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612pt;height:792pt;mso-position-horizontal-relative:page;mso-position-vertical-relative:page;z-index:-559696" coordorigin="0,0" coordsize="12240,15840">
            <v:shape style="position:absolute;left:6076;top:3574;width:3086;height:6288" type="#_x0000_t75" stroked="false">
              <v:imagedata r:id="rId5" o:title=""/>
            </v:shape>
            <v:shape style="position:absolute;left:9146;top:4614;width:3094;height:4061" type="#_x0000_t75" stroked="false">
              <v:imagedata r:id="rId6" o:title=""/>
            </v:shape>
            <v:shape style="position:absolute;left:0;top:3882;width:3030;height:5979" type="#_x0000_t75" stroked="false">
              <v:imagedata r:id="rId7" o:title=""/>
            </v:shape>
            <v:shape style="position:absolute;left:3014;top:4280;width:3086;height:3612" type="#_x0000_t75" stroked="false">
              <v:imagedata r:id="rId8" o:title=""/>
            </v:shape>
            <v:line style="position:absolute" from="3027,3298" to="3027,7537" stroked="true" strokeweight="6pt" strokecolor="#009ddc">
              <v:stroke dashstyle="solid"/>
            </v:line>
            <v:line style="position:absolute" from="6120,3829" to="6120,8068" stroked="true" strokeweight="6pt" strokecolor="#009ddc">
              <v:stroke dashstyle="solid"/>
            </v:line>
            <v:line style="position:absolute" from="9165,4491" to="9165,8731" stroked="true" strokeweight="6pt" strokecolor="#009ddc">
              <v:stroke dashstyle="solid"/>
            </v:line>
            <v:line style="position:absolute" from="1,0" to="1,10442" stroked="true" strokeweight=".08pt" strokecolor="#009ddc">
              <v:stroke dashstyle="solid"/>
            </v:line>
            <v:shape style="position:absolute;left:0;top:0;width:12240;height:15840" coordorigin="0,0" coordsize="12240,15840" path="m12240,8156l12035,8231,10750,8501,8799,8520,6338,7938,6097,7850,5861,7768,5630,7692,5403,7621,5181,7556,4964,7497,4751,7443,4543,7394,4340,7349,4141,7310,3946,7275,3756,7245,3570,7219,3389,7197,3212,7179,3040,7165,2871,7154,2708,7147,2548,7143,2470,7143,2317,7143,2168,7147,2023,7153,1882,7162,1746,7174,1613,7187,1485,7203,1361,7220,1241,7240,1125,7260,1012,7283,904,7306,800,7331,699,7356,603,7382,510,7409,421,7436,336,7464,255,7491,178,7518,104,7546,0,7586,0,15840,12240,15840,12240,8520,12240,8156m12240,0l10,0,10,4672,100,4641,193,4611,290,4580,389,4551,491,4522,596,4494,704,4468,816,4442,930,4418,1047,4395,1168,4374,1292,4354,1419,4336,1549,4320,1682,4306,1818,4294,1958,4285,2101,4278,2247,4273,2396,4271,2472,4271,2627,4273,2784,4278,2945,4286,3109,4298,3277,4312,3448,4330,3622,4352,3800,4377,3982,4406,4166,4439,4354,4476,4546,4517,4741,4562,4940,4612,5142,4666,5348,4725,5557,4789,5770,4857,5986,4931,6206,5009,8794,5621,10779,5608,12050,5334,12240,5262,12240,4271,12240,0e" filled="true" fillcolor="#009ddc" stroked="false">
              <v:path arrowok="t"/>
              <v:fill type="solid"/>
            </v:shape>
            <v:shape style="position:absolute;left:17;top:3407;width:12223;height:2214" coordorigin="17,3407" coordsize="12223,2214" path="m6213,4145l6213,5009,8801,5621,10786,5608,12057,5334,12240,5264,12240,5209,9853,5209,8452,4932,6213,4145xm12240,4422l11008,4994,9853,5209,12240,5209,12240,4422xm6213,4271l2403,4271,2556,4272,2712,4275,2871,4282,3034,4292,3200,4304,3369,4321,3542,4340,3718,4364,3897,4391,4080,4422,4173,4439,4361,4476,4553,4517,4748,4562,4947,4612,5149,4666,5355,4725,5564,4789,5777,4857,5993,4931,6213,5009,6213,4271xm2403,3407l2254,3409,2108,3414,1965,3421,1825,3431,1689,3443,1556,3457,1426,3473,1299,3490,1175,3510,1054,3531,937,3554,823,3578,711,3604,603,3631,498,3658,396,3687,297,3717,200,3747,107,3778,17,3809,17,4672,107,4641,200,4611,297,4580,396,4551,498,4522,603,4494,711,4468,823,4442,918,4422,995,4406,1114,4384,1237,4364,1362,4345,1490,4328,1622,4313,1757,4300,1895,4289,2036,4281,2181,4275,2328,4272,2403,4271,6213,4271,6213,4145,5993,4067,5777,3993,5564,3925,5355,3861,5149,3802,4947,3748,4748,3698,4553,3653,4361,3612,4173,3575,3989,3542,3807,3513,3629,3488,3455,3466,3284,3448,3116,3434,2952,3423,2791,3414,2634,3409,2479,3407,2403,3407xe" filled="true" fillcolor="#ffffff" stroked="false">
              <v:path arrowok="t"/>
              <v:fill opacity="26214f" type="solid"/>
            </v:shape>
            <v:shape style="position:absolute;left:8716;top:11692;width:1325;height:4148" type="#_x0000_t75" stroked="false">
              <v:imagedata r:id="rId9" o:title=""/>
            </v:shape>
            <v:shape style="position:absolute;left:7182;top:12218;width:1102;height:3622" type="#_x0000_t75" stroked="false">
              <v:imagedata r:id="rId10" o:title=""/>
            </v:shape>
            <v:shape style="position:absolute;left:2658;top:9233;width:1515;height:6607" type="#_x0000_t75" stroked="false">
              <v:imagedata r:id="rId11" o:title=""/>
            </v:shape>
            <v:shape style="position:absolute;left:5937;top:13708;width:893;height:2132" type="#_x0000_t75" stroked="false">
              <v:imagedata r:id="rId12" o:title=""/>
            </v:shape>
            <v:shape style="position:absolute;left:4404;top:12503;width:1025;height:3337" type="#_x0000_t75" stroked="false">
              <v:imagedata r:id="rId13" o:title=""/>
            </v:shape>
            <v:shape style="position:absolute;left:10338;top:12449;width:1108;height:3391" type="#_x0000_t75" stroked="false">
              <v:imagedata r:id="rId14" o:title=""/>
            </v:shape>
            <v:shape style="position:absolute;left:1187;top:11215;width:1242;height:4625" type="#_x0000_t75" stroked="false">
              <v:imagedata r:id="rId15" o:title=""/>
            </v:shape>
            <v:shape style="position:absolute;left:7315;top:730;width:4285;height:1074" coordorigin="7315,730" coordsize="4285,1074" path="m8003,1003l7716,1003,7695,1004,7674,1006,7654,1011,7634,1017,7614,1025,7596,1034,7578,1044,7561,1056,7546,1069,7531,1083,7518,1098,7506,1115,7495,1132,7486,1150,7479,1169,7473,1189,7315,1793,7560,1793,7691,1293,7700,1268,7715,1250,7735,1240,7760,1236,7867,1236,7887,1158,7919,1086,7957,1038,7990,1011,8003,1003m8545,1106l8524,1048,8475,1013,8396,1001,8277,1001,8277,1244,8276,1257,8270,1279,8264,1292,8255,1302,8241,1307,8224,1309,8158,1309,8143,1307,8134,1301,8130,1292,8131,1278,8137,1257,8142,1244,8151,1235,8164,1229,8180,1228,8245,1228,8261,1229,8272,1235,8277,1244,8277,1001,8157,1001,8084,1008,8023,1031,7973,1068,7936,1120,7911,1187,7801,1607,7793,1688,7814,1746,7867,1781,7951,1793,8346,1793,8405,1567,8101,1567,8082,1565,8070,1557,8065,1543,8067,1524,8076,1488,8273,1488,8342,1480,8400,1455,8448,1414,8485,1357,8502,1309,8511,1283,8526,1228,8536,1187,8545,1106m8860,1001l8615,1001,8409,1793,8653,1793,8860,1001m8930,730l8685,730,8622,972,8867,972,8930,730m9211,730l8966,730,8903,972,9148,972,9211,730m9492,730l9247,730,9184,972,9429,972,9492,730m9601,1134l9600,1117,9596,1100,9592,1085,9585,1070,9577,1057,9567,1045,9555,1035,9542,1026,9527,1018,9510,1011,9491,1006,9471,1004,9449,1003,9088,1003,9067,1004,9047,1006,9026,1011,9006,1017,8987,1025,8968,1034,8951,1044,8934,1056,8918,1069,8904,1083,8890,1098,8878,1115,8868,1132,8859,1150,8851,1169,8845,1189,8688,1793,8933,1793,9063,1293,9073,1268,9088,1250,9108,1240,9133,1236,9276,1236,9303,1240,9320,1251,9327,1270,9324,1296,9194,1793,9437,1793,9582,1236,9594,1189,9598,1170,9600,1152,9601,1134m9772,730l9527,730,9464,972,9709,972,9772,730m10053,730l9808,730,9745,972,9990,972,10053,730m10099,997l10073,995,10044,994,10008,993,9965,993,9868,1007,9807,1043,9771,1091,9753,1141,9735,1215,9616,1215,9587,1324,9706,1324,9586,1793,9737,1793,9856,1324,10014,1324,10043,1215,9885,1215,9896,1170,9908,1138,9925,1116,9952,1105,9995,1102,10016,1102,10037,1103,10056,1104,10071,1106,10072,1102,10099,997m10303,1001l10153,1001,9950,1793,10101,1793,10303,1001m10926,1449l10926,1446,10924,1381,10906,1321,10889,1296,10871,1269,10817,1228,10776,1215,10776,1446,10388,1446,10438,1373,10499,1327,10562,1303,10620,1296,10677,1303,10730,1328,10767,1374,10776,1446,10776,1215,10742,1202,10644,1193,10568,1199,10497,1215,10431,1242,10371,1279,10318,1325,10274,1379,10239,1440,10214,1509,10204,1575,10207,1637,10226,1694,10262,1743,10318,1781,10389,1804,10598,1804,10680,1779,10749,1743,10797,1705,10803,1701,10845,1659,10874,1623,10711,1623,10677,1656,10636,1682,10584,1699,10518,1705,10429,1689,10379,1648,10361,1595,10363,1542,10908,1542,10914,1520,10926,1449m11600,1215l11406,1215,11206,1402,11106,1215,10912,1215,11081,1495,10745,1793,10939,1793,11158,1588,11268,1793,11469,1793,11342,1588,11284,1495,11389,1402,11600,1215e" filled="true" fillcolor="#ffffff" stroked="false">
              <v:path arrowok="t"/>
              <v:fill type="solid"/>
            </v:shape>
            <v:shape style="position:absolute;left:11497;top:1667;width:129;height:131" type="#_x0000_t75" stroked="false">
              <v:imagedata r:id="rId16"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2"/>
        </w:rPr>
      </w:pPr>
    </w:p>
    <w:p>
      <w:pPr>
        <w:spacing w:before="93"/>
        <w:ind w:left="2236" w:right="0" w:firstLine="0"/>
        <w:jc w:val="left"/>
        <w:rPr>
          <w:sz w:val="60"/>
        </w:rPr>
      </w:pPr>
      <w:r>
        <w:rPr/>
        <w:pict>
          <v:shapetype id="_x0000_t202" o:spt="202" coordsize="21600,21600" path="m,l,21600r21600,l21600,xe">
            <v:stroke joinstyle="miter"/>
            <v:path gradientshapeok="t" o:connecttype="rect"/>
          </v:shapetype>
          <v:shape style="position:absolute;margin-left:108.018135pt;margin-top:44.843151pt;width:17.45pt;height:37.85pt;mso-position-horizontal-relative:page;mso-position-vertical-relative:paragraph;z-index:-559672" type="#_x0000_t202" filled="false" stroked="false">
            <v:textbox inset="0,0,0,0">
              <w:txbxContent>
                <w:p>
                  <w:pPr>
                    <w:spacing w:before="15"/>
                    <w:ind w:left="20" w:right="0" w:firstLine="0"/>
                    <w:jc w:val="left"/>
                    <w:rPr>
                      <w:sz w:val="60"/>
                    </w:rPr>
                  </w:pPr>
                  <w:r>
                    <w:rPr>
                      <w:color w:val="FFFFFF"/>
                      <w:w w:val="86"/>
                      <w:sz w:val="60"/>
                    </w:rPr>
                    <w:t>E</w:t>
                  </w:r>
                </w:p>
              </w:txbxContent>
            </v:textbox>
            <w10:wrap type="none"/>
          </v:shape>
        </w:pict>
      </w:r>
      <w:r>
        <w:rPr/>
        <w:pict>
          <v:shape style="position:absolute;margin-left:123.855659pt;margin-top:48.910984pt;width:18.7pt;height:30pt;mso-position-horizontal-relative:page;mso-position-vertical-relative:paragraph;z-index:-559624;rotation:1" type="#_x0000_t136" fillcolor="#ffffff" stroked="f">
            <o:extrusion v:ext="view" autorotationcenter="t"/>
            <v:textpath style="font-family:&amp;quot;Cambria&amp;quot;;font-size:30pt;v-text-kern:t;mso-text-shadow:auto" string="R"/>
            <w10:wrap type="none"/>
          </v:shape>
        </w:pict>
      </w:r>
      <w:r>
        <w:rPr/>
        <w:pict>
          <v:shape style="position:absolute;margin-left:133.21077pt;margin-top:8.343647pt;width:18.55pt;height:30pt;mso-position-horizontal-relative:page;mso-position-vertical-relative:paragraph;z-index:-559552;rotation:2" type="#_x0000_t136" fillcolor="#ffffff" stroked="f">
            <o:extrusion v:ext="view" autorotationcenter="t"/>
            <v:textpath style="font-family:&amp;quot;Cambria&amp;quot;;font-size:30pt;v-text-kern:t;mso-text-shadow:auto" string="R"/>
            <w10:wrap type="none"/>
          </v:shape>
        </w:pict>
      </w:r>
      <w:r>
        <w:rPr/>
        <w:pict>
          <v:shape style="position:absolute;margin-left:142.049637pt;margin-top:50.208633pt;width:28.85pt;height:30pt;mso-position-horizontal-relative:page;mso-position-vertical-relative:paragraph;z-index:1288;rotation:4" type="#_x0000_t136" fillcolor="#ffffff" stroked="f">
            <o:extrusion v:ext="view" autorotationcenter="t"/>
            <v:textpath style="font-family:&amp;quot;Cambria&amp;quot;;font-size:30pt;v-text-kern:t;mso-text-shadow:auto" string="M"/>
            <w10:wrap type="none"/>
          </v:shape>
        </w:pict>
      </w:r>
      <w:r>
        <w:rPr/>
        <w:pict>
          <v:shape style="position:absolute;margin-left:159.121704pt;margin-top:10.063677pt;width:15.4pt;height:30pt;mso-position-horizontal-relative:page;mso-position-vertical-relative:paragraph;z-index:1360;rotation:5" type="#_x0000_t136" fillcolor="#ffffff" stroked="f">
            <o:extrusion v:ext="view" autorotationcenter="t"/>
            <v:textpath style="font-family:&amp;quot;Cambria&amp;quot;;font-size:30pt;v-text-kern:t;mso-text-shadow:auto" string="S"/>
            <w10:wrap type="none"/>
          </v:shape>
        </w:pict>
      </w:r>
      <w:r>
        <w:rPr/>
        <w:pict>
          <v:shape style="position:absolute;margin-left:173.717972pt;margin-top:11.907631pt;width:17.3pt;height:30pt;mso-position-horizontal-relative:page;mso-position-vertical-relative:paragraph;z-index:1480;rotation:7" type="#_x0000_t136" fillcolor="#ffffff" stroked="f">
            <o:extrusion v:ext="view" autorotationcenter="t"/>
            <v:textpath style="font-family:&amp;quot;Cambria&amp;quot;;font-size:30pt;v-text-kern:t;mso-text-shadow:auto" string="P"/>
            <w10:wrap type="none"/>
          </v:shape>
        </w:pict>
      </w:r>
      <w:r>
        <w:rPr/>
        <w:pict>
          <v:shape style="position:absolute;margin-left:170.404312pt;margin-top:53.233162pt;width:25.1pt;height:30pt;mso-position-horizontal-relative:page;mso-position-vertical-relative:paragraph;z-index:1576;rotation:8" type="#_x0000_t136" fillcolor="#ffffff" stroked="f">
            <o:extrusion v:ext="view" autorotationcenter="t"/>
            <v:textpath style="font-family:&amp;quot;Cambria&amp;quot;;font-size:30pt;v-text-kern:t;mso-text-shadow:auto" string="O"/>
            <w10:wrap type="none"/>
          </v:shape>
        </w:pict>
      </w:r>
      <w:r>
        <w:rPr/>
        <w:pict>
          <v:shape style="position:absolute;margin-left:189.978958pt;margin-top:14.319425pt;width:15.6pt;height:30pt;mso-position-horizontal-relative:page;mso-position-vertical-relative:paragraph;z-index:1600;rotation:9" type="#_x0000_t136" fillcolor="#ffffff" stroked="f">
            <o:extrusion v:ext="view" autorotationcenter="t"/>
            <v:textpath style="font-family:&amp;quot;Cambria&amp;quot;;font-size:30pt;v-text-kern:t;mso-text-shadow:auto" string="E"/>
            <w10:wrap type="none"/>
          </v:shape>
        </w:pict>
      </w:r>
      <w:r>
        <w:rPr/>
        <w:pict>
          <v:shape style="position:absolute;margin-left:194.807297pt;margin-top:56.643253pt;width:17.2pt;height:30pt;mso-position-horizontal-relative:page;mso-position-vertical-relative:paragraph;z-index:1720;rotation:10" type="#_x0000_t136" fillcolor="#ffffff" stroked="f">
            <o:extrusion v:ext="view" autorotationcenter="t"/>
            <v:textpath style="font-family:&amp;quot;Cambria&amp;quot;;font-size:30pt;v-text-kern:t;mso-text-shadow:auto" string="P"/>
            <w10:wrap type="none"/>
          </v:shape>
        </w:pict>
      </w:r>
      <w:r>
        <w:rPr/>
        <w:pict>
          <v:shape style="position:absolute;margin-left:204.682693pt;margin-top:17.646965pt;width:20.150pt;height:30pt;mso-position-horizontal-relative:page;mso-position-vertical-relative:paragraph;z-index:1792;rotation:12" type="#_x0000_t136" fillcolor="#ffffff" stroked="f">
            <o:extrusion v:ext="view" autorotationcenter="t"/>
            <v:textpath style="font-family:&amp;quot;Cambria&amp;quot;;font-size:30pt;v-text-kern:t;mso-text-shadow:auto" string="C"/>
            <w10:wrap type="none"/>
          </v:shape>
        </w:pict>
      </w:r>
      <w:r>
        <w:rPr/>
        <w:pict>
          <v:shape style="position:absolute;margin-left:223.816635pt;margin-top:20.773497pt;width:8.950pt;height:30pt;mso-position-horizontal-relative:page;mso-position-vertical-relative:paragraph;z-index:1888;rotation:13" type="#_x0000_t136" fillcolor="#ffffff" stroked="f">
            <o:extrusion v:ext="view" autorotationcenter="t"/>
            <v:textpath style="font-family:&amp;quot;Cambria&amp;quot;;font-size:30pt;v-text-kern:t;mso-text-shadow:auto" string="I"/>
            <w10:wrap type="none"/>
          </v:shape>
        </w:pict>
      </w:r>
      <w:r>
        <w:rPr/>
        <w:pict>
          <v:shape style="position:absolute;margin-left:231.570465pt;margin-top:24.248842pt;width:20.150pt;height:30pt;mso-position-horizontal-relative:page;mso-position-vertical-relative:paragraph;z-index:2008;rotation:15" type="#_x0000_t136" fillcolor="#ffffff" stroked="f">
            <o:extrusion v:ext="view" autorotationcenter="t"/>
            <v:textpath style="font-family:&amp;quot;Cambria&amp;quot;;font-size:30pt;v-text-kern:t;mso-text-shadow:auto" string="A"/>
            <w10:wrap type="none"/>
          </v:shape>
        </w:pict>
      </w:r>
      <w:r>
        <w:rPr/>
        <w:pict>
          <v:shape style="position:absolute;margin-left:328.307953pt;margin-top:56.694035pt;width:22.15pt;height:30pt;mso-position-horizontal-relative:page;mso-position-vertical-relative:paragraph;z-index:2080;rotation:16" type="#_x0000_t136" fillcolor="#ffffff" stroked="f">
            <o:extrusion v:ext="view" autorotationcenter="t"/>
            <v:textpath style="font-family:&amp;quot;Cambria&amp;quot;;font-size:30pt;v-text-kern:t;mso-text-shadow:auto" string="N"/>
            <w10:wrap type="none"/>
          </v:shape>
        </w:pict>
      </w:r>
      <w:r>
        <w:rPr/>
        <w:pict>
          <v:shape style="position:absolute;margin-left:250.474457pt;margin-top:30.298187pt;width:23.15pt;height:30pt;mso-position-horizontal-relative:page;mso-position-vertical-relative:paragraph;z-index:2152;rotation:17" type="#_x0000_t136" fillcolor="#ffffff" stroked="f">
            <o:extrusion v:ext="view" autorotationcenter="t"/>
            <v:textpath style="font-family:&amp;quot;Cambria&amp;quot;;font-size:30pt;v-text-kern:t;mso-text-shadow:auto" string="LI"/>
            <w10:wrap type="none"/>
          </v:shape>
        </w:pict>
      </w:r>
      <w:r>
        <w:rPr/>
        <w:pict>
          <v:shape style="position:absolute;margin-left:271.814392pt;margin-top:35.958092pt;width:15.5pt;height:30pt;mso-position-horizontal-relative:page;mso-position-vertical-relative:paragraph;z-index:2224;rotation:18" type="#_x0000_t136" fillcolor="#ffffff" stroked="f">
            <o:extrusion v:ext="view" autorotationcenter="t"/>
            <v:textpath style="font-family:&amp;quot;Cambria&amp;quot;;font-size:30pt;v-text-kern:t;mso-text-shadow:auto" string="S"/>
            <w10:wrap type="none"/>
          </v:shape>
        </w:pict>
      </w:r>
      <w:r>
        <w:rPr/>
        <w:pict>
          <v:shape style="position:absolute;margin-left:321.639587pt;margin-top:52.441494pt;width:8.6pt;height:30pt;mso-position-horizontal-relative:page;mso-position-vertical-relative:paragraph;z-index:2248;rotation:18" type="#_x0000_t136" fillcolor="#ffffff" stroked="f">
            <o:extrusion v:ext="view" autorotationcenter="t"/>
            <v:textpath style="font-family:&amp;quot;Cambria&amp;quot;;font-size:30pt;v-text-kern:t;mso-text-shadow:auto" string="I"/>
            <w10:wrap type="none"/>
          </v:shape>
        </w:pict>
      </w:r>
      <w:r>
        <w:rPr/>
        <w:pict>
          <v:shape style="position:absolute;margin-left:285.503876pt;margin-top:41.068901pt;width:17.25pt;height:30pt;mso-position-horizontal-relative:page;mso-position-vertical-relative:paragraph;z-index:2296;rotation:19" type="#_x0000_t136" fillcolor="#ffffff" stroked="f">
            <o:extrusion v:ext="view" autorotationcenter="t"/>
            <v:textpath style="font-family:&amp;quot;Cambria&amp;quot;;font-size:30pt;v-text-kern:t;mso-text-shadow:auto" string="T"/>
            <w10:wrap type="none"/>
          </v:shape>
        </w:pict>
      </w:r>
      <w:r>
        <w:rPr/>
        <w:pict>
          <v:shape style="position:absolute;margin-left:300.892609pt;margin-top:46.360306pt;width:15.25pt;height:30pt;mso-position-horizontal-relative:page;mso-position-vertical-relative:paragraph;z-index:2344;rotation:20" type="#_x0000_t136" fillcolor="#ffffff" stroked="f">
            <o:extrusion v:ext="view" autorotationcenter="t"/>
            <v:textpath style="font-family:&amp;quot;Cambria&amp;quot;;font-size:30pt;v-text-kern:t;mso-text-shadow:auto" string="S"/>
            <w10:wrap type="none"/>
          </v:shape>
        </w:pict>
      </w:r>
      <w:r>
        <w:rPr/>
        <w:pict>
          <v:shape style="position:absolute;margin-left:71.064857pt;margin-top:50.630821pt;width:17.3pt;height:30pt;mso-position-horizontal-relative:page;mso-position-vertical-relative:paragraph;z-index:2608;rotation:356" type="#_x0000_t136" fillcolor="#ffffff" stroked="f">
            <o:extrusion v:ext="view" autorotationcenter="t"/>
            <v:textpath style="font-family:&amp;quot;Cambria&amp;quot;;font-size:30pt;v-text-kern:t;mso-text-shadow:auto" string="T"/>
            <w10:wrap type="none"/>
          </v:shape>
        </w:pict>
      </w:r>
      <w:r>
        <w:rPr/>
        <w:pict>
          <v:shape style="position:absolute;margin-left:70.805908pt;margin-top:9.43427pt;width:18.95pt;height:30pt;mso-position-horizontal-relative:page;mso-position-vertical-relative:paragraph;z-index:2680;rotation:357" type="#_x0000_t136" fillcolor="#ffffff" stroked="f">
            <o:extrusion v:ext="view" autorotationcenter="t"/>
            <v:textpath style="font-family:&amp;quot;Cambria&amp;quot;;font-size:30pt;v-text-kern:t;mso-text-shadow:auto" string="Y"/>
            <w10:wrap type="none"/>
          </v:shape>
        </w:pict>
      </w:r>
      <w:r>
        <w:rPr/>
        <w:pict>
          <v:shape style="position:absolute;margin-left:87.459915pt;margin-top:8.358847pt;width:25.3pt;height:30pt;mso-position-horizontal-relative:page;mso-position-vertical-relative:paragraph;z-index:2752;rotation:358" type="#_x0000_t136" fillcolor="#ffffff" stroked="f">
            <o:extrusion v:ext="view" autorotationcenter="t"/>
            <v:textpath style="font-family:&amp;quot;Cambria&amp;quot;;font-size:30pt;v-text-kern:t;mso-text-shadow:auto" string="O"/>
            <w10:wrap type="none"/>
          </v:shape>
        </w:pict>
      </w:r>
      <w:r>
        <w:rPr/>
        <w:pict>
          <v:shape style="position:absolute;margin-left:87.567513pt;margin-top:49.317863pt;width:22.15pt;height:30pt;mso-position-horizontal-relative:page;mso-position-vertical-relative:paragraph;z-index:2776;rotation:358" type="#_x0000_t136" fillcolor="#ffffff" stroked="f">
            <o:extrusion v:ext="view" autorotationcenter="t"/>
            <v:textpath style="font-family:&amp;quot;Cambria&amp;quot;;font-size:30pt;v-text-kern:t;mso-text-shadow:auto" string="H"/>
            <w10:wrap type="none"/>
          </v:shape>
        </w:pict>
      </w:r>
      <w:r>
        <w:rPr>
          <w:color w:val="FFFFFF"/>
          <w:w w:val="111"/>
          <w:sz w:val="60"/>
        </w:rPr>
        <w:t>U</w:t>
      </w:r>
    </w:p>
    <w:p>
      <w:pPr>
        <w:pStyle w:val="BodyText"/>
        <w:spacing w:before="5"/>
        <w:rPr>
          <w:sz w:val="61"/>
        </w:rPr>
      </w:pPr>
    </w:p>
    <w:p>
      <w:pPr>
        <w:spacing w:line="271" w:lineRule="auto" w:before="0"/>
        <w:ind w:left="9677" w:right="2255" w:hanging="35"/>
        <w:jc w:val="right"/>
        <w:rPr>
          <w:sz w:val="60"/>
        </w:rPr>
      </w:pPr>
      <w:r>
        <w:rPr/>
        <w:pict>
          <v:shape style="position:absolute;margin-left:468.031738pt;margin-top:3.038147pt;width:15.4pt;height:30pt;mso-position-horizontal-relative:page;mso-position-vertical-relative:paragraph;z-index:1120;rotation:1" type="#_x0000_t136" fillcolor="#ffffff" stroked="f">
            <o:extrusion v:ext="view" autorotationcenter="t"/>
            <v:textpath style="font-family:&amp;quot;Cambria&amp;quot;;font-size:30pt;v-text-kern:t;mso-text-shadow:auto" string="E"/>
            <w10:wrap type="none"/>
          </v:shape>
        </w:pict>
      </w:r>
      <w:r>
        <w:rPr/>
        <w:pict>
          <v:shape style="position:absolute;margin-left:459.816071pt;margin-top:42.520493pt;width:25.35pt;height:30pt;mso-position-horizontal-relative:page;mso-position-vertical-relative:paragraph;z-index:-559528;rotation:2" type="#_x0000_t136" fillcolor="#ffffff" stroked="f">
            <o:extrusion v:ext="view" autorotationcenter="t"/>
            <v:textpath style="font-family:&amp;quot;Cambria&amp;quot;;font-size:30pt;v-text-kern:t;mso-text-shadow:auto" string="O"/>
            <w10:wrap type="none"/>
          </v:shape>
        </w:pict>
      </w:r>
      <w:r>
        <w:rPr/>
        <w:pict>
          <v:shape style="position:absolute;margin-left:450.714996pt;margin-top:2.38733pt;width:18.55pt;height:30pt;mso-position-horizontal-relative:page;mso-position-vertical-relative:paragraph;z-index:1240;rotation:3" type="#_x0000_t136" fillcolor="#ffffff" stroked="f">
            <o:extrusion v:ext="view" autorotationcenter="t"/>
            <v:textpath style="font-family:&amp;quot;Cambria&amp;quot;;font-size:30pt;v-text-kern:t;mso-text-shadow:auto" string="R"/>
            <w10:wrap type="none"/>
          </v:shape>
        </w:pict>
      </w:r>
      <w:r>
        <w:rPr/>
        <w:pict>
          <v:shape style="position:absolute;margin-left:439.108978pt;margin-top:41.054462pt;width:22.3pt;height:30pt;mso-position-horizontal-relative:page;mso-position-vertical-relative:paragraph;z-index:1312;rotation:4" type="#_x0000_t136" fillcolor="#ffffff" stroked="f">
            <o:extrusion v:ext="view" autorotationcenter="t"/>
            <v:textpath style="font-family:&amp;quot;Cambria&amp;quot;;font-size:30pt;v-text-kern:t;mso-text-shadow:auto" string="H"/>
            <w10:wrap type="none"/>
          </v:shape>
        </w:pict>
      </w:r>
      <w:r>
        <w:rPr/>
        <w:pict>
          <v:shape style="position:absolute;margin-left:435.076538pt;margin-top:1.164919pt;width:16.75pt;height:30pt;mso-position-horizontal-relative:page;mso-position-vertical-relative:paragraph;z-index:1384;rotation:5" type="#_x0000_t136" fillcolor="#ffffff" stroked="f">
            <o:extrusion v:ext="view" autorotationcenter="t"/>
            <v:textpath style="font-family:&amp;quot;Cambria&amp;quot;;font-size:30pt;v-text-kern:t;mso-text-shadow:auto" string="P"/>
            <w10:wrap type="none"/>
          </v:shape>
        </w:pict>
      </w:r>
      <w:r>
        <w:rPr/>
        <w:pict>
          <v:shape style="position:absolute;margin-left:424.159119pt;margin-top:-.204591pt;width:12.2pt;height:30pt;mso-position-horizontal-relative:page;mso-position-vertical-relative:paragraph;z-index:1432;rotation:6" type="#_x0000_t136" fillcolor="#ffffff" stroked="f">
            <o:extrusion v:ext="view" autorotationcenter="t"/>
            <v:textpath style="font-family:&amp;quot;Cambria&amp;quot;;font-size:30pt;v-text-kern:t;mso-text-shadow:auto" string="-"/>
            <w10:wrap type="none"/>
          </v:shape>
        </w:pict>
      </w:r>
      <w:r>
        <w:rPr/>
        <w:pict>
          <v:shape style="position:absolute;margin-left:417.694794pt;margin-top:38.307804pt;width:15.45pt;height:30pt;mso-position-horizontal-relative:page;mso-position-vertical-relative:paragraph;z-index:1504;rotation:7" type="#_x0000_t136" fillcolor="#ffffff" stroked="f">
            <o:extrusion v:ext="view" autorotationcenter="t"/>
            <v:textpath style="font-family:&amp;quot;Cambria&amp;quot;;font-size:30pt;v-text-kern:t;mso-text-shadow:auto" string="E"/>
            <w10:wrap type="none"/>
          </v:shape>
        </w:pict>
      </w:r>
      <w:r>
        <w:rPr/>
        <w:pict>
          <v:shape style="position:absolute;margin-left:403.624451pt;margin-top:-2.273093pt;width:22.05pt;height:30pt;mso-position-horizontal-relative:page;mso-position-vertical-relative:paragraph;z-index:1552;rotation:8" type="#_x0000_t136" fillcolor="#ffffff" stroked="f">
            <o:extrusion v:ext="view" autorotationcenter="t"/>
            <v:textpath style="font-family:&amp;quot;Cambria&amp;quot;;font-size:30pt;v-text-kern:t;mso-text-shadow:auto" string="H"/>
            <w10:wrap type="none"/>
          </v:shape>
        </w:pict>
      </w:r>
      <w:r>
        <w:rPr/>
        <w:pict>
          <v:shape style="position:absolute;margin-left:403.864899pt;margin-top:36.26202pt;width:15.15pt;height:30pt;mso-position-horizontal-relative:page;mso-position-vertical-relative:paragraph;z-index:1624;rotation:9" type="#_x0000_t136" fillcolor="#ffffff" stroked="f">
            <o:extrusion v:ext="view" autorotationcenter="t"/>
            <v:textpath style="font-family:&amp;quot;Cambria&amp;quot;;font-size:30pt;v-text-kern:t;mso-text-shadow:auto" string="F"/>
            <w10:wrap type="none"/>
          </v:shape>
        </w:pict>
      </w:r>
      <w:r>
        <w:rPr/>
        <w:pict>
          <v:shape style="position:absolute;margin-left:383.189362pt;margin-top:-5.709169pt;width:22.15pt;height:30pt;mso-position-horizontal-relative:page;mso-position-vertical-relative:paragraph;z-index:1672;rotation:10" type="#_x0000_t136" fillcolor="#ffffff" stroked="f">
            <o:extrusion v:ext="view" autorotationcenter="t"/>
            <v:textpath style="font-family:&amp;quot;Cambria&amp;quot;;font-size:30pt;v-text-kern:t;mso-text-shadow:auto" string="G"/>
            <w10:wrap type="none"/>
          </v:shape>
        </w:pict>
      </w:r>
      <w:r>
        <w:rPr/>
        <w:pict>
          <v:shape style="position:absolute;margin-left:388.154297pt;margin-top:33.704475pt;width:17pt;height:30pt;mso-position-horizontal-relative:page;mso-position-vertical-relative:paragraph;z-index:1696;rotation:10" type="#_x0000_t136" fillcolor="#ffffff" stroked="f">
            <o:extrusion v:ext="view" autorotationcenter="t"/>
            <v:textpath style="font-family:&amp;quot;Cambria&amp;quot;;font-size:30pt;v-text-kern:t;mso-text-shadow:auto" string="T"/>
            <w10:wrap type="none"/>
          </v:shape>
        </w:pict>
      </w:r>
      <w:r>
        <w:rPr/>
        <w:pict>
          <v:shape style="position:absolute;margin-left:372.490784pt;margin-top:30.603474pt;width:17.3pt;height:30pt;mso-position-horizontal-relative:page;mso-position-vertical-relative:paragraph;z-index:1744;rotation:11" type="#_x0000_t136" fillcolor="#ffffff" stroked="f">
            <o:extrusion v:ext="view" autorotationcenter="t"/>
            <v:textpath style="font-family:&amp;quot;Cambria&amp;quot;;font-size:30pt;v-text-kern:t;mso-text-shadow:auto" string="P"/>
            <w10:wrap type="none"/>
          </v:shape>
        </w:pict>
      </w:r>
      <w:r>
        <w:rPr/>
        <w:pict>
          <v:shape style="position:absolute;margin-left:210.970032pt;margin-top:-16.089252pt;width:15.35pt;height:30pt;mso-position-horizontal-relative:page;mso-position-vertical-relative:paragraph;z-index:1816;rotation:12" type="#_x0000_t136" fillcolor="#ffffff" stroked="f">
            <o:extrusion v:ext="view" autorotationcenter="t"/>
            <v:textpath style="font-family:&amp;quot;Cambria&amp;quot;;font-size:30pt;v-text-kern:t;mso-text-shadow:auto" string="L"/>
            <w10:wrap type="none"/>
          </v:shape>
        </w:pict>
      </w:r>
      <w:r>
        <w:rPr/>
        <w:pict>
          <v:shape style="position:absolute;margin-left:376.158569pt;margin-top:-8.520262pt;width:8.5pt;height:30pt;mso-position-horizontal-relative:page;mso-position-vertical-relative:paragraph;z-index:1840;rotation:12" type="#_x0000_t136" fillcolor="#ffffff" stroked="f">
            <o:extrusion v:ext="view" autorotationcenter="t"/>
            <v:textpath style="font-family:&amp;quot;Cambria&amp;quot;;font-size:30pt;v-text-kern:t;mso-text-shadow:auto" string="I"/>
            <w10:wrap type="none"/>
          </v:shape>
        </w:pict>
      </w:r>
      <w:r>
        <w:rPr/>
        <w:pict>
          <v:shape style="position:absolute;margin-left:355.57608pt;margin-top:-11.699703pt;width:22.15pt;height:30pt;mso-position-horizontal-relative:page;mso-position-vertical-relative:paragraph;z-index:1912;rotation:13" type="#_x0000_t136" fillcolor="#ffffff" stroked="f">
            <o:extrusion v:ext="view" autorotationcenter="t"/>
            <v:textpath style="font-family:&amp;quot;Cambria&amp;quot;;font-size:30pt;v-text-kern:t;mso-text-shadow:auto" string="H"/>
            <w10:wrap type="none"/>
          </v:shape>
        </w:pict>
      </w:r>
      <w:r>
        <w:rPr/>
        <w:pict>
          <v:shape style="position:absolute;margin-left:225.323273pt;margin-top:-12.159854pt;width:20.1pt;height:30pt;mso-position-horizontal-relative:page;mso-position-vertical-relative:paragraph;z-index:1960;rotation:14" type="#_x0000_t136" fillcolor="#ffffff" stroked="f">
            <o:extrusion v:ext="view" autorotationcenter="t"/>
            <v:textpath style="font-family:&amp;quot;Cambria&amp;quot;;font-size:30pt;v-text-kern:t;mso-text-shadow:auto" string="A"/>
            <w10:wrap type="none"/>
          </v:shape>
        </w:pict>
      </w:r>
      <w:r>
        <w:rPr/>
        <w:pict>
          <v:shape style="position:absolute;margin-left:344.993408pt;margin-top:24.642908pt;width:22pt;height:30pt;mso-position-horizontal-relative:page;mso-position-vertical-relative:paragraph;z-index:1984;rotation:14" type="#_x0000_t136" fillcolor="#ffffff" stroked="f">
            <o:extrusion v:ext="view" autorotationcenter="t"/>
            <v:textpath style="font-family:&amp;quot;Cambria&amp;quot;;font-size:30pt;v-text-kern:t;mso-text-shadow:auto" string="D"/>
            <w10:wrap type="none"/>
          </v:shape>
        </w:pict>
      </w:r>
      <w:r>
        <w:rPr/>
        <w:pict>
          <v:shape style="position:absolute;margin-left:244.274368pt;margin-top:-7.772493pt;width:15.45pt;height:30pt;mso-position-horizontal-relative:page;mso-position-vertical-relative:paragraph;z-index:2032;rotation:15" type="#_x0000_t136" fillcolor="#ffffff" stroked="f">
            <o:extrusion v:ext="view" autorotationcenter="t"/>
            <v:textpath style="font-family:&amp;quot;Cambria&amp;quot;;font-size:30pt;v-text-kern:t;mso-text-shadow:auto" string="S"/>
            <w10:wrap type="none"/>
          </v:shape>
        </w:pict>
      </w:r>
      <w:r>
        <w:rPr/>
        <w:pict>
          <v:shape style="position:absolute;margin-left:325.063263pt;margin-top:19.097057pt;width:21.9pt;height:30pt;mso-position-horizontal-relative:page;mso-position-vertical-relative:paragraph;z-index:2104;rotation:16" type="#_x0000_t136" fillcolor="#ffffff" stroked="f">
            <o:extrusion v:ext="view" autorotationcenter="t"/>
            <v:textpath style="font-family:&amp;quot;Cambria&amp;quot;;font-size:30pt;v-text-kern:t;mso-text-shadow:auto" string="N"/>
            <w10:wrap type="none"/>
          </v:shape>
        </w:pict>
      </w:r>
      <w:r>
        <w:rPr/>
        <w:pict>
          <v:shape style="position:absolute;margin-left:258.234528pt;margin-top:-3.477219pt;width:17.150pt;height:30pt;mso-position-horizontal-relative:page;mso-position-vertical-relative:paragraph;z-index:2128;rotation:16" type="#_x0000_t136" fillcolor="#ffffff" stroked="f">
            <o:extrusion v:ext="view" autorotationcenter="t"/>
            <v:textpath style="font-family:&amp;quot;Cambria&amp;quot;;font-size:30pt;v-text-kern:t;mso-text-shadow:auto" string="T"/>
            <w10:wrap type="none"/>
          </v:shape>
        </w:pict>
      </w:r>
      <w:r>
        <w:rPr/>
        <w:pict>
          <v:shape style="position:absolute;margin-left:273.952393pt;margin-top:.095419pt;width:8.8pt;height:30pt;mso-position-horizontal-relative:page;mso-position-vertical-relative:paragraph;z-index:2176;rotation:17" type="#_x0000_t136" fillcolor="#ffffff" stroked="f">
            <o:extrusion v:ext="view" autorotationcenter="t"/>
            <v:textpath style="font-family:&amp;quot;Cambria&amp;quot;;font-size:30pt;v-text-kern:t;mso-text-shadow:auto" string="I"/>
            <w10:wrap type="none"/>
          </v:shape>
        </w:pict>
      </w:r>
      <w:r>
        <w:rPr/>
        <w:pict>
          <v:shape style="position:absolute;margin-left:280.51474pt;margin-top:8.732468pt;width:47.35pt;height:30pt;mso-position-horizontal-relative:page;mso-position-vertical-relative:paragraph;z-index:2272;rotation:18" type="#_x0000_t136" fillcolor="#ffffff" stroked="f">
            <o:extrusion v:ext="view" autorotationcenter="t"/>
            <v:textpath style="font-family:&amp;quot;Cambria&amp;quot;;font-size:30pt;v-text-kern:t;mso-text-shadow:auto" string="C A"/>
            <w10:wrap type="none"/>
          </v:shape>
        </w:pict>
      </w:r>
      <w:r>
        <w:rPr/>
        <w:pict>
          <v:shape style="position:absolute;margin-left:547.904968pt;margin-top:-2.043611pt;width:15.2pt;height:30pt;mso-position-horizontal-relative:page;mso-position-vertical-relative:paragraph;z-index:2464;rotation:351" type="#_x0000_t136" fillcolor="#ffffff" stroked="f">
            <o:extrusion v:ext="view" autorotationcenter="t"/>
            <v:textpath style="font-family:&amp;quot;Cambria&amp;quot;;font-size:30pt;v-text-kern:t;mso-text-shadow:auto" string="E"/>
            <w10:wrap type="none"/>
          </v:shape>
        </w:pict>
      </w:r>
      <w:r>
        <w:rPr/>
        <w:pict>
          <v:shape style="position:absolute;margin-left:530.540894pt;margin-top:.145938pt;width:18.95pt;height:30pt;mso-position-horizontal-relative:page;mso-position-vertical-relative:paragraph;z-index:2536;rotation:354" type="#_x0000_t136" fillcolor="#ffffff" stroked="f">
            <o:extrusion v:ext="view" autorotationcenter="t"/>
            <v:textpath style="font-family:&amp;quot;Cambria&amp;quot;;font-size:30pt;v-text-kern:t;mso-text-shadow:auto" string="R"/>
            <w10:wrap type="none"/>
          </v:shape>
        </w:pict>
      </w:r>
      <w:r>
        <w:rPr/>
        <w:pict>
          <v:shape style="position:absolute;margin-left:510.232361pt;margin-top:1.96885pt;width:21.9pt;height:30pt;mso-position-horizontal-relative:page;mso-position-vertical-relative:paragraph;z-index:2632;rotation:356" type="#_x0000_t136" fillcolor="#ffffff" stroked="f">
            <o:extrusion v:ext="view" autorotationcenter="t"/>
            <v:textpath style="font-family:&amp;quot;Cambria&amp;quot;;font-size:30pt;v-text-kern:t;mso-text-shadow:auto" string="U"/>
            <w10:wrap type="none"/>
          </v:shape>
        </w:pict>
      </w:r>
      <w:r>
        <w:rPr/>
        <w:pict>
          <v:shape style="position:absolute;margin-left:511.989227pt;margin-top:42.255863pt;width:15.25pt;height:30pt;mso-position-horizontal-relative:page;mso-position-vertical-relative:paragraph;z-index:2704;rotation:357" type="#_x0000_t136" fillcolor="#ffffff" stroked="f">
            <o:extrusion v:ext="view" autorotationcenter="t"/>
            <v:textpath style="font-family:&amp;quot;Cambria&amp;quot;;font-size:30pt;v-text-kern:t;mso-text-shadow:auto" string="S"/>
            <w10:wrap type="none"/>
          </v:shape>
        </w:pict>
      </w:r>
      <w:r>
        <w:rPr/>
        <w:pict>
          <v:shape style="position:absolute;margin-left:496.359711pt;margin-top:2.905715pt;width:15.05pt;height:30pt;mso-position-horizontal-relative:page;mso-position-vertical-relative:paragraph;z-index:-557920;rotation:358" type="#_x0000_t136" fillcolor="#ffffff" stroked="f">
            <o:extrusion v:ext="view" autorotationcenter="t"/>
            <v:textpath style="font-family:&amp;quot;Cambria&amp;quot;;font-size:30pt;v-text-kern:t;mso-text-shadow:auto" string="S"/>
            <w10:wrap type="none"/>
          </v:shape>
        </w:pict>
      </w:r>
      <w:r>
        <w:rPr/>
        <w:pict>
          <v:shape style="position:absolute;margin-left:497.916321pt;margin-top:42.84634pt;width:15.35pt;height:30pt;mso-position-horizontal-relative:page;mso-position-vertical-relative:paragraph;z-index:2824;rotation:359" type="#_x0000_t136" fillcolor="#ffffff" stroked="f">
            <o:extrusion v:ext="view" autorotationcenter="t"/>
            <v:textpath style="font-family:&amp;quot;Cambria&amp;quot;;font-size:30pt;v-text-kern:t;mso-text-shadow:auto" string="E"/>
            <w10:wrap type="none"/>
          </v:shape>
        </w:pict>
      </w:r>
      <w:r>
        <w:rPr>
          <w:color w:val="FFFFFF"/>
          <w:sz w:val="60"/>
        </w:rPr>
        <w:t>S 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spacing w:before="95"/>
        <w:ind w:left="0" w:right="2514" w:firstLine="0"/>
        <w:jc w:val="right"/>
        <w:rPr>
          <w:sz w:val="38"/>
        </w:rPr>
      </w:pPr>
      <w:r>
        <w:rPr/>
        <w:pict>
          <v:shape style="position:absolute;margin-left:484.430206pt;margin-top:3.952538pt;width:11.8pt;height:24.7pt;mso-position-horizontal-relative:page;mso-position-vertical-relative:paragraph;z-index:-559648" type="#_x0000_t202" filled="false" stroked="false">
            <v:textbox inset="0,0,0,0">
              <w:txbxContent>
                <w:p>
                  <w:pPr>
                    <w:spacing w:before="17"/>
                    <w:ind w:left="20" w:right="0" w:firstLine="0"/>
                    <w:jc w:val="left"/>
                    <w:rPr>
                      <w:sz w:val="38"/>
                    </w:rPr>
                  </w:pPr>
                  <w:r>
                    <w:rPr>
                      <w:color w:val="FFFFFF"/>
                      <w:w w:val="99"/>
                      <w:sz w:val="38"/>
                    </w:rPr>
                    <w:t>y</w:t>
                  </w:r>
                </w:p>
              </w:txbxContent>
            </v:textbox>
            <w10:wrap type="none"/>
          </v:shape>
        </w:pict>
      </w:r>
      <w:r>
        <w:rPr/>
        <w:pict>
          <v:shape style="position:absolute;margin-left:469.56665pt;margin-top:6.699932pt;width:10.85pt;height:19pt;mso-position-horizontal-relative:page;mso-position-vertical-relative:paragraph;z-index:1144;rotation:1" type="#_x0000_t136" fillcolor="#ffffff" stroked="f">
            <o:extrusion v:ext="view" autorotationcenter="t"/>
            <v:textpath style="font-family:&amp;quot;Cambria&amp;quot;;font-size:19pt;v-text-kern:t;mso-text-shadow:auto" string="o"/>
            <v:fill opacity="52428f"/>
            <w10:wrap type="none"/>
          </v:shape>
        </w:pict>
      </w:r>
      <w:r>
        <w:rPr/>
        <w:pict>
          <v:shape style="position:absolute;margin-left:462.66629pt;margin-top:6.402337pt;width:7.7pt;height:19pt;mso-position-horizontal-relative:page;mso-position-vertical-relative:paragraph;z-index:1216;rotation:2" type="#_x0000_t136" fillcolor="#ffffff" stroked="f">
            <o:extrusion v:ext="view" autorotationcenter="t"/>
            <v:textpath style="font-family:&amp;quot;Cambria&amp;quot;;font-size:19pt;v-text-kern:t;mso-text-shadow:auto" string="s"/>
            <v:fill opacity="52428f"/>
            <w10:wrap type="none"/>
          </v:shape>
        </w:pict>
      </w:r>
      <w:r>
        <w:rPr/>
        <w:pict>
          <v:shape style="position:absolute;margin-left:455.801758pt;margin-top:6.03467pt;width:7.6pt;height:19pt;mso-position-horizontal-relative:page;mso-position-vertical-relative:paragraph;z-index:1264;rotation:3" type="#_x0000_t136" fillcolor="#ffffff" stroked="f">
            <o:extrusion v:ext="view" autorotationcenter="t"/>
            <v:textpath style="font-family:&amp;quot;Cambria&amp;quot;;font-size:19pt;v-text-kern:t;mso-text-shadow:auto" string="s"/>
            <v:fill opacity="52428f"/>
            <w10:wrap type="none"/>
          </v:shape>
        </w:pict>
      </w:r>
      <w:r>
        <w:rPr/>
        <w:pict>
          <v:shape style="position:absolute;margin-left:446.809235pt;margin-top:5.479248pt;width:9.7pt;height:19pt;mso-position-horizontal-relative:page;mso-position-vertical-relative:paragraph;z-index:1336;rotation:4" type="#_x0000_t136" fillcolor="#ffffff" stroked="f">
            <o:extrusion v:ext="view" autorotationcenter="t"/>
            <v:textpath style="font-family:&amp;quot;Cambria&amp;quot;;font-size:19pt;v-text-kern:t;mso-text-shadow:auto" string="e"/>
            <v:fill opacity="52428f"/>
            <w10:wrap type="none"/>
          </v:shape>
        </w:pict>
      </w:r>
      <w:r>
        <w:rPr/>
        <w:pict>
          <v:shape style="position:absolute;margin-left:438.89624pt;margin-top:4.731629pt;width:8.7pt;height:19pt;mso-position-horizontal-relative:page;mso-position-vertical-relative:paragraph;z-index:1408;rotation:5" type="#_x0000_t136" fillcolor="#ffffff" stroked="f">
            <o:extrusion v:ext="view" autorotationcenter="t"/>
            <v:textpath style="font-family:&amp;quot;Cambria&amp;quot;;font-size:19pt;v-text-kern:t;mso-text-shadow:auto" string="c"/>
            <v:fill opacity="52428f"/>
            <w10:wrap type="none"/>
          </v:shape>
        </w:pict>
      </w:r>
      <w:r>
        <w:rPr/>
        <w:pict>
          <v:shape style="position:absolute;margin-left:430.996582pt;margin-top:3.887079pt;width:8.7pt;height:19pt;mso-position-horizontal-relative:page;mso-position-vertical-relative:paragraph;z-index:1456;rotation:6" type="#_x0000_t136" fillcolor="#ffffff" stroked="f">
            <o:extrusion v:ext="view" autorotationcenter="t"/>
            <v:textpath style="font-family:&amp;quot;Cambria&amp;quot;;font-size:19pt;v-text-kern:t;mso-text-shadow:auto" string="c"/>
            <v:fill opacity="52428f"/>
            <w10:wrap type="none"/>
          </v:shape>
        </w:pict>
      </w:r>
      <w:r>
        <w:rPr/>
        <w:pict>
          <v:shape style="position:absolute;margin-left:418.86853pt;margin-top:2.627011pt;width:13.05pt;height:19pt;mso-position-horizontal-relative:page;mso-position-vertical-relative:paragraph;z-index:1528;rotation:7" type="#_x0000_t136" fillcolor="#ffffff" stroked="f">
            <o:extrusion v:ext="view" autorotationcenter="t"/>
            <v:textpath style="font-family:&amp;quot;Cambria&amp;quot;;font-size:19pt;v-text-kern:t;mso-text-shadow:auto" string="A"/>
            <v:fill opacity="52428f"/>
            <w10:wrap type="none"/>
          </v:shape>
        </w:pict>
      </w:r>
      <w:r>
        <w:rPr/>
        <w:pict>
          <v:shape style="position:absolute;margin-left:401.070526pt;margin-top:-.082563pt;width:14.1pt;height:19pt;mso-position-horizontal-relative:page;mso-position-vertical-relative:paragraph;z-index:1648;rotation:9" type="#_x0000_t136" fillcolor="#ffffff" stroked="f">
            <o:extrusion v:ext="view" autorotationcenter="t"/>
            <v:textpath style="font-family:&amp;quot;Cambria&amp;quot;;font-size:19pt;v-text-kern:t;mso-text-shadow:auto" string="&amp;"/>
            <v:fill opacity="52428f"/>
            <w10:wrap type="none"/>
          </v:shape>
        </w:pict>
      </w:r>
      <w:r>
        <w:rPr/>
        <w:pict>
          <v:shape style="position:absolute;margin-left:387.570618pt;margin-top:-3.094059pt;width:9.85pt;height:19pt;mso-position-horizontal-relative:page;mso-position-vertical-relative:paragraph;z-index:1768;rotation:11" type="#_x0000_t136" fillcolor="#ffffff" stroked="f">
            <o:extrusion v:ext="view" autorotationcenter="t"/>
            <v:textpath style="font-family:&amp;quot;Cambria&amp;quot;;font-size:19pt;v-text-kern:t;mso-text-shadow:auto" string="e"/>
            <v:fill opacity="52428f"/>
            <w10:wrap type="none"/>
          </v:shape>
        </w:pict>
      </w:r>
      <w:r>
        <w:rPr/>
        <w:pict>
          <v:shape style="position:absolute;margin-left:380.861328pt;margin-top:-4.790811pt;width:7.7pt;height:19pt;mso-position-horizontal-relative:page;mso-position-vertical-relative:paragraph;z-index:1864;rotation:12" type="#_x0000_t136" fillcolor="#ffffff" stroked="f">
            <o:extrusion v:ext="view" autorotationcenter="t"/>
            <v:textpath style="font-family:&amp;quot;Cambria&amp;quot;;font-size:19pt;v-text-kern:t;mso-text-shadow:auto" string="s"/>
            <v:fill opacity="52428f"/>
            <w10:wrap type="none"/>
          </v:shape>
        </w:pict>
      </w:r>
      <w:r>
        <w:rPr/>
        <w:pict>
          <v:shape style="position:absolute;margin-left:371.02359pt;margin-top:-6.739033pt;width:10.85pt;height:19pt;mso-position-horizontal-relative:page;mso-position-vertical-relative:paragraph;z-index:1936;rotation:13" type="#_x0000_t136" fillcolor="#ffffff" stroked="f">
            <o:extrusion v:ext="view" autorotationcenter="t"/>
            <v:textpath style="font-family:&amp;quot;Cambria&amp;quot;;font-size:19pt;v-text-kern:t;mso-text-shadow:auto" string="o"/>
            <v:fill opacity="52428f"/>
            <w10:wrap type="none"/>
          </v:shape>
        </w:pict>
      </w:r>
      <w:r>
        <w:rPr/>
        <w:pict>
          <v:shape style="position:absolute;margin-left:358.317261pt;margin-top:-9.623676pt;width:13.85pt;height:19pt;mso-position-horizontal-relative:page;mso-position-vertical-relative:paragraph;z-index:2056;rotation:15" type="#_x0000_t136" fillcolor="#ffffff" stroked="f">
            <o:extrusion v:ext="view" autorotationcenter="t"/>
            <v:textpath style="font-family:&amp;quot;Cambria&amp;quot;;font-size:19pt;v-text-kern:t;mso-text-shadow:auto" string="H"/>
            <v:fill opacity="52428f"/>
            <w10:wrap type="none"/>
          </v:shape>
        </w:pict>
      </w:r>
      <w:r>
        <w:rPr/>
        <w:pict>
          <v:shape style="position:absolute;margin-left:336.182495pt;margin-top:-15.418159pt;width:18.75pt;height:19pt;mso-position-horizontal-relative:page;mso-position-vertical-relative:paragraph;z-index:2200;rotation:17" type="#_x0000_t136" fillcolor="#ffffff" stroked="f">
            <o:extrusion v:ext="view" autorotationcenter="t"/>
            <v:textpath style="font-family:&amp;quot;Cambria&amp;quot;;font-size:19pt;v-text-kern:t;mso-text-shadow:auto" string="ex"/>
            <v:fill opacity="52428f"/>
            <w10:wrap type="none"/>
          </v:shape>
        </w:pict>
      </w:r>
      <w:r>
        <w:rPr/>
        <w:pict>
          <v:shape style="position:absolute;margin-left:326.97641pt;margin-top:-19.724316pt;width:10.65pt;height:19pt;mso-position-horizontal-relative:page;mso-position-vertical-relative:paragraph;z-index:2320;rotation:19" type="#_x0000_t136" fillcolor="#ffffff" stroked="f">
            <o:extrusion v:ext="view" autorotationcenter="t"/>
            <v:textpath style="font-family:&amp;quot;Cambria&amp;quot;;font-size:19pt;v-text-kern:t;mso-text-shadow:auto" string="f"/>
            <v:fill opacity="52428f"/>
            <w10:wrap type="none"/>
          </v:shape>
        </w:pict>
      </w:r>
      <w:r>
        <w:rPr/>
        <w:pict>
          <v:shape style="position:absolute;margin-left:313.715576pt;margin-top:-23.789795pt;width:14.6pt;height:19pt;mso-position-horizontal-relative:page;mso-position-vertical-relative:paragraph;z-index:2368;rotation:20" type="#_x0000_t136" fillcolor="#ffffff" stroked="f">
            <o:extrusion v:ext="view" autorotationcenter="t"/>
            <v:textpath style="font-family:&amp;quot;Cambria&amp;quot;;font-size:19pt;v-text-kern:t;mso-text-shadow:auto" string="in"/>
            <v:fill opacity="52428f"/>
            <w10:wrap type="none"/>
          </v:shape>
        </w:pict>
      </w:r>
      <w:r>
        <w:rPr/>
        <w:pict>
          <v:shape style="position:absolute;margin-left:305.467926pt;margin-top:-27.847954pt;width:9.8pt;height:19pt;mso-position-horizontal-relative:page;mso-position-vertical-relative:paragraph;z-index:2392;rotation:21" type="#_x0000_t136" fillcolor="#ffffff" stroked="f">
            <o:extrusion v:ext="view" autorotationcenter="t"/>
            <v:textpath style="font-family:&amp;quot;Cambria&amp;quot;;font-size:19pt;v-text-kern:t;mso-text-shadow:auto" string="e"/>
            <v:fill opacity="52428f"/>
            <w10:wrap type="none"/>
          </v:shape>
        </w:pict>
      </w:r>
      <w:r>
        <w:rPr/>
        <w:pict>
          <v:shape style="position:absolute;margin-left:295.08725pt;margin-top:-31.652416pt;width:12pt;height:19pt;mso-position-horizontal-relative:page;mso-position-vertical-relative:paragraph;z-index:2416;rotation:22" type="#_x0000_t136" fillcolor="#ffffff" stroked="f">
            <o:extrusion v:ext="view" autorotationcenter="t"/>
            <v:textpath style="font-family:&amp;quot;Cambria&amp;quot;;font-size:19pt;v-text-kern:t;mso-text-shadow:auto" string="R"/>
            <v:fill opacity="52428f"/>
            <w10:wrap type="none"/>
          </v:shape>
        </w:pict>
      </w:r>
      <w:r>
        <w:rPr/>
        <w:pict>
          <v:shape style="position:absolute;margin-left:548.596008pt;margin-top:.803806pt;width:10.65pt;height:19pt;mso-position-horizontal-relative:page;mso-position-vertical-relative:paragraph;z-index:2440;rotation:350" type="#_x0000_t136" fillcolor="#ffffff" stroked="f">
            <o:extrusion v:ext="view" autorotationcenter="t"/>
            <v:textpath style="font-family:&amp;quot;Cambria&amp;quot;;font-size:19pt;v-text-kern:t;mso-text-shadow:auto" string="g"/>
            <v:fill opacity="52428f"/>
            <w10:wrap type="none"/>
          </v:shape>
        </w:pict>
      </w:r>
      <w:r>
        <w:rPr/>
        <w:pict>
          <v:shape style="position:absolute;margin-left:538.570374pt;margin-top:2.465325pt;width:10.95pt;height:19pt;mso-position-horizontal-relative:page;mso-position-vertical-relative:paragraph;z-index:2488;rotation:352" type="#_x0000_t136" fillcolor="#ffffff" stroked="f">
            <o:extrusion v:ext="view" autorotationcenter="t"/>
            <v:textpath style="font-family:&amp;quot;Cambria&amp;quot;;font-size:19pt;v-text-kern:t;mso-text-shadow:auto" string="o"/>
            <v:fill opacity="52428f"/>
            <w10:wrap type="none"/>
          </v:shape>
        </w:pict>
      </w:r>
      <w:r>
        <w:rPr/>
        <w:pict>
          <v:shape style="position:absolute;margin-left:535.010132pt;margin-top:3.440931pt;width:4.45pt;height:19pt;mso-position-horizontal-relative:page;mso-position-vertical-relative:paragraph;z-index:2512;rotation:353" type="#_x0000_t136" fillcolor="#ffffff" stroked="f">
            <o:extrusion v:ext="view" autorotationcenter="t"/>
            <v:textpath style="font-family:&amp;quot;Cambria&amp;quot;;font-size:19pt;v-text-kern:t;mso-text-shadow:auto" string="l"/>
            <v:fill opacity="52428f"/>
            <w10:wrap type="none"/>
          </v:shape>
        </w:pict>
      </w:r>
      <w:r>
        <w:rPr/>
        <w:pict>
          <v:shape style="position:absolute;margin-left:526.008850pt;margin-top:4.235256pt;width:9.8pt;height:19pt;mso-position-horizontal-relative:page;mso-position-vertical-relative:paragraph;z-index:2560;rotation:354" type="#_x0000_t136" fillcolor="#ffffff" stroked="f">
            <o:extrusion v:ext="view" autorotationcenter="t"/>
            <v:textpath style="font-family:&amp;quot;Cambria&amp;quot;;font-size:19pt;v-text-kern:t;mso-text-shadow:auto" string="a"/>
            <v:fill opacity="52428f"/>
            <w10:wrap type="none"/>
          </v:shape>
        </w:pict>
      </w:r>
      <w:r>
        <w:rPr/>
        <w:pict>
          <v:shape style="position:absolute;margin-left:520.298706pt;margin-top:5.019011pt;width:6.55pt;height:19pt;mso-position-horizontal-relative:page;mso-position-vertical-relative:paragraph;z-index:2584;rotation:355" type="#_x0000_t136" fillcolor="#ffffff" stroked="f">
            <o:extrusion v:ext="view" autorotationcenter="t"/>
            <v:textpath style="font-family:&amp;quot;Cambria&amp;quot;;font-size:19pt;v-text-kern:t;mso-text-shadow:auto" string="t"/>
            <v:fill opacity="52428f"/>
            <w10:wrap type="none"/>
          </v:shape>
        </w:pict>
      </w:r>
      <w:r>
        <w:rPr/>
        <w:pict>
          <v:shape style="position:absolute;margin-left:511.394196pt;margin-top:5.661552pt;width:9.6pt;height:19pt;mso-position-horizontal-relative:page;mso-position-vertical-relative:paragraph;z-index:2656;rotation:356" type="#_x0000_t136" fillcolor="#ffffff" stroked="f">
            <o:extrusion v:ext="view" autorotationcenter="t"/>
            <v:textpath style="font-family:&amp;quot;Cambria&amp;quot;;font-size:19pt;v-text-kern:t;mso-text-shadow:auto" string="a"/>
            <v:fill opacity="52428f"/>
            <w10:wrap type="none"/>
          </v:shape>
        </w:pict>
      </w:r>
      <w:r>
        <w:rPr/>
        <w:pict>
          <v:shape style="position:absolute;margin-left:499.302704pt;margin-top:6.331147pt;width:12.7pt;height:19pt;mso-position-horizontal-relative:page;mso-position-vertical-relative:paragraph;z-index:2728;rotation:357" type="#_x0000_t136" fillcolor="#ffffff" stroked="f">
            <o:extrusion v:ext="view" autorotationcenter="t"/>
            <v:textpath style="font-family:&amp;quot;Cambria&amp;quot;;font-size:19pt;v-text-kern:t;mso-text-shadow:auto" string="C"/>
            <v:fill opacity="52428f"/>
            <w10:wrap type="none"/>
          </v:shape>
        </w:pict>
      </w:r>
      <w:r>
        <w:rPr>
          <w:color w:val="FFFFFF"/>
          <w:w w:val="80"/>
          <w:sz w:val="38"/>
        </w:rPr>
        <w:t>r</w:t>
      </w:r>
    </w:p>
    <w:p>
      <w:pPr>
        <w:spacing w:after="0"/>
        <w:jc w:val="right"/>
        <w:rPr>
          <w:sz w:val="38"/>
        </w:rPr>
        <w:sectPr>
          <w:type w:val="continuous"/>
          <w:pgSz w:w="12240" w:h="15840"/>
          <w:pgMar w:top="0" w:bottom="280" w:left="0" w:right="0"/>
        </w:sectPr>
      </w:pPr>
    </w:p>
    <w:p>
      <w:pPr>
        <w:spacing w:line="242" w:lineRule="auto" w:before="86"/>
        <w:ind w:left="2120" w:right="2664" w:firstLine="0"/>
        <w:jc w:val="left"/>
        <w:rPr>
          <w:sz w:val="48"/>
        </w:rPr>
      </w:pPr>
      <w:r>
        <w:rPr/>
        <w:pict>
          <v:group style="position:absolute;margin-left:-2.999998pt;margin-top:0pt;width:555.9pt;height:728.4pt;mso-position-horizontal-relative:page;mso-position-vertical-relative:page;z-index:-557872" coordorigin="-60,0" coordsize="11118,14568">
            <v:shape style="position:absolute;left:0;top:2892;width:10937;height:11318" type="#_x0000_t75" stroked="false">
              <v:imagedata r:id="rId17" o:title=""/>
            </v:shape>
            <v:shape style="position:absolute;left:10709;top:12194;width:203;height:119" type="#_x0000_t75" stroked="false">
              <v:imagedata r:id="rId18" o:title=""/>
            </v:shape>
            <v:shape style="position:absolute;left:11002;top:12167;width:56;height:99" coordorigin="11002,12167" coordsize="56,99" path="m11015,12181l11012,12167,11002,12180,11005,12187,11015,12181m11058,12247l11044,12254,11042,12259,11047,12266,11058,12247e" filled="true" fillcolor="#e6e7e8" stroked="false">
              <v:path arrowok="t"/>
              <v:fill type="solid"/>
            </v:shape>
            <v:shape style="position:absolute;left:0;top:10673;width:3186;height:3470" type="#_x0000_t75" stroked="false">
              <v:imagedata r:id="rId19" o:title=""/>
            </v:shape>
            <v:shape style="position:absolute;left:-1452;top:12370;width:3186;height:3470" coordorigin="-1451,12371" coordsize="3186,3470" path="m1451,14143l1526,14141,1601,14136,1674,14128,1747,14118,1819,14104,1889,14087,1958,14067,2027,14045,2093,14020,2159,13992,2223,13962,2286,13929,2347,13894,2406,13856,2464,13816,2520,13774,2575,13730,2627,13683,2678,13635,2726,13584,2773,13532,2817,13477,2859,13421,2899,13363,2937,13304,2972,13243,3005,13180,3035,13116,3063,13050,3088,12983,3111,12915,3130,12846,3147,12775,3161,12704,3172,12631,3179,12558,3184,12483,3186,12408,3184,12333,3179,12258,3172,12185,3161,12112,3147,12041,3130,11970,3111,11901,3088,11833,3063,11766,3035,11700,3005,11636,2972,11573,2937,11512,2899,11453,2859,11395,2817,11339,2773,11284,2726,11232,2678,11181,2627,11133,2575,11086,2520,11042,2464,11000,2406,10960,2347,10922,2286,10887,2223,10854,2159,10824,2093,10796,2027,10771,1958,10749,1889,10729,1819,10712,1747,10699,1674,10688,1601,10680,1526,10675,1451,10673,1376,10675,1302,10680,1228,10688,1155,10699,1084,10712,1013,10729,944,10749,876,10771,809,10796,743,10824,679,10854,617,10887,556,10922,496,10960,438,11000,382,11042,328,11086,275,11133,225,11181,176,11232,130,11284,85,11339,43,11395,3,11453,0,11458m0,13358l3,13363,43,13421,85,13477,130,13532,176,13584,225,13635,275,13683,328,13730,382,13774,438,13816,496,13856,556,13894,617,13929,679,13962,743,13992,809,14020,876,14045,944,14067,1013,14087,1084,14104,1155,14118,1228,14128,1302,14136,1376,14141,1451,14143e" filled="false" stroked="true" strokeweight="6pt" strokecolor="#2f82bb">
              <v:path arrowok="t"/>
              <v:stroke dashstyle="solid"/>
            </v:shape>
            <v:shape style="position:absolute;left:2571;top:12279;width:2238;height:2238" type="#_x0000_t75" stroked="false">
              <v:imagedata r:id="rId20" o:title=""/>
            </v:shape>
            <v:shape style="position:absolute;left:2571;top:12279;width:2238;height:2238" coordorigin="2571,12280" coordsize="2238,2238" path="m3690,14518l3767,14515,3842,14507,3916,14495,3988,14478,4058,14456,4126,14430,4192,14399,4255,14365,4316,14326,4374,14284,4429,14239,4481,14190,4530,14138,4576,14082,4618,14024,4656,13963,4691,13900,4721,13834,4747,13766,4769,13696,4786,13624,4799,13551,4807,13475,4809,13399,4807,13322,4799,13247,4786,13173,4769,13101,4747,13031,4721,12963,4691,12897,4656,12834,4618,12773,4576,12715,4530,12660,4481,12608,4429,12559,4374,12513,4316,12471,4255,12433,4192,12398,4126,12368,4058,12342,3988,12320,3916,12303,3842,12290,3767,12283,3690,12280,3614,12283,3538,12290,3465,12303,3393,12320,3323,12342,3255,12368,3189,12398,3126,12433,3065,12471,3007,12513,2951,12559,2899,12608,2850,12660,2805,12715,2763,12773,2724,12834,2690,12897,2659,12963,2633,13031,2611,13101,2594,13173,2582,13247,2574,13322,2571,13399,2574,13475,2582,13551,2594,13624,2611,13696,2633,13766,2659,13834,2690,13900,2724,13963,2763,14024,2805,14082,2850,14138,2899,14190,2951,14239,3007,14284,3065,14326,3126,14365,3189,14399,3255,14430,3323,14456,3393,14478,3465,14495,3538,14507,3614,14515,3690,14518xe" filled="false" stroked="true" strokeweight="5pt" strokecolor="#2f82bb">
              <v:path arrowok="t"/>
              <v:stroke dashstyle="solid"/>
            </v:shape>
            <v:shape style="position:absolute;left:898;top:0;width:1467;height:8174" type="#_x0000_t75" stroked="false">
              <v:imagedata r:id="rId21" o:title=""/>
            </v:shape>
            <v:line style="position:absolute" from="983,8792" to="2223,8792" stroked="true" strokeweight=".5pt" strokecolor="#38a5d3">
              <v:stroke dashstyle="solid"/>
            </v:line>
            <v:line style="position:absolute" from="983,9527" to="2223,9527" stroked="true" strokeweight=".5pt" strokecolor="#38a5d3">
              <v:stroke dashstyle="solid"/>
            </v:line>
            <w10:wrap type="none"/>
          </v:group>
        </w:pict>
      </w:r>
      <w:r>
        <w:rPr>
          <w:color w:val="0069AA"/>
          <w:w w:val="105"/>
          <w:sz w:val="48"/>
        </w:rPr>
        <w:t>At CRP, we’re big enough to help, but small enough to care.</w:t>
      </w:r>
    </w:p>
    <w:p>
      <w:pPr>
        <w:spacing w:line="276" w:lineRule="auto" w:before="148"/>
        <w:ind w:left="2148" w:right="2664" w:firstLine="0"/>
        <w:jc w:val="left"/>
        <w:rPr>
          <w:rFonts w:ascii="Calibri"/>
          <w:b/>
          <w:sz w:val="22"/>
        </w:rPr>
      </w:pPr>
      <w:r>
        <w:rPr>
          <w:rFonts w:ascii="Calibri"/>
          <w:b/>
          <w:color w:val="A8AAAD"/>
          <w:w w:val="110"/>
          <w:sz w:val="22"/>
        </w:rPr>
        <w:t>WITH MORE THAN 30 YEARS IN THE THERMOPLASTIC HOSE BUSINESS, CRP UNDERSTANDS THE CHALLENGES AND NEEDS OF CUSTOMERS ACROSS ALL INDUSTRIES.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3"/>
        <w:rPr>
          <w:rFonts w:ascii="Calibri"/>
          <w:b/>
          <w:sz w:val="18"/>
        </w:rPr>
      </w:pPr>
    </w:p>
    <w:p>
      <w:pPr>
        <w:pStyle w:val="Heading6"/>
        <w:spacing w:before="95"/>
        <w:ind w:left="1155"/>
      </w:pPr>
      <w:r>
        <w:rPr>
          <w:color w:val="0069AA"/>
          <w:w w:val="110"/>
        </w:rPr>
        <w:t>Cranbury, NJ</w:t>
      </w:r>
    </w:p>
    <w:p>
      <w:pPr>
        <w:pStyle w:val="BodyText"/>
        <w:rPr>
          <w:rFonts w:ascii="Calibri"/>
          <w:b/>
          <w:sz w:val="18"/>
        </w:rPr>
      </w:pPr>
    </w:p>
    <w:p>
      <w:pPr>
        <w:pStyle w:val="BodyText"/>
        <w:spacing w:before="7"/>
        <w:rPr>
          <w:rFonts w:ascii="Calibri"/>
          <w:b/>
          <w:sz w:val="26"/>
        </w:rPr>
      </w:pPr>
    </w:p>
    <w:p>
      <w:pPr>
        <w:pStyle w:val="BodyText"/>
        <w:spacing w:before="1"/>
        <w:ind w:left="1102"/>
      </w:pPr>
      <w:r>
        <w:rPr>
          <w:color w:val="0069AA"/>
          <w:spacing w:val="-3"/>
          <w:w w:val="105"/>
        </w:rPr>
        <w:t>Tabor City,</w:t>
      </w:r>
      <w:r>
        <w:rPr>
          <w:color w:val="0069AA"/>
          <w:spacing w:val="1"/>
          <w:w w:val="105"/>
        </w:rPr>
        <w:t> </w:t>
      </w:r>
      <w:r>
        <w:rPr>
          <w:color w:val="0069AA"/>
          <w:w w:val="105"/>
        </w:rPr>
        <w:t>NC</w:t>
      </w:r>
    </w:p>
    <w:p>
      <w:pPr>
        <w:pStyle w:val="BodyText"/>
        <w:rPr>
          <w:sz w:val="18"/>
        </w:rPr>
      </w:pPr>
    </w:p>
    <w:p>
      <w:pPr>
        <w:pStyle w:val="BodyText"/>
        <w:rPr>
          <w:sz w:val="18"/>
        </w:rPr>
      </w:pPr>
    </w:p>
    <w:p>
      <w:pPr>
        <w:pStyle w:val="BodyText"/>
        <w:spacing w:before="130"/>
        <w:ind w:left="1074"/>
      </w:pPr>
      <w:r>
        <w:rPr>
          <w:color w:val="0069AA"/>
          <w:w w:val="105"/>
        </w:rPr>
        <w:t>Puebla,</w:t>
      </w:r>
      <w:r>
        <w:rPr>
          <w:color w:val="0069AA"/>
          <w:spacing w:val="-14"/>
          <w:w w:val="105"/>
        </w:rPr>
        <w:t> </w:t>
      </w:r>
      <w:r>
        <w:rPr>
          <w:color w:val="0069AA"/>
          <w:w w:val="105"/>
        </w:rPr>
        <w:t>Mexico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spacing w:line="228" w:lineRule="auto" w:before="105"/>
        <w:ind w:left="1179" w:right="9701" w:hanging="448"/>
        <w:jc w:val="left"/>
        <w:rPr>
          <w:rFonts w:ascii="Calibri"/>
          <w:sz w:val="13"/>
        </w:rPr>
      </w:pPr>
      <w:r>
        <w:rPr>
          <w:rFonts w:ascii="Calibri"/>
          <w:color w:val="0069AA"/>
          <w:w w:val="120"/>
          <w:sz w:val="13"/>
        </w:rPr>
        <w:t>Cranbury, </w:t>
      </w:r>
      <w:r>
        <w:rPr>
          <w:rFonts w:ascii="Calibri"/>
          <w:color w:val="0069AA"/>
          <w:w w:val="125"/>
          <w:sz w:val="13"/>
        </w:rPr>
        <w:t>NJ </w:t>
      </w:r>
      <w:r>
        <w:rPr>
          <w:rFonts w:ascii="Calibri"/>
          <w:color w:val="0069AA"/>
          <w:w w:val="120"/>
          <w:sz w:val="13"/>
        </w:rPr>
        <w:t>Headquarters &amp; Warehouse</w:t>
      </w:r>
    </w:p>
    <w:p>
      <w:pPr>
        <w:pStyle w:val="BodyText"/>
        <w:rPr>
          <w:rFonts w:ascii="Calibri"/>
          <w:sz w:val="20"/>
        </w:rPr>
      </w:pPr>
    </w:p>
    <w:p>
      <w:pPr>
        <w:pStyle w:val="BodyText"/>
        <w:spacing w:before="4"/>
        <w:rPr>
          <w:rFonts w:ascii="Calibri"/>
          <w:sz w:val="18"/>
        </w:rPr>
      </w:pPr>
    </w:p>
    <w:p>
      <w:pPr>
        <w:spacing w:before="1"/>
        <w:ind w:left="521" w:right="0" w:firstLine="0"/>
        <w:jc w:val="left"/>
        <w:rPr>
          <w:rFonts w:ascii="Calibri"/>
          <w:sz w:val="19"/>
        </w:rPr>
      </w:pPr>
      <w:hyperlink r:id="rId22">
        <w:r>
          <w:rPr>
            <w:rFonts w:ascii="Calibri"/>
            <w:color w:val="0069AA"/>
            <w:sz w:val="19"/>
          </w:rPr>
          <w:t>www.</w:t>
        </w:r>
        <w:r>
          <w:rPr>
            <w:rFonts w:ascii="Verdana"/>
            <w:b/>
            <w:color w:val="0069AA"/>
            <w:sz w:val="19"/>
          </w:rPr>
          <w:t>crpreinflex</w:t>
        </w:r>
        <w:r>
          <w:rPr>
            <w:rFonts w:ascii="Calibri"/>
            <w:color w:val="0069AA"/>
            <w:sz w:val="19"/>
          </w:rPr>
          <w:t>.com</w:t>
        </w:r>
      </w:hyperlink>
    </w:p>
    <w:p>
      <w:pPr>
        <w:spacing w:after="0"/>
        <w:jc w:val="left"/>
        <w:rPr>
          <w:rFonts w:ascii="Calibri"/>
          <w:sz w:val="19"/>
        </w:rPr>
        <w:sectPr>
          <w:pgSz w:w="12240" w:h="15840"/>
          <w:pgMar w:top="580" w:bottom="280" w:left="0" w:right="0"/>
        </w:sectPr>
      </w:pPr>
    </w:p>
    <w:p>
      <w:pPr>
        <w:pStyle w:val="Heading5"/>
        <w:tabs>
          <w:tab w:pos="2535" w:val="left" w:leader="none"/>
        </w:tabs>
        <w:ind w:left="1330"/>
        <w:rPr>
          <w:rFonts w:ascii="Calibri"/>
        </w:rPr>
      </w:pPr>
      <w:r>
        <w:rPr>
          <w:rFonts w:ascii="Calibri"/>
        </w:rPr>
        <w:drawing>
          <wp:inline distT="0" distB="0" distL="0" distR="0">
            <wp:extent cx="541747" cy="2310383"/>
            <wp:effectExtent l="0" t="0" r="0" b="0"/>
            <wp:docPr id="1" name="image18.png" descr=""/>
            <wp:cNvGraphicFramePr>
              <a:graphicFrameLocks noChangeAspect="1"/>
            </wp:cNvGraphicFramePr>
            <a:graphic>
              <a:graphicData uri="http://schemas.openxmlformats.org/drawingml/2006/picture">
                <pic:pic>
                  <pic:nvPicPr>
                    <pic:cNvPr id="2" name="image18.png"/>
                    <pic:cNvPicPr/>
                  </pic:nvPicPr>
                  <pic:blipFill>
                    <a:blip r:embed="rId23" cstate="print"/>
                    <a:stretch>
                      <a:fillRect/>
                    </a:stretch>
                  </pic:blipFill>
                  <pic:spPr>
                    <a:xfrm>
                      <a:off x="0" y="0"/>
                      <a:ext cx="541747" cy="2310383"/>
                    </a:xfrm>
                    <a:prstGeom prst="rect">
                      <a:avLst/>
                    </a:prstGeom>
                  </pic:spPr>
                </pic:pic>
              </a:graphicData>
            </a:graphic>
          </wp:inline>
        </w:drawing>
      </w:r>
      <w:r>
        <w:rPr>
          <w:rFonts w:ascii="Calibri"/>
        </w:rPr>
      </w:r>
      <w:r>
        <w:rPr>
          <w:rFonts w:ascii="Calibri"/>
        </w:rPr>
        <w:tab/>
      </w:r>
      <w:r>
        <w:rPr>
          <w:rFonts w:ascii="Calibri"/>
          <w:position w:val="75"/>
        </w:rPr>
        <w:drawing>
          <wp:inline distT="0" distB="0" distL="0" distR="0">
            <wp:extent cx="765647" cy="1834896"/>
            <wp:effectExtent l="0" t="0" r="0" b="0"/>
            <wp:docPr id="3" name="image19.png" descr=""/>
            <wp:cNvGraphicFramePr>
              <a:graphicFrameLocks noChangeAspect="1"/>
            </wp:cNvGraphicFramePr>
            <a:graphic>
              <a:graphicData uri="http://schemas.openxmlformats.org/drawingml/2006/picture">
                <pic:pic>
                  <pic:nvPicPr>
                    <pic:cNvPr id="4" name="image19.png"/>
                    <pic:cNvPicPr/>
                  </pic:nvPicPr>
                  <pic:blipFill>
                    <a:blip r:embed="rId24" cstate="print"/>
                    <a:stretch>
                      <a:fillRect/>
                    </a:stretch>
                  </pic:blipFill>
                  <pic:spPr>
                    <a:xfrm>
                      <a:off x="0" y="0"/>
                      <a:ext cx="765647" cy="1834896"/>
                    </a:xfrm>
                    <a:prstGeom prst="rect">
                      <a:avLst/>
                    </a:prstGeom>
                  </pic:spPr>
                </pic:pic>
              </a:graphicData>
            </a:graphic>
          </wp:inline>
        </w:drawing>
      </w:r>
      <w:r>
        <w:rPr>
          <w:rFonts w:ascii="Calibri"/>
          <w:position w:val="75"/>
        </w:rPr>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8"/>
        <w:rPr>
          <w:rFonts w:ascii="Calibri"/>
          <w:sz w:val="15"/>
        </w:rPr>
      </w:pPr>
    </w:p>
    <w:p>
      <w:pPr>
        <w:spacing w:after="0"/>
        <w:rPr>
          <w:rFonts w:ascii="Calibri"/>
          <w:sz w:val="15"/>
        </w:rPr>
        <w:sectPr>
          <w:pgSz w:w="12240" w:h="15840"/>
          <w:pgMar w:top="0" w:bottom="0" w:left="0" w:right="0"/>
        </w:sectPr>
      </w:pPr>
    </w:p>
    <w:p>
      <w:pPr>
        <w:spacing w:line="285" w:lineRule="auto" w:before="109"/>
        <w:ind w:left="1375" w:right="0" w:firstLine="699"/>
        <w:jc w:val="right"/>
        <w:rPr>
          <w:sz w:val="20"/>
        </w:rPr>
      </w:pPr>
      <w:r>
        <w:rPr>
          <w:color w:val="A8AAAD"/>
          <w:spacing w:val="-4"/>
          <w:sz w:val="20"/>
        </w:rPr>
        <w:t>We</w:t>
      </w:r>
      <w:r>
        <w:rPr>
          <w:color w:val="A8AAAD"/>
          <w:spacing w:val="-11"/>
          <w:sz w:val="20"/>
        </w:rPr>
        <w:t> </w:t>
      </w:r>
      <w:r>
        <w:rPr>
          <w:color w:val="A8AAAD"/>
          <w:sz w:val="20"/>
        </w:rPr>
        <w:t>take</w:t>
      </w:r>
      <w:r>
        <w:rPr>
          <w:color w:val="A8AAAD"/>
          <w:spacing w:val="-10"/>
          <w:sz w:val="20"/>
        </w:rPr>
        <w:t> </w:t>
      </w:r>
      <w:r>
        <w:rPr>
          <w:color w:val="A8AAAD"/>
          <w:sz w:val="20"/>
        </w:rPr>
        <w:t>enormous</w:t>
      </w:r>
      <w:r>
        <w:rPr>
          <w:color w:val="A8AAAD"/>
          <w:spacing w:val="-10"/>
          <w:sz w:val="20"/>
        </w:rPr>
        <w:t> </w:t>
      </w:r>
      <w:r>
        <w:rPr>
          <w:color w:val="A8AAAD"/>
          <w:sz w:val="20"/>
        </w:rPr>
        <w:t>pride</w:t>
      </w:r>
      <w:r>
        <w:rPr>
          <w:color w:val="A8AAAD"/>
          <w:spacing w:val="-11"/>
          <w:sz w:val="20"/>
        </w:rPr>
        <w:t> </w:t>
      </w:r>
      <w:r>
        <w:rPr>
          <w:color w:val="A8AAAD"/>
          <w:sz w:val="20"/>
        </w:rPr>
        <w:t>in</w:t>
      </w:r>
      <w:r>
        <w:rPr>
          <w:color w:val="A8AAAD"/>
          <w:spacing w:val="-10"/>
          <w:sz w:val="20"/>
        </w:rPr>
        <w:t> </w:t>
      </w:r>
      <w:r>
        <w:rPr>
          <w:color w:val="A8AAAD"/>
          <w:sz w:val="20"/>
        </w:rPr>
        <w:t>our</w:t>
      </w:r>
      <w:r>
        <w:rPr>
          <w:color w:val="A8AAAD"/>
          <w:spacing w:val="-10"/>
          <w:sz w:val="20"/>
        </w:rPr>
        <w:t> </w:t>
      </w:r>
      <w:r>
        <w:rPr>
          <w:color w:val="A8AAAD"/>
          <w:sz w:val="20"/>
        </w:rPr>
        <w:t>ability</w:t>
      </w:r>
      <w:r>
        <w:rPr>
          <w:color w:val="A8AAAD"/>
          <w:w w:val="99"/>
          <w:sz w:val="20"/>
        </w:rPr>
        <w:t> </w:t>
      </w:r>
      <w:r>
        <w:rPr>
          <w:color w:val="A8AAAD"/>
          <w:sz w:val="20"/>
        </w:rPr>
        <w:t>to</w:t>
      </w:r>
      <w:r>
        <w:rPr>
          <w:color w:val="A8AAAD"/>
          <w:spacing w:val="-11"/>
          <w:sz w:val="20"/>
        </w:rPr>
        <w:t> </w:t>
      </w:r>
      <w:r>
        <w:rPr>
          <w:color w:val="A8AAAD"/>
          <w:sz w:val="20"/>
        </w:rPr>
        <w:t>listen</w:t>
      </w:r>
      <w:r>
        <w:rPr>
          <w:color w:val="A8AAAD"/>
          <w:spacing w:val="-10"/>
          <w:sz w:val="20"/>
        </w:rPr>
        <w:t> </w:t>
      </w:r>
      <w:r>
        <w:rPr>
          <w:color w:val="A8AAAD"/>
          <w:sz w:val="20"/>
        </w:rPr>
        <w:t>and</w:t>
      </w:r>
      <w:r>
        <w:rPr>
          <w:color w:val="A8AAAD"/>
          <w:spacing w:val="-10"/>
          <w:sz w:val="20"/>
        </w:rPr>
        <w:t> </w:t>
      </w:r>
      <w:r>
        <w:rPr>
          <w:color w:val="A8AAAD"/>
          <w:sz w:val="20"/>
        </w:rPr>
        <w:t>communicate</w:t>
      </w:r>
      <w:r>
        <w:rPr>
          <w:color w:val="A8AAAD"/>
          <w:spacing w:val="-10"/>
          <w:sz w:val="20"/>
        </w:rPr>
        <w:t> </w:t>
      </w:r>
      <w:r>
        <w:rPr>
          <w:color w:val="A8AAAD"/>
          <w:sz w:val="20"/>
        </w:rPr>
        <w:t>with</w:t>
      </w:r>
      <w:r>
        <w:rPr>
          <w:color w:val="A8AAAD"/>
          <w:spacing w:val="-10"/>
          <w:sz w:val="20"/>
        </w:rPr>
        <w:t> </w:t>
      </w:r>
      <w:r>
        <w:rPr>
          <w:color w:val="A8AAAD"/>
          <w:sz w:val="20"/>
        </w:rPr>
        <w:t>our</w:t>
      </w:r>
      <w:r>
        <w:rPr>
          <w:color w:val="A8AAAD"/>
          <w:w w:val="80"/>
          <w:sz w:val="20"/>
        </w:rPr>
        <w:t> </w:t>
      </w:r>
      <w:r>
        <w:rPr>
          <w:color w:val="A8AAAD"/>
          <w:sz w:val="20"/>
        </w:rPr>
        <w:t>customers. </w:t>
      </w:r>
      <w:r>
        <w:rPr>
          <w:color w:val="A8AAAD"/>
          <w:spacing w:val="-3"/>
          <w:sz w:val="20"/>
        </w:rPr>
        <w:t>That’s why </w:t>
      </w:r>
      <w:r>
        <w:rPr>
          <w:color w:val="A8AAAD"/>
          <w:sz w:val="20"/>
        </w:rPr>
        <w:t>CRP</w:t>
      </w:r>
      <w:r>
        <w:rPr>
          <w:color w:val="A8AAAD"/>
          <w:spacing w:val="21"/>
          <w:sz w:val="20"/>
        </w:rPr>
        <w:t> </w:t>
      </w:r>
      <w:r>
        <w:rPr>
          <w:color w:val="A8AAAD"/>
          <w:spacing w:val="-3"/>
          <w:sz w:val="20"/>
        </w:rPr>
        <w:t>excels</w:t>
      </w:r>
      <w:r>
        <w:rPr>
          <w:color w:val="A8AAAD"/>
          <w:spacing w:val="4"/>
          <w:sz w:val="20"/>
        </w:rPr>
        <w:t> </w:t>
      </w:r>
      <w:r>
        <w:rPr>
          <w:color w:val="A8AAAD"/>
          <w:sz w:val="20"/>
        </w:rPr>
        <w:t>at</w:t>
      </w:r>
      <w:r>
        <w:rPr>
          <w:color w:val="A8AAAD"/>
          <w:w w:val="98"/>
          <w:sz w:val="20"/>
        </w:rPr>
        <w:t> </w:t>
      </w:r>
      <w:r>
        <w:rPr>
          <w:color w:val="A8AAAD"/>
          <w:spacing w:val="-2"/>
          <w:w w:val="99"/>
          <w:sz w:val="20"/>
        </w:rPr>
        <w:t> </w:t>
      </w:r>
      <w:r>
        <w:rPr>
          <w:color w:val="A8AAAD"/>
          <w:spacing w:val="-3"/>
          <w:sz w:val="20"/>
        </w:rPr>
        <w:t>providing </w:t>
      </w:r>
      <w:r>
        <w:rPr>
          <w:color w:val="A8AAAD"/>
          <w:sz w:val="20"/>
        </w:rPr>
        <w:t>clients with exactly </w:t>
      </w:r>
      <w:r>
        <w:rPr>
          <w:color w:val="A8AAAD"/>
          <w:spacing w:val="-3"/>
          <w:sz w:val="20"/>
        </w:rPr>
        <w:t>what </w:t>
      </w:r>
      <w:r>
        <w:rPr>
          <w:color w:val="A8AAAD"/>
          <w:sz w:val="20"/>
        </w:rPr>
        <w:t>they</w:t>
      </w:r>
      <w:r>
        <w:rPr>
          <w:color w:val="A8AAAD"/>
          <w:spacing w:val="-16"/>
          <w:sz w:val="20"/>
        </w:rPr>
        <w:t> </w:t>
      </w:r>
      <w:r>
        <w:rPr>
          <w:color w:val="A8AAAD"/>
          <w:sz w:val="20"/>
        </w:rPr>
        <w:t>need.</w:t>
      </w:r>
    </w:p>
    <w:p>
      <w:pPr>
        <w:spacing w:line="285" w:lineRule="auto" w:before="4"/>
        <w:ind w:left="1210" w:right="-13" w:firstLine="1462"/>
        <w:jc w:val="left"/>
        <w:rPr>
          <w:sz w:val="20"/>
        </w:rPr>
      </w:pPr>
      <w:r>
        <w:rPr>
          <w:color w:val="A8AAAD"/>
          <w:sz w:val="20"/>
        </w:rPr>
        <w:t>Be it fast delivery, competitive pricing, exceptional market knowledge, precise</w:t>
      </w:r>
    </w:p>
    <w:p>
      <w:pPr>
        <w:spacing w:line="285" w:lineRule="auto" w:before="2"/>
        <w:ind w:left="1852" w:right="-13" w:firstLine="1063"/>
        <w:jc w:val="left"/>
        <w:rPr>
          <w:sz w:val="20"/>
        </w:rPr>
      </w:pPr>
      <w:r>
        <w:rPr>
          <w:color w:val="A8AAAD"/>
          <w:sz w:val="20"/>
        </w:rPr>
        <w:t>hose replacements, a vast selection, custom lengths, or a variety</w:t>
      </w:r>
    </w:p>
    <w:p>
      <w:pPr>
        <w:spacing w:line="285" w:lineRule="auto" w:before="2"/>
        <w:ind w:left="2053" w:right="-13" w:hanging="29"/>
        <w:jc w:val="left"/>
        <w:rPr>
          <w:sz w:val="20"/>
        </w:rPr>
      </w:pPr>
      <w:r>
        <w:rPr>
          <w:color w:val="A8AAAD"/>
          <w:sz w:val="20"/>
        </w:rPr>
        <w:t>of end fittings. No matter what the issue, our highly trained customer service staff stands ready to solve</w:t>
      </w:r>
    </w:p>
    <w:p>
      <w:pPr>
        <w:spacing w:line="285" w:lineRule="auto" w:before="3"/>
        <w:ind w:left="1700" w:right="375" w:firstLine="232"/>
        <w:jc w:val="left"/>
        <w:rPr>
          <w:sz w:val="20"/>
        </w:rPr>
      </w:pPr>
      <w:r>
        <w:rPr>
          <w:color w:val="A8AAAD"/>
          <w:sz w:val="20"/>
        </w:rPr>
        <w:t>every customer’s request. Because of these commitments, CRP is proud</w:t>
      </w:r>
    </w:p>
    <w:p>
      <w:pPr>
        <w:spacing w:before="2"/>
        <w:ind w:left="1959" w:right="0" w:firstLine="0"/>
        <w:jc w:val="left"/>
        <w:rPr>
          <w:sz w:val="20"/>
        </w:rPr>
      </w:pPr>
      <w:r>
        <w:rPr>
          <w:color w:val="A8AAAD"/>
          <w:sz w:val="20"/>
        </w:rPr>
        <w:t>to </w:t>
      </w:r>
      <w:r>
        <w:rPr>
          <w:color w:val="A8AAAD"/>
          <w:spacing w:val="-4"/>
          <w:sz w:val="20"/>
        </w:rPr>
        <w:t>have </w:t>
      </w:r>
      <w:r>
        <w:rPr>
          <w:color w:val="A8AAAD"/>
          <w:spacing w:val="-3"/>
          <w:sz w:val="20"/>
        </w:rPr>
        <w:t>achieved </w:t>
      </w:r>
      <w:r>
        <w:rPr>
          <w:color w:val="A8AAAD"/>
          <w:sz w:val="20"/>
        </w:rPr>
        <w:t>a lengthy list</w:t>
      </w:r>
      <w:r>
        <w:rPr>
          <w:color w:val="A8AAAD"/>
          <w:spacing w:val="29"/>
          <w:sz w:val="20"/>
        </w:rPr>
        <w:t> </w:t>
      </w:r>
      <w:r>
        <w:rPr>
          <w:color w:val="A8AAAD"/>
          <w:sz w:val="20"/>
        </w:rPr>
        <w:t>of</w:t>
      </w:r>
    </w:p>
    <w:p>
      <w:pPr>
        <w:spacing w:before="45"/>
        <w:ind w:left="3111" w:right="0" w:firstLine="0"/>
        <w:jc w:val="left"/>
        <w:rPr>
          <w:sz w:val="20"/>
        </w:rPr>
      </w:pPr>
      <w:r>
        <w:rPr>
          <w:color w:val="A8AAAD"/>
          <w:spacing w:val="-3"/>
          <w:sz w:val="20"/>
        </w:rPr>
        <w:t>high </w:t>
      </w:r>
      <w:r>
        <w:rPr>
          <w:color w:val="A8AAAD"/>
          <w:sz w:val="20"/>
        </w:rPr>
        <w:t>profile</w:t>
      </w:r>
      <w:r>
        <w:rPr>
          <w:color w:val="A8AAAD"/>
          <w:spacing w:val="-32"/>
          <w:sz w:val="20"/>
        </w:rPr>
        <w:t> </w:t>
      </w:r>
      <w:r>
        <w:rPr>
          <w:color w:val="A8AAAD"/>
          <w:sz w:val="20"/>
        </w:rPr>
        <w:t>clients.</w:t>
      </w:r>
    </w:p>
    <w:p>
      <w:pPr>
        <w:spacing w:line="235" w:lineRule="auto" w:before="102"/>
        <w:ind w:left="1454" w:right="2545" w:hanging="1"/>
        <w:jc w:val="left"/>
        <w:rPr>
          <w:sz w:val="26"/>
        </w:rPr>
      </w:pPr>
      <w:r>
        <w:rPr/>
        <w:br w:type="column"/>
      </w:r>
      <w:r>
        <w:rPr>
          <w:color w:val="FFFFFF"/>
          <w:spacing w:val="-4"/>
          <w:w w:val="105"/>
          <w:sz w:val="26"/>
        </w:rPr>
        <w:t>ROBUST HIGH PRESSURE HOSE </w:t>
      </w:r>
      <w:r>
        <w:rPr>
          <w:color w:val="FFFFFF"/>
          <w:w w:val="105"/>
          <w:sz w:val="26"/>
        </w:rPr>
        <w:t>PROGRAM</w:t>
      </w:r>
    </w:p>
    <w:p>
      <w:pPr>
        <w:pStyle w:val="Heading5"/>
        <w:spacing w:line="266" w:lineRule="auto" w:before="58"/>
        <w:ind w:left="1094" w:right="1508"/>
      </w:pPr>
      <w:r>
        <w:rPr>
          <w:color w:val="FFFFFF"/>
          <w:spacing w:val="-3"/>
          <w:w w:val="95"/>
        </w:rPr>
        <w:t>From </w:t>
      </w:r>
      <w:r>
        <w:rPr>
          <w:color w:val="FFFFFF"/>
          <w:w w:val="95"/>
        </w:rPr>
        <w:t>hose construction materials and colors, to </w:t>
      </w:r>
      <w:r>
        <w:rPr>
          <w:color w:val="FFFFFF"/>
          <w:spacing w:val="-3"/>
          <w:w w:val="95"/>
        </w:rPr>
        <w:t>sizes </w:t>
      </w:r>
      <w:r>
        <w:rPr>
          <w:color w:val="FFFFFF"/>
        </w:rPr>
        <w:t>and</w:t>
      </w:r>
      <w:r>
        <w:rPr>
          <w:color w:val="FFFFFF"/>
          <w:spacing w:val="-28"/>
        </w:rPr>
        <w:t> </w:t>
      </w:r>
      <w:r>
        <w:rPr>
          <w:color w:val="FFFFFF"/>
          <w:spacing w:val="-3"/>
        </w:rPr>
        <w:t>working</w:t>
      </w:r>
      <w:r>
        <w:rPr>
          <w:color w:val="FFFFFF"/>
          <w:spacing w:val="-28"/>
        </w:rPr>
        <w:t> </w:t>
      </w:r>
      <w:r>
        <w:rPr>
          <w:color w:val="FFFFFF"/>
          <w:spacing w:val="-2"/>
        </w:rPr>
        <w:t>pressures,</w:t>
      </w:r>
      <w:r>
        <w:rPr>
          <w:color w:val="FFFFFF"/>
          <w:spacing w:val="-28"/>
        </w:rPr>
        <w:t> </w:t>
      </w:r>
      <w:r>
        <w:rPr>
          <w:color w:val="FFFFFF"/>
          <w:spacing w:val="-3"/>
        </w:rPr>
        <w:t>we</w:t>
      </w:r>
      <w:r>
        <w:rPr>
          <w:color w:val="FFFFFF"/>
          <w:spacing w:val="-28"/>
        </w:rPr>
        <w:t> </w:t>
      </w:r>
      <w:r>
        <w:rPr>
          <w:color w:val="FFFFFF"/>
        </w:rPr>
        <w:t>offer</w:t>
      </w:r>
      <w:r>
        <w:rPr>
          <w:color w:val="FFFFFF"/>
          <w:spacing w:val="-28"/>
        </w:rPr>
        <w:t> </w:t>
      </w:r>
      <w:r>
        <w:rPr>
          <w:color w:val="FFFFFF"/>
        </w:rPr>
        <w:t>a</w:t>
      </w:r>
      <w:r>
        <w:rPr>
          <w:color w:val="FFFFFF"/>
          <w:spacing w:val="-28"/>
        </w:rPr>
        <w:t> </w:t>
      </w:r>
      <w:r>
        <w:rPr>
          <w:color w:val="FFFFFF"/>
        </w:rPr>
        <w:t>wide</w:t>
      </w:r>
      <w:r>
        <w:rPr>
          <w:color w:val="FFFFFF"/>
          <w:spacing w:val="-28"/>
        </w:rPr>
        <w:t> </w:t>
      </w:r>
      <w:r>
        <w:rPr>
          <w:color w:val="FFFFFF"/>
        </w:rPr>
        <w:t>and</w:t>
      </w:r>
      <w:r>
        <w:rPr>
          <w:color w:val="FFFFFF"/>
          <w:spacing w:val="-28"/>
        </w:rPr>
        <w:t> </w:t>
      </w:r>
      <w:r>
        <w:rPr>
          <w:color w:val="FFFFFF"/>
        </w:rPr>
        <w:t>abundant selection</w:t>
      </w:r>
      <w:r>
        <w:rPr>
          <w:color w:val="FFFFFF"/>
          <w:spacing w:val="-19"/>
        </w:rPr>
        <w:t> </w:t>
      </w:r>
      <w:r>
        <w:rPr>
          <w:color w:val="FFFFFF"/>
        </w:rPr>
        <w:t>of</w:t>
      </w:r>
      <w:r>
        <w:rPr>
          <w:color w:val="FFFFFF"/>
          <w:spacing w:val="-19"/>
        </w:rPr>
        <w:t> </w:t>
      </w:r>
      <w:r>
        <w:rPr>
          <w:color w:val="FFFFFF"/>
        </w:rPr>
        <w:t>hose</w:t>
      </w:r>
      <w:r>
        <w:rPr>
          <w:color w:val="FFFFFF"/>
          <w:spacing w:val="-19"/>
        </w:rPr>
        <w:t> </w:t>
      </w:r>
      <w:r>
        <w:rPr>
          <w:color w:val="FFFFFF"/>
        </w:rPr>
        <w:t>types</w:t>
      </w:r>
      <w:r>
        <w:rPr>
          <w:color w:val="FFFFFF"/>
          <w:spacing w:val="-18"/>
        </w:rPr>
        <w:t> </w:t>
      </w:r>
      <w:r>
        <w:rPr>
          <w:color w:val="FFFFFF"/>
        </w:rPr>
        <w:t>for</w:t>
      </w:r>
      <w:r>
        <w:rPr>
          <w:color w:val="FFFFFF"/>
          <w:spacing w:val="-19"/>
        </w:rPr>
        <w:t> </w:t>
      </w:r>
      <w:r>
        <w:rPr>
          <w:color w:val="FFFFFF"/>
        </w:rPr>
        <w:t>a</w:t>
      </w:r>
      <w:r>
        <w:rPr>
          <w:color w:val="FFFFFF"/>
          <w:spacing w:val="-19"/>
        </w:rPr>
        <w:t> </w:t>
      </w:r>
      <w:r>
        <w:rPr>
          <w:color w:val="FFFFFF"/>
        </w:rPr>
        <w:t>variety</w:t>
      </w:r>
      <w:r>
        <w:rPr>
          <w:color w:val="FFFFFF"/>
          <w:spacing w:val="-19"/>
        </w:rPr>
        <w:t> </w:t>
      </w:r>
      <w:r>
        <w:rPr>
          <w:color w:val="FFFFFF"/>
        </w:rPr>
        <w:t>of</w:t>
      </w:r>
      <w:r>
        <w:rPr>
          <w:color w:val="FFFFFF"/>
          <w:spacing w:val="-18"/>
        </w:rPr>
        <w:t> </w:t>
      </w:r>
      <w:r>
        <w:rPr>
          <w:color w:val="FFFFFF"/>
        </w:rPr>
        <w:t>applications.</w:t>
      </w:r>
    </w:p>
    <w:p>
      <w:pPr>
        <w:spacing w:line="285" w:lineRule="auto" w:before="0"/>
        <w:ind w:left="1094" w:right="1493" w:firstLine="0"/>
        <w:jc w:val="left"/>
        <w:rPr>
          <w:sz w:val="20"/>
        </w:rPr>
      </w:pPr>
      <w:r>
        <w:rPr>
          <w:color w:val="FFFFFF"/>
          <w:w w:val="95"/>
          <w:sz w:val="20"/>
        </w:rPr>
        <w:t>In addition, we are able to customize hose assemblies </w:t>
      </w:r>
      <w:r>
        <w:rPr>
          <w:color w:val="FFFFFF"/>
          <w:sz w:val="20"/>
        </w:rPr>
        <w:t>for virtually any requirement.</w:t>
      </w:r>
    </w:p>
    <w:p>
      <w:pPr>
        <w:pStyle w:val="BodyText"/>
        <w:spacing w:before="7"/>
        <w:rPr>
          <w:sz w:val="27"/>
        </w:rPr>
      </w:pPr>
    </w:p>
    <w:p>
      <w:pPr>
        <w:spacing w:before="0"/>
        <w:ind w:left="1450" w:right="0" w:firstLine="0"/>
        <w:jc w:val="left"/>
        <w:rPr>
          <w:sz w:val="26"/>
        </w:rPr>
      </w:pPr>
      <w:r>
        <w:rPr>
          <w:color w:val="FFFFFF"/>
          <w:w w:val="105"/>
          <w:sz w:val="26"/>
        </w:rPr>
        <w:t>QUALITY CONTROL</w:t>
      </w:r>
    </w:p>
    <w:p>
      <w:pPr>
        <w:pStyle w:val="Heading5"/>
        <w:spacing w:line="266" w:lineRule="auto" w:before="56"/>
        <w:ind w:left="1094" w:right="3280"/>
      </w:pPr>
      <w:r>
        <w:rPr>
          <w:color w:val="FFFFFF"/>
        </w:rPr>
        <w:t>With</w:t>
      </w:r>
      <w:r>
        <w:rPr>
          <w:color w:val="FFFFFF"/>
          <w:spacing w:val="-27"/>
        </w:rPr>
        <w:t> </w:t>
      </w:r>
      <w:r>
        <w:rPr>
          <w:color w:val="FFFFFF"/>
        </w:rPr>
        <w:t>many</w:t>
      </w:r>
      <w:r>
        <w:rPr>
          <w:color w:val="FFFFFF"/>
          <w:spacing w:val="-27"/>
        </w:rPr>
        <w:t> </w:t>
      </w:r>
      <w:r>
        <w:rPr>
          <w:color w:val="FFFFFF"/>
        </w:rPr>
        <w:t>of</w:t>
      </w:r>
      <w:r>
        <w:rPr>
          <w:color w:val="FFFFFF"/>
          <w:spacing w:val="-27"/>
        </w:rPr>
        <w:t> </w:t>
      </w:r>
      <w:r>
        <w:rPr>
          <w:color w:val="FFFFFF"/>
        </w:rPr>
        <w:t>our</w:t>
      </w:r>
      <w:r>
        <w:rPr>
          <w:color w:val="FFFFFF"/>
          <w:spacing w:val="-26"/>
        </w:rPr>
        <w:t> </w:t>
      </w:r>
      <w:r>
        <w:rPr>
          <w:color w:val="FFFFFF"/>
          <w:spacing w:val="-3"/>
        </w:rPr>
        <w:t>high</w:t>
      </w:r>
      <w:r>
        <w:rPr>
          <w:color w:val="FFFFFF"/>
          <w:spacing w:val="-27"/>
        </w:rPr>
        <w:t> </w:t>
      </w:r>
      <w:r>
        <w:rPr>
          <w:color w:val="FFFFFF"/>
          <w:spacing w:val="-3"/>
        </w:rPr>
        <w:t>pressure </w:t>
      </w:r>
      <w:r>
        <w:rPr>
          <w:color w:val="FFFFFF"/>
        </w:rPr>
        <w:t>hoses</w:t>
      </w:r>
      <w:r>
        <w:rPr>
          <w:color w:val="FFFFFF"/>
          <w:spacing w:val="-13"/>
        </w:rPr>
        <w:t> </w:t>
      </w:r>
      <w:r>
        <w:rPr>
          <w:color w:val="FFFFFF"/>
        </w:rPr>
        <w:t>manufactured</w:t>
      </w:r>
      <w:r>
        <w:rPr>
          <w:color w:val="FFFFFF"/>
          <w:spacing w:val="-13"/>
        </w:rPr>
        <w:t> </w:t>
      </w:r>
      <w:r>
        <w:rPr>
          <w:color w:val="FFFFFF"/>
        </w:rPr>
        <w:t>to</w:t>
      </w:r>
      <w:r>
        <w:rPr>
          <w:color w:val="FFFFFF"/>
          <w:spacing w:val="-12"/>
        </w:rPr>
        <w:t> </w:t>
      </w:r>
      <w:r>
        <w:rPr>
          <w:color w:val="FFFFFF"/>
          <w:spacing w:val="-4"/>
        </w:rPr>
        <w:t>DM&amp;Q</w:t>
      </w:r>
    </w:p>
    <w:p>
      <w:pPr>
        <w:spacing w:line="266" w:lineRule="auto" w:before="0"/>
        <w:ind w:left="1094" w:right="2013" w:firstLine="0"/>
        <w:jc w:val="left"/>
        <w:rPr>
          <w:sz w:val="20"/>
        </w:rPr>
      </w:pPr>
      <w:r>
        <w:rPr>
          <w:color w:val="FFFFFF"/>
          <w:sz w:val="20"/>
        </w:rPr>
        <w:t>ANSI/ISO/ASQ 9001-2000 standards, </w:t>
      </w:r>
      <w:r>
        <w:rPr>
          <w:color w:val="FFFFFF"/>
          <w:w w:val="95"/>
          <w:sz w:val="20"/>
        </w:rPr>
        <w:t>product quality is certain. And because CRP is</w:t>
      </w:r>
    </w:p>
    <w:p>
      <w:pPr>
        <w:spacing w:line="264" w:lineRule="auto" w:before="0"/>
        <w:ind w:left="1094" w:right="1415" w:firstLine="0"/>
        <w:jc w:val="left"/>
        <w:rPr>
          <w:sz w:val="20"/>
        </w:rPr>
      </w:pPr>
      <w:r>
        <w:rPr>
          <w:rFonts w:ascii="Calibri" w:hAnsi="Calibri"/>
          <w:b/>
          <w:color w:val="FFFFFF"/>
          <w:sz w:val="20"/>
        </w:rPr>
        <w:t>ISO 9001:2015 </w:t>
      </w:r>
      <w:r>
        <w:rPr>
          <w:color w:val="FFFFFF"/>
          <w:sz w:val="20"/>
        </w:rPr>
        <w:t>certified, customers can rest assured that we have a quality management system in place </w:t>
      </w:r>
      <w:r>
        <w:rPr>
          <w:color w:val="FFFFFF"/>
          <w:w w:val="95"/>
          <w:sz w:val="20"/>
        </w:rPr>
        <w:t>that delivers service satisfaction. In fact, CRP’s Quality Control Technicians randomly pressure test hoses and </w:t>
      </w:r>
      <w:r>
        <w:rPr>
          <w:color w:val="FFFFFF"/>
          <w:sz w:val="20"/>
        </w:rPr>
        <w:t>in most cases our hoses are identical to the original equipment specified.</w:t>
      </w:r>
    </w:p>
    <w:p>
      <w:pPr>
        <w:spacing w:after="0" w:line="264" w:lineRule="auto"/>
        <w:jc w:val="left"/>
        <w:rPr>
          <w:sz w:val="20"/>
        </w:rPr>
        <w:sectPr>
          <w:type w:val="continuous"/>
          <w:pgSz w:w="12240" w:h="15840"/>
          <w:pgMar w:top="0" w:bottom="280" w:left="0" w:right="0"/>
          <w:cols w:num="2" w:equalWidth="0">
            <w:col w:w="5266" w:space="40"/>
            <w:col w:w="6934"/>
          </w:cols>
        </w:sectPr>
      </w:pPr>
    </w:p>
    <w:p>
      <w:pPr>
        <w:pStyle w:val="BodyText"/>
        <w:rPr>
          <w:sz w:val="21"/>
        </w:rPr>
      </w:pPr>
    </w:p>
    <w:p>
      <w:pPr>
        <w:spacing w:after="0"/>
        <w:rPr>
          <w:sz w:val="21"/>
        </w:rPr>
        <w:sectPr>
          <w:type w:val="continuous"/>
          <w:pgSz w:w="12240" w:h="15840"/>
          <w:pgMar w:top="0" w:bottom="280" w:left="0" w:right="0"/>
        </w:sectPr>
      </w:pPr>
    </w:p>
    <w:p>
      <w:pPr>
        <w:pStyle w:val="BodyText"/>
        <w:rPr>
          <w:sz w:val="26"/>
        </w:rPr>
      </w:pPr>
      <w:r>
        <w:rPr/>
        <w:pict>
          <v:group style="position:absolute;margin-left:204.444pt;margin-top:0pt;width:407.6pt;height:792pt;mso-position-horizontal-relative:page;mso-position-vertical-relative:page;z-index:-557848" coordorigin="4089,0" coordsize="8152,15840">
            <v:rect style="position:absolute;left:4848;top:0;width:7359;height:15840" filled="true" fillcolor="#0069aa" stroked="false">
              <v:fill opacity="32768f" type="solid"/>
            </v:rect>
            <v:shape style="position:absolute;left:5290;top:0;width:6950;height:15840" coordorigin="5290,0" coordsize="6950,15840" path="m12240,0l5742,0,5755,27,5968,734,6157,2071,6183,4166,6179,4265,6174,4362,6170,4456,6165,4548,6160,4638,6154,4726,6149,4812,6143,4896,6137,4978,6130,5059,6124,5137,6117,5214,6110,5290,6102,5364,6095,5437,6087,5509,6079,5579,6070,5649,6062,5718,6053,5785,6044,5852,6034,5919,6025,5984,6015,6049,6005,6114,5995,6179,5984,6243,5973,6307,5962,6371,5951,6435,5939,6499,5928,6563,5916,6628,5903,6693,5891,6758,5878,6824,5865,6891,5852,6958,5839,7026,5825,7096,5753,7458,5738,7534,5722,7612,5707,7692,5691,7773,5675,7856,5659,7941,5642,8028,5625,8117,5608,8208,5591,8302,5574,8397,5556,8496,5538,8596,5520,8700,5502,8805,5483,8914,5464,9026,5447,9128,5432,9230,5417,9331,5403,9432,5390,9533,5377,9633,5366,9733,5355,9833,5346,9932,5337,10031,5329,10130,5321,10228,5315,10325,5309,10423,5304,10519,5300,10616,5297,10712,5294,10807,5292,10902,5291,10997,5290,11091,5290,11184,5291,11277,5293,11370,5295,11462,5298,11554,5302,11645,5306,11735,5311,11825,5317,11914,5323,12003,5330,12091,5337,12179,5345,12266,5353,12352,5362,12438,5372,12523,5382,12608,5393,12692,5404,12775,5416,12858,5429,12940,5441,13021,5455,13102,5468,13182,5483,13261,5497,13340,5513,13418,5528,13495,5544,13572,5561,13647,5578,13722,5595,13797,5612,13870,5631,13943,5649,14015,5668,14086,5687,14156,5706,14226,5726,14295,5746,14363,5767,14430,5788,14496,5809,14562,5830,14626,5852,14690,5873,14753,5895,14815,5918,14876,5940,14936,5963,14996,5986,15054,6010,15112,6033,15168,6057,15224,6104,15333,6153,15437,6202,15538,6251,15635,6301,15728,6351,15817,6365,15840,12240,15840,12240,0xe" filled="true" fillcolor="#009ddc" stroked="false">
              <v:path arrowok="t"/>
              <v:fill type="solid"/>
            </v:shape>
            <v:shape style="position:absolute;left:4088;top:0;width:1047;height:4134" type="#_x0000_t75" stroked="false">
              <v:imagedata r:id="rId25" o:title=""/>
            </v:shape>
            <v:shape style="position:absolute;left:8293;top:0;width:1119;height:3247" type="#_x0000_t75" stroked="false">
              <v:imagedata r:id="rId26" o:title=""/>
            </v:shape>
            <v:shape style="position:absolute;left:5506;top:0;width:1020;height:3069" type="#_x0000_t75" stroked="false">
              <v:imagedata r:id="rId27" o:title=""/>
            </v:shape>
            <v:shape style="position:absolute;left:6858;top:0;width:1112;height:4680" type="#_x0000_t75" stroked="false">
              <v:imagedata r:id="rId28" o:title=""/>
            </v:shape>
            <v:shape style="position:absolute;left:9790;top:0;width:974;height:3912" type="#_x0000_t75" stroked="false">
              <v:imagedata r:id="rId29" o:title=""/>
            </v:shape>
            <v:shape style="position:absolute;left:6400;top:5200;width:251;height:7825" coordorigin="6400,5200" coordsize="251,7825" path="m6651,12830l6454,12830,6400,13025,6597,13025,6651,12830m6651,10827l6454,10827,6400,11021,6597,11021,6651,10827m6651,7524l6454,7524,6400,7718,6597,7718,6651,7524m6651,5200l6454,5200,6400,5395,6597,5395,6651,5200e" filled="true" fillcolor="#ffffff" stroked="false">
              <v:path arrowok="t"/>
              <v:fill opacity="49152f" type="solid"/>
            </v:shape>
            <v:shape style="position:absolute;left:9569;top:7559;width:923;height:901" type="#_x0000_t75" stroked="false">
              <v:imagedata r:id="rId30" o:title=""/>
            </v:shape>
            <v:rect style="position:absolute;left:11192;top:15027;width:508;height:273" filled="true" fillcolor="#009ddc" stroked="false">
              <v:fill type="solid"/>
            </v:rect>
            <w10:wrap type="none"/>
          </v:group>
        </w:pict>
      </w:r>
    </w:p>
    <w:p>
      <w:pPr>
        <w:pStyle w:val="BodyText"/>
        <w:rPr>
          <w:sz w:val="26"/>
        </w:rPr>
      </w:pPr>
    </w:p>
    <w:p>
      <w:pPr>
        <w:pStyle w:val="BodyText"/>
        <w:rPr>
          <w:sz w:val="26"/>
        </w:rPr>
      </w:pPr>
    </w:p>
    <w:p>
      <w:pPr>
        <w:pStyle w:val="BodyText"/>
        <w:spacing w:before="5"/>
        <w:rPr>
          <w:sz w:val="35"/>
        </w:rPr>
      </w:pPr>
    </w:p>
    <w:p>
      <w:pPr>
        <w:tabs>
          <w:tab w:pos="3925" w:val="left" w:leader="none"/>
        </w:tabs>
        <w:spacing w:before="0"/>
        <w:ind w:left="1205" w:right="0" w:firstLine="0"/>
        <w:jc w:val="left"/>
        <w:rPr>
          <w:sz w:val="22"/>
        </w:rPr>
      </w:pPr>
      <w:r>
        <w:rPr>
          <w:color w:val="127BB9"/>
          <w:spacing w:val="-4"/>
          <w:w w:val="105"/>
          <w:sz w:val="22"/>
        </w:rPr>
        <w:t>TABLE</w:t>
      </w:r>
      <w:r>
        <w:rPr>
          <w:color w:val="127BB9"/>
          <w:spacing w:val="-15"/>
          <w:w w:val="105"/>
          <w:sz w:val="22"/>
        </w:rPr>
        <w:t> </w:t>
      </w:r>
      <w:r>
        <w:rPr>
          <w:color w:val="127BB9"/>
          <w:w w:val="105"/>
          <w:sz w:val="22"/>
        </w:rPr>
        <w:t>OF</w:t>
      </w:r>
      <w:r>
        <w:rPr>
          <w:color w:val="127BB9"/>
          <w:spacing w:val="-14"/>
          <w:w w:val="105"/>
          <w:sz w:val="22"/>
        </w:rPr>
        <w:t> </w:t>
      </w:r>
      <w:r>
        <w:rPr>
          <w:color w:val="127BB9"/>
          <w:w w:val="105"/>
          <w:sz w:val="22"/>
        </w:rPr>
        <w:t>CONTENTS</w:t>
        <w:tab/>
      </w:r>
      <w:r>
        <w:rPr>
          <w:color w:val="127BB9"/>
          <w:spacing w:val="-6"/>
          <w:w w:val="105"/>
          <w:sz w:val="22"/>
        </w:rPr>
        <w:t>PAGE</w:t>
      </w:r>
    </w:p>
    <w:sdt>
      <w:sdtPr>
        <w:docPartObj>
          <w:docPartGallery w:val="Table of Contents"/>
          <w:docPartUnique/>
        </w:docPartObj>
      </w:sdtPr>
      <w:sdtEndPr/>
      <w:sdtContent>
        <w:p>
          <w:pPr>
            <w:pStyle w:val="TOC1"/>
            <w:tabs>
              <w:tab w:pos="4439" w:val="right" w:leader="dot"/>
            </w:tabs>
            <w:spacing w:before="99"/>
          </w:pPr>
          <w:hyperlink w:history="true" w:anchor="_TOC_250004">
            <w:r>
              <w:rPr>
                <w:color w:val="127BB9"/>
              </w:rPr>
              <w:t>Airless</w:t>
            </w:r>
            <w:r>
              <w:rPr>
                <w:color w:val="127BB9"/>
                <w:spacing w:val="3"/>
              </w:rPr>
              <w:t> </w:t>
            </w:r>
            <w:r>
              <w:rPr>
                <w:color w:val="127BB9"/>
              </w:rPr>
              <w:t>Paint</w:t>
            </w:r>
            <w:r>
              <w:rPr>
                <w:color w:val="127BB9"/>
                <w:spacing w:val="3"/>
              </w:rPr>
              <w:t> </w:t>
            </w:r>
            <w:r>
              <w:rPr>
                <w:color w:val="127BB9"/>
              </w:rPr>
              <w:t>Spray</w:t>
              <w:tab/>
              <w:t>4</w:t>
            </w:r>
          </w:hyperlink>
        </w:p>
        <w:p>
          <w:pPr>
            <w:pStyle w:val="TOC1"/>
            <w:tabs>
              <w:tab w:pos="4431" w:val="right" w:leader="dot"/>
            </w:tabs>
            <w:spacing w:before="20"/>
          </w:pPr>
          <w:r>
            <w:rPr>
              <w:color w:val="127BB9"/>
            </w:rPr>
            <w:t>Air</w:t>
          </w:r>
          <w:r>
            <w:rPr>
              <w:color w:val="127BB9"/>
              <w:spacing w:val="3"/>
            </w:rPr>
            <w:t> </w:t>
          </w:r>
          <w:r>
            <w:rPr>
              <w:color w:val="127BB9"/>
            </w:rPr>
            <w:t>Cascade</w:t>
          </w:r>
          <w:r>
            <w:rPr>
              <w:color w:val="127BB9"/>
              <w:spacing w:val="4"/>
            </w:rPr>
            <w:t> </w:t>
          </w:r>
          <w:r>
            <w:rPr>
              <w:color w:val="127BB9"/>
            </w:rPr>
            <w:t>Systems</w:t>
            <w:tab/>
          </w:r>
          <w:r>
            <w:rPr>
              <w:color w:val="127BB9"/>
              <w:spacing w:val="-9"/>
            </w:rPr>
            <w:t>12</w:t>
          </w:r>
        </w:p>
        <w:p>
          <w:pPr>
            <w:pStyle w:val="TOC1"/>
            <w:tabs>
              <w:tab w:pos="4432" w:val="right" w:leader="dot"/>
            </w:tabs>
          </w:pPr>
          <w:hyperlink w:history="true" w:anchor="_TOC_250003">
            <w:r>
              <w:rPr>
                <w:color w:val="127BB9"/>
              </w:rPr>
              <w:t>Emergency</w:t>
            </w:r>
            <w:r>
              <w:rPr>
                <w:color w:val="127BB9"/>
                <w:spacing w:val="1"/>
              </w:rPr>
              <w:t> </w:t>
            </w:r>
            <w:r>
              <w:rPr>
                <w:color w:val="127BB9"/>
              </w:rPr>
              <w:t>Rescue</w:t>
            </w:r>
            <w:r>
              <w:rPr>
                <w:color w:val="127BB9"/>
                <w:spacing w:val="1"/>
              </w:rPr>
              <w:t> </w:t>
            </w:r>
            <w:r>
              <w:rPr>
                <w:color w:val="127BB9"/>
              </w:rPr>
              <w:t>Equipment</w:t>
              <w:tab/>
            </w:r>
            <w:r>
              <w:rPr>
                <w:color w:val="127BB9"/>
                <w:spacing w:val="-8"/>
              </w:rPr>
              <w:t>14</w:t>
            </w:r>
          </w:hyperlink>
        </w:p>
        <w:p>
          <w:pPr>
            <w:pStyle w:val="TOC1"/>
            <w:tabs>
              <w:tab w:pos="4439" w:val="right" w:leader="dot"/>
            </w:tabs>
          </w:pPr>
          <w:r>
            <w:rPr>
              <w:color w:val="127BB9"/>
            </w:rPr>
            <w:t>Fluid</w:t>
          </w:r>
          <w:r>
            <w:rPr>
              <w:color w:val="127BB9"/>
              <w:spacing w:val="3"/>
            </w:rPr>
            <w:t> </w:t>
          </w:r>
          <w:r>
            <w:rPr>
              <w:color w:val="127BB9"/>
            </w:rPr>
            <w:t>Transfer</w:t>
            <w:tab/>
            <w:t>20</w:t>
          </w:r>
        </w:p>
        <w:p>
          <w:pPr>
            <w:pStyle w:val="TOC1"/>
            <w:tabs>
              <w:tab w:pos="4433" w:val="right" w:leader="dot"/>
            </w:tabs>
          </w:pPr>
          <w:hyperlink w:history="true" w:anchor="_TOC_250002">
            <w:r>
              <w:rPr>
                <w:color w:val="127BB9"/>
              </w:rPr>
              <w:t>High</w:t>
            </w:r>
            <w:r>
              <w:rPr>
                <w:color w:val="127BB9"/>
                <w:spacing w:val="1"/>
              </w:rPr>
              <w:t> </w:t>
            </w:r>
            <w:r>
              <w:rPr>
                <w:color w:val="127BB9"/>
              </w:rPr>
              <w:t>Pressure</w:t>
            </w:r>
            <w:r>
              <w:rPr>
                <w:color w:val="127BB9"/>
                <w:spacing w:val="2"/>
              </w:rPr>
              <w:t> </w:t>
            </w:r>
            <w:r>
              <w:rPr>
                <w:color w:val="127BB9"/>
              </w:rPr>
              <w:t>Hydraulics</w:t>
              <w:tab/>
            </w:r>
            <w:r>
              <w:rPr>
                <w:color w:val="127BB9"/>
                <w:spacing w:val="-6"/>
              </w:rPr>
              <w:t>24</w:t>
            </w:r>
          </w:hyperlink>
        </w:p>
        <w:p>
          <w:pPr>
            <w:pStyle w:val="TOC1"/>
            <w:tabs>
              <w:tab w:pos="4439" w:val="right" w:leader="dot"/>
            </w:tabs>
          </w:pPr>
          <w:r>
            <w:rPr>
              <w:color w:val="127BB9"/>
            </w:rPr>
            <w:t>Micro-bore</w:t>
          </w:r>
          <w:r>
            <w:rPr>
              <w:color w:val="127BB9"/>
              <w:spacing w:val="4"/>
            </w:rPr>
            <w:t> </w:t>
          </w:r>
          <w:r>
            <w:rPr>
              <w:color w:val="127BB9"/>
            </w:rPr>
            <w:t>Hoses</w:t>
            <w:tab/>
            <w:t>32</w:t>
          </w:r>
        </w:p>
        <w:p>
          <w:pPr>
            <w:pStyle w:val="TOC1"/>
            <w:tabs>
              <w:tab w:pos="4440" w:val="right" w:leader="dot"/>
            </w:tabs>
            <w:spacing w:before="20"/>
          </w:pPr>
          <w:r>
            <w:rPr>
              <w:color w:val="127BB9"/>
            </w:rPr>
            <w:t>Moisture</w:t>
          </w:r>
          <w:r>
            <w:rPr>
              <w:color w:val="127BB9"/>
              <w:spacing w:val="3"/>
            </w:rPr>
            <w:t> </w:t>
          </w:r>
          <w:r>
            <w:rPr>
              <w:color w:val="127BB9"/>
            </w:rPr>
            <w:t>Resistant</w:t>
            <w:tab/>
            <w:t>34</w:t>
          </w:r>
        </w:p>
        <w:p>
          <w:pPr>
            <w:pStyle w:val="TOC1"/>
            <w:tabs>
              <w:tab w:pos="4438" w:val="right" w:leader="dot"/>
            </w:tabs>
          </w:pPr>
          <w:r>
            <w:rPr>
              <w:color w:val="127BB9"/>
            </w:rPr>
            <w:t>Non-Conductive</w:t>
            <w:tab/>
            <w:t>36</w:t>
          </w:r>
        </w:p>
        <w:p>
          <w:pPr>
            <w:pStyle w:val="TOC1"/>
            <w:tabs>
              <w:tab w:pos="4443" w:val="right" w:leader="dot"/>
            </w:tabs>
          </w:pPr>
          <w:r>
            <w:rPr>
              <w:color w:val="127BB9"/>
            </w:rPr>
            <w:t>PTFE</w:t>
          </w:r>
          <w:r>
            <w:rPr>
              <w:color w:val="127BB9"/>
              <w:spacing w:val="4"/>
            </w:rPr>
            <w:t> </w:t>
          </w:r>
          <w:r>
            <w:rPr>
              <w:color w:val="127BB9"/>
            </w:rPr>
            <w:t>Hose</w:t>
            <w:tab/>
          </w:r>
          <w:r>
            <w:rPr>
              <w:color w:val="127BB9"/>
              <w:spacing w:val="3"/>
            </w:rPr>
            <w:t>40</w:t>
          </w:r>
        </w:p>
        <w:p>
          <w:pPr>
            <w:pStyle w:val="TOC1"/>
            <w:tabs>
              <w:tab w:pos="4436" w:val="right" w:leader="dot"/>
            </w:tabs>
          </w:pPr>
          <w:hyperlink w:history="true" w:anchor="_TOC_250001">
            <w:r>
              <w:rPr>
                <w:color w:val="127BB9"/>
              </w:rPr>
              <w:t>Sewer</w:t>
            </w:r>
            <w:r>
              <w:rPr>
                <w:color w:val="127BB9"/>
                <w:spacing w:val="4"/>
              </w:rPr>
              <w:t> </w:t>
            </w:r>
            <w:r>
              <w:rPr>
                <w:color w:val="127BB9"/>
              </w:rPr>
              <w:t>Jetting</w:t>
              <w:tab/>
            </w:r>
            <w:r>
              <w:rPr>
                <w:color w:val="127BB9"/>
                <w:spacing w:val="-4"/>
              </w:rPr>
              <w:t>42</w:t>
            </w:r>
          </w:hyperlink>
        </w:p>
        <w:p>
          <w:pPr>
            <w:pStyle w:val="TOC1"/>
            <w:tabs>
              <w:tab w:pos="4442" w:val="right" w:leader="dot"/>
            </w:tabs>
          </w:pPr>
          <w:r>
            <w:rPr>
              <w:color w:val="127BB9"/>
            </w:rPr>
            <w:t>Water</w:t>
          </w:r>
          <w:r>
            <w:rPr>
              <w:color w:val="127BB9"/>
              <w:spacing w:val="4"/>
            </w:rPr>
            <w:t> </w:t>
          </w:r>
          <w:r>
            <w:rPr>
              <w:color w:val="127BB9"/>
            </w:rPr>
            <w:t>Jetting</w:t>
            <w:tab/>
            <w:t>46</w:t>
          </w:r>
        </w:p>
        <w:p>
          <w:pPr>
            <w:pStyle w:val="TOC1"/>
            <w:tabs>
              <w:tab w:pos="4442" w:val="right" w:leader="dot"/>
            </w:tabs>
            <w:spacing w:before="20"/>
          </w:pPr>
          <w:r>
            <w:rPr>
              <w:color w:val="127BB9"/>
            </w:rPr>
            <w:t>Accessories</w:t>
            <w:tab/>
            <w:t>48</w:t>
          </w:r>
        </w:p>
        <w:p>
          <w:pPr>
            <w:pStyle w:val="TOC1"/>
            <w:tabs>
              <w:tab w:pos="4445" w:val="right" w:leader="dot"/>
            </w:tabs>
          </w:pPr>
          <w:hyperlink w:history="true" w:anchor="_TOC_250000">
            <w:r>
              <w:rPr>
                <w:color w:val="127BB9"/>
              </w:rPr>
              <w:t>Notes</w:t>
              <w:tab/>
            </w:r>
            <w:r>
              <w:rPr>
                <w:color w:val="127BB9"/>
                <w:spacing w:val="5"/>
              </w:rPr>
              <w:t>64</w:t>
            </w:r>
          </w:hyperlink>
        </w:p>
      </w:sdtContent>
    </w:sdt>
    <w:p>
      <w:pPr>
        <w:spacing w:before="97"/>
        <w:ind w:left="1561" w:right="0" w:firstLine="0"/>
        <w:jc w:val="left"/>
        <w:rPr>
          <w:sz w:val="26"/>
        </w:rPr>
      </w:pPr>
      <w:r>
        <w:rPr/>
        <w:br w:type="column"/>
      </w:r>
      <w:r>
        <w:rPr>
          <w:color w:val="FFFFFF"/>
          <w:w w:val="105"/>
          <w:sz w:val="26"/>
        </w:rPr>
        <w:t>PROMPT TURNAROUND</w:t>
      </w:r>
    </w:p>
    <w:p>
      <w:pPr>
        <w:pStyle w:val="Heading5"/>
        <w:spacing w:line="266" w:lineRule="auto" w:before="56"/>
        <w:ind w:left="1205" w:right="1458"/>
      </w:pPr>
      <w:r>
        <w:rPr>
          <w:color w:val="FFFFFF"/>
        </w:rPr>
        <w:t>For many of our customers, a speedy response is crucial.</w:t>
      </w:r>
      <w:r>
        <w:rPr>
          <w:color w:val="FFFFFF"/>
          <w:spacing w:val="-24"/>
        </w:rPr>
        <w:t> </w:t>
      </w:r>
      <w:r>
        <w:rPr>
          <w:color w:val="FFFFFF"/>
          <w:spacing w:val="-3"/>
        </w:rPr>
        <w:t>Fortunately,</w:t>
      </w:r>
      <w:r>
        <w:rPr>
          <w:color w:val="FFFFFF"/>
          <w:spacing w:val="-23"/>
        </w:rPr>
        <w:t> </w:t>
      </w:r>
      <w:r>
        <w:rPr>
          <w:color w:val="FFFFFF"/>
        </w:rPr>
        <w:t>due</w:t>
      </w:r>
      <w:r>
        <w:rPr>
          <w:color w:val="FFFFFF"/>
          <w:spacing w:val="-23"/>
        </w:rPr>
        <w:t> </w:t>
      </w:r>
      <w:r>
        <w:rPr>
          <w:color w:val="FFFFFF"/>
        </w:rPr>
        <w:t>to</w:t>
      </w:r>
      <w:r>
        <w:rPr>
          <w:color w:val="FFFFFF"/>
          <w:spacing w:val="-23"/>
        </w:rPr>
        <w:t> </w:t>
      </w:r>
      <w:r>
        <w:rPr>
          <w:color w:val="FFFFFF"/>
        </w:rPr>
        <w:t>our</w:t>
      </w:r>
      <w:r>
        <w:rPr>
          <w:color w:val="FFFFFF"/>
          <w:spacing w:val="-23"/>
        </w:rPr>
        <w:t> </w:t>
      </w:r>
      <w:r>
        <w:rPr>
          <w:color w:val="FFFFFF"/>
        </w:rPr>
        <w:t>vast</w:t>
      </w:r>
      <w:r>
        <w:rPr>
          <w:color w:val="FFFFFF"/>
          <w:spacing w:val="-23"/>
        </w:rPr>
        <w:t> </w:t>
      </w:r>
      <w:r>
        <w:rPr>
          <w:color w:val="FFFFFF"/>
        </w:rPr>
        <w:t>selection</w:t>
      </w:r>
      <w:r>
        <w:rPr>
          <w:color w:val="FFFFFF"/>
          <w:spacing w:val="-24"/>
        </w:rPr>
        <w:t> </w:t>
      </w:r>
      <w:r>
        <w:rPr>
          <w:color w:val="FFFFFF"/>
        </w:rPr>
        <w:t>of</w:t>
      </w:r>
      <w:r>
        <w:rPr>
          <w:color w:val="FFFFFF"/>
          <w:spacing w:val="-23"/>
        </w:rPr>
        <w:t> </w:t>
      </w:r>
      <w:r>
        <w:rPr>
          <w:color w:val="FFFFFF"/>
        </w:rPr>
        <w:t>stock </w:t>
      </w:r>
      <w:r>
        <w:rPr>
          <w:color w:val="FFFFFF"/>
          <w:w w:val="95"/>
        </w:rPr>
        <w:t>hose</w:t>
      </w:r>
      <w:r>
        <w:rPr>
          <w:color w:val="FFFFFF"/>
          <w:spacing w:val="-10"/>
          <w:w w:val="95"/>
        </w:rPr>
        <w:t> </w:t>
      </w:r>
      <w:r>
        <w:rPr>
          <w:color w:val="FFFFFF"/>
          <w:w w:val="95"/>
        </w:rPr>
        <w:t>types</w:t>
      </w:r>
      <w:r>
        <w:rPr>
          <w:color w:val="FFFFFF"/>
          <w:spacing w:val="-10"/>
          <w:w w:val="95"/>
        </w:rPr>
        <w:t> </w:t>
      </w:r>
      <w:r>
        <w:rPr>
          <w:color w:val="FFFFFF"/>
          <w:w w:val="95"/>
        </w:rPr>
        <w:t>and</w:t>
      </w:r>
      <w:r>
        <w:rPr>
          <w:color w:val="FFFFFF"/>
          <w:spacing w:val="-10"/>
          <w:w w:val="95"/>
        </w:rPr>
        <w:t> </w:t>
      </w:r>
      <w:r>
        <w:rPr>
          <w:color w:val="FFFFFF"/>
          <w:w w:val="95"/>
        </w:rPr>
        <w:t>fittings,</w:t>
      </w:r>
      <w:r>
        <w:rPr>
          <w:color w:val="FFFFFF"/>
          <w:spacing w:val="-9"/>
          <w:w w:val="95"/>
        </w:rPr>
        <w:t> </w:t>
      </w:r>
      <w:r>
        <w:rPr>
          <w:color w:val="FFFFFF"/>
          <w:w w:val="95"/>
        </w:rPr>
        <w:t>our</w:t>
      </w:r>
      <w:r>
        <w:rPr>
          <w:color w:val="FFFFFF"/>
          <w:spacing w:val="-10"/>
          <w:w w:val="95"/>
        </w:rPr>
        <w:t> </w:t>
      </w:r>
      <w:r>
        <w:rPr>
          <w:color w:val="FFFFFF"/>
          <w:w w:val="95"/>
        </w:rPr>
        <w:t>turnaround</w:t>
      </w:r>
      <w:r>
        <w:rPr>
          <w:color w:val="FFFFFF"/>
          <w:spacing w:val="-10"/>
          <w:w w:val="95"/>
        </w:rPr>
        <w:t> </w:t>
      </w:r>
      <w:r>
        <w:rPr>
          <w:color w:val="FFFFFF"/>
          <w:w w:val="95"/>
        </w:rPr>
        <w:t>time</w:t>
      </w:r>
      <w:r>
        <w:rPr>
          <w:color w:val="FFFFFF"/>
          <w:spacing w:val="-9"/>
          <w:w w:val="95"/>
        </w:rPr>
        <w:t> </w:t>
      </w:r>
      <w:r>
        <w:rPr>
          <w:color w:val="FFFFFF"/>
          <w:w w:val="95"/>
        </w:rPr>
        <w:t>for</w:t>
      </w:r>
      <w:r>
        <w:rPr>
          <w:color w:val="FFFFFF"/>
          <w:spacing w:val="-10"/>
          <w:w w:val="95"/>
        </w:rPr>
        <w:t> </w:t>
      </w:r>
      <w:r>
        <w:rPr>
          <w:color w:val="FFFFFF"/>
          <w:w w:val="95"/>
        </w:rPr>
        <w:t>orders </w:t>
      </w:r>
      <w:r>
        <w:rPr>
          <w:color w:val="FFFFFF"/>
        </w:rPr>
        <w:t>is</w:t>
      </w:r>
      <w:r>
        <w:rPr>
          <w:color w:val="FFFFFF"/>
          <w:spacing w:val="-14"/>
        </w:rPr>
        <w:t> </w:t>
      </w:r>
      <w:r>
        <w:rPr>
          <w:color w:val="FFFFFF"/>
        </w:rPr>
        <w:t>typically</w:t>
      </w:r>
      <w:r>
        <w:rPr>
          <w:color w:val="FFFFFF"/>
          <w:spacing w:val="-13"/>
        </w:rPr>
        <w:t> </w:t>
      </w:r>
      <w:r>
        <w:rPr>
          <w:color w:val="FFFFFF"/>
          <w:spacing w:val="-5"/>
        </w:rPr>
        <w:t>24</w:t>
      </w:r>
      <w:r>
        <w:rPr>
          <w:color w:val="FFFFFF"/>
          <w:spacing w:val="-13"/>
        </w:rPr>
        <w:t> </w:t>
      </w:r>
      <w:r>
        <w:rPr>
          <w:color w:val="FFFFFF"/>
        </w:rPr>
        <w:t>to</w:t>
      </w:r>
      <w:r>
        <w:rPr>
          <w:color w:val="FFFFFF"/>
          <w:spacing w:val="-13"/>
        </w:rPr>
        <w:t> </w:t>
      </w:r>
      <w:r>
        <w:rPr>
          <w:color w:val="FFFFFF"/>
        </w:rPr>
        <w:t>48</w:t>
      </w:r>
      <w:r>
        <w:rPr>
          <w:color w:val="FFFFFF"/>
          <w:spacing w:val="-13"/>
        </w:rPr>
        <w:t> </w:t>
      </w:r>
      <w:r>
        <w:rPr>
          <w:color w:val="FFFFFF"/>
        </w:rPr>
        <w:t>hours.</w:t>
      </w:r>
      <w:r>
        <w:rPr>
          <w:color w:val="FFFFFF"/>
          <w:spacing w:val="-13"/>
        </w:rPr>
        <w:t> </w:t>
      </w:r>
      <w:r>
        <w:rPr>
          <w:color w:val="FFFFFF"/>
        </w:rPr>
        <w:t>Of</w:t>
      </w:r>
      <w:r>
        <w:rPr>
          <w:color w:val="FFFFFF"/>
          <w:spacing w:val="-13"/>
        </w:rPr>
        <w:t> </w:t>
      </w:r>
      <w:r>
        <w:rPr>
          <w:color w:val="FFFFFF"/>
        </w:rPr>
        <w:t>course,</w:t>
      </w:r>
      <w:r>
        <w:rPr>
          <w:color w:val="FFFFFF"/>
          <w:spacing w:val="-13"/>
        </w:rPr>
        <w:t> </w:t>
      </w:r>
      <w:r>
        <w:rPr>
          <w:color w:val="FFFFFF"/>
        </w:rPr>
        <w:t>if</w:t>
      </w:r>
      <w:r>
        <w:rPr>
          <w:color w:val="FFFFFF"/>
          <w:spacing w:val="-13"/>
        </w:rPr>
        <w:t> </w:t>
      </w:r>
      <w:r>
        <w:rPr>
          <w:color w:val="FFFFFF"/>
        </w:rPr>
        <w:t>time</w:t>
      </w:r>
      <w:r>
        <w:rPr>
          <w:color w:val="FFFFFF"/>
          <w:spacing w:val="-13"/>
        </w:rPr>
        <w:t> </w:t>
      </w:r>
      <w:r>
        <w:rPr>
          <w:color w:val="FFFFFF"/>
        </w:rPr>
        <w:t>is</w:t>
      </w:r>
      <w:r>
        <w:rPr>
          <w:color w:val="FFFFFF"/>
          <w:spacing w:val="-13"/>
        </w:rPr>
        <w:t> </w:t>
      </w:r>
      <w:r>
        <w:rPr>
          <w:color w:val="FFFFFF"/>
        </w:rPr>
        <w:t>of</w:t>
      </w:r>
      <w:r>
        <w:rPr>
          <w:color w:val="FFFFFF"/>
          <w:spacing w:val="-13"/>
        </w:rPr>
        <w:t> </w:t>
      </w:r>
      <w:r>
        <w:rPr>
          <w:color w:val="FFFFFF"/>
        </w:rPr>
        <w:t>the essence,</w:t>
      </w:r>
      <w:r>
        <w:rPr>
          <w:color w:val="FFFFFF"/>
          <w:spacing w:val="-6"/>
        </w:rPr>
        <w:t> </w:t>
      </w:r>
      <w:r>
        <w:rPr>
          <w:color w:val="FFFFFF"/>
          <w:spacing w:val="-3"/>
        </w:rPr>
        <w:t>we</w:t>
      </w:r>
      <w:r>
        <w:rPr>
          <w:color w:val="FFFFFF"/>
          <w:spacing w:val="-5"/>
        </w:rPr>
        <w:t> </w:t>
      </w:r>
      <w:r>
        <w:rPr>
          <w:color w:val="FFFFFF"/>
          <w:spacing w:val="-3"/>
        </w:rPr>
        <w:t>may</w:t>
      </w:r>
      <w:r>
        <w:rPr>
          <w:color w:val="FFFFFF"/>
          <w:spacing w:val="-5"/>
        </w:rPr>
        <w:t> </w:t>
      </w:r>
      <w:r>
        <w:rPr>
          <w:color w:val="FFFFFF"/>
          <w:spacing w:val="-3"/>
        </w:rPr>
        <w:t>even</w:t>
      </w:r>
      <w:r>
        <w:rPr>
          <w:color w:val="FFFFFF"/>
          <w:spacing w:val="-5"/>
        </w:rPr>
        <w:t> </w:t>
      </w:r>
      <w:r>
        <w:rPr>
          <w:color w:val="FFFFFF"/>
        </w:rPr>
        <w:t>be</w:t>
      </w:r>
      <w:r>
        <w:rPr>
          <w:color w:val="FFFFFF"/>
          <w:spacing w:val="-6"/>
        </w:rPr>
        <w:t> </w:t>
      </w:r>
      <w:r>
        <w:rPr>
          <w:color w:val="FFFFFF"/>
        </w:rPr>
        <w:t>able</w:t>
      </w:r>
      <w:r>
        <w:rPr>
          <w:color w:val="FFFFFF"/>
          <w:spacing w:val="-5"/>
        </w:rPr>
        <w:t> </w:t>
      </w:r>
      <w:r>
        <w:rPr>
          <w:color w:val="FFFFFF"/>
        </w:rPr>
        <w:t>to</w:t>
      </w:r>
      <w:r>
        <w:rPr>
          <w:color w:val="FFFFFF"/>
          <w:spacing w:val="-5"/>
        </w:rPr>
        <w:t> </w:t>
      </w:r>
      <w:r>
        <w:rPr>
          <w:color w:val="FFFFFF"/>
        </w:rPr>
        <w:t>ship</w:t>
      </w:r>
      <w:r>
        <w:rPr>
          <w:color w:val="FFFFFF"/>
          <w:spacing w:val="-5"/>
        </w:rPr>
        <w:t> </w:t>
      </w:r>
      <w:r>
        <w:rPr>
          <w:color w:val="FFFFFF"/>
        </w:rPr>
        <w:t>same</w:t>
      </w:r>
      <w:r>
        <w:rPr>
          <w:color w:val="FFFFFF"/>
          <w:spacing w:val="-6"/>
        </w:rPr>
        <w:t> day.</w:t>
      </w:r>
    </w:p>
    <w:p>
      <w:pPr>
        <w:pStyle w:val="BodyText"/>
        <w:spacing w:before="1"/>
        <w:rPr>
          <w:sz w:val="29"/>
        </w:rPr>
      </w:pPr>
    </w:p>
    <w:p>
      <w:pPr>
        <w:spacing w:before="0"/>
        <w:ind w:left="1561" w:right="0" w:firstLine="0"/>
        <w:jc w:val="left"/>
        <w:rPr>
          <w:sz w:val="26"/>
        </w:rPr>
      </w:pPr>
      <w:r>
        <w:rPr>
          <w:color w:val="FFFFFF"/>
          <w:w w:val="105"/>
          <w:sz w:val="26"/>
        </w:rPr>
        <w:t>TOP-NOTCH SERVICE</w:t>
      </w:r>
    </w:p>
    <w:p>
      <w:pPr>
        <w:pStyle w:val="Heading5"/>
        <w:spacing w:line="266" w:lineRule="auto" w:before="56"/>
        <w:ind w:left="1205" w:right="2894"/>
      </w:pPr>
      <w:r>
        <w:rPr>
          <w:color w:val="FFFFFF"/>
        </w:rPr>
        <w:t>A proud NAHAD member, CRP has been an expert in hose assembly</w:t>
      </w:r>
    </w:p>
    <w:p>
      <w:pPr>
        <w:spacing w:line="266" w:lineRule="auto" w:before="0"/>
        <w:ind w:left="1205" w:right="1458" w:firstLine="0"/>
        <w:jc w:val="left"/>
        <w:rPr>
          <w:sz w:val="20"/>
        </w:rPr>
      </w:pPr>
      <w:r>
        <w:rPr>
          <w:color w:val="FFFFFF"/>
          <w:sz w:val="20"/>
        </w:rPr>
        <w:t>fabrication for </w:t>
      </w:r>
      <w:r>
        <w:rPr>
          <w:color w:val="FFFFFF"/>
          <w:spacing w:val="-3"/>
          <w:sz w:val="20"/>
        </w:rPr>
        <w:t>over </w:t>
      </w:r>
      <w:r>
        <w:rPr>
          <w:color w:val="FFFFFF"/>
          <w:sz w:val="20"/>
        </w:rPr>
        <w:t>30 years. </w:t>
      </w:r>
      <w:r>
        <w:rPr>
          <w:color w:val="FFFFFF"/>
          <w:spacing w:val="-2"/>
          <w:sz w:val="20"/>
        </w:rPr>
        <w:t>Backed </w:t>
      </w:r>
      <w:r>
        <w:rPr>
          <w:color w:val="FFFFFF"/>
          <w:sz w:val="20"/>
        </w:rPr>
        <w:t>by a team of </w:t>
      </w:r>
      <w:r>
        <w:rPr>
          <w:color w:val="FFFFFF"/>
          <w:w w:val="95"/>
          <w:sz w:val="20"/>
        </w:rPr>
        <w:t>extraordinary customer service representatives, </w:t>
      </w:r>
      <w:r>
        <w:rPr>
          <w:color w:val="FFFFFF"/>
          <w:spacing w:val="-3"/>
          <w:w w:val="95"/>
          <w:sz w:val="20"/>
        </w:rPr>
        <w:t>we </w:t>
      </w:r>
      <w:r>
        <w:rPr>
          <w:color w:val="FFFFFF"/>
          <w:spacing w:val="-3"/>
          <w:sz w:val="20"/>
        </w:rPr>
        <w:t>excel</w:t>
      </w:r>
      <w:r>
        <w:rPr>
          <w:color w:val="FFFFFF"/>
          <w:spacing w:val="-18"/>
          <w:sz w:val="20"/>
        </w:rPr>
        <w:t> </w:t>
      </w:r>
      <w:r>
        <w:rPr>
          <w:color w:val="FFFFFF"/>
          <w:sz w:val="20"/>
        </w:rPr>
        <w:t>at</w:t>
      </w:r>
      <w:r>
        <w:rPr>
          <w:color w:val="FFFFFF"/>
          <w:spacing w:val="-18"/>
          <w:sz w:val="20"/>
        </w:rPr>
        <w:t> </w:t>
      </w:r>
      <w:r>
        <w:rPr>
          <w:color w:val="FFFFFF"/>
          <w:sz w:val="20"/>
        </w:rPr>
        <w:t>understanding</w:t>
      </w:r>
      <w:r>
        <w:rPr>
          <w:color w:val="FFFFFF"/>
          <w:spacing w:val="-18"/>
          <w:sz w:val="20"/>
        </w:rPr>
        <w:t> </w:t>
      </w:r>
      <w:r>
        <w:rPr>
          <w:color w:val="FFFFFF"/>
          <w:sz w:val="20"/>
        </w:rPr>
        <w:t>and</w:t>
      </w:r>
      <w:r>
        <w:rPr>
          <w:color w:val="FFFFFF"/>
          <w:spacing w:val="-18"/>
          <w:sz w:val="20"/>
        </w:rPr>
        <w:t> </w:t>
      </w:r>
      <w:r>
        <w:rPr>
          <w:color w:val="FFFFFF"/>
          <w:sz w:val="20"/>
        </w:rPr>
        <w:t>meeting</w:t>
      </w:r>
      <w:r>
        <w:rPr>
          <w:color w:val="FFFFFF"/>
          <w:spacing w:val="-18"/>
          <w:sz w:val="20"/>
        </w:rPr>
        <w:t> </w:t>
      </w:r>
      <w:r>
        <w:rPr>
          <w:color w:val="FFFFFF"/>
          <w:sz w:val="20"/>
        </w:rPr>
        <w:t>the</w:t>
      </w:r>
      <w:r>
        <w:rPr>
          <w:color w:val="FFFFFF"/>
          <w:spacing w:val="-17"/>
          <w:sz w:val="20"/>
        </w:rPr>
        <w:t> </w:t>
      </w:r>
      <w:r>
        <w:rPr>
          <w:color w:val="FFFFFF"/>
          <w:sz w:val="20"/>
        </w:rPr>
        <w:t>needs</w:t>
      </w:r>
      <w:r>
        <w:rPr>
          <w:color w:val="FFFFFF"/>
          <w:spacing w:val="-18"/>
          <w:sz w:val="20"/>
        </w:rPr>
        <w:t> </w:t>
      </w:r>
      <w:r>
        <w:rPr>
          <w:color w:val="FFFFFF"/>
          <w:sz w:val="20"/>
        </w:rPr>
        <w:t>of</w:t>
      </w:r>
      <w:r>
        <w:rPr>
          <w:color w:val="FFFFFF"/>
          <w:spacing w:val="-18"/>
          <w:sz w:val="20"/>
        </w:rPr>
        <w:t> </w:t>
      </w:r>
      <w:r>
        <w:rPr>
          <w:color w:val="FFFFFF"/>
          <w:sz w:val="20"/>
        </w:rPr>
        <w:t>all our</w:t>
      </w:r>
      <w:r>
        <w:rPr>
          <w:color w:val="FFFFFF"/>
          <w:spacing w:val="-22"/>
          <w:sz w:val="20"/>
        </w:rPr>
        <w:t> </w:t>
      </w:r>
      <w:r>
        <w:rPr>
          <w:color w:val="FFFFFF"/>
          <w:sz w:val="20"/>
        </w:rPr>
        <w:t>customers.</w:t>
      </w:r>
      <w:r>
        <w:rPr>
          <w:color w:val="FFFFFF"/>
          <w:spacing w:val="-22"/>
          <w:sz w:val="20"/>
        </w:rPr>
        <w:t> </w:t>
      </w:r>
      <w:r>
        <w:rPr>
          <w:color w:val="FFFFFF"/>
          <w:sz w:val="20"/>
        </w:rPr>
        <w:t>As</w:t>
      </w:r>
      <w:r>
        <w:rPr>
          <w:color w:val="FFFFFF"/>
          <w:spacing w:val="-22"/>
          <w:sz w:val="20"/>
        </w:rPr>
        <w:t> </w:t>
      </w:r>
      <w:r>
        <w:rPr>
          <w:color w:val="FFFFFF"/>
          <w:sz w:val="20"/>
        </w:rPr>
        <w:t>CRP</w:t>
      </w:r>
      <w:r>
        <w:rPr>
          <w:color w:val="FFFFFF"/>
          <w:spacing w:val="-22"/>
          <w:sz w:val="20"/>
        </w:rPr>
        <w:t> </w:t>
      </w:r>
      <w:r>
        <w:rPr>
          <w:color w:val="FFFFFF"/>
          <w:sz w:val="20"/>
        </w:rPr>
        <w:t>continues</w:t>
      </w:r>
      <w:r>
        <w:rPr>
          <w:color w:val="FFFFFF"/>
          <w:spacing w:val="-22"/>
          <w:sz w:val="20"/>
        </w:rPr>
        <w:t> </w:t>
      </w:r>
      <w:r>
        <w:rPr>
          <w:color w:val="FFFFFF"/>
          <w:sz w:val="20"/>
        </w:rPr>
        <w:t>to</w:t>
      </w:r>
      <w:r>
        <w:rPr>
          <w:color w:val="FFFFFF"/>
          <w:spacing w:val="-22"/>
          <w:sz w:val="20"/>
        </w:rPr>
        <w:t> </w:t>
      </w:r>
      <w:r>
        <w:rPr>
          <w:color w:val="FFFFFF"/>
          <w:spacing w:val="-3"/>
          <w:sz w:val="20"/>
        </w:rPr>
        <w:t>grow</w:t>
      </w:r>
      <w:r>
        <w:rPr>
          <w:color w:val="FFFFFF"/>
          <w:spacing w:val="-22"/>
          <w:sz w:val="20"/>
        </w:rPr>
        <w:t> </w:t>
      </w:r>
      <w:r>
        <w:rPr>
          <w:color w:val="FFFFFF"/>
          <w:sz w:val="20"/>
        </w:rPr>
        <w:t>and</w:t>
      </w:r>
      <w:r>
        <w:rPr>
          <w:color w:val="FFFFFF"/>
          <w:spacing w:val="-22"/>
          <w:sz w:val="20"/>
        </w:rPr>
        <w:t> </w:t>
      </w:r>
      <w:r>
        <w:rPr>
          <w:color w:val="FFFFFF"/>
          <w:spacing w:val="-3"/>
          <w:sz w:val="20"/>
        </w:rPr>
        <w:t>evolve, </w:t>
      </w:r>
      <w:r>
        <w:rPr>
          <w:color w:val="FFFFFF"/>
          <w:w w:val="95"/>
          <w:sz w:val="20"/>
        </w:rPr>
        <w:t>one</w:t>
      </w:r>
      <w:r>
        <w:rPr>
          <w:color w:val="FFFFFF"/>
          <w:spacing w:val="-5"/>
          <w:w w:val="95"/>
          <w:sz w:val="20"/>
        </w:rPr>
        <w:t> </w:t>
      </w:r>
      <w:r>
        <w:rPr>
          <w:color w:val="FFFFFF"/>
          <w:spacing w:val="-3"/>
          <w:w w:val="95"/>
          <w:sz w:val="20"/>
        </w:rPr>
        <w:t>thing</w:t>
      </w:r>
      <w:r>
        <w:rPr>
          <w:color w:val="FFFFFF"/>
          <w:spacing w:val="-4"/>
          <w:w w:val="95"/>
          <w:sz w:val="20"/>
        </w:rPr>
        <w:t> </w:t>
      </w:r>
      <w:r>
        <w:rPr>
          <w:color w:val="FFFFFF"/>
          <w:w w:val="95"/>
          <w:sz w:val="20"/>
        </w:rPr>
        <w:t>will</w:t>
      </w:r>
      <w:r>
        <w:rPr>
          <w:color w:val="FFFFFF"/>
          <w:spacing w:val="-4"/>
          <w:w w:val="95"/>
          <w:sz w:val="20"/>
        </w:rPr>
        <w:t> </w:t>
      </w:r>
      <w:r>
        <w:rPr>
          <w:color w:val="FFFFFF"/>
          <w:w w:val="95"/>
          <w:sz w:val="20"/>
        </w:rPr>
        <w:t>remain</w:t>
      </w:r>
      <w:r>
        <w:rPr>
          <w:color w:val="FFFFFF"/>
          <w:spacing w:val="-5"/>
          <w:w w:val="95"/>
          <w:sz w:val="20"/>
        </w:rPr>
        <w:t> </w:t>
      </w:r>
      <w:r>
        <w:rPr>
          <w:color w:val="FFFFFF"/>
          <w:w w:val="95"/>
          <w:sz w:val="20"/>
        </w:rPr>
        <w:t>constant:</w:t>
      </w:r>
      <w:r>
        <w:rPr>
          <w:color w:val="FFFFFF"/>
          <w:spacing w:val="-4"/>
          <w:w w:val="95"/>
          <w:sz w:val="20"/>
        </w:rPr>
        <w:t> </w:t>
      </w:r>
      <w:r>
        <w:rPr>
          <w:color w:val="FFFFFF"/>
          <w:w w:val="95"/>
          <w:sz w:val="20"/>
        </w:rPr>
        <w:t>CRP</w:t>
      </w:r>
      <w:r>
        <w:rPr>
          <w:color w:val="FFFFFF"/>
          <w:spacing w:val="-4"/>
          <w:w w:val="95"/>
          <w:sz w:val="20"/>
        </w:rPr>
        <w:t> </w:t>
      </w:r>
      <w:r>
        <w:rPr>
          <w:color w:val="FFFFFF"/>
          <w:w w:val="95"/>
          <w:sz w:val="20"/>
        </w:rPr>
        <w:t>will</w:t>
      </w:r>
      <w:r>
        <w:rPr>
          <w:color w:val="FFFFFF"/>
          <w:spacing w:val="-5"/>
          <w:w w:val="95"/>
          <w:sz w:val="20"/>
        </w:rPr>
        <w:t> </w:t>
      </w:r>
      <w:r>
        <w:rPr>
          <w:color w:val="FFFFFF"/>
          <w:spacing w:val="-3"/>
          <w:w w:val="95"/>
          <w:sz w:val="20"/>
        </w:rPr>
        <w:t>always</w:t>
      </w:r>
      <w:r>
        <w:rPr>
          <w:color w:val="FFFFFF"/>
          <w:spacing w:val="-4"/>
          <w:w w:val="95"/>
          <w:sz w:val="20"/>
        </w:rPr>
        <w:t> </w:t>
      </w:r>
      <w:r>
        <w:rPr>
          <w:color w:val="FFFFFF"/>
          <w:w w:val="95"/>
          <w:sz w:val="20"/>
        </w:rPr>
        <w:t>be</w:t>
      </w:r>
      <w:r>
        <w:rPr>
          <w:color w:val="FFFFFF"/>
          <w:spacing w:val="-4"/>
          <w:w w:val="95"/>
          <w:sz w:val="20"/>
        </w:rPr>
        <w:t> </w:t>
      </w:r>
      <w:r>
        <w:rPr>
          <w:color w:val="FFFFFF"/>
          <w:w w:val="95"/>
          <w:sz w:val="20"/>
        </w:rPr>
        <w:t>big</w:t>
      </w:r>
    </w:p>
    <w:p>
      <w:pPr>
        <w:tabs>
          <w:tab w:pos="6087" w:val="left" w:leader="none"/>
        </w:tabs>
        <w:spacing w:line="237" w:lineRule="auto" w:before="0"/>
        <w:ind w:left="1205" w:right="0" w:firstLine="0"/>
        <w:jc w:val="left"/>
        <w:rPr>
          <w:rFonts w:ascii="Calibri"/>
          <w:b/>
          <w:sz w:val="18"/>
        </w:rPr>
      </w:pPr>
      <w:r>
        <w:rPr>
          <w:color w:val="FFFFFF"/>
          <w:spacing w:val="-3"/>
          <w:sz w:val="20"/>
        </w:rPr>
        <w:t>enough</w:t>
      </w:r>
      <w:r>
        <w:rPr>
          <w:color w:val="FFFFFF"/>
          <w:spacing w:val="-10"/>
          <w:sz w:val="20"/>
        </w:rPr>
        <w:t> </w:t>
      </w:r>
      <w:r>
        <w:rPr>
          <w:color w:val="FFFFFF"/>
          <w:sz w:val="20"/>
        </w:rPr>
        <w:t>to</w:t>
      </w:r>
      <w:r>
        <w:rPr>
          <w:color w:val="FFFFFF"/>
          <w:spacing w:val="-10"/>
          <w:sz w:val="20"/>
        </w:rPr>
        <w:t> </w:t>
      </w:r>
      <w:r>
        <w:rPr>
          <w:color w:val="FFFFFF"/>
          <w:spacing w:val="-3"/>
          <w:sz w:val="20"/>
        </w:rPr>
        <w:t>help,</w:t>
      </w:r>
      <w:r>
        <w:rPr>
          <w:color w:val="FFFFFF"/>
          <w:spacing w:val="-9"/>
          <w:sz w:val="20"/>
        </w:rPr>
        <w:t> </w:t>
      </w:r>
      <w:r>
        <w:rPr>
          <w:color w:val="FFFFFF"/>
          <w:sz w:val="20"/>
        </w:rPr>
        <w:t>and</w:t>
      </w:r>
      <w:r>
        <w:rPr>
          <w:color w:val="FFFFFF"/>
          <w:spacing w:val="-10"/>
          <w:sz w:val="20"/>
        </w:rPr>
        <w:t> </w:t>
      </w:r>
      <w:r>
        <w:rPr>
          <w:color w:val="FFFFFF"/>
          <w:sz w:val="20"/>
        </w:rPr>
        <w:t>small</w:t>
      </w:r>
      <w:r>
        <w:rPr>
          <w:color w:val="FFFFFF"/>
          <w:spacing w:val="-9"/>
          <w:sz w:val="20"/>
        </w:rPr>
        <w:t> </w:t>
      </w:r>
      <w:r>
        <w:rPr>
          <w:color w:val="FFFFFF"/>
          <w:spacing w:val="-3"/>
          <w:sz w:val="20"/>
        </w:rPr>
        <w:t>enough</w:t>
      </w:r>
      <w:r>
        <w:rPr>
          <w:color w:val="FFFFFF"/>
          <w:spacing w:val="-10"/>
          <w:sz w:val="20"/>
        </w:rPr>
        <w:t> </w:t>
      </w:r>
      <w:r>
        <w:rPr>
          <w:color w:val="FFFFFF"/>
          <w:sz w:val="20"/>
        </w:rPr>
        <w:t>to</w:t>
      </w:r>
      <w:r>
        <w:rPr>
          <w:color w:val="FFFFFF"/>
          <w:spacing w:val="-9"/>
          <w:sz w:val="20"/>
        </w:rPr>
        <w:t> </w:t>
      </w:r>
      <w:r>
        <w:rPr>
          <w:color w:val="FFFFFF"/>
          <w:sz w:val="20"/>
        </w:rPr>
        <w:t>care.</w:t>
        <w:tab/>
      </w:r>
      <w:r>
        <w:rPr>
          <w:rFonts w:ascii="Calibri"/>
          <w:b/>
          <w:color w:val="FFFFFF"/>
          <w:position w:val="-7"/>
          <w:sz w:val="18"/>
        </w:rPr>
        <w:t>3</w:t>
      </w:r>
    </w:p>
    <w:p>
      <w:pPr>
        <w:spacing w:after="0" w:line="237" w:lineRule="auto"/>
        <w:jc w:val="left"/>
        <w:rPr>
          <w:rFonts w:ascii="Calibri"/>
          <w:sz w:val="18"/>
        </w:rPr>
        <w:sectPr>
          <w:type w:val="continuous"/>
          <w:pgSz w:w="12240" w:h="15840"/>
          <w:pgMar w:top="0" w:bottom="280" w:left="0" w:right="0"/>
          <w:cols w:num="2" w:equalWidth="0">
            <w:col w:w="4486" w:space="708"/>
            <w:col w:w="7046"/>
          </w:cols>
        </w:sectPr>
      </w:pPr>
    </w:p>
    <w:p>
      <w:pPr>
        <w:pStyle w:val="BodyText"/>
        <w:rPr>
          <w:rFonts w:ascii="Calibri"/>
          <w:b/>
          <w:sz w:val="20"/>
        </w:rPr>
      </w:pPr>
      <w:r>
        <w:rPr/>
        <w:pict>
          <v:group style="position:absolute;margin-left:0pt;margin-top:.000002pt;width:615pt;height:792pt;mso-position-horizontal-relative:page;mso-position-vertical-relative:page;z-index:-557824" coordorigin="0,0" coordsize="12300,15840">
            <v:shape style="position:absolute;left:0;top:11862;width:6236;height:3978" type="#_x0000_t75" stroked="false">
              <v:imagedata r:id="rId31" o:title=""/>
            </v:shape>
            <v:shape style="position:absolute;left:6214;top:12264;width:6026;height:3576" type="#_x0000_t75" stroked="false">
              <v:imagedata r:id="rId32" o:title=""/>
            </v:shape>
            <v:line style="position:absolute" from="6212,13662" to="6212,15840" stroked="true" strokeweight="6pt" strokecolor="#a8d26d">
              <v:stroke dashstyle="solid"/>
            </v:line>
            <v:rect style="position:absolute;left:0;top:107;width:12240;height:13556" filled="true" fillcolor="#8dc63f" stroked="false">
              <v:fill opacity="39321f" type="solid"/>
            </v:rect>
            <v:shape style="position:absolute;left:0;top:0;width:12240;height:13475" coordorigin="0,0" coordsize="12240,13475" path="m12240,12209l2002,12209,2076,12210,2151,12211,2299,12216,2446,12223,2593,12233,2739,12246,2885,12261,3030,12279,3175,12299,3319,12320,3463,12344,3678,12383,3893,12425,4179,12486,4535,12569,6260,13000,6627,13083,6923,13145,7146,13188,7372,13227,7600,13263,7753,13284,7907,13303,8062,13320,9746,13474,10753,13449,11484,13177,12240,12658,12240,12209xm12240,0l0,0,0,12509,64,12489,145,12466,226,12443,306,12422,386,12402,466,12383,545,12365,624,12348,703,12332,781,12317,859,12303,937,12290,1015,12279,1092,12268,1169,12258,1246,12249,1323,12241,1399,12234,1475,12228,1551,12223,1627,12218,1702,12215,1777,12212,1852,12210,1927,12209,12240,12209,12240,0xe" filled="true" fillcolor="#8dc63f" stroked="false">
              <v:path arrowok="t"/>
              <v:fill type="solid"/>
            </v:shape>
            <v:shape style="position:absolute;left:1134;top:720;width:5757;height:5070" type="#_x0000_t75" stroked="false">
              <v:imagedata r:id="rId33" o:title=""/>
            </v:shape>
            <v:shape style="position:absolute;left:8341;top:2475;width:3899;height:5003" type="#_x0000_t75" stroked="false">
              <v:imagedata r:id="rId34" o:title=""/>
            </v:shape>
            <v:shape style="position:absolute;left:-2502;top:10837;width:3899;height:5003" coordorigin="-2501,10837" coordsize="3899,5003" path="m10843,7478l10919,7477,10995,7474,11071,7468,11145,7460,11219,7450,11292,7438,11365,7423,11437,7407,11508,7389,11578,7368,11647,7346,11716,7322,11783,7295,11850,7267,11915,7237,11980,7205,12043,7172,12105,7137,12167,7100,12227,7061,12240,7052m12240,2902l12227,2893,12167,2854,12105,2817,12043,2781,11980,2748,11915,2716,11850,2686,11783,2658,11716,2632,11647,2607,11578,2585,11508,2565,11437,2546,11365,2530,11292,2516,11219,2503,11145,2493,11071,2485,10995,2480,10919,2476,10843,2475,10766,2476,10690,2480,10615,2485,10540,2493,10467,2503,10393,2516,10321,2530,10249,2546,10178,2565,10108,2585,10038,2607,9970,2632,9903,2658,9836,2686,9771,2716,9706,2748,9643,2781,9580,2817,9519,2854,9459,2893,9400,2933,9343,2975,9286,3018,9231,3064,9177,3110,9125,3158,9074,3208,9024,3259,8976,3311,8930,3365,8885,3420,8841,3476,8799,3534,8759,3593,8720,3653,8683,3714,8648,3776,8614,3840,8582,3904,8552,3970,8524,4036,8498,4104,8474,4172,8451,4242,8431,4312,8412,4383,8396,4454,8382,4527,8370,4600,8360,4674,8352,4749,8346,4824,8343,4900,8341,4977,8343,5053,8346,5129,8352,5204,8360,5279,8370,5353,8382,5426,8396,5499,8412,5571,8431,5642,8451,5712,8474,5781,8498,5849,8524,5917,8552,5983,8582,6049,8614,6113,8648,6177,8683,6239,8720,6300,8759,6360,8799,6419,8841,6477,8885,6533,8930,6588,8976,6642,9024,6694,9074,6745,9125,6795,9177,6843,9231,6890,9286,6935,9343,6978,9400,7020,9459,7061,9519,7100,9580,7137,9643,7172,9706,7205,9771,7237,9836,7267,9903,7295,9970,7322,10038,7346,10108,7368,10178,7389,10249,7407,10321,7423,10393,7438,10467,7450,10540,7460,10615,7468,10690,7474,10766,7477,10843,7478e" filled="false" stroked="true" strokeweight="6pt" strokecolor="#a8d26d">
              <v:path arrowok="t"/>
              <v:stroke dashstyle="solid"/>
            </v:shape>
            <w10:wrap type="none"/>
          </v:group>
        </w:pict>
      </w:r>
      <w:r>
        <w:rPr/>
        <w:pict>
          <v:shape style="position:absolute;margin-left:315.669708pt;margin-top:85.945313pt;width:21pt;height:37pt;mso-position-horizontal-relative:page;mso-position-vertical-relative:page;z-index:2920;rotation:1" type="#_x0000_t136" fillcolor="#ffffff" stroked="f">
            <o:extrusion v:ext="view" autorotationcenter="t"/>
            <v:textpath style="font-family:&amp;quot;Cambria&amp;quot;;font-size:37pt;v-text-kern:t;mso-text-shadow:auto" string="o"/>
            <w10:wrap type="none"/>
          </v:shape>
        </w:pict>
      </w:r>
      <w:r>
        <w:rPr/>
        <w:pict>
          <v:shape style="position:absolute;margin-left:336.069824pt;margin-top:88.677521pt;width:12.95pt;height:37pt;mso-position-horizontal-relative:page;mso-position-vertical-relative:page;z-index:2944;rotation:15" type="#_x0000_t136" fillcolor="#ffffff" stroked="f">
            <o:extrusion v:ext="view" autorotationcenter="t"/>
            <v:textpath style="font-family:&amp;quot;Cambria&amp;quot;;font-size:37pt;v-text-kern:t;mso-text-shadow:auto" string="r"/>
            <w10:wrap type="none"/>
          </v:shape>
        </w:pict>
      </w:r>
      <w:r>
        <w:rPr/>
        <w:pict>
          <v:shape style="position:absolute;margin-left:355.285767pt;margin-top:103.305244pt;width:25.25pt;height:37pt;mso-position-horizontal-relative:page;mso-position-vertical-relative:page;z-index:2992;rotation:42" type="#_x0000_t136" fillcolor="#ffffff" stroked="f">
            <o:extrusion v:ext="view" autorotationcenter="t"/>
            <v:textpath style="font-family:&amp;quot;Cambria&amp;quot;;font-size:37pt;v-text-kern:t;mso-text-shadow:auto" string="A"/>
            <w10:wrap type="none"/>
          </v:shape>
        </w:pict>
      </w:r>
      <w:r>
        <w:rPr/>
        <w:pict>
          <v:shape style="position:absolute;margin-left:375.016174pt;margin-top:117.743896pt;width:8.5pt;height:37pt;mso-position-horizontal-relative:page;mso-position-vertical-relative:page;z-index:3088;rotation:58" type="#_x0000_t136" fillcolor="#ffffff" stroked="f">
            <o:extrusion v:ext="view" autorotationcenter="t"/>
            <v:textpath style="font-family:&amp;quot;Cambria&amp;quot;;font-size:37pt;v-text-kern:t;mso-text-shadow:auto" string="i"/>
            <w10:wrap type="none"/>
          </v:shape>
        </w:pict>
      </w:r>
      <w:r>
        <w:rPr/>
        <w:pict>
          <v:shape style="position:absolute;margin-left:377.795331pt;margin-top:127.104373pt;width:12.4pt;height:37pt;mso-position-horizontal-relative:page;mso-position-vertical-relative:page;z-index:3136;rotation:66" type="#_x0000_t136" fillcolor="#ffffff" stroked="f">
            <o:extrusion v:ext="view" autorotationcenter="t"/>
            <v:textpath style="font-family:&amp;quot;Cambria&amp;quot;;font-size:37pt;v-text-kern:t;mso-text-shadow:auto" string="r"/>
            <w10:wrap type="none"/>
          </v:shape>
        </w:pict>
      </w:r>
      <w:r>
        <w:rPr/>
        <w:pict>
          <v:shape style="position:absolute;margin-left:383.353906pt;margin-top:136.822775pt;width:8.3pt;height:37pt;mso-position-horizontal-relative:page;mso-position-vertical-relative:page;z-index:3160;rotation:73" type="#_x0000_t136" fillcolor="#ffffff" stroked="f">
            <o:extrusion v:ext="view" autorotationcenter="t"/>
            <v:textpath style="font-family:&amp;quot;Cambria&amp;quot;;font-size:37pt;v-text-kern:t;mso-text-shadow:auto" string="l"/>
            <w10:wrap type="none"/>
          </v:shape>
        </w:pict>
      </w:r>
      <w:r>
        <w:rPr/>
        <w:pict>
          <v:shape style="position:absolute;margin-left:381.349823pt;margin-top:150.659744pt;width:18.75pt;height:37pt;mso-position-horizontal-relative:page;mso-position-vertical-relative:page;z-index:3208;rotation:80" type="#_x0000_t136" fillcolor="#ffffff" stroked="f">
            <o:extrusion v:ext="view" autorotationcenter="t"/>
            <v:textpath style="font-family:&amp;quot;Cambria&amp;quot;;font-size:37pt;v-text-kern:t;mso-text-shadow:auto" string="e"/>
            <w10:wrap type="none"/>
          </v:shape>
        </w:pict>
      </w:r>
      <w:r>
        <w:rPr/>
        <w:pict>
          <v:shape style="position:absolute;margin-left:273.348877pt;margin-top:97.714508pt;width:8.450pt;height:37pt;mso-position-horizontal-relative:page;mso-position-vertical-relative:page;z-index:3376;rotation:332" type="#_x0000_t136" fillcolor="#ffffff" stroked="f">
            <o:extrusion v:ext="view" autorotationcenter="t"/>
            <v:textpath style="font-family:&amp;quot;Cambria&amp;quot;;font-size:37pt;v-text-kern:t;mso-text-shadow:auto" string="i"/>
            <w10:wrap type="none"/>
          </v:shape>
        </w:pict>
      </w:r>
      <w:r>
        <w:rPr/>
        <w:pict>
          <v:shape style="position:absolute;margin-left:281.162628pt;margin-top:92.697731pt;width:14.5pt;height:37pt;mso-position-horizontal-relative:page;mso-position-vertical-relative:page;z-index:3400;rotation:338" type="#_x0000_t136" fillcolor="#ffffff" stroked="f">
            <o:extrusion v:ext="view" autorotationcenter="t"/>
            <v:textpath style="font-family:&amp;quot;Cambria&amp;quot;;font-size:37pt;v-text-kern:t;mso-text-shadow:auto" string="s"/>
            <w10:wrap type="none"/>
          </v:shape>
        </w:pict>
      </w:r>
      <w:r>
        <w:rPr/>
        <w:pict>
          <v:shape style="position:absolute;margin-left:303.237946pt;margin-top:86.874023pt;width:12.65pt;height:37pt;mso-position-horizontal-relative:page;mso-position-vertical-relative:page;z-index:3424;rotation:351" type="#_x0000_t136" fillcolor="#ffffff" stroked="f">
            <o:extrusion v:ext="view" autorotationcenter="t"/>
            <v:textpath style="font-family:&amp;quot;Cambria&amp;quot;;font-size:37pt;v-text-kern:t;mso-text-shadow:auto" string="f"/>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2"/>
        <w:rPr>
          <w:rFonts w:ascii="Calibri"/>
          <w:b/>
          <w:sz w:val="22"/>
        </w:rPr>
      </w:pPr>
    </w:p>
    <w:p>
      <w:pPr>
        <w:spacing w:line="285" w:lineRule="auto" w:before="98"/>
        <w:ind w:left="1414" w:right="5875" w:firstLine="0"/>
        <w:jc w:val="left"/>
        <w:rPr>
          <w:sz w:val="20"/>
        </w:rPr>
      </w:pPr>
      <w:r>
        <w:rPr/>
        <w:pict>
          <v:shape style="position:absolute;margin-left:433.021729pt;margin-top:63.980633pt;width:19.25pt;height:37pt;mso-position-horizontal-relative:page;mso-position-vertical-relative:paragraph;z-index:2968;rotation:35" type="#_x0000_t136" fillcolor="#ffffff" stroked="f">
            <o:extrusion v:ext="view" autorotationcenter="t"/>
            <v:textpath style="font-family:&amp;quot;Cambria&amp;quot;;font-size:37pt;v-text-kern:t;mso-text-shadow:auto" string="y"/>
            <w10:wrap type="none"/>
          </v:shape>
        </w:pict>
      </w:r>
      <w:r>
        <w:rPr/>
        <w:pict>
          <v:shape style="position:absolute;margin-left:419.675293pt;margin-top:52.79105pt;width:18.8pt;height:37pt;mso-position-horizontal-relative:page;mso-position-vertical-relative:paragraph;z-index:3016;rotation:43" type="#_x0000_t136" fillcolor="#ffffff" stroked="f">
            <o:extrusion v:ext="view" autorotationcenter="t"/>
            <v:textpath style="font-family:&amp;quot;Cambria&amp;quot;;font-size:37pt;v-text-kern:t;mso-text-shadow:auto" string="a"/>
            <w10:wrap type="none"/>
          </v:shape>
        </w:pict>
      </w:r>
      <w:r>
        <w:rPr/>
        <w:pict>
          <v:shape style="position:absolute;margin-left:412.481866pt;margin-top:42.11032pt;width:12.8pt;height:37pt;mso-position-horizontal-relative:page;mso-position-vertical-relative:paragraph;z-index:3040;rotation:49" type="#_x0000_t136" fillcolor="#ffffff" stroked="f">
            <o:extrusion v:ext="view" autorotationcenter="t"/>
            <v:textpath style="font-family:&amp;quot;Cambria&amp;quot;;font-size:37pt;v-text-kern:t;mso-text-shadow:auto" string="r"/>
            <w10:wrap type="none"/>
          </v:shape>
        </w:pict>
      </w:r>
      <w:r>
        <w:rPr/>
        <w:pict>
          <v:shape style="position:absolute;margin-left:398.92663pt;margin-top:29.649462pt;width:21.3pt;height:37pt;mso-position-horizontal-relative:page;mso-position-vertical-relative:paragraph;z-index:3064;rotation:56" type="#_x0000_t136" fillcolor="#ffffff" stroked="f">
            <o:extrusion v:ext="view" autorotationcenter="t"/>
            <v:textpath style="font-family:&amp;quot;Cambria&amp;quot;;font-size:37pt;v-text-kern:t;mso-text-shadow:auto" string="p"/>
            <w10:wrap type="none"/>
          </v:shape>
        </w:pict>
      </w:r>
      <w:r>
        <w:rPr/>
        <w:pict>
          <v:shape style="position:absolute;margin-left:391.400684pt;margin-top:13.471862pt;width:18.6pt;height:37pt;mso-position-horizontal-relative:page;mso-position-vertical-relative:paragraph;z-index:3112;rotation:65" type="#_x0000_t136" fillcolor="#ffffff" stroked="f">
            <o:extrusion v:ext="view" autorotationcenter="t"/>
            <v:textpath style="font-family:&amp;quot;Cambria&amp;quot;;font-size:37pt;v-text-kern:t;mso-text-shadow:auto" string="S"/>
            <w10:wrap type="none"/>
          </v:shape>
        </w:pict>
      </w:r>
      <w:r>
        <w:rPr/>
        <w:pict>
          <v:shape style="position:absolute;margin-left:386.077808pt;margin-top:-11.297981pt;width:12.6pt;height:37pt;mso-position-horizontal-relative:page;mso-position-vertical-relative:paragraph;z-index:3184;rotation:76" type="#_x0000_t136" fillcolor="#ffffff" stroked="f">
            <o:extrusion v:ext="view" autorotationcenter="t"/>
            <v:textpath style="font-family:&amp;quot;Cambria&amp;quot;;font-size:37pt;v-text-kern:t;mso-text-shadow:auto" string="t"/>
            <w10:wrap type="none"/>
          </v:shape>
        </w:pict>
      </w:r>
      <w:r>
        <w:rPr/>
        <w:pict>
          <v:shape style="position:absolute;margin-left:379.278992pt;margin-top:-27.46558pt;width:20.75pt;height:37pt;mso-position-horizontal-relative:page;mso-position-vertical-relative:paragraph;z-index:3232;rotation:83" type="#_x0000_t136" fillcolor="#ffffff" stroked="f">
            <o:extrusion v:ext="view" autorotationcenter="t"/>
            <v:textpath style="font-family:&amp;quot;Cambria&amp;quot;;font-size:37pt;v-text-kern:t;mso-text-shadow:auto" string="n"/>
            <w10:wrap type="none"/>
          </v:shape>
        </w:pict>
      </w:r>
      <w:r>
        <w:rPr/>
        <w:pict>
          <v:shape style="position:absolute;margin-left:385.159393pt;margin-top:-115.227875pt;width:14.75pt;height:37pt;mso-position-horizontal-relative:page;mso-position-vertical-relative:paragraph;z-index:3256;rotation:86" type="#_x0000_t136" fillcolor="#ffffff" stroked="f">
            <o:extrusion v:ext="view" autorotationcenter="t"/>
            <v:textpath style="font-family:&amp;quot;Cambria&amp;quot;;font-size:37pt;v-text-kern:t;mso-text-shadow:auto" string="s"/>
            <w10:wrap type="none"/>
          </v:shape>
        </w:pict>
      </w:r>
      <w:r>
        <w:rPr/>
        <w:pict>
          <v:shape style="position:absolute;margin-left:384.483716pt;margin-top:-42.195517pt;width:8.4pt;height:37pt;mso-position-horizontal-relative:page;mso-position-vertical-relative:paragraph;z-index:3280;rotation:88" type="#_x0000_t136" fillcolor="#ffffff" stroked="f">
            <o:extrusion v:ext="view" autorotationcenter="t"/>
            <v:textpath style="font-family:&amp;quot;Cambria&amp;quot;;font-size:37pt;v-text-kern:t;mso-text-shadow:auto" string="i"/>
            <w10:wrap type="none"/>
          </v:shape>
        </w:pict>
      </w:r>
      <w:r>
        <w:rPr/>
        <w:pict>
          <v:shape style="position:absolute;margin-left:369.650391pt;margin-top:-89.922775pt;width:46.25pt;height:17.2pt;mso-position-horizontal-relative:page;mso-position-vertical-relative:paragraph;z-index:3304" type="#_x0000_t202" filled="false" stroked="false">
            <v:textbox inset="0,0,0,0" style="layout-flow:vertical">
              <w:txbxContent>
                <w:p>
                  <w:pPr>
                    <w:spacing w:before="10"/>
                    <w:ind w:left="20" w:right="0" w:firstLine="0"/>
                    <w:jc w:val="left"/>
                    <w:rPr>
                      <w:sz w:val="74"/>
                    </w:rPr>
                  </w:pPr>
                  <w:r>
                    <w:rPr>
                      <w:color w:val="FFFFFF"/>
                      <w:w w:val="90"/>
                      <w:sz w:val="74"/>
                    </w:rPr>
                    <w:t>s</w:t>
                  </w:r>
                </w:p>
              </w:txbxContent>
            </v:textbox>
            <w10:wrap type="none"/>
          </v:shape>
        </w:pict>
      </w:r>
      <w:r>
        <w:rPr/>
        <w:pict>
          <v:shape style="position:absolute;margin-left:379.239716pt;margin-top:-54.49987pt;width:19.25pt;height:37pt;mso-position-horizontal-relative:page;mso-position-vertical-relative:paragraph;z-index:3328;rotation:92" type="#_x0000_t136" fillcolor="#ffffff" stroked="f">
            <o:extrusion v:ext="view" autorotationcenter="t"/>
            <v:textpath style="font-family:&amp;quot;Cambria&amp;quot;;font-size:37pt;v-text-kern:t;mso-text-shadow:auto" string="a"/>
            <w10:wrap type="none"/>
          </v:shape>
        </w:pict>
      </w:r>
      <w:r>
        <w:rPr/>
        <w:pict>
          <v:shape style="position:absolute;margin-left:380.059125pt;margin-top:-72.229535pt;width:20.9pt;height:37pt;mso-position-horizontal-relative:page;mso-position-vertical-relative:paragraph;z-index:3352;rotation:97" type="#_x0000_t136" fillcolor="#ffffff" stroked="f">
            <o:extrusion v:ext="view" autorotationcenter="t"/>
            <v:textpath style="font-family:&amp;quot;Cambria&amp;quot;;font-size:37pt;v-text-kern:t;mso-text-shadow:auto" string="P"/>
            <w10:wrap type="none"/>
          </v:shape>
        </w:pict>
      </w:r>
      <w:r>
        <w:rPr>
          <w:color w:val="FFFFFF"/>
          <w:spacing w:val="-4"/>
          <w:sz w:val="20"/>
        </w:rPr>
        <w:t>CRP’s customer </w:t>
      </w:r>
      <w:r>
        <w:rPr>
          <w:color w:val="FFFFFF"/>
          <w:spacing w:val="-3"/>
          <w:sz w:val="20"/>
        </w:rPr>
        <w:t>service team </w:t>
      </w:r>
      <w:r>
        <w:rPr>
          <w:color w:val="FFFFFF"/>
          <w:spacing w:val="-5"/>
          <w:sz w:val="20"/>
        </w:rPr>
        <w:t>excels </w:t>
      </w:r>
      <w:r>
        <w:rPr>
          <w:color w:val="FFFFFF"/>
          <w:spacing w:val="-3"/>
          <w:sz w:val="20"/>
        </w:rPr>
        <w:t>in </w:t>
      </w:r>
      <w:r>
        <w:rPr>
          <w:color w:val="FFFFFF"/>
          <w:spacing w:val="-4"/>
          <w:sz w:val="20"/>
        </w:rPr>
        <w:t>understanding your </w:t>
      </w:r>
      <w:r>
        <w:rPr>
          <w:color w:val="FFFFFF"/>
          <w:spacing w:val="-3"/>
          <w:sz w:val="20"/>
        </w:rPr>
        <w:t>needs. </w:t>
      </w:r>
      <w:r>
        <w:rPr>
          <w:color w:val="FFFFFF"/>
          <w:spacing w:val="-5"/>
          <w:sz w:val="20"/>
        </w:rPr>
        <w:t>That’s </w:t>
      </w:r>
      <w:r>
        <w:rPr>
          <w:color w:val="FFFFFF"/>
          <w:spacing w:val="-4"/>
          <w:sz w:val="20"/>
        </w:rPr>
        <w:t>why </w:t>
      </w:r>
      <w:r>
        <w:rPr>
          <w:color w:val="FFFFFF"/>
          <w:spacing w:val="-3"/>
          <w:sz w:val="20"/>
        </w:rPr>
        <w:t>our Airless </w:t>
      </w:r>
      <w:r>
        <w:rPr>
          <w:color w:val="FFFFFF"/>
          <w:spacing w:val="-4"/>
          <w:sz w:val="20"/>
        </w:rPr>
        <w:t>Paint Spray </w:t>
      </w:r>
      <w:r>
        <w:rPr>
          <w:color w:val="FFFFFF"/>
          <w:spacing w:val="-3"/>
          <w:sz w:val="20"/>
        </w:rPr>
        <w:t>Hoses are </w:t>
      </w:r>
      <w:r>
        <w:rPr>
          <w:color w:val="FFFFFF"/>
          <w:spacing w:val="-4"/>
          <w:sz w:val="20"/>
        </w:rPr>
        <w:t>shipped </w:t>
      </w:r>
      <w:r>
        <w:rPr>
          <w:color w:val="FFFFFF"/>
          <w:spacing w:val="-3"/>
          <w:sz w:val="20"/>
        </w:rPr>
        <w:t>out </w:t>
      </w:r>
      <w:r>
        <w:rPr>
          <w:color w:val="FFFFFF"/>
          <w:spacing w:val="-6"/>
          <w:sz w:val="20"/>
        </w:rPr>
        <w:t>quickly, </w:t>
      </w:r>
      <w:r>
        <w:rPr>
          <w:color w:val="FFFFFF"/>
          <w:spacing w:val="-3"/>
          <w:sz w:val="20"/>
        </w:rPr>
        <w:t>because </w:t>
      </w:r>
      <w:r>
        <w:rPr>
          <w:color w:val="FFFFFF"/>
          <w:spacing w:val="-4"/>
          <w:sz w:val="20"/>
        </w:rPr>
        <w:t>we know </w:t>
      </w:r>
      <w:r>
        <w:rPr>
          <w:color w:val="FFFFFF"/>
          <w:sz w:val="20"/>
        </w:rPr>
        <w:t>time </w:t>
      </w:r>
      <w:r>
        <w:rPr>
          <w:color w:val="FFFFFF"/>
          <w:spacing w:val="-3"/>
          <w:sz w:val="20"/>
        </w:rPr>
        <w:t>is of </w:t>
      </w:r>
      <w:r>
        <w:rPr>
          <w:color w:val="FFFFFF"/>
          <w:spacing w:val="-2"/>
          <w:sz w:val="20"/>
        </w:rPr>
        <w:t>the </w:t>
      </w:r>
      <w:r>
        <w:rPr>
          <w:color w:val="FFFFFF"/>
          <w:spacing w:val="-4"/>
          <w:sz w:val="20"/>
        </w:rPr>
        <w:t>essence </w:t>
      </w:r>
      <w:r>
        <w:rPr>
          <w:color w:val="FFFFFF"/>
          <w:spacing w:val="-3"/>
          <w:sz w:val="20"/>
        </w:rPr>
        <w:t>in </w:t>
      </w:r>
      <w:r>
        <w:rPr>
          <w:color w:val="FFFFFF"/>
          <w:spacing w:val="-4"/>
          <w:sz w:val="20"/>
        </w:rPr>
        <w:t>your industry. </w:t>
      </w:r>
      <w:r>
        <w:rPr>
          <w:color w:val="FFFFFF"/>
          <w:spacing w:val="-3"/>
          <w:sz w:val="20"/>
        </w:rPr>
        <w:t>In </w:t>
      </w:r>
      <w:r>
        <w:rPr>
          <w:color w:val="FFFFFF"/>
          <w:sz w:val="20"/>
        </w:rPr>
        <w:t>fact, if </w:t>
      </w:r>
      <w:r>
        <w:rPr>
          <w:color w:val="FFFFFF"/>
          <w:spacing w:val="-4"/>
          <w:sz w:val="20"/>
        </w:rPr>
        <w:t>required, </w:t>
      </w:r>
      <w:r>
        <w:rPr>
          <w:color w:val="FFFFFF"/>
          <w:sz w:val="20"/>
        </w:rPr>
        <w:t>same </w:t>
      </w:r>
      <w:r>
        <w:rPr>
          <w:color w:val="FFFFFF"/>
          <w:spacing w:val="-5"/>
          <w:sz w:val="20"/>
        </w:rPr>
        <w:t>day </w:t>
      </w:r>
      <w:r>
        <w:rPr>
          <w:color w:val="FFFFFF"/>
          <w:spacing w:val="-4"/>
          <w:sz w:val="20"/>
        </w:rPr>
        <w:t>turnaround </w:t>
      </w:r>
      <w:r>
        <w:rPr>
          <w:color w:val="FFFFFF"/>
          <w:spacing w:val="-5"/>
          <w:sz w:val="20"/>
        </w:rPr>
        <w:t>may </w:t>
      </w:r>
      <w:r>
        <w:rPr>
          <w:color w:val="FFFFFF"/>
          <w:spacing w:val="-4"/>
          <w:sz w:val="20"/>
        </w:rPr>
        <w:t>even </w:t>
      </w:r>
      <w:r>
        <w:rPr>
          <w:color w:val="FFFFFF"/>
          <w:sz w:val="20"/>
        </w:rPr>
        <w:t>be </w:t>
      </w:r>
      <w:r>
        <w:rPr>
          <w:color w:val="FFFFFF"/>
          <w:spacing w:val="-4"/>
          <w:sz w:val="20"/>
        </w:rPr>
        <w:t>possible. CRP’s </w:t>
      </w:r>
      <w:r>
        <w:rPr>
          <w:color w:val="FFFFFF"/>
          <w:spacing w:val="-3"/>
          <w:sz w:val="20"/>
        </w:rPr>
        <w:t>expertise </w:t>
      </w:r>
      <w:r>
        <w:rPr>
          <w:color w:val="FFFFFF"/>
          <w:spacing w:val="-4"/>
          <w:sz w:val="20"/>
        </w:rPr>
        <w:t>ensures </w:t>
      </w:r>
      <w:r>
        <w:rPr>
          <w:color w:val="FFFFFF"/>
          <w:spacing w:val="-2"/>
          <w:sz w:val="20"/>
        </w:rPr>
        <w:t>the </w:t>
      </w:r>
      <w:r>
        <w:rPr>
          <w:color w:val="FFFFFF"/>
          <w:spacing w:val="-3"/>
          <w:sz w:val="20"/>
        </w:rPr>
        <w:t>hoses </w:t>
      </w:r>
      <w:r>
        <w:rPr>
          <w:color w:val="FFFFFF"/>
          <w:spacing w:val="-4"/>
          <w:sz w:val="20"/>
        </w:rPr>
        <w:t>you receive </w:t>
      </w:r>
      <w:r>
        <w:rPr>
          <w:color w:val="FFFFFF"/>
          <w:spacing w:val="-3"/>
          <w:sz w:val="20"/>
        </w:rPr>
        <w:t>will </w:t>
      </w:r>
      <w:r>
        <w:rPr>
          <w:color w:val="FFFFFF"/>
          <w:spacing w:val="-4"/>
          <w:sz w:val="20"/>
        </w:rPr>
        <w:t>work right </w:t>
      </w:r>
      <w:r>
        <w:rPr>
          <w:color w:val="FFFFFF"/>
          <w:spacing w:val="-2"/>
          <w:sz w:val="20"/>
        </w:rPr>
        <w:t>and </w:t>
      </w:r>
      <w:r>
        <w:rPr>
          <w:color w:val="FFFFFF"/>
          <w:sz w:val="20"/>
        </w:rPr>
        <w:t>fit </w:t>
      </w:r>
      <w:r>
        <w:rPr>
          <w:color w:val="FFFFFF"/>
          <w:spacing w:val="-4"/>
          <w:sz w:val="20"/>
        </w:rPr>
        <w:t>right </w:t>
      </w:r>
      <w:r>
        <w:rPr>
          <w:color w:val="FFFFFF"/>
          <w:spacing w:val="-2"/>
          <w:sz w:val="20"/>
        </w:rPr>
        <w:t>the </w:t>
      </w:r>
      <w:r>
        <w:rPr>
          <w:color w:val="FFFFFF"/>
          <w:sz w:val="20"/>
        </w:rPr>
        <w:t>first time </w:t>
      </w:r>
      <w:r>
        <w:rPr>
          <w:color w:val="FFFFFF"/>
          <w:spacing w:val="-2"/>
          <w:sz w:val="20"/>
        </w:rPr>
        <w:t>and </w:t>
      </w:r>
      <w:r>
        <w:rPr>
          <w:color w:val="FFFFFF"/>
          <w:spacing w:val="-3"/>
          <w:sz w:val="20"/>
        </w:rPr>
        <w:t>every time,</w:t>
      </w:r>
    </w:p>
    <w:p>
      <w:pPr>
        <w:spacing w:line="285" w:lineRule="auto" w:before="6"/>
        <w:ind w:left="1414" w:right="5863" w:firstLine="0"/>
        <w:jc w:val="left"/>
        <w:rPr>
          <w:sz w:val="20"/>
        </w:rPr>
      </w:pPr>
      <w:r>
        <w:rPr>
          <w:color w:val="FFFFFF"/>
          <w:sz w:val="20"/>
        </w:rPr>
        <w:t>no </w:t>
      </w:r>
      <w:r>
        <w:rPr>
          <w:color w:val="FFFFFF"/>
          <w:spacing w:val="-3"/>
          <w:sz w:val="20"/>
        </w:rPr>
        <w:t>matter </w:t>
      </w:r>
      <w:r>
        <w:rPr>
          <w:color w:val="FFFFFF"/>
          <w:spacing w:val="-4"/>
          <w:sz w:val="20"/>
        </w:rPr>
        <w:t>what pump </w:t>
      </w:r>
      <w:r>
        <w:rPr>
          <w:color w:val="FFFFFF"/>
          <w:spacing w:val="-3"/>
          <w:sz w:val="20"/>
        </w:rPr>
        <w:t>system. </w:t>
      </w:r>
      <w:r>
        <w:rPr>
          <w:color w:val="FFFFFF"/>
          <w:spacing w:val="-5"/>
          <w:sz w:val="20"/>
        </w:rPr>
        <w:t>We </w:t>
      </w:r>
      <w:r>
        <w:rPr>
          <w:color w:val="FFFFFF"/>
          <w:sz w:val="20"/>
        </w:rPr>
        <w:t>carry </w:t>
      </w:r>
      <w:r>
        <w:rPr>
          <w:color w:val="FFFFFF"/>
          <w:spacing w:val="-4"/>
          <w:sz w:val="20"/>
        </w:rPr>
        <w:t>many </w:t>
      </w:r>
      <w:r>
        <w:rPr>
          <w:color w:val="FFFFFF"/>
          <w:spacing w:val="-3"/>
          <w:sz w:val="20"/>
        </w:rPr>
        <w:t>standard stock assemblies </w:t>
      </w:r>
      <w:r>
        <w:rPr>
          <w:color w:val="FFFFFF"/>
          <w:sz w:val="20"/>
        </w:rPr>
        <w:t>as </w:t>
      </w:r>
      <w:r>
        <w:rPr>
          <w:color w:val="FFFFFF"/>
          <w:spacing w:val="-4"/>
          <w:sz w:val="20"/>
        </w:rPr>
        <w:t>well </w:t>
      </w:r>
      <w:r>
        <w:rPr>
          <w:color w:val="FFFFFF"/>
          <w:sz w:val="20"/>
        </w:rPr>
        <w:t>as </w:t>
      </w:r>
      <w:r>
        <w:rPr>
          <w:color w:val="FFFFFF"/>
          <w:spacing w:val="-3"/>
          <w:sz w:val="20"/>
        </w:rPr>
        <w:t>offer custom fabrication </w:t>
      </w:r>
      <w:r>
        <w:rPr>
          <w:color w:val="FFFFFF"/>
          <w:spacing w:val="-4"/>
          <w:sz w:val="20"/>
        </w:rPr>
        <w:t>options. </w:t>
      </w:r>
      <w:r>
        <w:rPr>
          <w:color w:val="FFFFFF"/>
          <w:sz w:val="20"/>
        </w:rPr>
        <w:t>Virtually anything </w:t>
      </w:r>
      <w:r>
        <w:rPr>
          <w:color w:val="FFFFFF"/>
          <w:spacing w:val="-3"/>
          <w:sz w:val="20"/>
        </w:rPr>
        <w:t>you </w:t>
      </w:r>
      <w:r>
        <w:rPr>
          <w:color w:val="FFFFFF"/>
          <w:sz w:val="20"/>
        </w:rPr>
        <w:t>need from the pump up to the </w:t>
      </w:r>
      <w:r>
        <w:rPr>
          <w:color w:val="FFFFFF"/>
          <w:spacing w:val="-3"/>
          <w:sz w:val="20"/>
        </w:rPr>
        <w:t>gun. </w:t>
      </w:r>
      <w:r>
        <w:rPr>
          <w:color w:val="FFFFFF"/>
          <w:spacing w:val="-4"/>
          <w:sz w:val="20"/>
        </w:rPr>
        <w:t>We </w:t>
      </w:r>
      <w:r>
        <w:rPr>
          <w:color w:val="FFFFFF"/>
          <w:sz w:val="20"/>
        </w:rPr>
        <w:t>are </w:t>
      </w:r>
      <w:r>
        <w:rPr>
          <w:color w:val="FFFFFF"/>
          <w:spacing w:val="-3"/>
          <w:sz w:val="20"/>
        </w:rPr>
        <w:t>your </w:t>
      </w:r>
      <w:r>
        <w:rPr>
          <w:color w:val="FFFFFF"/>
          <w:sz w:val="20"/>
        </w:rPr>
        <w:t>Airless Paint </w:t>
      </w:r>
      <w:r>
        <w:rPr>
          <w:color w:val="FFFFFF"/>
          <w:spacing w:val="-3"/>
          <w:sz w:val="20"/>
        </w:rPr>
        <w:t>Spray </w:t>
      </w:r>
      <w:r>
        <w:rPr>
          <w:color w:val="FFFFFF"/>
          <w:sz w:val="20"/>
        </w:rPr>
        <w:t>Hose </w:t>
      </w:r>
      <w:r>
        <w:rPr>
          <w:color w:val="FFFFFF"/>
          <w:spacing w:val="-4"/>
          <w:sz w:val="20"/>
        </w:rPr>
        <w:t>provider.</w:t>
      </w:r>
    </w:p>
    <w:p>
      <w:pPr>
        <w:pStyle w:val="BodyText"/>
        <w:spacing w:before="6"/>
        <w:rPr>
          <w:sz w:val="29"/>
        </w:rPr>
      </w:pPr>
    </w:p>
    <w:p>
      <w:pPr>
        <w:spacing w:before="0"/>
        <w:ind w:left="1414" w:right="0" w:firstLine="0"/>
        <w:jc w:val="left"/>
        <w:rPr>
          <w:sz w:val="24"/>
        </w:rPr>
      </w:pPr>
      <w:r>
        <w:rPr>
          <w:color w:val="FFFFFF"/>
          <w:sz w:val="24"/>
        </w:rPr>
        <w:t>AIRLESS PAINT SPRAY HOSE FEATURES:</w:t>
      </w:r>
    </w:p>
    <w:p>
      <w:pPr>
        <w:pStyle w:val="ListParagraph"/>
        <w:numPr>
          <w:ilvl w:val="0"/>
          <w:numId w:val="1"/>
        </w:numPr>
        <w:tabs>
          <w:tab w:pos="1635" w:val="left" w:leader="none"/>
        </w:tabs>
        <w:spacing w:line="240" w:lineRule="auto" w:before="86" w:after="0"/>
        <w:ind w:left="1634" w:right="0" w:hanging="200"/>
        <w:jc w:val="left"/>
        <w:rPr>
          <w:sz w:val="20"/>
        </w:rPr>
      </w:pPr>
      <w:r>
        <w:rPr>
          <w:color w:val="FFFFFF"/>
          <w:spacing w:val="-3"/>
          <w:sz w:val="20"/>
        </w:rPr>
        <w:t>Working pressures from </w:t>
      </w:r>
      <w:r>
        <w:rPr>
          <w:color w:val="FFFFFF"/>
          <w:sz w:val="20"/>
        </w:rPr>
        <w:t>1,000 psi to 10,000</w:t>
      </w:r>
      <w:r>
        <w:rPr>
          <w:color w:val="FFFFFF"/>
          <w:spacing w:val="10"/>
          <w:sz w:val="20"/>
        </w:rPr>
        <w:t> </w:t>
      </w:r>
      <w:r>
        <w:rPr>
          <w:color w:val="FFFFFF"/>
          <w:spacing w:val="-2"/>
          <w:sz w:val="20"/>
        </w:rPr>
        <w:t>psi</w:t>
      </w:r>
    </w:p>
    <w:p>
      <w:pPr>
        <w:pStyle w:val="ListParagraph"/>
        <w:numPr>
          <w:ilvl w:val="0"/>
          <w:numId w:val="1"/>
        </w:numPr>
        <w:tabs>
          <w:tab w:pos="1635" w:val="left" w:leader="none"/>
        </w:tabs>
        <w:spacing w:line="240" w:lineRule="auto" w:before="96" w:after="0"/>
        <w:ind w:left="1634" w:right="0" w:hanging="200"/>
        <w:jc w:val="left"/>
        <w:rPr>
          <w:sz w:val="20"/>
        </w:rPr>
      </w:pPr>
      <w:r>
        <w:rPr>
          <w:color w:val="FFFFFF"/>
          <w:sz w:val="20"/>
        </w:rPr>
        <w:t>Excellent flexibility and flex</w:t>
      </w:r>
      <w:r>
        <w:rPr>
          <w:color w:val="FFFFFF"/>
          <w:spacing w:val="25"/>
          <w:sz w:val="20"/>
        </w:rPr>
        <w:t> </w:t>
      </w:r>
      <w:r>
        <w:rPr>
          <w:color w:val="FFFFFF"/>
          <w:sz w:val="20"/>
        </w:rPr>
        <w:t>fatigue</w:t>
      </w:r>
    </w:p>
    <w:p>
      <w:pPr>
        <w:pStyle w:val="ListParagraph"/>
        <w:numPr>
          <w:ilvl w:val="0"/>
          <w:numId w:val="1"/>
        </w:numPr>
        <w:tabs>
          <w:tab w:pos="1635" w:val="left" w:leader="none"/>
        </w:tabs>
        <w:spacing w:line="240" w:lineRule="auto" w:before="95" w:after="0"/>
        <w:ind w:left="1634" w:right="0" w:hanging="200"/>
        <w:jc w:val="left"/>
        <w:rPr>
          <w:sz w:val="20"/>
        </w:rPr>
      </w:pPr>
      <w:r>
        <w:rPr>
          <w:color w:val="FFFFFF"/>
          <w:sz w:val="20"/>
        </w:rPr>
        <w:t>Hose sizes from 1/8” to 1</w:t>
      </w:r>
      <w:r>
        <w:rPr>
          <w:color w:val="FFFFFF"/>
          <w:spacing w:val="41"/>
          <w:sz w:val="20"/>
        </w:rPr>
        <w:t> </w:t>
      </w:r>
      <w:r>
        <w:rPr>
          <w:color w:val="FFFFFF"/>
          <w:sz w:val="20"/>
        </w:rPr>
        <w:t>1/4”</w:t>
      </w:r>
    </w:p>
    <w:p>
      <w:pPr>
        <w:pStyle w:val="ListParagraph"/>
        <w:numPr>
          <w:ilvl w:val="0"/>
          <w:numId w:val="1"/>
        </w:numPr>
        <w:tabs>
          <w:tab w:pos="1635" w:val="left" w:leader="none"/>
        </w:tabs>
        <w:spacing w:line="244" w:lineRule="auto" w:before="96" w:after="0"/>
        <w:ind w:left="1634" w:right="6378" w:hanging="200"/>
        <w:jc w:val="left"/>
        <w:rPr>
          <w:sz w:val="20"/>
        </w:rPr>
      </w:pPr>
      <w:r>
        <w:rPr>
          <w:color w:val="FFFFFF"/>
          <w:sz w:val="20"/>
        </w:rPr>
        <w:t>Fitting options — </w:t>
      </w:r>
      <w:r>
        <w:rPr>
          <w:color w:val="FFFFFF"/>
          <w:spacing w:val="-8"/>
          <w:sz w:val="20"/>
        </w:rPr>
        <w:t>NPT, </w:t>
      </w:r>
      <w:r>
        <w:rPr>
          <w:color w:val="FFFFFF"/>
          <w:sz w:val="20"/>
        </w:rPr>
        <w:t>NPSM, and JIC in plated </w:t>
      </w:r>
      <w:r>
        <w:rPr>
          <w:color w:val="FFFFFF"/>
          <w:spacing w:val="-8"/>
          <w:sz w:val="20"/>
        </w:rPr>
        <w:t>or </w:t>
      </w:r>
      <w:r>
        <w:rPr>
          <w:color w:val="FFFFFF"/>
          <w:sz w:val="20"/>
        </w:rPr>
        <w:t>Stainless Steel – male (M) and female</w:t>
      </w:r>
      <w:r>
        <w:rPr>
          <w:color w:val="FFFFFF"/>
          <w:spacing w:val="16"/>
          <w:sz w:val="20"/>
        </w:rPr>
        <w:t> </w:t>
      </w:r>
      <w:r>
        <w:rPr>
          <w:color w:val="FFFFFF"/>
          <w:spacing w:val="-2"/>
          <w:sz w:val="20"/>
        </w:rPr>
        <w:t>(F)</w:t>
      </w:r>
    </w:p>
    <w:p>
      <w:pPr>
        <w:pStyle w:val="ListParagraph"/>
        <w:numPr>
          <w:ilvl w:val="0"/>
          <w:numId w:val="1"/>
        </w:numPr>
        <w:tabs>
          <w:tab w:pos="1635" w:val="left" w:leader="none"/>
        </w:tabs>
        <w:spacing w:line="240" w:lineRule="auto" w:before="92" w:after="0"/>
        <w:ind w:left="1634" w:right="0" w:hanging="200"/>
        <w:jc w:val="left"/>
        <w:rPr>
          <w:sz w:val="20"/>
        </w:rPr>
      </w:pPr>
      <w:r>
        <w:rPr>
          <w:color w:val="FFFFFF"/>
          <w:sz w:val="20"/>
        </w:rPr>
        <w:t>Lengths from 4”up to</w:t>
      </w:r>
      <w:r>
        <w:rPr>
          <w:color w:val="FFFFFF"/>
          <w:spacing w:val="28"/>
          <w:sz w:val="20"/>
        </w:rPr>
        <w:t> </w:t>
      </w:r>
      <w:r>
        <w:rPr>
          <w:color w:val="FFFFFF"/>
          <w:sz w:val="20"/>
        </w:rPr>
        <w:t>500’</w:t>
      </w:r>
    </w:p>
    <w:p>
      <w:pPr>
        <w:pStyle w:val="ListParagraph"/>
        <w:numPr>
          <w:ilvl w:val="0"/>
          <w:numId w:val="1"/>
        </w:numPr>
        <w:tabs>
          <w:tab w:pos="1635" w:val="left" w:leader="none"/>
        </w:tabs>
        <w:spacing w:line="240" w:lineRule="auto" w:before="95" w:after="0"/>
        <w:ind w:left="1634" w:right="0" w:hanging="200"/>
        <w:jc w:val="left"/>
        <w:rPr>
          <w:sz w:val="20"/>
        </w:rPr>
      </w:pPr>
      <w:r>
        <w:rPr>
          <w:color w:val="FFFFFF"/>
          <w:spacing w:val="-3"/>
          <w:sz w:val="20"/>
        </w:rPr>
        <w:t>Wide </w:t>
      </w:r>
      <w:r>
        <w:rPr>
          <w:color w:val="FFFFFF"/>
          <w:sz w:val="20"/>
        </w:rPr>
        <w:t>range of hose whip</w:t>
      </w:r>
      <w:r>
        <w:rPr>
          <w:color w:val="FFFFFF"/>
          <w:spacing w:val="35"/>
          <w:sz w:val="20"/>
        </w:rPr>
        <w:t> </w:t>
      </w:r>
      <w:r>
        <w:rPr>
          <w:color w:val="FFFFFF"/>
          <w:sz w:val="20"/>
        </w:rPr>
        <w:t>assemblies</w:t>
      </w:r>
    </w:p>
    <w:p>
      <w:pPr>
        <w:pStyle w:val="ListParagraph"/>
        <w:numPr>
          <w:ilvl w:val="0"/>
          <w:numId w:val="1"/>
        </w:numPr>
        <w:tabs>
          <w:tab w:pos="1635" w:val="left" w:leader="none"/>
        </w:tabs>
        <w:spacing w:line="244" w:lineRule="auto" w:before="96" w:after="0"/>
        <w:ind w:left="1634" w:right="6235" w:hanging="200"/>
        <w:jc w:val="left"/>
        <w:rPr>
          <w:sz w:val="20"/>
        </w:rPr>
      </w:pPr>
      <w:r>
        <w:rPr>
          <w:color w:val="FFFFFF"/>
          <w:sz w:val="20"/>
        </w:rPr>
        <w:t>Suitable</w:t>
      </w:r>
      <w:r>
        <w:rPr>
          <w:color w:val="FFFFFF"/>
          <w:spacing w:val="-9"/>
          <w:sz w:val="20"/>
        </w:rPr>
        <w:t> </w:t>
      </w:r>
      <w:r>
        <w:rPr>
          <w:color w:val="FFFFFF"/>
          <w:sz w:val="20"/>
        </w:rPr>
        <w:t>for</w:t>
      </w:r>
      <w:r>
        <w:rPr>
          <w:color w:val="FFFFFF"/>
          <w:spacing w:val="-8"/>
          <w:sz w:val="20"/>
        </w:rPr>
        <w:t> </w:t>
      </w:r>
      <w:r>
        <w:rPr>
          <w:color w:val="FFFFFF"/>
          <w:sz w:val="20"/>
        </w:rPr>
        <w:t>paints,</w:t>
      </w:r>
      <w:r>
        <w:rPr>
          <w:color w:val="FFFFFF"/>
          <w:spacing w:val="-8"/>
          <w:sz w:val="20"/>
        </w:rPr>
        <w:t> </w:t>
      </w:r>
      <w:r>
        <w:rPr>
          <w:color w:val="FFFFFF"/>
          <w:sz w:val="20"/>
        </w:rPr>
        <w:t>solvents,</w:t>
      </w:r>
      <w:r>
        <w:rPr>
          <w:color w:val="FFFFFF"/>
          <w:spacing w:val="-8"/>
          <w:sz w:val="20"/>
        </w:rPr>
        <w:t> </w:t>
      </w:r>
      <w:r>
        <w:rPr>
          <w:color w:val="FFFFFF"/>
          <w:sz w:val="20"/>
        </w:rPr>
        <w:t>lacquers,</w:t>
      </w:r>
      <w:r>
        <w:rPr>
          <w:color w:val="FFFFFF"/>
          <w:spacing w:val="-8"/>
          <w:sz w:val="20"/>
        </w:rPr>
        <w:t> </w:t>
      </w:r>
      <w:r>
        <w:rPr>
          <w:color w:val="FFFFFF"/>
          <w:sz w:val="20"/>
        </w:rPr>
        <w:t>foams,</w:t>
      </w:r>
      <w:r>
        <w:rPr>
          <w:color w:val="FFFFFF"/>
          <w:spacing w:val="-8"/>
          <w:sz w:val="20"/>
        </w:rPr>
        <w:t> </w:t>
      </w:r>
      <w:r>
        <w:rPr>
          <w:color w:val="FFFFFF"/>
          <w:spacing w:val="-4"/>
          <w:sz w:val="20"/>
        </w:rPr>
        <w:t>caulks, </w:t>
      </w:r>
      <w:r>
        <w:rPr>
          <w:color w:val="FFFFFF"/>
          <w:sz w:val="20"/>
        </w:rPr>
        <w:t>resins, and roof</w:t>
      </w:r>
      <w:r>
        <w:rPr>
          <w:color w:val="FFFFFF"/>
          <w:spacing w:val="16"/>
          <w:sz w:val="20"/>
        </w:rPr>
        <w:t> </w:t>
      </w:r>
      <w:r>
        <w:rPr>
          <w:color w:val="FFFFFF"/>
          <w:sz w:val="20"/>
        </w:rPr>
        <w:t>coatings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p>
    <w:p>
      <w:pPr>
        <w:tabs>
          <w:tab w:pos="317" w:val="left" w:leader="none"/>
        </w:tabs>
        <w:spacing w:before="94"/>
        <w:ind w:left="0" w:right="0" w:firstLine="0"/>
        <w:jc w:val="left"/>
        <w:rPr>
          <w:rFonts w:ascii="Calibri"/>
          <w:b/>
          <w:sz w:val="18"/>
        </w:rPr>
      </w:pPr>
      <w:r>
        <w:rPr>
          <w:rFonts w:ascii="Calibri"/>
          <w:b/>
          <w:color w:val="FFFFFF"/>
          <w:w w:val="122"/>
          <w:sz w:val="18"/>
          <w:shd w:fill="8DC63F" w:color="auto" w:val="clear"/>
        </w:rPr>
        <w:t> </w:t>
      </w:r>
      <w:r>
        <w:rPr>
          <w:rFonts w:ascii="Calibri"/>
          <w:b/>
          <w:color w:val="FFFFFF"/>
          <w:sz w:val="18"/>
          <w:shd w:fill="8DC63F" w:color="auto" w:val="clear"/>
        </w:rPr>
        <w:tab/>
      </w:r>
      <w:r>
        <w:rPr>
          <w:rFonts w:ascii="Calibri"/>
          <w:b/>
          <w:color w:val="FFFFFF"/>
          <w:w w:val="110"/>
          <w:sz w:val="18"/>
          <w:shd w:fill="8DC63F" w:color="auto" w:val="clear"/>
        </w:rPr>
        <w:t>4</w:t>
      </w:r>
      <w:r>
        <w:rPr>
          <w:rFonts w:ascii="Calibri"/>
          <w:b/>
          <w:color w:val="FFFFFF"/>
          <w:spacing w:val="8"/>
          <w:sz w:val="18"/>
          <w:shd w:fill="8DC63F" w:color="auto" w:val="clear"/>
        </w:rPr>
        <w:t> </w:t>
      </w:r>
    </w:p>
    <w:p>
      <w:pPr>
        <w:spacing w:after="0"/>
        <w:jc w:val="left"/>
        <w:rPr>
          <w:rFonts w:ascii="Calibri"/>
          <w:sz w:val="18"/>
        </w:rPr>
        <w:sectPr>
          <w:pgSz w:w="12240" w:h="15840"/>
          <w:pgMar w:top="0" w:bottom="280" w:left="0" w:right="0"/>
        </w:sectPr>
      </w:pPr>
    </w:p>
    <w:p>
      <w:pPr>
        <w:tabs>
          <w:tab w:pos="4294" w:val="left" w:leader="none"/>
        </w:tabs>
        <w:spacing w:before="84"/>
        <w:ind w:left="1572" w:right="0" w:firstLine="0"/>
        <w:jc w:val="left"/>
        <w:rPr>
          <w:sz w:val="18"/>
        </w:rPr>
      </w:pPr>
      <w:r>
        <w:rPr>
          <w:rFonts w:ascii="Calibri"/>
          <w:b/>
          <w:color w:val="FFFFFF"/>
          <w:w w:val="105"/>
          <w:position w:val="-2"/>
          <w:sz w:val="26"/>
        </w:rPr>
        <w:t>1006</w:t>
      </w:r>
      <w:r>
        <w:rPr>
          <w:color w:val="FFFFFF"/>
          <w:w w:val="105"/>
          <w:position w:val="-2"/>
          <w:sz w:val="26"/>
        </w:rPr>
        <w:t>P</w:t>
      </w:r>
      <w:r>
        <w:rPr>
          <w:color w:val="FFFFFF"/>
          <w:spacing w:val="2"/>
          <w:w w:val="105"/>
          <w:position w:val="-2"/>
          <w:sz w:val="26"/>
        </w:rPr>
        <w:t> </w:t>
      </w:r>
      <w:r>
        <w:rPr>
          <w:color w:val="FFFFFF"/>
          <w:w w:val="105"/>
          <w:position w:val="-2"/>
          <w:sz w:val="26"/>
        </w:rPr>
        <w:t>SERIES</w:t>
        <w:tab/>
      </w:r>
      <w:r>
        <w:rPr>
          <w:color w:val="FFFFFF"/>
          <w:w w:val="105"/>
          <w:sz w:val="18"/>
        </w:rPr>
        <w:t>FABRIC BRAID REINFORCED THERMOPLASTIC </w:t>
      </w:r>
      <w:r>
        <w:rPr>
          <w:color w:val="FFFFFF"/>
          <w:spacing w:val="-3"/>
          <w:w w:val="105"/>
          <w:sz w:val="18"/>
        </w:rPr>
        <w:t>PAINT</w:t>
      </w:r>
      <w:r>
        <w:rPr>
          <w:color w:val="FFFFFF"/>
          <w:spacing w:val="7"/>
          <w:w w:val="105"/>
          <w:sz w:val="18"/>
        </w:rPr>
        <w:t> </w:t>
      </w:r>
      <w:r>
        <w:rPr>
          <w:color w:val="FFFFFF"/>
          <w:w w:val="105"/>
          <w:sz w:val="18"/>
        </w:rPr>
        <w:t>HOSE</w:t>
      </w:r>
    </w:p>
    <w:p>
      <w:pPr>
        <w:spacing w:after="0"/>
        <w:jc w:val="left"/>
        <w:rPr>
          <w:sz w:val="18"/>
        </w:rPr>
        <w:sectPr>
          <w:pgSz w:w="12240" w:h="15840"/>
          <w:pgMar w:top="1420" w:bottom="280" w:left="0" w:right="0"/>
        </w:sectPr>
      </w:pPr>
    </w:p>
    <w:p>
      <w:pPr>
        <w:pStyle w:val="BodyText"/>
        <w:spacing w:line="230" w:lineRule="auto" w:before="140"/>
        <w:ind w:left="4293" w:right="-10"/>
      </w:pPr>
      <w:r>
        <w:rPr/>
        <w:pict>
          <v:group style="position:absolute;margin-left:73.685997pt;margin-top:70.786697pt;width:483.95pt;height:54.45pt;mso-position-horizontal-relative:page;mso-position-vertical-relative:paragraph;z-index:-557200" coordorigin="1474,1416" coordsize="9679,1089">
            <v:rect style="position:absolute;left:1473;top:1664;width:9679;height:841" filled="true" fillcolor="#ffffff" stroked="false">
              <v:fill type="solid"/>
            </v:rect>
            <v:rect style="position:absolute;left:1473;top:1415;width:9679;height:250" filled="true" fillcolor="#ffffff" stroked="false">
              <v:fill type="solid"/>
            </v:rect>
            <w10:wrap type="none"/>
          </v:group>
        </w:pict>
      </w:r>
      <w:r>
        <w:rPr>
          <w:color w:val="231F20"/>
          <w:w w:val="95"/>
        </w:rPr>
        <w:t>A high pressure semi-conductive economy thermoplastic hose that will not swell or degrade when in contact with most paints, </w:t>
      </w:r>
      <w:r>
        <w:rPr>
          <w:color w:val="231F20"/>
          <w:w w:val="90"/>
        </w:rPr>
        <w:t>chemicals,</w:t>
      </w:r>
      <w:r>
        <w:rPr>
          <w:color w:val="231F20"/>
          <w:spacing w:val="-14"/>
          <w:w w:val="90"/>
        </w:rPr>
        <w:t> </w:t>
      </w:r>
      <w:r>
        <w:rPr>
          <w:color w:val="231F20"/>
          <w:w w:val="90"/>
        </w:rPr>
        <w:t>oils,</w:t>
      </w:r>
      <w:r>
        <w:rPr>
          <w:color w:val="231F20"/>
          <w:spacing w:val="-13"/>
          <w:w w:val="90"/>
        </w:rPr>
        <w:t> </w:t>
      </w:r>
      <w:r>
        <w:rPr>
          <w:color w:val="231F20"/>
          <w:w w:val="90"/>
        </w:rPr>
        <w:t>and</w:t>
      </w:r>
      <w:r>
        <w:rPr>
          <w:color w:val="231F20"/>
          <w:spacing w:val="-13"/>
          <w:w w:val="90"/>
        </w:rPr>
        <w:t> </w:t>
      </w:r>
      <w:r>
        <w:rPr>
          <w:color w:val="231F20"/>
          <w:w w:val="90"/>
        </w:rPr>
        <w:t>solvents.</w:t>
      </w:r>
      <w:r>
        <w:rPr>
          <w:color w:val="231F20"/>
          <w:spacing w:val="-13"/>
          <w:w w:val="90"/>
        </w:rPr>
        <w:t> </w:t>
      </w:r>
      <w:r>
        <w:rPr>
          <w:color w:val="231F20"/>
          <w:w w:val="90"/>
        </w:rPr>
        <w:t>Extremely</w:t>
      </w:r>
      <w:r>
        <w:rPr>
          <w:color w:val="231F20"/>
          <w:spacing w:val="-14"/>
          <w:w w:val="90"/>
        </w:rPr>
        <w:t> </w:t>
      </w:r>
      <w:r>
        <w:rPr>
          <w:color w:val="231F20"/>
          <w:spacing w:val="-3"/>
          <w:w w:val="90"/>
        </w:rPr>
        <w:t>durable </w:t>
      </w:r>
      <w:r>
        <w:rPr>
          <w:color w:val="231F20"/>
          <w:w w:val="95"/>
        </w:rPr>
        <w:t>and lightweight. Ideal for situations where electrostatic</w:t>
      </w:r>
      <w:r>
        <w:rPr>
          <w:color w:val="231F20"/>
          <w:spacing w:val="-9"/>
          <w:w w:val="95"/>
        </w:rPr>
        <w:t> </w:t>
      </w:r>
      <w:r>
        <w:rPr>
          <w:color w:val="231F20"/>
          <w:w w:val="95"/>
        </w:rPr>
        <w:t>charge</w:t>
      </w:r>
      <w:r>
        <w:rPr>
          <w:color w:val="231F20"/>
          <w:spacing w:val="-8"/>
          <w:w w:val="95"/>
        </w:rPr>
        <w:t> </w:t>
      </w:r>
      <w:r>
        <w:rPr>
          <w:color w:val="231F20"/>
          <w:w w:val="95"/>
        </w:rPr>
        <w:t>must</w:t>
      </w:r>
      <w:r>
        <w:rPr>
          <w:color w:val="231F20"/>
          <w:spacing w:val="-9"/>
          <w:w w:val="95"/>
        </w:rPr>
        <w:t> </w:t>
      </w:r>
      <w:r>
        <w:rPr>
          <w:color w:val="231F20"/>
          <w:w w:val="95"/>
        </w:rPr>
        <w:t>be</w:t>
      </w:r>
      <w:r>
        <w:rPr>
          <w:color w:val="231F20"/>
          <w:spacing w:val="-8"/>
          <w:w w:val="95"/>
        </w:rPr>
        <w:t> </w:t>
      </w:r>
      <w:r>
        <w:rPr>
          <w:color w:val="231F20"/>
          <w:w w:val="95"/>
        </w:rPr>
        <w:t>dissipated.</w:t>
      </w:r>
    </w:p>
    <w:p>
      <w:pPr>
        <w:pStyle w:val="Heading6"/>
        <w:ind w:left="546"/>
      </w:pPr>
      <w:r>
        <w:rPr>
          <w:b w:val="0"/>
        </w:rPr>
        <w:br w:type="column"/>
      </w:r>
      <w:r>
        <w:rPr>
          <w:color w:val="0069AA"/>
          <w:w w:val="120"/>
        </w:rPr>
        <w:t>CONSTRUCTION:</w:t>
      </w:r>
    </w:p>
    <w:p>
      <w:pPr>
        <w:pStyle w:val="BodyText"/>
        <w:spacing w:before="28"/>
        <w:ind w:left="546"/>
      </w:pPr>
      <w:r>
        <w:rPr>
          <w:rFonts w:ascii="Calibri"/>
          <w:b/>
          <w:color w:val="231F20"/>
        </w:rPr>
        <w:t>Inner</w:t>
      </w:r>
      <w:r>
        <w:rPr>
          <w:color w:val="231F20"/>
        </w:rPr>
        <w:t>: Seamless Nylon Liner</w:t>
      </w:r>
    </w:p>
    <w:p>
      <w:pPr>
        <w:pStyle w:val="BodyText"/>
        <w:spacing w:line="220" w:lineRule="auto" w:before="40"/>
        <w:ind w:left="546" w:right="907"/>
      </w:pPr>
      <w:r>
        <w:rPr>
          <w:rFonts w:ascii="Calibri"/>
          <w:b/>
          <w:color w:val="231F20"/>
        </w:rPr>
        <w:t>Outer</w:t>
      </w:r>
      <w:r>
        <w:rPr>
          <w:color w:val="231F20"/>
        </w:rPr>
        <w:t>: Abrasion and Chemical Resistant Polyurethane Cover</w:t>
      </w:r>
    </w:p>
    <w:p>
      <w:pPr>
        <w:spacing w:after="0" w:line="220" w:lineRule="auto"/>
        <w:sectPr>
          <w:type w:val="continuous"/>
          <w:pgSz w:w="12240" w:h="15840"/>
          <w:pgMar w:top="0" w:bottom="280" w:left="0" w:right="0"/>
          <w:cols w:num="2" w:equalWidth="0">
            <w:col w:w="7140" w:space="40"/>
            <w:col w:w="5060"/>
          </w:cols>
        </w:sectPr>
      </w:pPr>
    </w:p>
    <w:p>
      <w:pPr>
        <w:pStyle w:val="BodyText"/>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6" w:hRule="atLeast"/>
        </w:trPr>
        <w:tc>
          <w:tcPr>
            <w:tcW w:w="1025" w:type="dxa"/>
            <w:tcBorders>
              <w:top w:val="single" w:sz="4" w:space="0" w:color="0069AA"/>
              <w:bottom w:val="single" w:sz="12" w:space="0" w:color="0069AA"/>
              <w:right w:val="single" w:sz="4" w:space="0" w:color="0069AA"/>
            </w:tcBorders>
          </w:tcPr>
          <w:p>
            <w:pPr>
              <w:pStyle w:val="TableParagraph"/>
              <w:spacing w:before="30"/>
              <w:ind w:left="85"/>
              <w:rPr>
                <w:b/>
                <w:sz w:val="15"/>
              </w:rPr>
            </w:pPr>
            <w:r>
              <w:rPr>
                <w:b/>
                <w:color w:val="231F20"/>
                <w:sz w:val="15"/>
              </w:rPr>
              <w:t>1006P</w:t>
            </w:r>
          </w:p>
        </w:tc>
        <w:tc>
          <w:tcPr>
            <w:tcW w:w="640" w:type="dxa"/>
            <w:tcBorders>
              <w:top w:val="single" w:sz="4" w:space="0" w:color="0069AA"/>
              <w:left w:val="single" w:sz="4" w:space="0" w:color="0069AA"/>
              <w:bottom w:val="single" w:sz="12" w:space="0" w:color="0069AA"/>
              <w:right w:val="single" w:sz="4" w:space="0" w:color="0069AA"/>
            </w:tcBorders>
          </w:tcPr>
          <w:p>
            <w:pPr>
              <w:pStyle w:val="TableParagraph"/>
              <w:spacing w:line="217"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12" w:space="0" w:color="0069AA"/>
              <w:right w:val="single" w:sz="4" w:space="0" w:color="0069AA"/>
            </w:tcBorders>
          </w:tcPr>
          <w:p>
            <w:pPr>
              <w:pStyle w:val="TableParagraph"/>
              <w:spacing w:before="30"/>
              <w:ind w:left="43"/>
              <w:jc w:val="center"/>
              <w:rPr>
                <w:b/>
                <w:sz w:val="15"/>
              </w:rPr>
            </w:pPr>
            <w:r>
              <w:rPr>
                <w:b/>
                <w:color w:val="231F20"/>
                <w:w w:val="90"/>
                <w:sz w:val="15"/>
              </w:rPr>
              <w:t>2</w:t>
            </w:r>
          </w:p>
        </w:tc>
        <w:tc>
          <w:tcPr>
            <w:tcW w:w="972" w:type="dxa"/>
            <w:tcBorders>
              <w:top w:val="single" w:sz="4" w:space="0" w:color="0069AA"/>
              <w:left w:val="single" w:sz="4" w:space="0" w:color="0069AA"/>
              <w:bottom w:val="single" w:sz="12" w:space="0" w:color="0069AA"/>
              <w:right w:val="single" w:sz="4" w:space="0" w:color="0069AA"/>
            </w:tcBorders>
          </w:tcPr>
          <w:p>
            <w:pPr>
              <w:pStyle w:val="TableParagraph"/>
              <w:spacing w:before="30"/>
              <w:ind w:left="265"/>
              <w:rPr>
                <w:b/>
                <w:sz w:val="15"/>
              </w:rPr>
            </w:pPr>
            <w:r>
              <w:rPr>
                <w:b/>
                <w:color w:val="231F20"/>
                <w:sz w:val="15"/>
              </w:rPr>
              <w:t>1/4 (6.4)</w:t>
            </w:r>
          </w:p>
        </w:tc>
        <w:tc>
          <w:tcPr>
            <w:tcW w:w="1048" w:type="dxa"/>
            <w:tcBorders>
              <w:top w:val="single" w:sz="4" w:space="0" w:color="0069AA"/>
              <w:left w:val="single" w:sz="4" w:space="0" w:color="0069AA"/>
              <w:bottom w:val="single" w:sz="12" w:space="0" w:color="0069AA"/>
              <w:right w:val="single" w:sz="4" w:space="0" w:color="0069AA"/>
            </w:tcBorders>
          </w:tcPr>
          <w:p>
            <w:pPr>
              <w:pStyle w:val="TableParagraph"/>
              <w:spacing w:before="30"/>
              <w:ind w:left="271"/>
              <w:rPr>
                <w:b/>
                <w:sz w:val="15"/>
              </w:rPr>
            </w:pPr>
            <w:r>
              <w:rPr>
                <w:b/>
                <w:color w:val="231F20"/>
                <w:sz w:val="15"/>
              </w:rPr>
              <w:t>0.49 (12.5)</w:t>
            </w:r>
          </w:p>
        </w:tc>
        <w:tc>
          <w:tcPr>
            <w:tcW w:w="1026" w:type="dxa"/>
            <w:tcBorders>
              <w:top w:val="single" w:sz="4" w:space="0" w:color="0069AA"/>
              <w:left w:val="single" w:sz="4" w:space="0" w:color="0069AA"/>
              <w:bottom w:val="single" w:sz="12" w:space="0" w:color="0069AA"/>
              <w:right w:val="single" w:sz="4" w:space="0" w:color="0069AA"/>
            </w:tcBorders>
          </w:tcPr>
          <w:p>
            <w:pPr>
              <w:pStyle w:val="TableParagraph"/>
              <w:spacing w:before="30"/>
              <w:ind w:left="269"/>
              <w:rPr>
                <w:b/>
                <w:sz w:val="15"/>
              </w:rPr>
            </w:pPr>
            <w:r>
              <w:rPr>
                <w:b/>
                <w:color w:val="231F20"/>
                <w:sz w:val="15"/>
              </w:rPr>
              <w:t>2.5 (63.5)</w:t>
            </w:r>
          </w:p>
        </w:tc>
        <w:tc>
          <w:tcPr>
            <w:tcW w:w="787" w:type="dxa"/>
            <w:tcBorders>
              <w:top w:val="single" w:sz="4" w:space="0" w:color="0069AA"/>
              <w:left w:val="single" w:sz="4" w:space="0" w:color="0069AA"/>
              <w:bottom w:val="single" w:sz="12" w:space="0" w:color="0069AA"/>
              <w:right w:val="single" w:sz="4" w:space="0" w:color="0069AA"/>
            </w:tcBorders>
          </w:tcPr>
          <w:p>
            <w:pPr>
              <w:pStyle w:val="TableParagraph"/>
              <w:spacing w:before="30"/>
              <w:ind w:left="145"/>
              <w:rPr>
                <w:b/>
                <w:sz w:val="15"/>
              </w:rPr>
            </w:pPr>
            <w:r>
              <w:rPr>
                <w:b/>
                <w:color w:val="231F20"/>
                <w:sz w:val="15"/>
              </w:rPr>
              <w:t>3,300 psi</w:t>
            </w:r>
          </w:p>
        </w:tc>
        <w:tc>
          <w:tcPr>
            <w:tcW w:w="859" w:type="dxa"/>
            <w:tcBorders>
              <w:top w:val="single" w:sz="4" w:space="0" w:color="0069AA"/>
              <w:left w:val="single" w:sz="4" w:space="0" w:color="0069AA"/>
              <w:bottom w:val="single" w:sz="12" w:space="0" w:color="0069AA"/>
              <w:right w:val="single" w:sz="4" w:space="0" w:color="0069AA"/>
            </w:tcBorders>
          </w:tcPr>
          <w:p>
            <w:pPr>
              <w:pStyle w:val="TableParagraph"/>
              <w:spacing w:before="30"/>
              <w:ind w:left="165"/>
              <w:rPr>
                <w:b/>
                <w:sz w:val="15"/>
              </w:rPr>
            </w:pPr>
            <w:r>
              <w:rPr>
                <w:b/>
                <w:color w:val="231F20"/>
                <w:sz w:val="15"/>
              </w:rPr>
              <w:t>13,200 psi</w:t>
            </w:r>
          </w:p>
        </w:tc>
        <w:tc>
          <w:tcPr>
            <w:tcW w:w="859" w:type="dxa"/>
            <w:tcBorders>
              <w:top w:val="single" w:sz="4" w:space="0" w:color="0069AA"/>
              <w:left w:val="single" w:sz="4" w:space="0" w:color="0069AA"/>
              <w:bottom w:val="single" w:sz="12" w:space="0" w:color="0069AA"/>
              <w:right w:val="single" w:sz="4" w:space="0" w:color="0069AA"/>
            </w:tcBorders>
          </w:tcPr>
          <w:p>
            <w:pPr>
              <w:pStyle w:val="TableParagraph"/>
              <w:spacing w:before="30"/>
              <w:ind w:left="28" w:right="60"/>
              <w:jc w:val="center"/>
              <w:rPr>
                <w:b/>
                <w:sz w:val="15"/>
              </w:rPr>
            </w:pPr>
            <w:r>
              <w:rPr>
                <w:b/>
                <w:color w:val="231F20"/>
                <w:sz w:val="15"/>
              </w:rPr>
              <w:t>0.06</w:t>
            </w:r>
          </w:p>
        </w:tc>
        <w:tc>
          <w:tcPr>
            <w:tcW w:w="889" w:type="dxa"/>
            <w:tcBorders>
              <w:top w:val="single" w:sz="4" w:space="0" w:color="0069AA"/>
              <w:left w:val="single" w:sz="4" w:space="0" w:color="0069AA"/>
              <w:bottom w:val="single" w:sz="12" w:space="0" w:color="0069AA"/>
              <w:right w:val="single" w:sz="4" w:space="0" w:color="0069AA"/>
            </w:tcBorders>
          </w:tcPr>
          <w:p>
            <w:pPr>
              <w:pStyle w:val="TableParagraph"/>
              <w:spacing w:before="30"/>
              <w:ind w:left="64" w:right="1"/>
              <w:jc w:val="center"/>
              <w:rPr>
                <w:b/>
                <w:sz w:val="15"/>
              </w:rPr>
            </w:pPr>
            <w:r>
              <w:rPr>
                <w:b/>
                <w:color w:val="231F20"/>
                <w:w w:val="95"/>
                <w:sz w:val="15"/>
              </w:rPr>
              <w:t>50’</w:t>
            </w:r>
          </w:p>
        </w:tc>
        <w:tc>
          <w:tcPr>
            <w:tcW w:w="986" w:type="dxa"/>
            <w:tcBorders>
              <w:top w:val="single" w:sz="4" w:space="0" w:color="0069AA"/>
              <w:left w:val="single" w:sz="4" w:space="0" w:color="0069AA"/>
              <w:bottom w:val="single" w:sz="12" w:space="0" w:color="0069AA"/>
            </w:tcBorders>
          </w:tcPr>
          <w:p>
            <w:pPr>
              <w:pStyle w:val="TableParagraph"/>
              <w:spacing w:before="30"/>
              <w:ind w:left="160"/>
              <w:rPr>
                <w:b/>
                <w:sz w:val="15"/>
              </w:rPr>
            </w:pPr>
            <w:r>
              <w:rPr>
                <w:b/>
                <w:color w:val="231F20"/>
                <w:w w:val="95"/>
                <w:sz w:val="15"/>
              </w:rPr>
              <w:t>-40 to 180ºF</w:t>
            </w:r>
          </w:p>
        </w:tc>
      </w:tr>
    </w:tbl>
    <w:p>
      <w:pPr>
        <w:spacing w:after="0"/>
        <w:rPr>
          <w:sz w:val="15"/>
        </w:rPr>
        <w:sectPr>
          <w:type w:val="continuous"/>
          <w:pgSz w:w="12240" w:h="15840"/>
          <w:pgMar w:top="0" w:bottom="280" w:left="0" w:right="0"/>
        </w:sectPr>
      </w:pPr>
    </w:p>
    <w:p>
      <w:pPr>
        <w:pStyle w:val="BodyText"/>
        <w:spacing w:before="5"/>
        <w:rPr>
          <w:sz w:val="35"/>
        </w:rPr>
      </w:pPr>
    </w:p>
    <w:p>
      <w:pPr>
        <w:tabs>
          <w:tab w:pos="4294" w:val="left" w:leader="none"/>
        </w:tabs>
        <w:spacing w:before="0"/>
        <w:ind w:left="1572" w:right="0" w:firstLine="0"/>
        <w:jc w:val="left"/>
        <w:rPr>
          <w:sz w:val="18"/>
        </w:rPr>
      </w:pPr>
      <w:r>
        <w:rPr>
          <w:rFonts w:ascii="Calibri"/>
          <w:b/>
          <w:color w:val="FFFFFF"/>
          <w:spacing w:val="-4"/>
          <w:w w:val="105"/>
          <w:position w:val="-2"/>
          <w:sz w:val="26"/>
        </w:rPr>
        <w:t>1000</w:t>
      </w:r>
      <w:r>
        <w:rPr>
          <w:color w:val="FFFFFF"/>
          <w:spacing w:val="-4"/>
          <w:w w:val="105"/>
          <w:position w:val="-2"/>
          <w:sz w:val="26"/>
        </w:rPr>
        <w:t>AV</w:t>
      </w:r>
      <w:r>
        <w:rPr>
          <w:color w:val="FFFFFF"/>
          <w:spacing w:val="13"/>
          <w:w w:val="105"/>
          <w:position w:val="-2"/>
          <w:sz w:val="26"/>
        </w:rPr>
        <w:t> </w:t>
      </w:r>
      <w:r>
        <w:rPr>
          <w:color w:val="FFFFFF"/>
          <w:w w:val="105"/>
          <w:position w:val="-2"/>
          <w:sz w:val="26"/>
        </w:rPr>
        <w:t>SERIES</w:t>
        <w:tab/>
      </w:r>
      <w:r>
        <w:rPr>
          <w:color w:val="FFFFFF"/>
          <w:w w:val="105"/>
          <w:sz w:val="18"/>
        </w:rPr>
        <w:t>FABRIC BRAID REINFORCED THERMOPLASTIC </w:t>
      </w:r>
      <w:r>
        <w:rPr>
          <w:color w:val="FFFFFF"/>
          <w:spacing w:val="-3"/>
          <w:w w:val="105"/>
          <w:sz w:val="18"/>
        </w:rPr>
        <w:t>PAINT</w:t>
      </w:r>
      <w:r>
        <w:rPr>
          <w:color w:val="FFFFFF"/>
          <w:spacing w:val="10"/>
          <w:w w:val="105"/>
          <w:sz w:val="18"/>
        </w:rPr>
        <w:t> </w:t>
      </w:r>
      <w:r>
        <w:rPr>
          <w:color w:val="FFFFFF"/>
          <w:spacing w:val="-4"/>
          <w:w w:val="105"/>
          <w:sz w:val="18"/>
        </w:rPr>
        <w:t>HOSE</w:t>
      </w:r>
    </w:p>
    <w:p>
      <w:pPr>
        <w:spacing w:before="36"/>
        <w:ind w:left="128" w:right="0" w:firstLine="0"/>
        <w:jc w:val="left"/>
        <w:rPr>
          <w:sz w:val="14"/>
        </w:rPr>
      </w:pPr>
      <w:r>
        <w:rPr/>
        <w:br w:type="column"/>
      </w:r>
      <w:r>
        <w:rPr>
          <w:color w:val="231F20"/>
          <w:sz w:val="14"/>
        </w:rPr>
        <w:t>*Only sold in 25’ and 50’ lengths</w:t>
      </w:r>
    </w:p>
    <w:p>
      <w:pPr>
        <w:spacing w:after="0"/>
        <w:jc w:val="left"/>
        <w:rPr>
          <w:sz w:val="14"/>
        </w:rPr>
        <w:sectPr>
          <w:type w:val="continuous"/>
          <w:pgSz w:w="12240" w:h="15840"/>
          <w:pgMar w:top="0" w:bottom="280" w:left="0" w:right="0"/>
          <w:cols w:num="2" w:equalWidth="0">
            <w:col w:w="9223" w:space="40"/>
            <w:col w:w="2977"/>
          </w:cols>
        </w:sectPr>
      </w:pPr>
    </w:p>
    <w:p>
      <w:pPr>
        <w:pStyle w:val="BodyText"/>
        <w:spacing w:line="230" w:lineRule="auto" w:before="140"/>
        <w:ind w:left="4293" w:right="-12"/>
      </w:pPr>
      <w:r>
        <w:rPr/>
        <w:pict>
          <v:group style="position:absolute;margin-left:73.685997pt;margin-top:70.786903pt;width:483.95pt;height:90.55pt;mso-position-horizontal-relative:page;mso-position-vertical-relative:paragraph;z-index:-557224" coordorigin="1474,1416" coordsize="9679,1811">
            <v:rect style="position:absolute;left:1473;top:1664;width:9679;height:1562" filled="true" fillcolor="#ffffff" stroked="false">
              <v:fill type="solid"/>
            </v:rect>
            <v:rect style="position:absolute;left:1473;top:1415;width:9679;height:250" filled="true" fillcolor="#ffffff" stroked="false">
              <v:fill type="solid"/>
            </v:rect>
            <w10:wrap type="none"/>
          </v:group>
        </w:pict>
      </w:r>
      <w:r>
        <w:rPr>
          <w:color w:val="231F20"/>
          <w:w w:val="90"/>
        </w:rPr>
        <w:t>A</w:t>
      </w:r>
      <w:r>
        <w:rPr>
          <w:color w:val="231F20"/>
          <w:spacing w:val="-18"/>
          <w:w w:val="90"/>
        </w:rPr>
        <w:t> </w:t>
      </w:r>
      <w:r>
        <w:rPr>
          <w:color w:val="231F20"/>
          <w:w w:val="90"/>
        </w:rPr>
        <w:t>high</w:t>
      </w:r>
      <w:r>
        <w:rPr>
          <w:color w:val="231F20"/>
          <w:spacing w:val="-17"/>
          <w:w w:val="90"/>
        </w:rPr>
        <w:t> </w:t>
      </w:r>
      <w:r>
        <w:rPr>
          <w:color w:val="231F20"/>
          <w:w w:val="90"/>
        </w:rPr>
        <w:t>pressure</w:t>
      </w:r>
      <w:r>
        <w:rPr>
          <w:color w:val="231F20"/>
          <w:spacing w:val="-18"/>
          <w:w w:val="90"/>
        </w:rPr>
        <w:t> </w:t>
      </w:r>
      <w:r>
        <w:rPr>
          <w:color w:val="231F20"/>
          <w:w w:val="90"/>
        </w:rPr>
        <w:t>semi-conductive</w:t>
      </w:r>
      <w:r>
        <w:rPr>
          <w:color w:val="231F20"/>
          <w:spacing w:val="-17"/>
          <w:w w:val="90"/>
        </w:rPr>
        <w:t> </w:t>
      </w:r>
      <w:r>
        <w:rPr>
          <w:color w:val="231F20"/>
          <w:spacing w:val="-2"/>
          <w:w w:val="90"/>
        </w:rPr>
        <w:t>thermoplastic </w:t>
      </w:r>
      <w:r>
        <w:rPr>
          <w:color w:val="231F20"/>
          <w:w w:val="95"/>
        </w:rPr>
        <w:t>hose that will not swell or degrade when in </w:t>
      </w:r>
      <w:r>
        <w:rPr>
          <w:color w:val="231F20"/>
          <w:w w:val="90"/>
        </w:rPr>
        <w:t>contact with most paints, chemicals, oils, and solvents. Extremely durable and lightweight. Ideal</w:t>
      </w:r>
      <w:r>
        <w:rPr>
          <w:color w:val="231F20"/>
          <w:spacing w:val="-12"/>
          <w:w w:val="90"/>
        </w:rPr>
        <w:t> </w:t>
      </w:r>
      <w:r>
        <w:rPr>
          <w:color w:val="231F20"/>
          <w:w w:val="90"/>
        </w:rPr>
        <w:t>for</w:t>
      </w:r>
      <w:r>
        <w:rPr>
          <w:color w:val="231F20"/>
          <w:spacing w:val="-11"/>
          <w:w w:val="90"/>
        </w:rPr>
        <w:t> </w:t>
      </w:r>
      <w:r>
        <w:rPr>
          <w:color w:val="231F20"/>
          <w:w w:val="90"/>
        </w:rPr>
        <w:t>situations</w:t>
      </w:r>
      <w:r>
        <w:rPr>
          <w:color w:val="231F20"/>
          <w:spacing w:val="-11"/>
          <w:w w:val="90"/>
        </w:rPr>
        <w:t> </w:t>
      </w:r>
      <w:r>
        <w:rPr>
          <w:color w:val="231F20"/>
          <w:w w:val="90"/>
        </w:rPr>
        <w:t>where</w:t>
      </w:r>
      <w:r>
        <w:rPr>
          <w:color w:val="231F20"/>
          <w:spacing w:val="-11"/>
          <w:w w:val="90"/>
        </w:rPr>
        <w:t> </w:t>
      </w:r>
      <w:r>
        <w:rPr>
          <w:color w:val="231F20"/>
          <w:w w:val="90"/>
        </w:rPr>
        <w:t>electrostatic</w:t>
      </w:r>
      <w:r>
        <w:rPr>
          <w:color w:val="231F20"/>
          <w:spacing w:val="-12"/>
          <w:w w:val="90"/>
        </w:rPr>
        <w:t> </w:t>
      </w:r>
      <w:r>
        <w:rPr>
          <w:color w:val="231F20"/>
          <w:w w:val="90"/>
        </w:rPr>
        <w:t>charge </w:t>
      </w:r>
      <w:r>
        <w:rPr>
          <w:color w:val="231F20"/>
          <w:w w:val="95"/>
        </w:rPr>
        <w:t>must be</w:t>
      </w:r>
      <w:r>
        <w:rPr>
          <w:color w:val="231F20"/>
          <w:spacing w:val="4"/>
          <w:w w:val="95"/>
        </w:rPr>
        <w:t> </w:t>
      </w:r>
      <w:r>
        <w:rPr>
          <w:color w:val="231F20"/>
          <w:w w:val="95"/>
        </w:rPr>
        <w:t>dissipated.</w:t>
      </w:r>
    </w:p>
    <w:p>
      <w:pPr>
        <w:pStyle w:val="Heading6"/>
        <w:ind w:left="579"/>
      </w:pPr>
      <w:r>
        <w:rPr>
          <w:b w:val="0"/>
        </w:rPr>
        <w:br w:type="column"/>
      </w:r>
      <w:r>
        <w:rPr>
          <w:color w:val="0069AA"/>
          <w:w w:val="120"/>
        </w:rPr>
        <w:t>CONSTRUCTION:</w:t>
      </w:r>
    </w:p>
    <w:p>
      <w:pPr>
        <w:pStyle w:val="BodyText"/>
        <w:spacing w:before="28"/>
        <w:ind w:left="579"/>
      </w:pPr>
      <w:r>
        <w:rPr>
          <w:rFonts w:ascii="Calibri"/>
          <w:b/>
          <w:color w:val="231F20"/>
        </w:rPr>
        <w:t>Inner</w:t>
      </w:r>
      <w:r>
        <w:rPr>
          <w:color w:val="231F20"/>
        </w:rPr>
        <w:t>: Seamless Nylon Liner</w:t>
      </w:r>
    </w:p>
    <w:p>
      <w:pPr>
        <w:pStyle w:val="BodyText"/>
        <w:spacing w:line="220" w:lineRule="auto" w:before="40"/>
        <w:ind w:left="579" w:right="907"/>
      </w:pPr>
      <w:r>
        <w:rPr>
          <w:rFonts w:ascii="Calibri"/>
          <w:b/>
          <w:color w:val="231F20"/>
        </w:rPr>
        <w:t>Outer</w:t>
      </w:r>
      <w:r>
        <w:rPr>
          <w:color w:val="231F20"/>
        </w:rPr>
        <w:t>: Abrasion and Chemical Resistant Polyurethane Cover</w:t>
      </w:r>
    </w:p>
    <w:p>
      <w:pPr>
        <w:spacing w:after="0" w:line="220" w:lineRule="auto"/>
        <w:sectPr>
          <w:type w:val="continuous"/>
          <w:pgSz w:w="12240" w:h="15840"/>
          <w:pgMar w:top="0" w:bottom="280" w:left="0" w:right="0"/>
          <w:cols w:num="2" w:equalWidth="0">
            <w:col w:w="7107" w:space="40"/>
            <w:col w:w="5093"/>
          </w:cols>
        </w:sectPr>
      </w:pPr>
    </w:p>
    <w:p>
      <w:pPr>
        <w:pStyle w:val="BodyText"/>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1003AV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195"/>
              <w:jc w:val="right"/>
              <w:rPr>
                <w:b/>
                <w:sz w:val="15"/>
              </w:rPr>
            </w:pPr>
            <w:r>
              <w:rPr>
                <w:b/>
                <w:color w:val="231F20"/>
                <w:w w:val="95"/>
                <w:sz w:val="15"/>
              </w:rPr>
              <w:t>1/8 (3.2)</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268"/>
              <w:rPr>
                <w:b/>
                <w:sz w:val="15"/>
              </w:rPr>
            </w:pPr>
            <w:r>
              <w:rPr>
                <w:b/>
                <w:color w:val="231F20"/>
                <w:sz w:val="15"/>
              </w:rPr>
              <w:t>0.32 (8.1)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203"/>
              <w:rPr>
                <w:b/>
                <w:sz w:val="15"/>
              </w:rPr>
            </w:pPr>
            <w:r>
              <w:rPr>
                <w:b/>
                <w:color w:val="231F20"/>
                <w:sz w:val="15"/>
              </w:rPr>
              <w:t>1.25 (31.8)</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5"/>
              <w:jc w:val="right"/>
              <w:rPr>
                <w:b/>
                <w:sz w:val="15"/>
              </w:rPr>
            </w:pPr>
            <w:r>
              <w:rPr>
                <w:b/>
                <w:color w:val="231F20"/>
                <w:w w:val="90"/>
                <w:sz w:val="15"/>
              </w:rPr>
              <w:t>14,000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84"/>
              <w:rPr>
                <w:b/>
                <w:sz w:val="15"/>
              </w:rPr>
            </w:pPr>
            <w:r>
              <w:rPr>
                <w:b/>
                <w:color w:val="231F20"/>
                <w:sz w:val="15"/>
              </w:rPr>
              <w:t>0.03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1" w:right="1"/>
              <w:jc w:val="center"/>
              <w:rPr>
                <w:b/>
                <w:sz w:val="15"/>
              </w:rPr>
            </w:pPr>
            <w:r>
              <w:rPr>
                <w:b/>
                <w:color w:val="231F20"/>
                <w:w w:val="95"/>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30"/>
              <w:ind w:left="41"/>
              <w:jc w:val="center"/>
              <w:rPr>
                <w:b/>
                <w:sz w:val="15"/>
              </w:rPr>
            </w:pPr>
            <w:r>
              <w:rPr>
                <w:b/>
                <w:color w:val="231F20"/>
                <w:sz w:val="15"/>
              </w:rPr>
              <w:t>0 to +180ºF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1004AV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00"/>
              <w:jc w:val="right"/>
              <w:rPr>
                <w:b/>
                <w:sz w:val="15"/>
              </w:rPr>
            </w:pPr>
            <w:r>
              <w:rPr>
                <w:b/>
                <w:color w:val="231F20"/>
                <w:w w:val="95"/>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72"/>
              <w:rPr>
                <w:b/>
                <w:sz w:val="15"/>
              </w:rPr>
            </w:pPr>
            <w:r>
              <w:rPr>
                <w:b/>
                <w:color w:val="231F2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09"/>
              <w:rPr>
                <w:b/>
                <w:sz w:val="15"/>
              </w:rPr>
            </w:pPr>
            <w:r>
              <w:rPr>
                <w:b/>
                <w:color w:val="231F20"/>
                <w:sz w:val="15"/>
              </w:rPr>
              <w:t>1.75 (44.5)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5"/>
              <w:jc w:val="right"/>
              <w:rPr>
                <w:b/>
                <w:sz w:val="15"/>
              </w:rPr>
            </w:pPr>
            <w:r>
              <w:rPr>
                <w:b/>
                <w:color w:val="231F20"/>
                <w:w w:val="90"/>
                <w:sz w:val="15"/>
              </w:rPr>
              <w:t>14,000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83"/>
              <w:rPr>
                <w:b/>
                <w:sz w:val="15"/>
              </w:rPr>
            </w:pPr>
            <w:r>
              <w:rPr>
                <w:b/>
                <w:color w:val="231F20"/>
                <w:sz w:val="15"/>
              </w:rPr>
              <w:t>0.05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1" w:right="1"/>
              <w:jc w:val="center"/>
              <w:rPr>
                <w:b/>
                <w:sz w:val="15"/>
              </w:rPr>
            </w:pPr>
            <w:r>
              <w:rPr>
                <w:b/>
                <w:color w:val="231F20"/>
                <w:w w:val="95"/>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40"/>
              <w:jc w:val="center"/>
              <w:rPr>
                <w:b/>
                <w:sz w:val="15"/>
              </w:rPr>
            </w:pPr>
            <w:r>
              <w:rPr>
                <w:b/>
                <w:color w:val="231F20"/>
                <w:sz w:val="15"/>
              </w:rPr>
              <w:t>0 to +180ºF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1006AV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9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271"/>
              <w:rPr>
                <w:b/>
                <w:sz w:val="15"/>
              </w:rPr>
            </w:pPr>
            <w:r>
              <w:rPr>
                <w:b/>
                <w:color w:val="231F20"/>
                <w:sz w:val="15"/>
              </w:rPr>
              <w:t>0.49 (12.5)</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198"/>
              <w:rPr>
                <w:b/>
                <w:sz w:val="15"/>
              </w:rPr>
            </w:pPr>
            <w:r>
              <w:rPr>
                <w:b/>
                <w:color w:val="231F20"/>
                <w:sz w:val="15"/>
              </w:rPr>
              <w:t>2.50 (63.5)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3,300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05"/>
              <w:jc w:val="right"/>
              <w:rPr>
                <w:b/>
                <w:sz w:val="15"/>
              </w:rPr>
            </w:pPr>
            <w:r>
              <w:rPr>
                <w:b/>
                <w:color w:val="231F20"/>
                <w:w w:val="90"/>
                <w:sz w:val="15"/>
              </w:rPr>
              <w:t>13,200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83"/>
              <w:rPr>
                <w:b/>
                <w:sz w:val="15"/>
              </w:rPr>
            </w:pPr>
            <w:r>
              <w:rPr>
                <w:b/>
                <w:color w:val="231F20"/>
                <w:sz w:val="15"/>
              </w:rPr>
              <w:t>0.06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1" w:right="1"/>
              <w:jc w:val="center"/>
              <w:rPr>
                <w:b/>
                <w:sz w:val="15"/>
              </w:rPr>
            </w:pPr>
            <w:r>
              <w:rPr>
                <w:b/>
                <w:color w:val="231F20"/>
                <w:w w:val="95"/>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7"/>
              <w:ind w:left="40"/>
              <w:jc w:val="center"/>
              <w:rPr>
                <w:b/>
                <w:sz w:val="15"/>
              </w:rPr>
            </w:pPr>
            <w:r>
              <w:rPr>
                <w:b/>
                <w:color w:val="231F20"/>
                <w:sz w:val="15"/>
              </w:rPr>
              <w:t>0 to +180ºF</w:t>
            </w:r>
          </w:p>
        </w:tc>
      </w:tr>
      <w:tr>
        <w:trPr>
          <w:trHeight w:val="229" w:hRule="atLeast"/>
        </w:trPr>
        <w:tc>
          <w:tcPr>
            <w:tcW w:w="1025" w:type="dxa"/>
            <w:tcBorders>
              <w:top w:val="single" w:sz="4" w:space="0" w:color="0069AA"/>
              <w:right w:val="single" w:sz="4" w:space="0" w:color="0069AA"/>
            </w:tcBorders>
          </w:tcPr>
          <w:p>
            <w:pPr>
              <w:pStyle w:val="TableParagraph"/>
              <w:spacing w:before="23"/>
              <w:ind w:left="85"/>
              <w:rPr>
                <w:b/>
                <w:sz w:val="15"/>
              </w:rPr>
            </w:pPr>
            <w:r>
              <w:rPr>
                <w:b/>
                <w:color w:val="231F20"/>
                <w:sz w:val="15"/>
              </w:rPr>
              <w:t>1010AV</w:t>
            </w:r>
          </w:p>
        </w:tc>
        <w:tc>
          <w:tcPr>
            <w:tcW w:w="640" w:type="dxa"/>
            <w:tcBorders>
              <w:top w:val="single" w:sz="4" w:space="0" w:color="0069AA"/>
              <w:left w:val="single" w:sz="4" w:space="0" w:color="0069AA"/>
              <w:right w:val="single" w:sz="4" w:space="0" w:color="0069AA"/>
            </w:tcBorders>
          </w:tcPr>
          <w:p>
            <w:pPr>
              <w:pStyle w:val="TableParagraph"/>
              <w:spacing w:line="210"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right w:val="single" w:sz="4" w:space="0" w:color="0069AA"/>
            </w:tcBorders>
          </w:tcPr>
          <w:p>
            <w:pPr>
              <w:pStyle w:val="TableParagraph"/>
              <w:spacing w:before="23"/>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23"/>
              <w:ind w:right="197"/>
              <w:jc w:val="right"/>
              <w:rPr>
                <w:b/>
                <w:sz w:val="15"/>
              </w:rPr>
            </w:pPr>
            <w:r>
              <w:rPr>
                <w:b/>
                <w:color w:val="231F20"/>
                <w:w w:val="95"/>
                <w:sz w:val="15"/>
              </w:rPr>
              <w:t>3/8 (9.5)</w:t>
            </w:r>
          </w:p>
        </w:tc>
        <w:tc>
          <w:tcPr>
            <w:tcW w:w="1048" w:type="dxa"/>
            <w:tcBorders>
              <w:top w:val="single" w:sz="4" w:space="0" w:color="0069AA"/>
              <w:left w:val="single" w:sz="4" w:space="0" w:color="0069AA"/>
              <w:right w:val="single" w:sz="4" w:space="0" w:color="0069AA"/>
            </w:tcBorders>
          </w:tcPr>
          <w:p>
            <w:pPr>
              <w:pStyle w:val="TableParagraph"/>
              <w:spacing w:before="23"/>
              <w:ind w:left="268"/>
              <w:rPr>
                <w:b/>
                <w:sz w:val="15"/>
              </w:rPr>
            </w:pPr>
            <w:r>
              <w:rPr>
                <w:b/>
                <w:color w:val="231F20"/>
                <w:sz w:val="15"/>
              </w:rPr>
              <w:t>0.72 (18.2)</w:t>
            </w:r>
          </w:p>
        </w:tc>
        <w:tc>
          <w:tcPr>
            <w:tcW w:w="1026" w:type="dxa"/>
            <w:tcBorders>
              <w:top w:val="single" w:sz="4" w:space="0" w:color="0069AA"/>
              <w:left w:val="single" w:sz="4" w:space="0" w:color="0069AA"/>
              <w:right w:val="single" w:sz="4" w:space="0" w:color="0069AA"/>
            </w:tcBorders>
          </w:tcPr>
          <w:p>
            <w:pPr>
              <w:pStyle w:val="TableParagraph"/>
              <w:spacing w:before="23"/>
              <w:ind w:left="200"/>
              <w:rPr>
                <w:b/>
                <w:sz w:val="15"/>
              </w:rPr>
            </w:pPr>
            <w:r>
              <w:rPr>
                <w:b/>
                <w:color w:val="231F20"/>
                <w:sz w:val="15"/>
              </w:rPr>
              <w:t>3.00 (76.2)</w:t>
            </w:r>
          </w:p>
        </w:tc>
        <w:tc>
          <w:tcPr>
            <w:tcW w:w="787" w:type="dxa"/>
            <w:tcBorders>
              <w:top w:val="single" w:sz="4" w:space="0" w:color="0069AA"/>
              <w:left w:val="single" w:sz="4" w:space="0" w:color="0069AA"/>
              <w:right w:val="single" w:sz="4" w:space="0" w:color="0069AA"/>
            </w:tcBorders>
          </w:tcPr>
          <w:p>
            <w:pPr>
              <w:pStyle w:val="TableParagraph"/>
              <w:spacing w:before="23"/>
              <w:ind w:left="103" w:right="79"/>
              <w:jc w:val="center"/>
              <w:rPr>
                <w:b/>
                <w:sz w:val="15"/>
              </w:rPr>
            </w:pPr>
            <w:r>
              <w:rPr>
                <w:b/>
                <w:color w:val="231F20"/>
                <w:sz w:val="15"/>
              </w:rPr>
              <w:t>3,300 psi</w:t>
            </w:r>
          </w:p>
        </w:tc>
        <w:tc>
          <w:tcPr>
            <w:tcW w:w="859" w:type="dxa"/>
            <w:tcBorders>
              <w:top w:val="single" w:sz="4" w:space="0" w:color="0069AA"/>
              <w:left w:val="single" w:sz="4" w:space="0" w:color="0069AA"/>
              <w:right w:val="single" w:sz="4" w:space="0" w:color="0069AA"/>
            </w:tcBorders>
          </w:tcPr>
          <w:p>
            <w:pPr>
              <w:pStyle w:val="TableParagraph"/>
              <w:spacing w:before="23"/>
              <w:ind w:right="105"/>
              <w:jc w:val="right"/>
              <w:rPr>
                <w:b/>
                <w:sz w:val="15"/>
              </w:rPr>
            </w:pPr>
            <w:r>
              <w:rPr>
                <w:b/>
                <w:color w:val="231F20"/>
                <w:w w:val="90"/>
                <w:sz w:val="15"/>
              </w:rPr>
              <w:t>13,200 psi</w:t>
            </w:r>
          </w:p>
        </w:tc>
        <w:tc>
          <w:tcPr>
            <w:tcW w:w="859" w:type="dxa"/>
            <w:tcBorders>
              <w:top w:val="single" w:sz="4" w:space="0" w:color="0069AA"/>
              <w:left w:val="single" w:sz="4" w:space="0" w:color="0069AA"/>
              <w:right w:val="single" w:sz="4" w:space="0" w:color="0069AA"/>
            </w:tcBorders>
          </w:tcPr>
          <w:p>
            <w:pPr>
              <w:pStyle w:val="TableParagraph"/>
              <w:spacing w:before="23"/>
              <w:ind w:left="283"/>
              <w:rPr>
                <w:b/>
                <w:sz w:val="15"/>
              </w:rPr>
            </w:pPr>
            <w:r>
              <w:rPr>
                <w:b/>
                <w:color w:val="231F20"/>
                <w:sz w:val="15"/>
              </w:rPr>
              <w:t>0.11</w:t>
            </w:r>
          </w:p>
        </w:tc>
        <w:tc>
          <w:tcPr>
            <w:tcW w:w="889" w:type="dxa"/>
            <w:tcBorders>
              <w:top w:val="single" w:sz="4" w:space="0" w:color="0069AA"/>
              <w:left w:val="single" w:sz="4" w:space="0" w:color="0069AA"/>
              <w:right w:val="single" w:sz="4" w:space="0" w:color="0069AA"/>
            </w:tcBorders>
          </w:tcPr>
          <w:p>
            <w:pPr>
              <w:pStyle w:val="TableParagraph"/>
              <w:spacing w:before="23"/>
              <w:ind w:left="31" w:right="1"/>
              <w:jc w:val="center"/>
              <w:rPr>
                <w:b/>
                <w:sz w:val="15"/>
              </w:rPr>
            </w:pPr>
            <w:r>
              <w:rPr>
                <w:b/>
                <w:color w:val="231F20"/>
                <w:w w:val="95"/>
                <w:sz w:val="15"/>
              </w:rPr>
              <w:t>4” up to 500’</w:t>
            </w:r>
          </w:p>
        </w:tc>
        <w:tc>
          <w:tcPr>
            <w:tcW w:w="986" w:type="dxa"/>
            <w:tcBorders>
              <w:top w:val="single" w:sz="4" w:space="0" w:color="0069AA"/>
              <w:left w:val="single" w:sz="4" w:space="0" w:color="0069AA"/>
            </w:tcBorders>
          </w:tcPr>
          <w:p>
            <w:pPr>
              <w:pStyle w:val="TableParagraph"/>
              <w:spacing w:before="23"/>
              <w:ind w:left="42"/>
              <w:jc w:val="center"/>
              <w:rPr>
                <w:b/>
                <w:sz w:val="15"/>
              </w:rPr>
            </w:pPr>
            <w:r>
              <w:rPr>
                <w:b/>
                <w:color w:val="231F20"/>
                <w:sz w:val="15"/>
              </w:rPr>
              <w:t>0 to +180ºF</w:t>
            </w:r>
          </w:p>
        </w:tc>
      </w:tr>
    </w:tbl>
    <w:p>
      <w:pPr>
        <w:pStyle w:val="BodyText"/>
        <w:spacing w:before="3"/>
        <w:rPr>
          <w:sz w:val="23"/>
        </w:rPr>
      </w:pPr>
    </w:p>
    <w:p>
      <w:pPr>
        <w:tabs>
          <w:tab w:pos="4431" w:val="left" w:leader="none"/>
        </w:tabs>
        <w:spacing w:before="96"/>
        <w:ind w:left="1572" w:right="0" w:firstLine="0"/>
        <w:jc w:val="left"/>
        <w:rPr>
          <w:sz w:val="18"/>
        </w:rPr>
      </w:pPr>
      <w:r>
        <w:rPr>
          <w:rFonts w:ascii="Calibri"/>
          <w:b/>
          <w:color w:val="FFFFFF"/>
          <w:spacing w:val="-3"/>
          <w:w w:val="105"/>
          <w:position w:val="-2"/>
          <w:sz w:val="26"/>
        </w:rPr>
        <w:t>2000</w:t>
      </w:r>
      <w:r>
        <w:rPr>
          <w:color w:val="FFFFFF"/>
          <w:spacing w:val="-3"/>
          <w:w w:val="105"/>
          <w:position w:val="-2"/>
          <w:sz w:val="26"/>
        </w:rPr>
        <w:t>AVS</w:t>
      </w:r>
      <w:r>
        <w:rPr>
          <w:color w:val="FFFFFF"/>
          <w:spacing w:val="14"/>
          <w:w w:val="105"/>
          <w:position w:val="-2"/>
          <w:sz w:val="26"/>
        </w:rPr>
        <w:t> </w:t>
      </w:r>
      <w:r>
        <w:rPr>
          <w:color w:val="FFFFFF"/>
          <w:w w:val="105"/>
          <w:position w:val="-2"/>
          <w:sz w:val="26"/>
        </w:rPr>
        <w:t>SERIES</w:t>
        <w:tab/>
      </w:r>
      <w:r>
        <w:rPr>
          <w:color w:val="FFFFFF"/>
          <w:w w:val="105"/>
          <w:sz w:val="18"/>
        </w:rPr>
        <w:t>FABRIC BRAID REINFORCED THERMOPLASTIC </w:t>
      </w:r>
      <w:r>
        <w:rPr>
          <w:color w:val="FFFFFF"/>
          <w:spacing w:val="-3"/>
          <w:w w:val="105"/>
          <w:sz w:val="18"/>
        </w:rPr>
        <w:t>PAINT</w:t>
      </w:r>
      <w:r>
        <w:rPr>
          <w:color w:val="FFFFFF"/>
          <w:spacing w:val="6"/>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4432"/>
        <w:jc w:val="both"/>
      </w:pPr>
      <w:r>
        <w:rPr>
          <w:color w:val="231F20"/>
          <w:w w:val="90"/>
        </w:rPr>
        <w:t>A high pressure, semi-conductive thermoplastic </w:t>
      </w:r>
      <w:r>
        <w:rPr>
          <w:color w:val="231F20"/>
          <w:w w:val="95"/>
        </w:rPr>
        <w:t>airless</w:t>
      </w:r>
      <w:r>
        <w:rPr>
          <w:color w:val="231F20"/>
          <w:spacing w:val="-21"/>
          <w:w w:val="95"/>
        </w:rPr>
        <w:t> </w:t>
      </w:r>
      <w:r>
        <w:rPr>
          <w:color w:val="231F20"/>
          <w:w w:val="95"/>
        </w:rPr>
        <w:t>hose</w:t>
      </w:r>
      <w:r>
        <w:rPr>
          <w:color w:val="231F20"/>
          <w:spacing w:val="-20"/>
          <w:w w:val="95"/>
        </w:rPr>
        <w:t> </w:t>
      </w:r>
      <w:r>
        <w:rPr>
          <w:color w:val="231F20"/>
          <w:w w:val="95"/>
        </w:rPr>
        <w:t>that</w:t>
      </w:r>
      <w:r>
        <w:rPr>
          <w:color w:val="231F20"/>
          <w:spacing w:val="-20"/>
          <w:w w:val="95"/>
        </w:rPr>
        <w:t> </w:t>
      </w:r>
      <w:r>
        <w:rPr>
          <w:color w:val="231F20"/>
          <w:w w:val="95"/>
        </w:rPr>
        <w:t>will</w:t>
      </w:r>
      <w:r>
        <w:rPr>
          <w:color w:val="231F20"/>
          <w:spacing w:val="-20"/>
          <w:w w:val="95"/>
        </w:rPr>
        <w:t> </w:t>
      </w:r>
      <w:r>
        <w:rPr>
          <w:color w:val="231F20"/>
          <w:w w:val="95"/>
        </w:rPr>
        <w:t>not</w:t>
      </w:r>
      <w:r>
        <w:rPr>
          <w:color w:val="231F20"/>
          <w:spacing w:val="-20"/>
          <w:w w:val="95"/>
        </w:rPr>
        <w:t> </w:t>
      </w:r>
      <w:r>
        <w:rPr>
          <w:color w:val="231F20"/>
          <w:w w:val="95"/>
        </w:rPr>
        <w:t>swell</w:t>
      </w:r>
      <w:r>
        <w:rPr>
          <w:color w:val="231F20"/>
          <w:spacing w:val="-20"/>
          <w:w w:val="95"/>
        </w:rPr>
        <w:t> </w:t>
      </w:r>
      <w:r>
        <w:rPr>
          <w:color w:val="231F20"/>
          <w:w w:val="95"/>
        </w:rPr>
        <w:t>or</w:t>
      </w:r>
      <w:r>
        <w:rPr>
          <w:color w:val="231F20"/>
          <w:spacing w:val="-20"/>
          <w:w w:val="95"/>
        </w:rPr>
        <w:t> </w:t>
      </w:r>
      <w:r>
        <w:rPr>
          <w:color w:val="231F20"/>
          <w:w w:val="95"/>
        </w:rPr>
        <w:t>degrade</w:t>
      </w:r>
      <w:r>
        <w:rPr>
          <w:color w:val="231F20"/>
          <w:spacing w:val="-21"/>
          <w:w w:val="95"/>
        </w:rPr>
        <w:t> </w:t>
      </w:r>
      <w:r>
        <w:rPr>
          <w:color w:val="231F20"/>
          <w:w w:val="95"/>
        </w:rPr>
        <w:t>when in</w:t>
      </w:r>
      <w:r>
        <w:rPr>
          <w:color w:val="231F20"/>
          <w:spacing w:val="-18"/>
          <w:w w:val="95"/>
        </w:rPr>
        <w:t> </w:t>
      </w:r>
      <w:r>
        <w:rPr>
          <w:color w:val="231F20"/>
          <w:w w:val="95"/>
        </w:rPr>
        <w:t>contact</w:t>
      </w:r>
      <w:r>
        <w:rPr>
          <w:color w:val="231F20"/>
          <w:spacing w:val="-18"/>
          <w:w w:val="95"/>
        </w:rPr>
        <w:t> </w:t>
      </w:r>
      <w:r>
        <w:rPr>
          <w:color w:val="231F20"/>
          <w:w w:val="95"/>
        </w:rPr>
        <w:t>with</w:t>
      </w:r>
      <w:r>
        <w:rPr>
          <w:color w:val="231F20"/>
          <w:spacing w:val="-18"/>
          <w:w w:val="95"/>
        </w:rPr>
        <w:t> </w:t>
      </w:r>
      <w:r>
        <w:rPr>
          <w:color w:val="231F20"/>
          <w:w w:val="95"/>
        </w:rPr>
        <w:t>most</w:t>
      </w:r>
      <w:r>
        <w:rPr>
          <w:color w:val="231F20"/>
          <w:spacing w:val="-17"/>
          <w:w w:val="95"/>
        </w:rPr>
        <w:t> </w:t>
      </w:r>
      <w:r>
        <w:rPr>
          <w:color w:val="231F20"/>
          <w:w w:val="95"/>
        </w:rPr>
        <w:t>paints,</w:t>
      </w:r>
      <w:r>
        <w:rPr>
          <w:color w:val="231F20"/>
          <w:spacing w:val="-18"/>
          <w:w w:val="95"/>
        </w:rPr>
        <w:t> </w:t>
      </w:r>
      <w:r>
        <w:rPr>
          <w:color w:val="231F20"/>
          <w:w w:val="95"/>
        </w:rPr>
        <w:t>chemicals,</w:t>
      </w:r>
      <w:r>
        <w:rPr>
          <w:color w:val="231F20"/>
          <w:spacing w:val="-18"/>
          <w:w w:val="95"/>
        </w:rPr>
        <w:t> </w:t>
      </w:r>
      <w:r>
        <w:rPr>
          <w:color w:val="231F20"/>
          <w:w w:val="95"/>
        </w:rPr>
        <w:t>oils,</w:t>
      </w:r>
      <w:r>
        <w:rPr>
          <w:color w:val="231F20"/>
          <w:spacing w:val="-17"/>
          <w:w w:val="95"/>
        </w:rPr>
        <w:t> </w:t>
      </w:r>
      <w:r>
        <w:rPr>
          <w:color w:val="231F20"/>
          <w:spacing w:val="-5"/>
          <w:w w:val="95"/>
        </w:rPr>
        <w:t>and </w:t>
      </w:r>
      <w:r>
        <w:rPr>
          <w:color w:val="231F20"/>
          <w:w w:val="95"/>
        </w:rPr>
        <w:t>solvents.</w:t>
      </w:r>
      <w:r>
        <w:rPr>
          <w:color w:val="231F20"/>
          <w:spacing w:val="-14"/>
          <w:w w:val="95"/>
        </w:rPr>
        <w:t> </w:t>
      </w:r>
      <w:r>
        <w:rPr>
          <w:color w:val="231F20"/>
          <w:w w:val="95"/>
        </w:rPr>
        <w:t>Extremely</w:t>
      </w:r>
      <w:r>
        <w:rPr>
          <w:color w:val="231F20"/>
          <w:spacing w:val="-14"/>
          <w:w w:val="95"/>
        </w:rPr>
        <w:t> </w:t>
      </w:r>
      <w:r>
        <w:rPr>
          <w:color w:val="231F20"/>
          <w:w w:val="95"/>
        </w:rPr>
        <w:t>durable</w:t>
      </w:r>
      <w:r>
        <w:rPr>
          <w:color w:val="231F20"/>
          <w:spacing w:val="-14"/>
          <w:w w:val="95"/>
        </w:rPr>
        <w:t> </w:t>
      </w:r>
      <w:r>
        <w:rPr>
          <w:color w:val="231F20"/>
          <w:w w:val="95"/>
        </w:rPr>
        <w:t>and</w:t>
      </w:r>
      <w:r>
        <w:rPr>
          <w:color w:val="231F20"/>
          <w:spacing w:val="-14"/>
          <w:w w:val="95"/>
        </w:rPr>
        <w:t> </w:t>
      </w:r>
      <w:r>
        <w:rPr>
          <w:color w:val="231F20"/>
          <w:w w:val="95"/>
        </w:rPr>
        <w:t>lightweight.</w:t>
      </w:r>
    </w:p>
    <w:p>
      <w:pPr>
        <w:pStyle w:val="Heading6"/>
        <w:ind w:left="309"/>
      </w:pPr>
      <w:r>
        <w:rPr>
          <w:b w:val="0"/>
        </w:rPr>
        <w:br w:type="column"/>
      </w:r>
      <w:r>
        <w:rPr>
          <w:color w:val="0069AA"/>
          <w:w w:val="120"/>
        </w:rPr>
        <w:t>CONSTRUCTION:</w:t>
      </w:r>
    </w:p>
    <w:p>
      <w:pPr>
        <w:pStyle w:val="BodyText"/>
        <w:spacing w:before="28"/>
        <w:ind w:left="309"/>
      </w:pPr>
      <w:r>
        <w:rPr>
          <w:rFonts w:ascii="Calibri"/>
          <w:b/>
          <w:color w:val="231F20"/>
        </w:rPr>
        <w:t>Inner</w:t>
      </w:r>
      <w:r>
        <w:rPr>
          <w:color w:val="231F20"/>
        </w:rPr>
        <w:t>: Seamless Nylon Liner</w:t>
      </w:r>
    </w:p>
    <w:p>
      <w:pPr>
        <w:pStyle w:val="BodyText"/>
        <w:spacing w:line="220" w:lineRule="auto" w:before="40"/>
        <w:ind w:left="309" w:right="1232"/>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369" w:space="40"/>
            <w:col w:w="4831"/>
          </w:cols>
        </w:sectPr>
      </w:pPr>
    </w:p>
    <w:p>
      <w:pPr>
        <w:pStyle w:val="BodyText"/>
        <w:rPr>
          <w:sz w:val="20"/>
        </w:rPr>
      </w:pPr>
    </w:p>
    <w:p>
      <w:pPr>
        <w:pStyle w:val="BodyText"/>
        <w:spacing w:before="6"/>
        <w:rPr>
          <w:sz w:val="19"/>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0" w:hRule="atLeast"/>
        </w:trPr>
        <w:tc>
          <w:tcPr>
            <w:tcW w:w="1025" w:type="dxa"/>
            <w:tcBorders>
              <w:top w:val="single" w:sz="4" w:space="0" w:color="0069AA"/>
              <w:right w:val="single" w:sz="4" w:space="0" w:color="0069AA"/>
            </w:tcBorders>
          </w:tcPr>
          <w:p>
            <w:pPr>
              <w:pStyle w:val="TableParagraph"/>
              <w:spacing w:line="180" w:lineRule="exact" w:before="29"/>
              <w:ind w:left="85"/>
              <w:rPr>
                <w:b/>
                <w:sz w:val="15"/>
              </w:rPr>
            </w:pPr>
            <w:r>
              <w:rPr>
                <w:b/>
                <w:color w:val="231F20"/>
                <w:sz w:val="15"/>
              </w:rPr>
              <w:t>2006AVS</w:t>
            </w:r>
          </w:p>
        </w:tc>
        <w:tc>
          <w:tcPr>
            <w:tcW w:w="640" w:type="dxa"/>
            <w:tcBorders>
              <w:top w:val="single" w:sz="4" w:space="0" w:color="0069AA"/>
              <w:left w:val="single" w:sz="4" w:space="0" w:color="0069AA"/>
              <w:right w:val="single" w:sz="4" w:space="0" w:color="0069AA"/>
            </w:tcBorders>
          </w:tcPr>
          <w:p>
            <w:pPr>
              <w:pStyle w:val="TableParagraph"/>
              <w:spacing w:line="21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0" w:lineRule="exact" w:before="29"/>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80" w:lineRule="exact" w:before="29"/>
              <w:ind w:left="252"/>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line="180" w:lineRule="exact" w:before="29"/>
              <w:ind w:left="238"/>
              <w:rPr>
                <w:b/>
                <w:sz w:val="15"/>
              </w:rPr>
            </w:pPr>
            <w:r>
              <w:rPr>
                <w:b/>
                <w:color w:val="231F20"/>
                <w:sz w:val="15"/>
              </w:rPr>
              <w:t>0.51 (12.9)</w:t>
            </w:r>
          </w:p>
        </w:tc>
        <w:tc>
          <w:tcPr>
            <w:tcW w:w="1026" w:type="dxa"/>
            <w:tcBorders>
              <w:top w:val="single" w:sz="4" w:space="0" w:color="0069AA"/>
              <w:left w:val="single" w:sz="4" w:space="0" w:color="0069AA"/>
              <w:right w:val="single" w:sz="4" w:space="0" w:color="0069AA"/>
            </w:tcBorders>
          </w:tcPr>
          <w:p>
            <w:pPr>
              <w:pStyle w:val="TableParagraph"/>
              <w:spacing w:line="180" w:lineRule="exact" w:before="29"/>
              <w:ind w:left="258"/>
              <w:rPr>
                <w:b/>
                <w:sz w:val="15"/>
              </w:rPr>
            </w:pPr>
            <w:r>
              <w:rPr>
                <w:b/>
                <w:color w:val="231F20"/>
                <w:sz w:val="15"/>
              </w:rPr>
              <w:t>2.5 (63.5)</w:t>
            </w:r>
          </w:p>
        </w:tc>
        <w:tc>
          <w:tcPr>
            <w:tcW w:w="787" w:type="dxa"/>
            <w:tcBorders>
              <w:top w:val="single" w:sz="4" w:space="0" w:color="0069AA"/>
              <w:left w:val="single" w:sz="4" w:space="0" w:color="0069AA"/>
              <w:right w:val="single" w:sz="4" w:space="0" w:color="0069AA"/>
            </w:tcBorders>
          </w:tcPr>
          <w:p>
            <w:pPr>
              <w:pStyle w:val="TableParagraph"/>
              <w:spacing w:line="180" w:lineRule="exact" w:before="29"/>
              <w:ind w:left="145"/>
              <w:rPr>
                <w:b/>
                <w:sz w:val="15"/>
              </w:rPr>
            </w:pPr>
            <w:r>
              <w:rPr>
                <w:b/>
                <w:color w:val="231F20"/>
                <w:sz w:val="15"/>
              </w:rPr>
              <w:t>4,000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29"/>
              <w:ind w:left="164"/>
              <w:rPr>
                <w:b/>
                <w:sz w:val="15"/>
              </w:rPr>
            </w:pPr>
            <w:r>
              <w:rPr>
                <w:b/>
                <w:color w:val="231F20"/>
                <w:sz w:val="15"/>
              </w:rPr>
              <w:t>16,000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29"/>
              <w:ind w:left="80" w:right="60"/>
              <w:jc w:val="center"/>
              <w:rPr>
                <w:b/>
                <w:sz w:val="15"/>
              </w:rPr>
            </w:pPr>
            <w:r>
              <w:rPr>
                <w:b/>
                <w:color w:val="231F20"/>
                <w:sz w:val="15"/>
              </w:rPr>
              <w:t>0.07</w:t>
            </w:r>
          </w:p>
        </w:tc>
        <w:tc>
          <w:tcPr>
            <w:tcW w:w="889" w:type="dxa"/>
            <w:tcBorders>
              <w:top w:val="single" w:sz="4" w:space="0" w:color="0069AA"/>
              <w:left w:val="single" w:sz="4" w:space="0" w:color="0069AA"/>
              <w:right w:val="single" w:sz="4" w:space="0" w:color="0069AA"/>
            </w:tcBorders>
          </w:tcPr>
          <w:p>
            <w:pPr>
              <w:pStyle w:val="TableParagraph"/>
              <w:spacing w:line="180" w:lineRule="exact" w:before="29"/>
              <w:ind w:left="112"/>
              <w:rPr>
                <w:b/>
                <w:sz w:val="15"/>
              </w:rPr>
            </w:pPr>
            <w:r>
              <w:rPr>
                <w:b/>
                <w:color w:val="231F20"/>
                <w:w w:val="95"/>
                <w:sz w:val="15"/>
              </w:rPr>
              <w:t>4” up to 500’</w:t>
            </w:r>
          </w:p>
        </w:tc>
        <w:tc>
          <w:tcPr>
            <w:tcW w:w="986" w:type="dxa"/>
            <w:tcBorders>
              <w:top w:val="single" w:sz="4" w:space="0" w:color="0069AA"/>
              <w:left w:val="single" w:sz="4" w:space="0" w:color="0069AA"/>
            </w:tcBorders>
          </w:tcPr>
          <w:p>
            <w:pPr>
              <w:pStyle w:val="TableParagraph"/>
              <w:spacing w:line="180" w:lineRule="exact" w:before="29"/>
              <w:ind w:left="223"/>
              <w:rPr>
                <w:b/>
                <w:sz w:val="15"/>
              </w:rPr>
            </w:pPr>
            <w:r>
              <w:rPr>
                <w:b/>
                <w:color w:val="231F20"/>
                <w:w w:val="95"/>
                <w:sz w:val="15"/>
              </w:rPr>
              <w:t>0 to 180ºF</w:t>
            </w:r>
          </w:p>
        </w:tc>
      </w:tr>
    </w:tbl>
    <w:p>
      <w:pPr>
        <w:pStyle w:val="BodyText"/>
        <w:spacing w:before="7"/>
        <w:rPr>
          <w:sz w:val="24"/>
        </w:rPr>
      </w:pPr>
    </w:p>
    <w:p>
      <w:pPr>
        <w:tabs>
          <w:tab w:pos="4431" w:val="left" w:leader="none"/>
        </w:tabs>
        <w:spacing w:before="96"/>
        <w:ind w:left="1572" w:right="0" w:firstLine="0"/>
        <w:jc w:val="left"/>
        <w:rPr>
          <w:sz w:val="18"/>
        </w:rPr>
      </w:pPr>
      <w:r>
        <w:rPr/>
        <w:pict>
          <v:group style="position:absolute;margin-left:73.685997pt;margin-top:-68.546165pt;width:483.95pt;height:53.75pt;mso-position-horizontal-relative:page;mso-position-vertical-relative:paragraph;z-index:-557176" coordorigin="1474,-1371" coordsize="9679,1075">
            <v:rect style="position:absolute;left:1473;top:-1123;width:9679;height:826" filled="true" fillcolor="#ffffff" stroked="false">
              <v:fill type="solid"/>
            </v:rect>
            <v:rect style="position:absolute;left:1473;top:-1371;width:9679;height:250" filled="true" fillcolor="#ffffff" stroked="false">
              <v:fill type="solid"/>
            </v:rect>
            <w10:wrap type="none"/>
          </v:group>
        </w:pict>
      </w:r>
      <w:r>
        <w:rPr>
          <w:rFonts w:ascii="Calibri"/>
          <w:b/>
          <w:color w:val="FFFFFF"/>
          <w:spacing w:val="-3"/>
          <w:w w:val="105"/>
          <w:position w:val="-2"/>
          <w:sz w:val="26"/>
        </w:rPr>
        <w:t>1006AVB</w:t>
      </w:r>
      <w:r>
        <w:rPr>
          <w:rFonts w:ascii="Calibri"/>
          <w:b/>
          <w:color w:val="FFFFFF"/>
          <w:spacing w:val="17"/>
          <w:w w:val="105"/>
          <w:position w:val="-2"/>
          <w:sz w:val="26"/>
        </w:rPr>
        <w:t> </w:t>
      </w:r>
      <w:r>
        <w:rPr>
          <w:color w:val="FFFFFF"/>
          <w:w w:val="105"/>
          <w:position w:val="-2"/>
          <w:sz w:val="26"/>
        </w:rPr>
        <w:t>SERIES</w:t>
        <w:tab/>
      </w:r>
      <w:r>
        <w:rPr>
          <w:color w:val="FFFFFF"/>
          <w:w w:val="105"/>
          <w:sz w:val="18"/>
        </w:rPr>
        <w:t>FABRIC BRAID REINFORCEMENT THERMOPLASTIC LACQUER</w:t>
      </w:r>
      <w:r>
        <w:rPr>
          <w:color w:val="FFFFFF"/>
          <w:spacing w:val="8"/>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432" w:right="-8"/>
      </w:pPr>
      <w:r>
        <w:rPr>
          <w:color w:val="231F20"/>
          <w:w w:val="90"/>
        </w:rPr>
        <w:t>A high pressure, semi-conductive </w:t>
      </w:r>
      <w:r>
        <w:rPr>
          <w:color w:val="231F20"/>
          <w:spacing w:val="-2"/>
          <w:w w:val="90"/>
        </w:rPr>
        <w:t>thermoplastic </w:t>
      </w:r>
      <w:r>
        <w:rPr>
          <w:color w:val="231F20"/>
        </w:rPr>
        <w:t>airless hose that will not swell or degrade </w:t>
      </w:r>
      <w:r>
        <w:rPr>
          <w:color w:val="231F20"/>
          <w:w w:val="95"/>
        </w:rPr>
        <w:t>when</w:t>
      </w:r>
      <w:r>
        <w:rPr>
          <w:color w:val="231F20"/>
          <w:spacing w:val="-17"/>
          <w:w w:val="95"/>
        </w:rPr>
        <w:t> </w:t>
      </w:r>
      <w:r>
        <w:rPr>
          <w:color w:val="231F20"/>
          <w:w w:val="95"/>
        </w:rPr>
        <w:t>used</w:t>
      </w:r>
      <w:r>
        <w:rPr>
          <w:color w:val="231F20"/>
          <w:spacing w:val="-16"/>
          <w:w w:val="95"/>
        </w:rPr>
        <w:t> </w:t>
      </w:r>
      <w:r>
        <w:rPr>
          <w:color w:val="231F20"/>
          <w:w w:val="95"/>
        </w:rPr>
        <w:t>with</w:t>
      </w:r>
      <w:r>
        <w:rPr>
          <w:color w:val="231F20"/>
          <w:spacing w:val="-17"/>
          <w:w w:val="95"/>
        </w:rPr>
        <w:t> </w:t>
      </w:r>
      <w:r>
        <w:rPr>
          <w:color w:val="231F20"/>
          <w:w w:val="95"/>
        </w:rPr>
        <w:t>most</w:t>
      </w:r>
      <w:r>
        <w:rPr>
          <w:color w:val="231F20"/>
          <w:spacing w:val="-16"/>
          <w:w w:val="95"/>
        </w:rPr>
        <w:t> </w:t>
      </w:r>
      <w:r>
        <w:rPr>
          <w:color w:val="231F20"/>
          <w:w w:val="95"/>
        </w:rPr>
        <w:t>lacquer</w:t>
      </w:r>
      <w:r>
        <w:rPr>
          <w:color w:val="231F20"/>
          <w:spacing w:val="-16"/>
          <w:w w:val="95"/>
        </w:rPr>
        <w:t> </w:t>
      </w:r>
      <w:r>
        <w:rPr>
          <w:color w:val="231F20"/>
          <w:w w:val="95"/>
        </w:rPr>
        <w:t>or</w:t>
      </w:r>
      <w:r>
        <w:rPr>
          <w:color w:val="231F20"/>
          <w:spacing w:val="-17"/>
          <w:w w:val="95"/>
        </w:rPr>
        <w:t> </w:t>
      </w:r>
      <w:r>
        <w:rPr>
          <w:color w:val="231F20"/>
          <w:w w:val="95"/>
        </w:rPr>
        <w:t>solvent</w:t>
      </w:r>
      <w:r>
        <w:rPr>
          <w:color w:val="231F20"/>
          <w:spacing w:val="-16"/>
          <w:w w:val="95"/>
        </w:rPr>
        <w:t> </w:t>
      </w:r>
      <w:r>
        <w:rPr>
          <w:color w:val="231F20"/>
          <w:w w:val="95"/>
        </w:rPr>
        <w:t>based </w:t>
      </w:r>
      <w:r>
        <w:rPr>
          <w:color w:val="231F20"/>
        </w:rPr>
        <w:t>coatins. Durable and</w:t>
      </w:r>
      <w:r>
        <w:rPr>
          <w:color w:val="231F20"/>
          <w:spacing w:val="-13"/>
        </w:rPr>
        <w:t> </w:t>
      </w:r>
      <w:r>
        <w:rPr>
          <w:color w:val="231F20"/>
        </w:rPr>
        <w:t>lightweight.</w:t>
      </w:r>
    </w:p>
    <w:p>
      <w:pPr>
        <w:pStyle w:val="Heading6"/>
        <w:ind w:left="328"/>
      </w:pPr>
      <w:r>
        <w:rPr>
          <w:b w:val="0"/>
        </w:rPr>
        <w:br w:type="column"/>
      </w:r>
      <w:r>
        <w:rPr>
          <w:color w:val="0069AA"/>
          <w:w w:val="120"/>
        </w:rPr>
        <w:t>CONSTRUCTION:</w:t>
      </w:r>
    </w:p>
    <w:p>
      <w:pPr>
        <w:pStyle w:val="BodyText"/>
        <w:spacing w:before="28"/>
        <w:ind w:left="328"/>
      </w:pPr>
      <w:r>
        <w:rPr>
          <w:rFonts w:ascii="Calibri"/>
          <w:b/>
          <w:color w:val="231F20"/>
        </w:rPr>
        <w:t>Inner</w:t>
      </w:r>
      <w:r>
        <w:rPr>
          <w:color w:val="231F20"/>
        </w:rPr>
        <w:t>: Seamless Nylon Liner</w:t>
      </w:r>
    </w:p>
    <w:p>
      <w:pPr>
        <w:pStyle w:val="BodyText"/>
        <w:spacing w:line="220" w:lineRule="auto" w:before="40"/>
        <w:ind w:left="328" w:right="1232"/>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350" w:space="40"/>
            <w:col w:w="4850"/>
          </w:cols>
        </w:sectPr>
      </w:pPr>
    </w:p>
    <w:p>
      <w:pPr>
        <w:pStyle w:val="BodyText"/>
        <w:rPr>
          <w:sz w:val="20"/>
        </w:rPr>
      </w:pPr>
      <w:r>
        <w:rPr/>
        <w:pict>
          <v:group style="position:absolute;margin-left:-2.999998pt;margin-top:0pt;width:615pt;height:792pt;mso-position-horizontal-relative:page;mso-position-vertical-relative:page;z-index:-557248" coordorigin="-60,0" coordsize="12300,15840">
            <v:shape style="position:absolute;left:0;top:0;width:100;height:12658" coordorigin="0,0" coordsize="100,12658" path="m100,0l0,0,0,12658,100,12589,100,0xe" filled="true" fillcolor="#8dc63f" stroked="false">
              <v:path arrowok="t"/>
              <v:fill type="solid"/>
            </v:shape>
            <v:shape style="position:absolute;left:0;top:2901;width:1105;height:4151" type="#_x0000_t75" stroked="false">
              <v:imagedata r:id="rId35" o:title=""/>
            </v:shape>
            <v:shape style="position:absolute;left:0;top:2901;width:1105;height:4150" coordorigin="0,2902" coordsize="1105,4150" path="m0,7052l103,6978,159,6935,214,6890,268,6843,321,6795,372,6745,421,6694,469,6642,516,6588,561,6533,605,6477,647,6419,687,6360,726,6300,763,6239,798,6177,832,6113,863,6049,893,5983,922,5917,948,5849,972,5781,994,5712,1015,5642,1033,5571,1050,5499,1064,5426,1076,5353,1086,5279,1094,5204,1100,5129,1103,5053,1104,4977,1103,4900,1100,4824,1094,4749,1086,4674,1076,4600,1064,4527,1050,4454,1033,4383,1015,4312,994,4242,972,4172,948,4104,922,4036,893,3970,863,3904,832,3840,798,3776,763,3714,726,3653,687,3593,647,3534,605,3476,561,3420,516,3365,469,3311,421,3259,372,3208,321,3158,268,3110,214,3064,159,3018,103,2975,45,2933,0,2902e" filled="false" stroked="true" strokeweight="6pt" strokecolor="#a8d26d">
              <v:path arrowok="t"/>
              <v:stroke dashstyle="solid"/>
            </v:shape>
            <v:rect style="position:absolute;left:0;top:0;width:1826;height:15840" filled="true" fillcolor="#ffffff" stroked="false">
              <v:fill type="solid"/>
            </v:rect>
            <v:shape style="position:absolute;left:1481;top:12452;width:2428;height:816" type="#_x0000_t75" stroked="false">
              <v:imagedata r:id="rId36" o:title=""/>
            </v:shape>
            <v:shape style="position:absolute;left:1481;top:5355;width:2428;height:816" type="#_x0000_t75" stroked="false">
              <v:imagedata r:id="rId37" o:title=""/>
            </v:shape>
            <v:shape style="position:absolute;left:3586;top:4700;width:7571;height:412" coordorigin="3587,4700" coordsize="7571,412" path="m10750,4700l3587,4700,3587,5112,11152,5112,11157,5015,11146,4953,11110,4899,11036,4826,10932,4749,10840,4712,10775,4701,10750,4700xe" filled="true" fillcolor="#a8d26d" stroked="false">
              <v:path arrowok="t"/>
              <v:fill type="solid"/>
            </v:shape>
            <v:shape style="position:absolute;left:1465;top:4693;width:2694;height:418" coordorigin="1466,4694" coordsize="2694,418" path="m3755,4694l1466,4694,1466,5112,4159,5112,4159,5097,4153,5025,4134,4957,4104,4894,4064,4837,4016,4789,3959,4749,3896,4719,3828,4700,3755,4694xe" filled="true" fillcolor="#8dc63f" stroked="false">
              <v:path arrowok="t"/>
              <v:fill type="solid"/>
            </v:shape>
            <v:shape style="position:absolute;left:1465;top:4693;width:2694;height:418" coordorigin="1466,4694" coordsize="2694,418" path="m4159,5112l4159,5097,4153,5025,4134,4957,4104,4894,4064,4837,4016,4789,3959,4749,3896,4719,3828,4700,3755,4694,1466,4694,1466,5112e" filled="false" stroked="true" strokeweight=".8pt" strokecolor="#ffffff">
              <v:path arrowok="t"/>
              <v:stroke dashstyle="solid"/>
            </v:shape>
            <v:shape style="position:absolute;left:1473;top:4693;width:9679;height:1793" coordorigin="1474,4694" coordsize="9679,1793" path="m11152,6487l11152,5097,11145,5025,11127,4957,11097,4894,11057,4837,11008,4789,10952,4749,10889,4719,10821,4700,10748,4694,1474,4694,1474,6485e" filled="false" stroked="true" strokeweight=".8pt" strokecolor="#0069aa">
              <v:path arrowok="t"/>
              <v:stroke dashstyle="solid"/>
            </v:shape>
            <v:shape style="position:absolute;left:1481;top:2110;width:2428;height:816" type="#_x0000_t75" stroked="false">
              <v:imagedata r:id="rId37" o:title=""/>
            </v:shape>
            <v:shape style="position:absolute;left:3586;top:1454;width:7571;height:412" coordorigin="3587,1455" coordsize="7571,412" path="m10750,1455l3587,1455,3587,1866,11152,1866,11157,1769,11146,1707,11110,1653,11036,1580,10932,1504,10840,1467,10775,1455,10750,1455xe" filled="true" fillcolor="#a8d26d" stroked="false">
              <v:path arrowok="t"/>
              <v:fill type="solid"/>
            </v:shape>
            <v:shape style="position:absolute;left:1465;top:1448;width:2694;height:418" coordorigin="1466,1448" coordsize="2694,418" path="m3755,1448l1466,1448,1466,1866,4159,1866,4159,1852,4153,1779,4134,1711,4104,1648,4064,1592,4016,1543,3959,1503,3896,1473,3828,1455,3755,1448xe" filled="true" fillcolor="#8dc63f" stroked="false">
              <v:path arrowok="t"/>
              <v:fill type="solid"/>
            </v:shape>
            <v:shape style="position:absolute;left:1465;top:1448;width:2694;height:418" coordorigin="1466,1448" coordsize="2694,418" path="m4159,1866l4159,1852,4153,1779,4134,1711,4104,1648,4064,1592,4016,1543,3959,1503,3896,1473,3828,1455,3755,1448,1466,1448,1466,1866e" filled="false" stroked="true" strokeweight=".8pt" strokecolor="#ffffff">
              <v:path arrowok="t"/>
              <v:stroke dashstyle="solid"/>
            </v:shape>
            <v:shape style="position:absolute;left:1473;top:1448;width:9679;height:1793" coordorigin="1474,1448" coordsize="9679,1793" path="m11152,3241l11152,1852,11145,1779,11127,1711,11097,1648,11057,1592,11008,1543,10952,1503,10889,1473,10821,1455,10748,1448,1474,1448,1474,3239e" filled="false" stroked="true" strokeweight=".8pt" strokecolor="#0069aa">
              <v:path arrowok="t"/>
              <v:stroke dashstyle="solid"/>
            </v:shape>
            <v:shape style="position:absolute;left:1476;top:9191;width:2528;height:989" type="#_x0000_t75" stroked="false">
              <v:imagedata r:id="rId38" o:title=""/>
            </v:shape>
            <v:shape style="position:absolute;left:3586;top:8621;width:7571;height:412" coordorigin="3587,8621" coordsize="7571,412" path="m10750,8621l3587,8621,3587,9033,11152,9033,11157,8936,11146,8874,11110,8820,11036,8747,10932,8670,10840,8633,10775,8622,10750,8621xe" filled="true" fillcolor="#a8d26d" stroked="false">
              <v:path arrowok="t"/>
              <v:fill type="solid"/>
            </v:shape>
            <v:shape style="position:absolute;left:1465;top:8614;width:2837;height:418" coordorigin="1466,8615" coordsize="2837,418" path="m3898,8615l1466,8615,1466,9033,4302,9033,4302,9018,4295,8946,4276,8877,4247,8815,4207,8758,4158,8710,4102,8670,4039,8640,3971,8621,3898,8615xe" filled="true" fillcolor="#8dc63f" stroked="false">
              <v:path arrowok="t"/>
              <v:fill type="solid"/>
            </v:shape>
            <v:shape style="position:absolute;left:1465;top:8614;width:2837;height:418" coordorigin="1466,8615" coordsize="2837,418" path="m4302,9033l4302,9018,4295,8946,4276,8877,4247,8815,4207,8758,4158,8710,4102,8670,4039,8640,3971,8621,3898,8615,1466,8615,1466,9033e" filled="false" stroked="true" strokeweight=".8pt" strokecolor="#ffffff">
              <v:path arrowok="t"/>
              <v:stroke dashstyle="solid"/>
            </v:shape>
            <v:shape style="position:absolute;left:1473;top:8614;width:9679;height:1793" coordorigin="1474,8615" coordsize="9679,1793" path="m11152,10408l11152,9018,11145,8946,11127,8877,11097,8815,11057,8758,11008,8710,10952,8670,10889,8640,10821,8621,10748,8615,1474,8615,1474,10406e" filled="false" stroked="true" strokeweight=".8pt" strokecolor="#0069aa">
              <v:path arrowok="t"/>
              <v:stroke dashstyle="solid"/>
            </v:shape>
            <v:shape style="position:absolute;left:3586;top:11821;width:7571;height:412" coordorigin="3587,11822" coordsize="7571,412" path="m10750,11822l3587,11822,3587,12233,11152,12233,11157,12136,11146,12074,11110,12020,11036,11947,10932,11871,10840,11834,10775,11822,10750,11822xe" filled="true" fillcolor="#a8d26d" stroked="false">
              <v:path arrowok="t"/>
              <v:fill type="solid"/>
            </v:shape>
            <v:shape style="position:absolute;left:1465;top:11815;width:2837;height:418" coordorigin="1466,11815" coordsize="2837,418" path="m3898,11815l1466,11815,1466,12233,4302,12233,4302,12219,4295,12146,4276,12078,4247,12015,4207,11959,4158,11910,4102,11870,4039,11840,3971,11822,3898,11815xe" filled="true" fillcolor="#8dc63f" stroked="false">
              <v:path arrowok="t"/>
              <v:fill type="solid"/>
            </v:shape>
            <v:shape style="position:absolute;left:1465;top:11815;width:2837;height:418" coordorigin="1466,11815" coordsize="2837,418" path="m4302,12233l4302,12219,4295,12146,4276,12078,4247,12015,4207,11959,4158,11910,4102,11870,4039,11840,3971,11822,3898,11815,1466,11815,1466,12233e" filled="false" stroked="true" strokeweight=".8pt" strokecolor="#ffffff">
              <v:path arrowok="t"/>
              <v:stroke dashstyle="solid"/>
            </v:shape>
            <v:shape style="position:absolute;left:1473;top:11815;width:9679;height:1793" coordorigin="1474,11815" coordsize="9679,1793" path="m11152,13608l11152,12219,11145,12146,11127,12078,11097,12015,11057,11959,11008,11910,10952,11870,10889,11840,10821,11822,10748,11815,1474,11815,1474,13606e" filled="false" stroked="true" strokeweight=".8pt" strokecolor="#0069aa">
              <v:path arrowok="t"/>
              <v:stroke dashstyle="solid"/>
            </v:shape>
            <v:rect style="position:absolute;left:11520;top:0;width:720;height:15840" filled="true" fillcolor="#8dc63f" stroked="false">
              <v:fill type="solid"/>
            </v:rect>
            <v:rect style="position:absolute;left:11192;top:15027;width:508;height:273" filled="true" fillcolor="#8dc63f" stroked="false">
              <v:fill type="solid"/>
            </v:rect>
            <w10:wrap type="none"/>
          </v:group>
        </w:pict>
      </w:r>
      <w:r>
        <w:rPr/>
        <w:pict>
          <v:shape style="position:absolute;margin-left:585.450012pt;margin-top:35.1441pt;width:17.8pt;height:105pt;mso-position-horizontal-relative:page;mso-position-vertical-relative:page;z-index:3592"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AIRLESS PAINT SPRAY</w:t>
                  </w:r>
                </w:p>
              </w:txbxContent>
            </v:textbox>
            <w10:wrap type="none"/>
          </v:shape>
        </w:pict>
      </w:r>
    </w:p>
    <w:p>
      <w:pPr>
        <w:pStyle w:val="BodyText"/>
        <w:spacing w:before="6"/>
        <w:rPr>
          <w:sz w:val="19"/>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0" w:hRule="atLeast"/>
        </w:trPr>
        <w:tc>
          <w:tcPr>
            <w:tcW w:w="1025" w:type="dxa"/>
            <w:tcBorders>
              <w:top w:val="single" w:sz="4" w:space="0" w:color="0069AA"/>
              <w:right w:val="single" w:sz="4" w:space="0" w:color="0069AA"/>
            </w:tcBorders>
          </w:tcPr>
          <w:p>
            <w:pPr>
              <w:pStyle w:val="TableParagraph"/>
              <w:spacing w:line="180" w:lineRule="exact" w:before="30"/>
              <w:ind w:left="85"/>
              <w:rPr>
                <w:b/>
                <w:sz w:val="15"/>
              </w:rPr>
            </w:pPr>
            <w:r>
              <w:rPr>
                <w:b/>
                <w:color w:val="231F20"/>
                <w:w w:val="95"/>
                <w:sz w:val="15"/>
              </w:rPr>
              <w:t>1006AVB35FXF</w:t>
            </w:r>
          </w:p>
        </w:tc>
        <w:tc>
          <w:tcPr>
            <w:tcW w:w="640" w:type="dxa"/>
            <w:tcBorders>
              <w:top w:val="single" w:sz="4" w:space="0" w:color="0069AA"/>
              <w:left w:val="single" w:sz="4" w:space="0" w:color="0069AA"/>
              <w:right w:val="single" w:sz="4" w:space="0" w:color="0069AA"/>
            </w:tcBorders>
          </w:tcPr>
          <w:p>
            <w:pPr>
              <w:pStyle w:val="TableParagraph"/>
              <w:spacing w:line="21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0" w:lineRule="exact" w:before="30"/>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80" w:lineRule="exact" w:before="30"/>
              <w:ind w:left="252"/>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line="180" w:lineRule="exact" w:before="30"/>
              <w:ind w:left="238"/>
              <w:rPr>
                <w:b/>
                <w:sz w:val="15"/>
              </w:rPr>
            </w:pPr>
            <w:r>
              <w:rPr>
                <w:b/>
                <w:color w:val="231F20"/>
                <w:sz w:val="15"/>
              </w:rPr>
              <w:t>0.51 (12.9)</w:t>
            </w:r>
          </w:p>
        </w:tc>
        <w:tc>
          <w:tcPr>
            <w:tcW w:w="1026" w:type="dxa"/>
            <w:tcBorders>
              <w:top w:val="single" w:sz="4" w:space="0" w:color="0069AA"/>
              <w:left w:val="single" w:sz="4" w:space="0" w:color="0069AA"/>
              <w:right w:val="single" w:sz="4" w:space="0" w:color="0069AA"/>
            </w:tcBorders>
          </w:tcPr>
          <w:p>
            <w:pPr>
              <w:pStyle w:val="TableParagraph"/>
              <w:spacing w:line="180" w:lineRule="exact" w:before="30"/>
              <w:ind w:left="258"/>
              <w:rPr>
                <w:b/>
                <w:sz w:val="15"/>
              </w:rPr>
            </w:pPr>
            <w:r>
              <w:rPr>
                <w:b/>
                <w:color w:val="231F20"/>
                <w:sz w:val="15"/>
              </w:rPr>
              <w:t>2.5 (63.5)</w:t>
            </w:r>
          </w:p>
        </w:tc>
        <w:tc>
          <w:tcPr>
            <w:tcW w:w="787" w:type="dxa"/>
            <w:tcBorders>
              <w:top w:val="single" w:sz="4" w:space="0" w:color="0069AA"/>
              <w:left w:val="single" w:sz="4" w:space="0" w:color="0069AA"/>
              <w:right w:val="single" w:sz="4" w:space="0" w:color="0069AA"/>
            </w:tcBorders>
          </w:tcPr>
          <w:p>
            <w:pPr>
              <w:pStyle w:val="TableParagraph"/>
              <w:spacing w:line="180" w:lineRule="exact" w:before="30"/>
              <w:ind w:left="145"/>
              <w:rPr>
                <w:b/>
                <w:sz w:val="15"/>
              </w:rPr>
            </w:pPr>
            <w:r>
              <w:rPr>
                <w:b/>
                <w:color w:val="231F20"/>
                <w:sz w:val="15"/>
              </w:rPr>
              <w:t>3,300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30"/>
              <w:ind w:left="165"/>
              <w:rPr>
                <w:b/>
                <w:sz w:val="15"/>
              </w:rPr>
            </w:pPr>
            <w:r>
              <w:rPr>
                <w:b/>
                <w:color w:val="231F20"/>
                <w:sz w:val="15"/>
              </w:rPr>
              <w:t>13,200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30"/>
              <w:ind w:left="80" w:right="60"/>
              <w:jc w:val="center"/>
              <w:rPr>
                <w:b/>
                <w:sz w:val="15"/>
              </w:rPr>
            </w:pPr>
            <w:r>
              <w:rPr>
                <w:b/>
                <w:color w:val="231F20"/>
                <w:sz w:val="15"/>
              </w:rPr>
              <w:t>0.06</w:t>
            </w:r>
          </w:p>
        </w:tc>
        <w:tc>
          <w:tcPr>
            <w:tcW w:w="889" w:type="dxa"/>
            <w:tcBorders>
              <w:top w:val="single" w:sz="4" w:space="0" w:color="0069AA"/>
              <w:left w:val="single" w:sz="4" w:space="0" w:color="0069AA"/>
              <w:right w:val="single" w:sz="4" w:space="0" w:color="0069AA"/>
            </w:tcBorders>
          </w:tcPr>
          <w:p>
            <w:pPr>
              <w:pStyle w:val="TableParagraph"/>
              <w:spacing w:line="180" w:lineRule="exact" w:before="30"/>
              <w:ind w:left="31" w:right="1"/>
              <w:jc w:val="center"/>
              <w:rPr>
                <w:b/>
                <w:sz w:val="15"/>
              </w:rPr>
            </w:pPr>
            <w:r>
              <w:rPr>
                <w:b/>
                <w:color w:val="231F20"/>
                <w:w w:val="95"/>
                <w:sz w:val="15"/>
              </w:rPr>
              <w:t>N/A</w:t>
            </w:r>
          </w:p>
        </w:tc>
        <w:tc>
          <w:tcPr>
            <w:tcW w:w="986" w:type="dxa"/>
            <w:tcBorders>
              <w:top w:val="single" w:sz="4" w:space="0" w:color="0069AA"/>
              <w:left w:val="single" w:sz="4" w:space="0" w:color="0069AA"/>
            </w:tcBorders>
          </w:tcPr>
          <w:p>
            <w:pPr>
              <w:pStyle w:val="TableParagraph"/>
              <w:spacing w:line="180" w:lineRule="exact" w:before="30"/>
              <w:ind w:left="223"/>
              <w:rPr>
                <w:b/>
                <w:sz w:val="15"/>
              </w:rPr>
            </w:pPr>
            <w:r>
              <w:rPr>
                <w:b/>
                <w:color w:val="231F20"/>
                <w:w w:val="95"/>
                <w:sz w:val="15"/>
              </w:rPr>
              <w:t>0 to 180ºF</w:t>
            </w:r>
          </w:p>
        </w:tc>
      </w:tr>
    </w:tbl>
    <w:p>
      <w:pPr>
        <w:spacing w:before="33"/>
        <w:ind w:left="0" w:right="1069" w:firstLine="0"/>
        <w:jc w:val="right"/>
        <w:rPr>
          <w:sz w:val="14"/>
        </w:rPr>
      </w:pPr>
      <w:r>
        <w:rPr/>
        <w:pict>
          <v:group style="position:absolute;margin-left:73.685997pt;margin-top:-54.123932pt;width:483.95pt;height:53.75pt;mso-position-horizontal-relative:page;mso-position-vertical-relative:paragraph;z-index:-557152" coordorigin="1474,-1082" coordsize="9679,1075">
            <v:rect style="position:absolute;left:1473;top:-835;width:9679;height:826" filled="true" fillcolor="#ffffff" stroked="false">
              <v:fill type="solid"/>
            </v:rect>
            <v:rect style="position:absolute;left:1473;top:-1083;width:9679;height:250" filled="true" fillcolor="#ffffff" stroked="false">
              <v:fill type="solid"/>
            </v:rect>
            <w10:wrap type="none"/>
          </v:group>
        </w:pict>
      </w:r>
      <w:r>
        <w:rPr>
          <w:color w:val="231F20"/>
          <w:sz w:val="14"/>
        </w:rPr>
        <w:t>*Sold as 35’ assemblies only</w:t>
      </w:r>
    </w:p>
    <w:p>
      <w:pPr>
        <w:pStyle w:val="BodyText"/>
        <w:spacing w:before="2"/>
        <w:rPr>
          <w:sz w:val="10"/>
        </w:rPr>
      </w:pPr>
      <w:r>
        <w:rPr/>
        <w:pict>
          <v:shape style="position:absolute;margin-left:559.625pt;margin-top:7.167457pt;width:16.4pt;height:13.65pt;mso-position-horizontal-relative:page;mso-position-vertical-relative:paragraph;z-index:1400;mso-wrap-distance-left:0;mso-wrap-distance-right:0" type="#_x0000_t202" filled="true" fillcolor="#8dc63f" stroked="false">
            <v:textbox inset="0,0,0,0">
              <w:txbxContent>
                <w:p>
                  <w:pPr>
                    <w:spacing w:before="32"/>
                    <w:ind w:left="90" w:right="0" w:firstLine="0"/>
                    <w:jc w:val="left"/>
                    <w:rPr>
                      <w:rFonts w:ascii="Calibri"/>
                      <w:b/>
                      <w:sz w:val="18"/>
                    </w:rPr>
                  </w:pPr>
                  <w:r>
                    <w:rPr>
                      <w:rFonts w:ascii="Calibri"/>
                      <w:b/>
                      <w:color w:val="FFFFFF"/>
                      <w:w w:val="109"/>
                      <w:sz w:val="18"/>
                    </w:rPr>
                    <w:t>5</w:t>
                  </w:r>
                </w:p>
              </w:txbxContent>
            </v:textbox>
            <v:fill type="solid"/>
            <w10:wrap type="topAndBottom"/>
          </v:shape>
        </w:pict>
      </w:r>
    </w:p>
    <w:p>
      <w:pPr>
        <w:spacing w:after="0"/>
        <w:rPr>
          <w:sz w:val="10"/>
        </w:rPr>
        <w:sectPr>
          <w:type w:val="continuous"/>
          <w:pgSz w:w="12240" w:h="15840"/>
          <w:pgMar w:top="0" w:bottom="280" w:left="0" w:right="0"/>
        </w:sectPr>
      </w:pPr>
    </w:p>
    <w:p>
      <w:pPr>
        <w:tabs>
          <w:tab w:pos="3908" w:val="left" w:leader="none"/>
        </w:tabs>
        <w:spacing w:before="84"/>
        <w:ind w:left="1186" w:right="0" w:firstLine="0"/>
        <w:jc w:val="left"/>
        <w:rPr>
          <w:sz w:val="18"/>
        </w:rPr>
      </w:pPr>
      <w:r>
        <w:rPr/>
        <w:pict>
          <v:group style="position:absolute;margin-left:53.599899pt;margin-top:.989401pt;width:485.15pt;height:90.45pt;mso-position-horizontal-relative:page;mso-position-vertical-relative:paragraph;z-index:-557056" coordorigin="1072,20" coordsize="9703,1809">
            <v:shape style="position:absolute;left:1095;top:642;width:2433;height:966" type="#_x0000_t75" stroked="false">
              <v:imagedata r:id="rId39" o:title=""/>
            </v:shape>
            <v:shape style="position:absolute;left:3200;top:34;width:7571;height:412" coordorigin="3201,34" coordsize="7571,412" path="m10364,34l3201,34,3201,446,10767,446,10771,349,10761,287,10724,233,10651,160,10546,83,10454,47,10389,35,10364,34xe" filled="true" fillcolor="#a8d26d" stroked="false">
              <v:path arrowok="t"/>
              <v:fill type="solid"/>
            </v:shape>
            <v:shape style="position:absolute;left:1080;top:27;width:2694;height:418" coordorigin="1080,28" coordsize="2694,418" path="m3370,28l1080,28,1080,446,3773,446,3773,432,3767,359,3748,291,3718,228,3679,171,3630,123,3574,83,3511,53,3442,34,3370,28xe" filled="true" fillcolor="#8dc63f" stroked="false">
              <v:path arrowok="t"/>
              <v:fill type="solid"/>
            </v:shape>
            <v:shape style="position:absolute;left:1080;top:27;width:2694;height:418" coordorigin="1080,28" coordsize="2694,418" path="m3773,446l3773,432,3767,359,3748,291,3718,228,3679,171,3630,123,3574,83,3511,53,3442,34,3370,28,1080,28,1080,446e" filled="false" stroked="true" strokeweight=".8pt" strokecolor="#ffffff">
              <v:path arrowok="t"/>
              <v:stroke dashstyle="solid"/>
            </v:shape>
            <v:shape style="position:absolute;left:1088;top:27;width:9679;height:1793" coordorigin="1088,28" coordsize="9679,1793" path="m10766,1821l10766,432,10760,359,10741,291,10711,228,10671,171,10623,123,10566,83,10503,53,10435,34,10363,28,1088,28,1088,1819e" filled="false" stroked="true" strokeweight=".8pt" strokecolor="#0069aa">
              <v:path arrowok="t"/>
              <v:stroke dashstyle="solid"/>
            </v:shape>
            <w10:wrap type="none"/>
          </v:group>
        </w:pict>
      </w:r>
      <w:r>
        <w:rPr>
          <w:rFonts w:ascii="Calibri"/>
          <w:b/>
          <w:color w:val="FFFFFF"/>
          <w:w w:val="105"/>
          <w:position w:val="-2"/>
          <w:sz w:val="26"/>
        </w:rPr>
        <w:t>1000</w:t>
      </w:r>
      <w:r>
        <w:rPr>
          <w:color w:val="FFFFFF"/>
          <w:w w:val="105"/>
          <w:position w:val="-2"/>
          <w:sz w:val="26"/>
        </w:rPr>
        <w:t>UK</w:t>
      </w:r>
      <w:r>
        <w:rPr>
          <w:color w:val="FFFFFF"/>
          <w:spacing w:val="6"/>
          <w:w w:val="105"/>
          <w:position w:val="-2"/>
          <w:sz w:val="26"/>
        </w:rPr>
        <w:t> </w:t>
      </w:r>
      <w:r>
        <w:rPr>
          <w:color w:val="FFFFFF"/>
          <w:w w:val="105"/>
          <w:position w:val="-2"/>
          <w:sz w:val="26"/>
        </w:rPr>
        <w:t>SERIES</w:t>
        <w:tab/>
      </w:r>
      <w:r>
        <w:rPr>
          <w:color w:val="FFFFFF"/>
          <w:w w:val="105"/>
          <w:sz w:val="18"/>
        </w:rPr>
        <w:t>WIRE REINFORCED THERMOPLASTIC </w:t>
      </w:r>
      <w:r>
        <w:rPr>
          <w:color w:val="FFFFFF"/>
          <w:spacing w:val="-3"/>
          <w:w w:val="105"/>
          <w:sz w:val="18"/>
        </w:rPr>
        <w:t>PAINT</w:t>
      </w:r>
      <w:r>
        <w:rPr>
          <w:color w:val="FFFFFF"/>
          <w:spacing w:val="-2"/>
          <w:w w:val="105"/>
          <w:sz w:val="18"/>
        </w:rPr>
        <w:t> </w:t>
      </w:r>
      <w:r>
        <w:rPr>
          <w:color w:val="FFFFFF"/>
          <w:w w:val="105"/>
          <w:sz w:val="18"/>
        </w:rPr>
        <w:t>HOSE</w:t>
      </w:r>
    </w:p>
    <w:p>
      <w:pPr>
        <w:spacing w:after="0"/>
        <w:jc w:val="left"/>
        <w:rPr>
          <w:sz w:val="18"/>
        </w:rPr>
        <w:sectPr>
          <w:pgSz w:w="12240" w:h="15840"/>
          <w:pgMar w:top="1420" w:bottom="280" w:left="0" w:right="0"/>
        </w:sectPr>
      </w:pPr>
    </w:p>
    <w:p>
      <w:pPr>
        <w:pStyle w:val="BodyText"/>
        <w:spacing w:line="230" w:lineRule="auto" w:before="140"/>
        <w:ind w:left="3907" w:right="-11"/>
      </w:pPr>
      <w:r>
        <w:rPr>
          <w:color w:val="231F20"/>
          <w:w w:val="90"/>
        </w:rPr>
        <w:t>A high pressure, high performance airless paint </w:t>
      </w:r>
      <w:r>
        <w:rPr>
          <w:color w:val="231F20"/>
          <w:w w:val="95"/>
        </w:rPr>
        <w:t>spray hose with steel braid reinforcement for </w:t>
      </w:r>
      <w:r>
        <w:rPr>
          <w:color w:val="231F20"/>
          <w:w w:val="90"/>
        </w:rPr>
        <w:t>strength and guaranteed electrical conductivity. </w:t>
      </w:r>
      <w:r>
        <w:rPr>
          <w:color w:val="231F20"/>
          <w:w w:val="95"/>
        </w:rPr>
        <w:t>Offers optimum resistance to a wide range of </w:t>
      </w:r>
      <w:r>
        <w:rPr>
          <w:color w:val="231F20"/>
          <w:w w:val="90"/>
        </w:rPr>
        <w:t>paints,</w:t>
      </w:r>
      <w:r>
        <w:rPr>
          <w:color w:val="231F20"/>
          <w:spacing w:val="-12"/>
          <w:w w:val="90"/>
        </w:rPr>
        <w:t> </w:t>
      </w:r>
      <w:r>
        <w:rPr>
          <w:color w:val="231F20"/>
          <w:w w:val="90"/>
        </w:rPr>
        <w:t>chlorinated</w:t>
      </w:r>
      <w:r>
        <w:rPr>
          <w:color w:val="231F20"/>
          <w:spacing w:val="-12"/>
          <w:w w:val="90"/>
        </w:rPr>
        <w:t> </w:t>
      </w:r>
      <w:r>
        <w:rPr>
          <w:color w:val="231F20"/>
          <w:w w:val="90"/>
        </w:rPr>
        <w:t>solvents,</w:t>
      </w:r>
      <w:r>
        <w:rPr>
          <w:color w:val="231F20"/>
          <w:spacing w:val="-12"/>
          <w:w w:val="90"/>
        </w:rPr>
        <w:t> </w:t>
      </w:r>
      <w:r>
        <w:rPr>
          <w:color w:val="231F20"/>
          <w:w w:val="90"/>
        </w:rPr>
        <w:t>and</w:t>
      </w:r>
      <w:r>
        <w:rPr>
          <w:color w:val="231F20"/>
          <w:spacing w:val="-11"/>
          <w:w w:val="90"/>
        </w:rPr>
        <w:t> </w:t>
      </w:r>
      <w:r>
        <w:rPr>
          <w:color w:val="231F20"/>
          <w:w w:val="90"/>
        </w:rPr>
        <w:t>other</w:t>
      </w:r>
      <w:r>
        <w:rPr>
          <w:color w:val="231F20"/>
          <w:spacing w:val="-12"/>
          <w:w w:val="90"/>
        </w:rPr>
        <w:t> </w:t>
      </w:r>
      <w:r>
        <w:rPr>
          <w:color w:val="231F20"/>
          <w:w w:val="90"/>
        </w:rPr>
        <w:t>chemicals. Extremely</w:t>
      </w:r>
      <w:r>
        <w:rPr>
          <w:color w:val="231F20"/>
          <w:spacing w:val="-14"/>
          <w:w w:val="90"/>
        </w:rPr>
        <w:t> </w:t>
      </w:r>
      <w:r>
        <w:rPr>
          <w:color w:val="231F20"/>
          <w:w w:val="90"/>
        </w:rPr>
        <w:t>durable.</w:t>
      </w:r>
      <w:r>
        <w:rPr>
          <w:color w:val="231F20"/>
          <w:spacing w:val="-14"/>
          <w:w w:val="90"/>
        </w:rPr>
        <w:t> </w:t>
      </w:r>
      <w:r>
        <w:rPr>
          <w:color w:val="231F20"/>
          <w:w w:val="90"/>
        </w:rPr>
        <w:t>Cover</w:t>
      </w:r>
      <w:r>
        <w:rPr>
          <w:color w:val="231F20"/>
          <w:spacing w:val="-14"/>
          <w:w w:val="90"/>
        </w:rPr>
        <w:t> </w:t>
      </w:r>
      <w:r>
        <w:rPr>
          <w:color w:val="231F20"/>
          <w:w w:val="90"/>
        </w:rPr>
        <w:t>is</w:t>
      </w:r>
      <w:r>
        <w:rPr>
          <w:color w:val="231F20"/>
          <w:spacing w:val="-14"/>
          <w:w w:val="90"/>
        </w:rPr>
        <w:t> </w:t>
      </w:r>
      <w:r>
        <w:rPr>
          <w:color w:val="231F20"/>
          <w:w w:val="90"/>
        </w:rPr>
        <w:t>pin-pricked</w:t>
      </w:r>
      <w:r>
        <w:rPr>
          <w:color w:val="231F20"/>
          <w:spacing w:val="-13"/>
          <w:w w:val="90"/>
        </w:rPr>
        <w:t> </w:t>
      </w:r>
      <w:r>
        <w:rPr>
          <w:color w:val="231F20"/>
          <w:spacing w:val="-3"/>
          <w:w w:val="90"/>
        </w:rPr>
        <w:t>standard.</w:t>
      </w:r>
    </w:p>
    <w:p>
      <w:pPr>
        <w:pStyle w:val="Heading6"/>
        <w:ind w:left="422"/>
      </w:pPr>
      <w:r>
        <w:rPr>
          <w:b w:val="0"/>
        </w:rPr>
        <w:br w:type="column"/>
      </w:r>
      <w:r>
        <w:rPr>
          <w:color w:val="0069AA"/>
          <w:w w:val="120"/>
        </w:rPr>
        <w:t>CONSTRUCTION:</w:t>
      </w:r>
    </w:p>
    <w:p>
      <w:pPr>
        <w:pStyle w:val="BodyText"/>
        <w:spacing w:before="28"/>
        <w:ind w:left="422"/>
      </w:pPr>
      <w:r>
        <w:rPr>
          <w:rFonts w:ascii="Calibri"/>
          <w:b/>
          <w:color w:val="231F20"/>
          <w:w w:val="95"/>
        </w:rPr>
        <w:t>Inner</w:t>
      </w:r>
      <w:r>
        <w:rPr>
          <w:color w:val="231F20"/>
          <w:w w:val="95"/>
        </w:rPr>
        <w:t>: Seamless Nylon 6 Liner</w:t>
      </w:r>
    </w:p>
    <w:p>
      <w:pPr>
        <w:pStyle w:val="BodyText"/>
        <w:spacing w:line="220" w:lineRule="auto" w:before="40"/>
        <w:ind w:left="422" w:right="1293"/>
      </w:pPr>
      <w:r>
        <w:rPr>
          <w:rFonts w:ascii="Calibri"/>
          <w:b/>
          <w:color w:val="231F20"/>
        </w:rPr>
        <w:t>Outer</w:t>
      </w:r>
      <w:r>
        <w:rPr>
          <w:color w:val="231F20"/>
        </w:rPr>
        <w:t>: Abrasion and Chemical Resistant Polyurethane Cover</w:t>
      </w:r>
    </w:p>
    <w:p>
      <w:pPr>
        <w:spacing w:after="0" w:line="220" w:lineRule="auto"/>
        <w:sectPr>
          <w:type w:val="continuous"/>
          <w:pgSz w:w="12240" w:h="15840"/>
          <w:pgMar w:top="0" w:bottom="280" w:left="0" w:right="0"/>
          <w:cols w:num="2" w:equalWidth="0">
            <w:col w:w="6878" w:space="40"/>
            <w:col w:w="5322"/>
          </w:cols>
        </w:sectPr>
      </w:pPr>
    </w:p>
    <w:p>
      <w:pPr>
        <w:pStyle w:val="BodyText"/>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1003K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261"/>
              <w:rPr>
                <w:b/>
                <w:sz w:val="15"/>
              </w:rPr>
            </w:pPr>
            <w:r>
              <w:rPr>
                <w:b/>
                <w:color w:val="231F20"/>
                <w:sz w:val="15"/>
              </w:rPr>
              <w:t>1/8 (3.2)</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269"/>
              <w:rPr>
                <w:b/>
                <w:sz w:val="15"/>
              </w:rPr>
            </w:pPr>
            <w:r>
              <w:rPr>
                <w:b/>
                <w:color w:val="231F20"/>
                <w:sz w:val="15"/>
              </w:rPr>
              <w:t>0.27 (7.0)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55" w:right="70"/>
              <w:jc w:val="center"/>
              <w:rPr>
                <w:b/>
                <w:sz w:val="15"/>
              </w:rPr>
            </w:pPr>
            <w:r>
              <w:rPr>
                <w:b/>
                <w:color w:val="231F20"/>
                <w:sz w:val="15"/>
              </w:rPr>
              <w:t>1.2 (30)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5,075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18" w:right="60"/>
              <w:jc w:val="center"/>
              <w:rPr>
                <w:b/>
                <w:sz w:val="15"/>
              </w:rPr>
            </w:pPr>
            <w:r>
              <w:rPr>
                <w:b/>
                <w:color w:val="231F20"/>
                <w:sz w:val="15"/>
              </w:rPr>
              <w:t>20,300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9" w:right="60"/>
              <w:jc w:val="center"/>
              <w:rPr>
                <w:b/>
                <w:sz w:val="15"/>
              </w:rPr>
            </w:pPr>
            <w:r>
              <w:rPr>
                <w:b/>
                <w:color w:val="231F20"/>
                <w:sz w:val="15"/>
              </w:rPr>
              <w:t>0.04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1004UK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19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69"/>
              <w:rPr>
                <w:b/>
                <w:sz w:val="15"/>
              </w:rPr>
            </w:pPr>
            <w:r>
              <w:rPr>
                <w:b/>
                <w:color w:val="231F20"/>
                <w:sz w:val="15"/>
              </w:rPr>
              <w:t>0.37 (9.4)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61" w:right="70"/>
              <w:jc w:val="center"/>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5,250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21,000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8" w:right="60"/>
              <w:jc w:val="center"/>
              <w:rPr>
                <w:b/>
                <w:sz w:val="15"/>
              </w:rPr>
            </w:pPr>
            <w:r>
              <w:rPr>
                <w:b/>
                <w:color w:val="231F20"/>
                <w:sz w:val="15"/>
              </w:rPr>
              <w:t>0.08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40"/>
              <w:jc w:val="center"/>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1006UK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6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right="149"/>
              <w:jc w:val="right"/>
              <w:rPr>
                <w:b/>
                <w:sz w:val="15"/>
              </w:rPr>
            </w:pPr>
            <w:r>
              <w:rPr>
                <w:b/>
                <w:color w:val="231F20"/>
                <w:w w:val="95"/>
                <w:sz w:val="15"/>
              </w:rPr>
              <w:t>0.46 (11.7)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58" w:right="70"/>
              <w:jc w:val="center"/>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18,000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8" w:right="60"/>
              <w:jc w:val="center"/>
              <w:rPr>
                <w:b/>
                <w:sz w:val="15"/>
              </w:rPr>
            </w:pPr>
            <w:r>
              <w:rPr>
                <w:b/>
                <w:color w:val="231F20"/>
                <w:sz w:val="15"/>
              </w:rPr>
              <w:t>0.11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-40 to +212ºF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23"/>
              <w:ind w:left="85"/>
              <w:rPr>
                <w:b/>
                <w:sz w:val="15"/>
              </w:rPr>
            </w:pPr>
            <w:r>
              <w:rPr>
                <w:b/>
                <w:color w:val="231F20"/>
                <w:sz w:val="15"/>
              </w:rPr>
              <w:t>1010UK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5"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5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159"/>
              <w:jc w:val="right"/>
              <w:rPr>
                <w:b/>
                <w:sz w:val="15"/>
              </w:rPr>
            </w:pPr>
            <w:r>
              <w:rPr>
                <w:b/>
                <w:color w:val="231F20"/>
                <w:w w:val="95"/>
                <w:sz w:val="15"/>
              </w:rPr>
              <w:t>0.60 (15.1)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54" w:right="70"/>
              <w:jc w:val="center"/>
              <w:rPr>
                <w:b/>
                <w:sz w:val="15"/>
              </w:rPr>
            </w:pPr>
            <w:r>
              <w:rPr>
                <w:b/>
                <w:color w:val="231F20"/>
                <w:sz w:val="15"/>
              </w:rPr>
              <w:t>2.0 (50)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18" w:right="60"/>
              <w:jc w:val="center"/>
              <w:rPr>
                <w:b/>
                <w:sz w:val="15"/>
              </w:rPr>
            </w:pPr>
            <w:r>
              <w:rPr>
                <w:b/>
                <w:color w:val="231F2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2"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line="182" w:lineRule="exact" w:before="23"/>
              <w:ind w:left="40"/>
              <w:jc w:val="center"/>
              <w:rPr>
                <w:b/>
                <w:sz w:val="15"/>
              </w:rPr>
            </w:pPr>
            <w:r>
              <w:rPr>
                <w:b/>
                <w:color w:val="231F20"/>
                <w:sz w:val="15"/>
              </w:rPr>
              <w:t>-40 to +212ºF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31"/>
              <w:ind w:left="85"/>
              <w:rPr>
                <w:b/>
                <w:sz w:val="15"/>
              </w:rPr>
            </w:pPr>
            <w:r>
              <w:rPr>
                <w:b/>
                <w:color w:val="231F20"/>
                <w:sz w:val="15"/>
              </w:rPr>
              <w:t>1013UK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5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141"/>
              <w:jc w:val="right"/>
              <w:rPr>
                <w:b/>
                <w:sz w:val="15"/>
              </w:rPr>
            </w:pPr>
            <w:r>
              <w:rPr>
                <w:b/>
                <w:color w:val="231F20"/>
                <w:w w:val="95"/>
                <w:sz w:val="15"/>
              </w:rPr>
              <w:t>0.72 (18.3)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57" w:right="70"/>
              <w:jc w:val="center"/>
              <w:rPr>
                <w:b/>
                <w:sz w:val="15"/>
              </w:rPr>
            </w:pPr>
            <w:r>
              <w:rPr>
                <w:b/>
                <w:color w:val="231F20"/>
                <w:sz w:val="15"/>
              </w:rPr>
              <w:t>3.0 (75)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03"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18"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30" w:right="60"/>
              <w:jc w:val="center"/>
              <w:rPr>
                <w:b/>
                <w:sz w:val="15"/>
              </w:rPr>
            </w:pPr>
            <w:r>
              <w:rPr>
                <w:b/>
                <w:color w:val="231F20"/>
                <w:sz w:val="15"/>
              </w:rPr>
              <w:t>0.20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line="181" w:lineRule="exact" w:before="31"/>
              <w:ind w:left="41"/>
              <w:jc w:val="center"/>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32"/>
              <w:ind w:left="85"/>
              <w:rPr>
                <w:b/>
                <w:sz w:val="15"/>
              </w:rPr>
            </w:pPr>
            <w:r>
              <w:rPr>
                <w:b/>
                <w:color w:val="231F20"/>
                <w:sz w:val="15"/>
              </w:rPr>
              <w:t>1020UK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2"/>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2"/>
              <w:ind w:left="262"/>
              <w:rPr>
                <w:b/>
                <w:sz w:val="15"/>
              </w:rPr>
            </w:pPr>
            <w:r>
              <w:rPr>
                <w:b/>
                <w:color w:val="231F20"/>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2"/>
              <w:ind w:right="137"/>
              <w:jc w:val="right"/>
              <w:rPr>
                <w:b/>
                <w:sz w:val="15"/>
              </w:rPr>
            </w:pPr>
            <w:r>
              <w:rPr>
                <w:b/>
                <w:color w:val="231F20"/>
                <w:w w:val="95"/>
                <w:sz w:val="15"/>
              </w:rPr>
              <w:t>1.0 (25.4)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2"/>
              <w:ind w:left="107" w:right="70"/>
              <w:jc w:val="center"/>
              <w:rPr>
                <w:b/>
                <w:sz w:val="15"/>
              </w:rPr>
            </w:pPr>
            <w:r>
              <w:rPr>
                <w:b/>
                <w:color w:val="231F20"/>
                <w:sz w:val="15"/>
              </w:rPr>
              <w:t>6.7 (170)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2"/>
              <w:ind w:left="103" w:right="79"/>
              <w:jc w:val="center"/>
              <w:rPr>
                <w:b/>
                <w:sz w:val="15"/>
              </w:rPr>
            </w:pPr>
            <w:r>
              <w:rPr>
                <w:b/>
                <w:color w:val="231F20"/>
                <w:sz w:val="15"/>
              </w:rPr>
              <w:t>1,750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2"/>
              <w:ind w:left="118" w:right="60"/>
              <w:jc w:val="center"/>
              <w:rPr>
                <w:b/>
                <w:sz w:val="15"/>
              </w:rPr>
            </w:pPr>
            <w:r>
              <w:rPr>
                <w:b/>
                <w:color w:val="231F20"/>
                <w:sz w:val="15"/>
              </w:rPr>
              <w:t>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2"/>
              <w:ind w:left="30" w:right="60"/>
              <w:jc w:val="center"/>
              <w:rPr>
                <w:b/>
                <w:sz w:val="15"/>
              </w:rPr>
            </w:pPr>
            <w:r>
              <w:rPr>
                <w:b/>
                <w:color w:val="231F20"/>
                <w:sz w:val="15"/>
              </w:rPr>
              <w:t>0.29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2"/>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32"/>
              <w:ind w:left="41"/>
              <w:jc w:val="center"/>
              <w:rPr>
                <w:b/>
                <w:sz w:val="15"/>
              </w:rPr>
            </w:pPr>
            <w:r>
              <w:rPr>
                <w:b/>
                <w:color w:val="231F20"/>
                <w:sz w:val="15"/>
              </w:rPr>
              <w:t>-40 to +212ºF</w:t>
            </w:r>
          </w:p>
        </w:tc>
      </w:tr>
      <w:tr>
        <w:trPr>
          <w:trHeight w:val="244" w:hRule="atLeast"/>
        </w:trPr>
        <w:tc>
          <w:tcPr>
            <w:tcW w:w="1025" w:type="dxa"/>
            <w:tcBorders>
              <w:top w:val="single" w:sz="4" w:space="0" w:color="0069AA"/>
              <w:right w:val="single" w:sz="4" w:space="0" w:color="0069AA"/>
            </w:tcBorders>
          </w:tcPr>
          <w:p>
            <w:pPr>
              <w:pStyle w:val="TableParagraph"/>
              <w:spacing w:before="27"/>
              <w:ind w:left="85"/>
              <w:rPr>
                <w:b/>
                <w:sz w:val="15"/>
              </w:rPr>
            </w:pPr>
            <w:r>
              <w:rPr>
                <w:b/>
                <w:color w:val="231F20"/>
                <w:sz w:val="15"/>
              </w:rPr>
              <w:t>1025UK</w:t>
            </w:r>
          </w:p>
        </w:tc>
        <w:tc>
          <w:tcPr>
            <w:tcW w:w="640" w:type="dxa"/>
            <w:tcBorders>
              <w:top w:val="single" w:sz="4" w:space="0" w:color="0069AA"/>
              <w:left w:val="single" w:sz="4" w:space="0" w:color="0069AA"/>
              <w:right w:val="single" w:sz="4" w:space="0" w:color="0069AA"/>
            </w:tcBorders>
          </w:tcPr>
          <w:p>
            <w:pPr>
              <w:pStyle w:val="TableParagraph"/>
              <w:spacing w:line="225"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7"/>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27"/>
              <w:ind w:left="378"/>
              <w:rPr>
                <w:b/>
                <w:sz w:val="15"/>
              </w:rPr>
            </w:pPr>
            <w:r>
              <w:rPr>
                <w:b/>
                <w:color w:val="231F20"/>
                <w:sz w:val="15"/>
              </w:rPr>
              <w:t>1 (25.4)</w:t>
            </w:r>
          </w:p>
        </w:tc>
        <w:tc>
          <w:tcPr>
            <w:tcW w:w="1048" w:type="dxa"/>
            <w:tcBorders>
              <w:top w:val="single" w:sz="4" w:space="0" w:color="0069AA"/>
              <w:left w:val="single" w:sz="4" w:space="0" w:color="0069AA"/>
              <w:right w:val="single" w:sz="4" w:space="0" w:color="0069AA"/>
            </w:tcBorders>
          </w:tcPr>
          <w:p>
            <w:pPr>
              <w:pStyle w:val="TableParagraph"/>
              <w:spacing w:before="27"/>
              <w:ind w:right="132"/>
              <w:jc w:val="right"/>
              <w:rPr>
                <w:b/>
                <w:sz w:val="15"/>
              </w:rPr>
            </w:pPr>
            <w:r>
              <w:rPr>
                <w:b/>
                <w:color w:val="231F20"/>
                <w:w w:val="95"/>
                <w:sz w:val="15"/>
              </w:rPr>
              <w:t>1.3 (32.5)</w:t>
            </w:r>
          </w:p>
        </w:tc>
        <w:tc>
          <w:tcPr>
            <w:tcW w:w="1026" w:type="dxa"/>
            <w:tcBorders>
              <w:top w:val="single" w:sz="4" w:space="0" w:color="0069AA"/>
              <w:left w:val="single" w:sz="4" w:space="0" w:color="0069AA"/>
              <w:right w:val="single" w:sz="4" w:space="0" w:color="0069AA"/>
            </w:tcBorders>
          </w:tcPr>
          <w:p>
            <w:pPr>
              <w:pStyle w:val="TableParagraph"/>
              <w:spacing w:before="27"/>
              <w:ind w:left="130" w:right="70"/>
              <w:jc w:val="center"/>
              <w:rPr>
                <w:b/>
                <w:sz w:val="15"/>
              </w:rPr>
            </w:pPr>
            <w:r>
              <w:rPr>
                <w:b/>
                <w:color w:val="231F20"/>
                <w:sz w:val="15"/>
              </w:rPr>
              <w:t>9.1 (231)</w:t>
            </w:r>
          </w:p>
        </w:tc>
        <w:tc>
          <w:tcPr>
            <w:tcW w:w="787" w:type="dxa"/>
            <w:tcBorders>
              <w:top w:val="single" w:sz="4" w:space="0" w:color="0069AA"/>
              <w:left w:val="single" w:sz="4" w:space="0" w:color="0069AA"/>
              <w:right w:val="single" w:sz="4" w:space="0" w:color="0069AA"/>
            </w:tcBorders>
          </w:tcPr>
          <w:p>
            <w:pPr>
              <w:pStyle w:val="TableParagraph"/>
              <w:spacing w:before="27"/>
              <w:ind w:left="103" w:right="79"/>
              <w:jc w:val="center"/>
              <w:rPr>
                <w:b/>
                <w:sz w:val="15"/>
              </w:rPr>
            </w:pPr>
            <w:r>
              <w:rPr>
                <w:b/>
                <w:color w:val="231F20"/>
                <w:sz w:val="15"/>
              </w:rPr>
              <w:t>2,750 psi</w:t>
            </w:r>
          </w:p>
        </w:tc>
        <w:tc>
          <w:tcPr>
            <w:tcW w:w="859" w:type="dxa"/>
            <w:tcBorders>
              <w:top w:val="single" w:sz="4" w:space="0" w:color="0069AA"/>
              <w:left w:val="single" w:sz="4" w:space="0" w:color="0069AA"/>
              <w:right w:val="single" w:sz="4" w:space="0" w:color="0069AA"/>
            </w:tcBorders>
          </w:tcPr>
          <w:p>
            <w:pPr>
              <w:pStyle w:val="TableParagraph"/>
              <w:spacing w:before="27"/>
              <w:ind w:left="118" w:right="60"/>
              <w:jc w:val="center"/>
              <w:rPr>
                <w:b/>
                <w:sz w:val="15"/>
              </w:rPr>
            </w:pPr>
            <w:r>
              <w:rPr>
                <w:b/>
                <w:color w:val="231F20"/>
                <w:sz w:val="15"/>
              </w:rPr>
              <w:t>11,000 psi</w:t>
            </w:r>
          </w:p>
        </w:tc>
        <w:tc>
          <w:tcPr>
            <w:tcW w:w="859" w:type="dxa"/>
            <w:tcBorders>
              <w:top w:val="single" w:sz="4" w:space="0" w:color="0069AA"/>
              <w:left w:val="single" w:sz="4" w:space="0" w:color="0069AA"/>
              <w:right w:val="single" w:sz="4" w:space="0" w:color="0069AA"/>
            </w:tcBorders>
          </w:tcPr>
          <w:p>
            <w:pPr>
              <w:pStyle w:val="TableParagraph"/>
              <w:spacing w:before="27"/>
              <w:ind w:left="27" w:right="60"/>
              <w:jc w:val="center"/>
              <w:rPr>
                <w:b/>
                <w:sz w:val="15"/>
              </w:rPr>
            </w:pPr>
            <w:r>
              <w:rPr>
                <w:b/>
                <w:color w:val="231F20"/>
                <w:sz w:val="15"/>
              </w:rPr>
              <w:t>0.65</w:t>
            </w:r>
          </w:p>
        </w:tc>
        <w:tc>
          <w:tcPr>
            <w:tcW w:w="889" w:type="dxa"/>
            <w:tcBorders>
              <w:top w:val="single" w:sz="4" w:space="0" w:color="0069AA"/>
              <w:left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before="27"/>
              <w:ind w:left="42"/>
              <w:jc w:val="center"/>
              <w:rPr>
                <w:b/>
                <w:sz w:val="15"/>
              </w:rPr>
            </w:pPr>
            <w:r>
              <w:rPr>
                <w:b/>
                <w:color w:val="231F20"/>
                <w:sz w:val="15"/>
              </w:rPr>
              <w:t>-40 to +212ºF</w:t>
            </w:r>
          </w:p>
        </w:tc>
      </w:tr>
    </w:tbl>
    <w:p>
      <w:pPr>
        <w:pStyle w:val="BodyText"/>
        <w:rPr>
          <w:sz w:val="20"/>
        </w:rPr>
      </w:pPr>
    </w:p>
    <w:p>
      <w:pPr>
        <w:pStyle w:val="BodyText"/>
        <w:rPr>
          <w:sz w:val="23"/>
        </w:rPr>
      </w:pPr>
    </w:p>
    <w:p>
      <w:pPr>
        <w:tabs>
          <w:tab w:pos="3904" w:val="left" w:leader="none"/>
        </w:tabs>
        <w:spacing w:before="1"/>
        <w:ind w:left="1186" w:right="0" w:firstLine="0"/>
        <w:jc w:val="left"/>
        <w:rPr>
          <w:sz w:val="18"/>
        </w:rPr>
      </w:pPr>
      <w:r>
        <w:rPr/>
        <w:pict>
          <v:group style="position:absolute;margin-left:53.5998pt;margin-top:-3.160473pt;width:485.15pt;height:90.45pt;mso-position-horizontal-relative:page;mso-position-vertical-relative:paragraph;z-index:-557104" coordorigin="1072,-63" coordsize="9703,1809">
            <v:shape style="position:absolute;left:1080;top:428;width:2361;height:1210" type="#_x0000_t75" stroked="false">
              <v:imagedata r:id="rId40" o:title=""/>
            </v:shape>
            <v:shape style="position:absolute;left:3200;top:-49;width:7571;height:412" coordorigin="3201,-49" coordsize="7571,412" path="m10364,-49l3201,-49,3201,363,10767,363,10771,266,10761,204,10724,150,10651,77,10546,0,10454,-36,10389,-48,10364,-49xe" filled="true" fillcolor="#a8d26d" stroked="false">
              <v:path arrowok="t"/>
              <v:fill type="solid"/>
            </v:shape>
            <v:shape style="position:absolute;left:1080;top:-56;width:2694;height:418" coordorigin="1080,-55" coordsize="2694,418" path="m3370,-55l1080,-55,1080,363,3773,363,3773,349,3767,276,3748,208,3718,145,3679,88,3630,40,3574,0,3511,-30,3442,-49,3370,-55xe" filled="true" fillcolor="#8dc63f" stroked="false">
              <v:path arrowok="t"/>
              <v:fill type="solid"/>
            </v:shape>
            <v:shape style="position:absolute;left:1080;top:-56;width:2694;height:418" coordorigin="1080,-55" coordsize="2694,418" path="m3773,363l3773,349,3767,276,3748,208,3718,145,3679,88,3630,40,3574,0,3511,-30,3442,-49,3370,-55,1080,-55,1080,363e" filled="false" stroked="true" strokeweight=".8pt" strokecolor="#ffffff">
              <v:path arrowok="t"/>
              <v:stroke dashstyle="solid"/>
            </v:shape>
            <v:shape style="position:absolute;left:1088;top:-56;width:9679;height:1793" coordorigin="1088,-55" coordsize="9679,1793" path="m10766,1738l10766,349,10760,276,10741,208,10711,145,10671,88,10623,40,10566,0,10503,-30,10435,-49,10363,-55,1088,-55,1088,1736e" filled="false" stroked="true" strokeweight=".8pt" strokecolor="#0069aa">
              <v:path arrowok="t"/>
              <v:stroke dashstyle="solid"/>
            </v:shape>
            <w10:wrap type="none"/>
          </v:group>
        </w:pict>
      </w:r>
      <w:r>
        <w:rPr>
          <w:rFonts w:ascii="Calibri"/>
          <w:b/>
          <w:color w:val="FFFFFF"/>
          <w:w w:val="105"/>
          <w:position w:val="-2"/>
          <w:sz w:val="26"/>
        </w:rPr>
        <w:t>1000</w:t>
      </w:r>
      <w:r>
        <w:rPr>
          <w:color w:val="FFFFFF"/>
          <w:w w:val="105"/>
          <w:position w:val="-2"/>
          <w:sz w:val="26"/>
        </w:rPr>
        <w:t>UKT</w:t>
      </w:r>
      <w:r>
        <w:rPr>
          <w:color w:val="FFFFFF"/>
          <w:spacing w:val="3"/>
          <w:w w:val="105"/>
          <w:position w:val="-2"/>
          <w:sz w:val="26"/>
        </w:rPr>
        <w:t> </w:t>
      </w:r>
      <w:r>
        <w:rPr>
          <w:color w:val="FFFFFF"/>
          <w:w w:val="105"/>
          <w:position w:val="-2"/>
          <w:sz w:val="26"/>
        </w:rPr>
        <w:t>SERIES</w:t>
        <w:tab/>
      </w:r>
      <w:r>
        <w:rPr>
          <w:color w:val="FFFFFF"/>
          <w:w w:val="105"/>
          <w:sz w:val="18"/>
        </w:rPr>
        <w:t>WIRE REINFORCED TWIN LINE THERMOPLASTIC </w:t>
      </w:r>
      <w:r>
        <w:rPr>
          <w:color w:val="FFFFFF"/>
          <w:spacing w:val="-3"/>
          <w:w w:val="105"/>
          <w:sz w:val="18"/>
        </w:rPr>
        <w:t>PAINT</w:t>
      </w:r>
      <w:r>
        <w:rPr>
          <w:color w:val="FFFFFF"/>
          <w:spacing w:val="13"/>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3907" w:right="-5"/>
      </w:pPr>
      <w:r>
        <w:rPr>
          <w:color w:val="231F20"/>
          <w:w w:val="90"/>
        </w:rPr>
        <w:t>A high pressure, high performance twin line airless paint spray hose with steel braid reinforcement for </w:t>
      </w:r>
      <w:r>
        <w:rPr>
          <w:color w:val="231F20"/>
          <w:w w:val="95"/>
        </w:rPr>
        <w:t>strength and guaranteed electrical conductivity. </w:t>
      </w:r>
      <w:r>
        <w:rPr>
          <w:color w:val="231F20"/>
          <w:w w:val="90"/>
        </w:rPr>
        <w:t>Offers</w:t>
      </w:r>
      <w:r>
        <w:rPr>
          <w:color w:val="231F20"/>
          <w:spacing w:val="-4"/>
          <w:w w:val="90"/>
        </w:rPr>
        <w:t> </w:t>
      </w:r>
      <w:r>
        <w:rPr>
          <w:color w:val="231F20"/>
          <w:w w:val="90"/>
        </w:rPr>
        <w:t>optimum</w:t>
      </w:r>
      <w:r>
        <w:rPr>
          <w:color w:val="231F20"/>
          <w:spacing w:val="-4"/>
          <w:w w:val="90"/>
        </w:rPr>
        <w:t> </w:t>
      </w:r>
      <w:r>
        <w:rPr>
          <w:color w:val="231F20"/>
          <w:w w:val="90"/>
        </w:rPr>
        <w:t>resistance</w:t>
      </w:r>
      <w:r>
        <w:rPr>
          <w:color w:val="231F20"/>
          <w:spacing w:val="-4"/>
          <w:w w:val="90"/>
        </w:rPr>
        <w:t> </w:t>
      </w:r>
      <w:r>
        <w:rPr>
          <w:color w:val="231F20"/>
          <w:w w:val="90"/>
        </w:rPr>
        <w:t>to</w:t>
      </w:r>
      <w:r>
        <w:rPr>
          <w:color w:val="231F20"/>
          <w:spacing w:val="-4"/>
          <w:w w:val="90"/>
        </w:rPr>
        <w:t> </w:t>
      </w:r>
      <w:r>
        <w:rPr>
          <w:color w:val="231F20"/>
          <w:w w:val="90"/>
        </w:rPr>
        <w:t>a</w:t>
      </w:r>
      <w:r>
        <w:rPr>
          <w:color w:val="231F20"/>
          <w:spacing w:val="-4"/>
          <w:w w:val="90"/>
        </w:rPr>
        <w:t> </w:t>
      </w:r>
      <w:r>
        <w:rPr>
          <w:color w:val="231F20"/>
          <w:w w:val="90"/>
        </w:rPr>
        <w:t>wide</w:t>
      </w:r>
      <w:r>
        <w:rPr>
          <w:color w:val="231F20"/>
          <w:spacing w:val="-4"/>
          <w:w w:val="90"/>
        </w:rPr>
        <w:t> </w:t>
      </w:r>
      <w:r>
        <w:rPr>
          <w:color w:val="231F20"/>
          <w:w w:val="90"/>
        </w:rPr>
        <w:t>range</w:t>
      </w:r>
      <w:r>
        <w:rPr>
          <w:color w:val="231F20"/>
          <w:spacing w:val="-4"/>
          <w:w w:val="90"/>
        </w:rPr>
        <w:t> </w:t>
      </w:r>
      <w:r>
        <w:rPr>
          <w:color w:val="231F20"/>
          <w:w w:val="90"/>
        </w:rPr>
        <w:t>of</w:t>
      </w:r>
      <w:r>
        <w:rPr>
          <w:color w:val="231F20"/>
          <w:spacing w:val="-4"/>
          <w:w w:val="90"/>
        </w:rPr>
        <w:t> </w:t>
      </w:r>
      <w:r>
        <w:rPr>
          <w:color w:val="231F20"/>
          <w:w w:val="90"/>
        </w:rPr>
        <w:t>paints, chlorinated</w:t>
      </w:r>
      <w:r>
        <w:rPr>
          <w:color w:val="231F20"/>
          <w:spacing w:val="-16"/>
          <w:w w:val="90"/>
        </w:rPr>
        <w:t> </w:t>
      </w:r>
      <w:r>
        <w:rPr>
          <w:color w:val="231F20"/>
          <w:w w:val="90"/>
        </w:rPr>
        <w:t>solvents,</w:t>
      </w:r>
      <w:r>
        <w:rPr>
          <w:color w:val="231F20"/>
          <w:spacing w:val="-15"/>
          <w:w w:val="90"/>
        </w:rPr>
        <w:t> </w:t>
      </w:r>
      <w:r>
        <w:rPr>
          <w:color w:val="231F20"/>
          <w:w w:val="90"/>
        </w:rPr>
        <w:t>and</w:t>
      </w:r>
      <w:r>
        <w:rPr>
          <w:color w:val="231F20"/>
          <w:spacing w:val="-15"/>
          <w:w w:val="90"/>
        </w:rPr>
        <w:t> </w:t>
      </w:r>
      <w:r>
        <w:rPr>
          <w:color w:val="231F20"/>
          <w:w w:val="90"/>
        </w:rPr>
        <w:t>other</w:t>
      </w:r>
      <w:r>
        <w:rPr>
          <w:color w:val="231F20"/>
          <w:spacing w:val="-15"/>
          <w:w w:val="90"/>
        </w:rPr>
        <w:t> </w:t>
      </w:r>
      <w:r>
        <w:rPr>
          <w:color w:val="231F20"/>
          <w:w w:val="90"/>
        </w:rPr>
        <w:t>chemicals.</w:t>
      </w:r>
      <w:r>
        <w:rPr>
          <w:color w:val="231F20"/>
          <w:spacing w:val="-15"/>
          <w:w w:val="90"/>
        </w:rPr>
        <w:t> </w:t>
      </w:r>
      <w:r>
        <w:rPr>
          <w:color w:val="231F20"/>
          <w:w w:val="90"/>
        </w:rPr>
        <w:t>Extremely </w:t>
      </w:r>
      <w:r>
        <w:rPr>
          <w:color w:val="231F20"/>
          <w:w w:val="95"/>
        </w:rPr>
        <w:t>durable. Cover is pin-pricked</w:t>
      </w:r>
      <w:r>
        <w:rPr>
          <w:color w:val="231F20"/>
          <w:spacing w:val="-14"/>
          <w:w w:val="95"/>
        </w:rPr>
        <w:t> </w:t>
      </w:r>
      <w:r>
        <w:rPr>
          <w:color w:val="231F20"/>
          <w:w w:val="95"/>
        </w:rPr>
        <w:t>standard.</w:t>
      </w:r>
    </w:p>
    <w:p>
      <w:pPr>
        <w:pStyle w:val="Heading6"/>
        <w:ind w:left="212"/>
      </w:pPr>
      <w:r>
        <w:rPr>
          <w:b w:val="0"/>
        </w:rPr>
        <w:br w:type="column"/>
      </w:r>
      <w:r>
        <w:rPr>
          <w:color w:val="0069AA"/>
          <w:w w:val="120"/>
        </w:rPr>
        <w:t>CONSTRUCTION:</w:t>
      </w:r>
    </w:p>
    <w:p>
      <w:pPr>
        <w:pStyle w:val="BodyText"/>
        <w:spacing w:before="28"/>
        <w:ind w:left="212"/>
      </w:pPr>
      <w:r>
        <w:rPr>
          <w:rFonts w:ascii="Calibri"/>
          <w:b/>
          <w:color w:val="231F20"/>
        </w:rPr>
        <w:t>Inner</w:t>
      </w:r>
      <w:r>
        <w:rPr>
          <w:color w:val="231F20"/>
        </w:rPr>
        <w:t>: Seamless Nylon 6 Liner</w:t>
      </w:r>
    </w:p>
    <w:p>
      <w:pPr>
        <w:pStyle w:val="BodyText"/>
        <w:spacing w:line="220" w:lineRule="auto" w:before="40"/>
        <w:ind w:left="212" w:right="2308"/>
      </w:pPr>
      <w:r>
        <w:rPr>
          <w:rFonts w:ascii="Calibri"/>
          <w:b/>
          <w:color w:val="231F20"/>
          <w:w w:val="95"/>
        </w:rPr>
        <w:t>Outer</w:t>
      </w:r>
      <w:r>
        <w:rPr>
          <w:color w:val="231F20"/>
          <w:w w:val="95"/>
        </w:rPr>
        <w:t>: Abrasion and Chemical Resistant </w:t>
      </w:r>
      <w:r>
        <w:rPr>
          <w:color w:val="231F20"/>
        </w:rPr>
        <w:t>Polyurethane Cover</w:t>
      </w:r>
    </w:p>
    <w:p>
      <w:pPr>
        <w:spacing w:after="0" w:line="220" w:lineRule="auto"/>
        <w:sectPr>
          <w:type w:val="continuous"/>
          <w:pgSz w:w="12240" w:h="15840"/>
          <w:pgMar w:top="0" w:bottom="280" w:left="0" w:right="0"/>
          <w:cols w:num="2" w:equalWidth="0">
            <w:col w:w="7088" w:space="40"/>
            <w:col w:w="5112"/>
          </w:cols>
        </w:sectPr>
      </w:pPr>
    </w:p>
    <w:p>
      <w:pPr>
        <w:pStyle w:val="BodyText"/>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1006UKT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158" w:right="95"/>
              <w:jc w:val="center"/>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right="149"/>
              <w:jc w:val="right"/>
              <w:rPr>
                <w:b/>
                <w:sz w:val="15"/>
              </w:rPr>
            </w:pPr>
            <w:r>
              <w:rPr>
                <w:b/>
                <w:color w:val="231F20"/>
                <w:w w:val="95"/>
                <w:sz w:val="15"/>
              </w:rPr>
              <w:t>0.46 (11.7)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4"/>
              <w:jc w:val="right"/>
              <w:rPr>
                <w:b/>
                <w:sz w:val="15"/>
              </w:rPr>
            </w:pPr>
            <w:r>
              <w:rPr>
                <w:b/>
                <w:color w:val="231F20"/>
                <w:w w:val="90"/>
                <w:sz w:val="15"/>
              </w:rPr>
              <w:t>18,000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30" w:right="60"/>
              <w:jc w:val="center"/>
              <w:rPr>
                <w:b/>
                <w:sz w:val="15"/>
              </w:rPr>
            </w:pPr>
            <w:r>
              <w:rPr>
                <w:b/>
                <w:color w:val="231F20"/>
                <w:sz w:val="15"/>
              </w:rPr>
              <w:t>0.22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30"/>
              <w:ind w:left="41"/>
              <w:jc w:val="center"/>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1010UKT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154" w:right="95"/>
              <w:jc w:val="center"/>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right="159"/>
              <w:jc w:val="right"/>
              <w:rPr>
                <w:b/>
                <w:sz w:val="15"/>
              </w:rPr>
            </w:pPr>
            <w:r>
              <w:rPr>
                <w:b/>
                <w:color w:val="231F20"/>
                <w:w w:val="95"/>
                <w:sz w:val="15"/>
              </w:rPr>
              <w:t>0.60 (15.1)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2"/>
              <w:rPr>
                <w:b/>
                <w:sz w:val="15"/>
              </w:rPr>
            </w:pPr>
            <w:r>
              <w:rPr>
                <w:b/>
                <w:color w:val="231F20"/>
                <w:sz w:val="15"/>
              </w:rPr>
              <w:t>2.0 (50)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6"/>
              <w:jc w:val="right"/>
              <w:rPr>
                <w:b/>
                <w:sz w:val="15"/>
              </w:rPr>
            </w:pPr>
            <w:r>
              <w:rPr>
                <w:b/>
                <w:color w:val="231F20"/>
                <w:w w:val="9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9" w:right="60"/>
              <w:jc w:val="center"/>
              <w:rPr>
                <w:b/>
                <w:sz w:val="15"/>
              </w:rPr>
            </w:pPr>
            <w:r>
              <w:rPr>
                <w:b/>
                <w:color w:val="231F20"/>
                <w:sz w:val="15"/>
              </w:rPr>
              <w:t>0.30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2"/>
              <w:ind w:left="40"/>
              <w:jc w:val="center"/>
              <w:rPr>
                <w:b/>
                <w:sz w:val="15"/>
              </w:rPr>
            </w:pPr>
            <w:r>
              <w:rPr>
                <w:b/>
                <w:color w:val="231F20"/>
                <w:sz w:val="15"/>
              </w:rPr>
              <w:t>-40 to +212ºF</w:t>
            </w:r>
          </w:p>
        </w:tc>
      </w:tr>
      <w:tr>
        <w:trPr>
          <w:trHeight w:val="230" w:hRule="atLeast"/>
        </w:trPr>
        <w:tc>
          <w:tcPr>
            <w:tcW w:w="1025" w:type="dxa"/>
            <w:tcBorders>
              <w:top w:val="single" w:sz="4" w:space="0" w:color="0069AA"/>
              <w:right w:val="single" w:sz="4" w:space="0" w:color="0069AA"/>
            </w:tcBorders>
          </w:tcPr>
          <w:p>
            <w:pPr>
              <w:pStyle w:val="TableParagraph"/>
              <w:spacing w:before="27"/>
              <w:ind w:left="85"/>
              <w:rPr>
                <w:b/>
                <w:sz w:val="15"/>
              </w:rPr>
            </w:pPr>
            <w:r>
              <w:rPr>
                <w:b/>
                <w:color w:val="231F20"/>
                <w:sz w:val="15"/>
              </w:rPr>
              <w:t>1013UKT</w:t>
            </w:r>
          </w:p>
        </w:tc>
        <w:tc>
          <w:tcPr>
            <w:tcW w:w="640" w:type="dxa"/>
            <w:tcBorders>
              <w:top w:val="single" w:sz="4" w:space="0" w:color="0069AA"/>
              <w:left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27"/>
              <w:ind w:left="175" w:right="55"/>
              <w:jc w:val="center"/>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before="27"/>
              <w:ind w:right="141"/>
              <w:jc w:val="right"/>
              <w:rPr>
                <w:b/>
                <w:sz w:val="15"/>
              </w:rPr>
            </w:pPr>
            <w:r>
              <w:rPr>
                <w:b/>
                <w:color w:val="231F20"/>
                <w:w w:val="95"/>
                <w:sz w:val="15"/>
              </w:rPr>
              <w:t>0.72 (18.3)</w:t>
            </w:r>
          </w:p>
        </w:tc>
        <w:tc>
          <w:tcPr>
            <w:tcW w:w="1026" w:type="dxa"/>
            <w:tcBorders>
              <w:top w:val="single" w:sz="4" w:space="0" w:color="0069AA"/>
              <w:left w:val="single" w:sz="4" w:space="0" w:color="0069AA"/>
              <w:right w:val="single" w:sz="4" w:space="0" w:color="0069AA"/>
            </w:tcBorders>
          </w:tcPr>
          <w:p>
            <w:pPr>
              <w:pStyle w:val="TableParagraph"/>
              <w:spacing w:before="27"/>
              <w:ind w:left="273"/>
              <w:rPr>
                <w:b/>
                <w:sz w:val="15"/>
              </w:rPr>
            </w:pPr>
            <w:r>
              <w:rPr>
                <w:b/>
                <w:color w:val="231F20"/>
                <w:sz w:val="15"/>
              </w:rPr>
              <w:t>3.0 (75)</w:t>
            </w:r>
          </w:p>
        </w:tc>
        <w:tc>
          <w:tcPr>
            <w:tcW w:w="787" w:type="dxa"/>
            <w:tcBorders>
              <w:top w:val="single" w:sz="4" w:space="0" w:color="0069AA"/>
              <w:left w:val="single" w:sz="4" w:space="0" w:color="0069AA"/>
              <w:right w:val="single" w:sz="4" w:space="0" w:color="0069AA"/>
            </w:tcBorders>
          </w:tcPr>
          <w:p>
            <w:pPr>
              <w:pStyle w:val="TableParagraph"/>
              <w:spacing w:before="27"/>
              <w:ind w:left="103" w:right="79"/>
              <w:jc w:val="center"/>
              <w:rPr>
                <w:b/>
                <w:sz w:val="15"/>
              </w:rPr>
            </w:pPr>
            <w:r>
              <w:rPr>
                <w:b/>
                <w:color w:val="231F20"/>
                <w:sz w:val="15"/>
              </w:rPr>
              <w:t>3,000 psi</w:t>
            </w:r>
          </w:p>
        </w:tc>
        <w:tc>
          <w:tcPr>
            <w:tcW w:w="859" w:type="dxa"/>
            <w:tcBorders>
              <w:top w:val="single" w:sz="4" w:space="0" w:color="0069AA"/>
              <w:left w:val="single" w:sz="4" w:space="0" w:color="0069AA"/>
              <w:right w:val="single" w:sz="4" w:space="0" w:color="0069AA"/>
            </w:tcBorders>
          </w:tcPr>
          <w:p>
            <w:pPr>
              <w:pStyle w:val="TableParagraph"/>
              <w:spacing w:before="27"/>
              <w:ind w:right="105"/>
              <w:jc w:val="right"/>
              <w:rPr>
                <w:b/>
                <w:sz w:val="15"/>
              </w:rPr>
            </w:pPr>
            <w:r>
              <w:rPr>
                <w:b/>
                <w:color w:val="231F20"/>
                <w:w w:val="90"/>
                <w:sz w:val="15"/>
              </w:rPr>
              <w:t>12,000 psi</w:t>
            </w:r>
          </w:p>
        </w:tc>
        <w:tc>
          <w:tcPr>
            <w:tcW w:w="859" w:type="dxa"/>
            <w:tcBorders>
              <w:top w:val="single" w:sz="4" w:space="0" w:color="0069AA"/>
              <w:left w:val="single" w:sz="4" w:space="0" w:color="0069AA"/>
              <w:right w:val="single" w:sz="4" w:space="0" w:color="0069AA"/>
            </w:tcBorders>
          </w:tcPr>
          <w:p>
            <w:pPr>
              <w:pStyle w:val="TableParagraph"/>
              <w:spacing w:before="27"/>
              <w:ind w:left="27" w:right="60"/>
              <w:jc w:val="center"/>
              <w:rPr>
                <w:b/>
                <w:sz w:val="15"/>
              </w:rPr>
            </w:pPr>
            <w:r>
              <w:rPr>
                <w:b/>
                <w:color w:val="231F20"/>
                <w:sz w:val="15"/>
              </w:rPr>
              <w:t>0.40</w:t>
            </w:r>
          </w:p>
        </w:tc>
        <w:tc>
          <w:tcPr>
            <w:tcW w:w="889" w:type="dxa"/>
            <w:tcBorders>
              <w:top w:val="single" w:sz="4" w:space="0" w:color="0069AA"/>
              <w:left w:val="single" w:sz="4" w:space="0" w:color="0069AA"/>
              <w:right w:val="single" w:sz="4" w:space="0" w:color="0069AA"/>
            </w:tcBorders>
          </w:tcPr>
          <w:p>
            <w:pPr>
              <w:pStyle w:val="TableParagraph"/>
              <w:spacing w:before="27"/>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before="27"/>
              <w:ind w:left="42"/>
              <w:jc w:val="center"/>
              <w:rPr>
                <w:b/>
                <w:sz w:val="15"/>
              </w:rPr>
            </w:pPr>
            <w:r>
              <w:rPr>
                <w:b/>
                <w:color w:val="231F20"/>
                <w:sz w:val="15"/>
              </w:rPr>
              <w:t>-40 to +212ºF</w:t>
            </w:r>
          </w:p>
        </w:tc>
      </w:tr>
    </w:tbl>
    <w:p>
      <w:pPr>
        <w:pStyle w:val="BodyText"/>
        <w:rPr>
          <w:sz w:val="20"/>
        </w:rPr>
      </w:pPr>
    </w:p>
    <w:p>
      <w:pPr>
        <w:pStyle w:val="BodyText"/>
        <w:spacing w:before="5"/>
        <w:rPr>
          <w:sz w:val="21"/>
        </w:rPr>
      </w:pPr>
    </w:p>
    <w:p>
      <w:pPr>
        <w:tabs>
          <w:tab w:pos="3916" w:val="left" w:leader="none"/>
        </w:tabs>
        <w:spacing w:before="96"/>
        <w:ind w:left="1194" w:right="0" w:firstLine="0"/>
        <w:jc w:val="left"/>
        <w:rPr>
          <w:sz w:val="18"/>
        </w:rPr>
      </w:pPr>
      <w:r>
        <w:rPr/>
        <w:pict>
          <v:group style="position:absolute;margin-left:53.999901pt;margin-top:1.589535pt;width:485.15pt;height:90.45pt;mso-position-horizontal-relative:page;mso-position-vertical-relative:paragraph;z-index:-557080" coordorigin="1080,32" coordsize="9703,1809">
            <v:shape style="position:absolute;left:1088;top:582;width:2316;height:1154" type="#_x0000_t75" stroked="false">
              <v:imagedata r:id="rId41" o:title=""/>
            </v:shape>
            <v:shape style="position:absolute;left:3208;top:46;width:7571;height:412" coordorigin="3209,46" coordsize="7571,412" path="m10372,46l3209,46,3209,458,10775,458,10779,361,10769,299,10732,245,10659,172,10554,95,10462,59,10397,47,10372,46xe" filled="true" fillcolor="#a8d26d" stroked="false">
              <v:path arrowok="t"/>
              <v:fill type="solid"/>
            </v:shape>
            <v:shape style="position:absolute;left:1088;top:39;width:2694;height:418" coordorigin="1088,40" coordsize="2694,418" path="m3378,40l1088,40,1088,458,3781,458,3781,444,3775,371,3756,303,3726,240,3687,183,3638,135,3582,95,3519,65,3450,46,3378,40xe" filled="true" fillcolor="#8dc63f" stroked="false">
              <v:path arrowok="t"/>
              <v:fill type="solid"/>
            </v:shape>
            <v:shape style="position:absolute;left:1088;top:39;width:2694;height:418" coordorigin="1088,40" coordsize="2694,418" path="m3781,458l3781,444,3775,371,3756,303,3726,240,3687,183,3638,135,3582,95,3519,65,3450,46,3378,40,1088,40,1088,458e" filled="false" stroked="true" strokeweight=".8pt" strokecolor="#ffffff">
              <v:path arrowok="t"/>
              <v:stroke dashstyle="solid"/>
            </v:shape>
            <v:shape style="position:absolute;left:1096;top:39;width:9679;height:1793" coordorigin="1096,40" coordsize="9679,1793" path="m10774,1833l10774,444,10768,371,10749,303,10719,240,10679,183,10631,135,10574,95,10511,65,10443,46,10371,40,1096,40,1096,1831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UKT</w:t>
      </w:r>
      <w:r>
        <w:rPr>
          <w:color w:val="FFFFFF"/>
          <w:spacing w:val="7"/>
          <w:w w:val="105"/>
          <w:position w:val="-2"/>
          <w:sz w:val="26"/>
        </w:rPr>
        <w:t> </w:t>
      </w:r>
      <w:r>
        <w:rPr>
          <w:color w:val="FFFFFF"/>
          <w:w w:val="105"/>
          <w:position w:val="-2"/>
          <w:sz w:val="26"/>
        </w:rPr>
        <w:t>SERIES</w:t>
        <w:tab/>
      </w:r>
      <w:r>
        <w:rPr>
          <w:color w:val="FFFFFF"/>
          <w:w w:val="105"/>
          <w:sz w:val="18"/>
        </w:rPr>
        <w:t>WIRE REINFORCED THERMOPLASTIC </w:t>
      </w:r>
      <w:r>
        <w:rPr>
          <w:color w:val="FFFFFF"/>
          <w:spacing w:val="-3"/>
          <w:w w:val="105"/>
          <w:sz w:val="18"/>
        </w:rPr>
        <w:t>PAINT</w:t>
      </w:r>
      <w:r>
        <w:rPr>
          <w:color w:val="FFFFFF"/>
          <w:spacing w:val="-2"/>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3915" w:right="-7"/>
      </w:pPr>
      <w:r>
        <w:rPr>
          <w:color w:val="231F20"/>
          <w:w w:val="90"/>
        </w:rPr>
        <w:t>A</w:t>
      </w:r>
      <w:r>
        <w:rPr>
          <w:color w:val="231F20"/>
          <w:spacing w:val="-8"/>
          <w:w w:val="90"/>
        </w:rPr>
        <w:t> </w:t>
      </w:r>
      <w:r>
        <w:rPr>
          <w:color w:val="231F20"/>
          <w:w w:val="90"/>
        </w:rPr>
        <w:t>high</w:t>
      </w:r>
      <w:r>
        <w:rPr>
          <w:color w:val="231F20"/>
          <w:spacing w:val="-7"/>
          <w:w w:val="90"/>
        </w:rPr>
        <w:t> </w:t>
      </w:r>
      <w:r>
        <w:rPr>
          <w:color w:val="231F20"/>
          <w:w w:val="90"/>
        </w:rPr>
        <w:t>pressure,</w:t>
      </w:r>
      <w:r>
        <w:rPr>
          <w:color w:val="231F20"/>
          <w:spacing w:val="-7"/>
          <w:w w:val="90"/>
        </w:rPr>
        <w:t> </w:t>
      </w:r>
      <w:r>
        <w:rPr>
          <w:color w:val="231F20"/>
          <w:w w:val="90"/>
        </w:rPr>
        <w:t>high</w:t>
      </w:r>
      <w:r>
        <w:rPr>
          <w:color w:val="231F20"/>
          <w:spacing w:val="-7"/>
          <w:w w:val="90"/>
        </w:rPr>
        <w:t> </w:t>
      </w:r>
      <w:r>
        <w:rPr>
          <w:color w:val="231F20"/>
          <w:w w:val="90"/>
        </w:rPr>
        <w:t>performance</w:t>
      </w:r>
      <w:r>
        <w:rPr>
          <w:color w:val="231F20"/>
          <w:spacing w:val="-7"/>
          <w:w w:val="90"/>
        </w:rPr>
        <w:t> </w:t>
      </w:r>
      <w:r>
        <w:rPr>
          <w:color w:val="231F20"/>
          <w:w w:val="90"/>
        </w:rPr>
        <w:t>twin</w:t>
      </w:r>
      <w:r>
        <w:rPr>
          <w:color w:val="231F20"/>
          <w:spacing w:val="-7"/>
          <w:w w:val="90"/>
        </w:rPr>
        <w:t> </w:t>
      </w:r>
      <w:r>
        <w:rPr>
          <w:color w:val="231F20"/>
          <w:w w:val="90"/>
        </w:rPr>
        <w:t>line</w:t>
      </w:r>
      <w:r>
        <w:rPr>
          <w:color w:val="231F20"/>
          <w:spacing w:val="-8"/>
          <w:w w:val="90"/>
        </w:rPr>
        <w:t> </w:t>
      </w:r>
      <w:r>
        <w:rPr>
          <w:color w:val="231F20"/>
          <w:spacing w:val="-4"/>
          <w:w w:val="90"/>
        </w:rPr>
        <w:t>hose </w:t>
      </w:r>
      <w:r>
        <w:rPr>
          <w:color w:val="231F20"/>
          <w:w w:val="95"/>
        </w:rPr>
        <w:t>with</w:t>
      </w:r>
      <w:r>
        <w:rPr>
          <w:color w:val="231F20"/>
          <w:spacing w:val="-21"/>
          <w:w w:val="95"/>
        </w:rPr>
        <w:t> </w:t>
      </w:r>
      <w:r>
        <w:rPr>
          <w:color w:val="231F20"/>
          <w:w w:val="95"/>
        </w:rPr>
        <w:t>steel</w:t>
      </w:r>
      <w:r>
        <w:rPr>
          <w:color w:val="231F20"/>
          <w:spacing w:val="-20"/>
          <w:w w:val="95"/>
        </w:rPr>
        <w:t> </w:t>
      </w:r>
      <w:r>
        <w:rPr>
          <w:color w:val="231F20"/>
          <w:w w:val="95"/>
        </w:rPr>
        <w:t>reinforcement</w:t>
      </w:r>
      <w:r>
        <w:rPr>
          <w:color w:val="231F20"/>
          <w:spacing w:val="-21"/>
          <w:w w:val="95"/>
        </w:rPr>
        <w:t> </w:t>
      </w:r>
      <w:r>
        <w:rPr>
          <w:color w:val="231F20"/>
          <w:w w:val="95"/>
        </w:rPr>
        <w:t>braiding</w:t>
      </w:r>
      <w:r>
        <w:rPr>
          <w:color w:val="231F20"/>
          <w:spacing w:val="-20"/>
          <w:w w:val="95"/>
        </w:rPr>
        <w:t> </w:t>
      </w:r>
      <w:r>
        <w:rPr>
          <w:color w:val="231F20"/>
          <w:w w:val="95"/>
        </w:rPr>
        <w:t>for</w:t>
      </w:r>
      <w:r>
        <w:rPr>
          <w:color w:val="231F20"/>
          <w:spacing w:val="-21"/>
          <w:w w:val="95"/>
        </w:rPr>
        <w:t> </w:t>
      </w:r>
      <w:r>
        <w:rPr>
          <w:color w:val="231F20"/>
          <w:w w:val="95"/>
        </w:rPr>
        <w:t>strength </w:t>
      </w:r>
      <w:r>
        <w:rPr>
          <w:color w:val="231F20"/>
          <w:w w:val="90"/>
        </w:rPr>
        <w:t>and electrical conductivity. Offers reistantce to paints,</w:t>
      </w:r>
      <w:r>
        <w:rPr>
          <w:color w:val="231F20"/>
          <w:spacing w:val="-11"/>
          <w:w w:val="90"/>
        </w:rPr>
        <w:t> </w:t>
      </w:r>
      <w:r>
        <w:rPr>
          <w:color w:val="231F20"/>
          <w:w w:val="90"/>
        </w:rPr>
        <w:t>chlorinated</w:t>
      </w:r>
      <w:r>
        <w:rPr>
          <w:color w:val="231F20"/>
          <w:spacing w:val="-11"/>
          <w:w w:val="90"/>
        </w:rPr>
        <w:t> </w:t>
      </w:r>
      <w:r>
        <w:rPr>
          <w:color w:val="231F20"/>
          <w:w w:val="90"/>
        </w:rPr>
        <w:t>solvents</w:t>
      </w:r>
      <w:r>
        <w:rPr>
          <w:color w:val="231F20"/>
          <w:spacing w:val="-11"/>
          <w:w w:val="90"/>
        </w:rPr>
        <w:t> </w:t>
      </w:r>
      <w:r>
        <w:rPr>
          <w:color w:val="231F20"/>
          <w:w w:val="90"/>
        </w:rPr>
        <w:t>and</w:t>
      </w:r>
      <w:r>
        <w:rPr>
          <w:color w:val="231F20"/>
          <w:spacing w:val="-11"/>
          <w:w w:val="90"/>
        </w:rPr>
        <w:t> </w:t>
      </w:r>
      <w:r>
        <w:rPr>
          <w:color w:val="231F20"/>
          <w:w w:val="90"/>
        </w:rPr>
        <w:t>other</w:t>
      </w:r>
      <w:r>
        <w:rPr>
          <w:color w:val="231F20"/>
          <w:spacing w:val="-11"/>
          <w:w w:val="90"/>
        </w:rPr>
        <w:t> </w:t>
      </w:r>
      <w:r>
        <w:rPr>
          <w:color w:val="231F20"/>
          <w:w w:val="90"/>
        </w:rPr>
        <w:t>chemicals, </w:t>
      </w:r>
      <w:r>
        <w:rPr>
          <w:color w:val="231F20"/>
          <w:w w:val="95"/>
        </w:rPr>
        <w:t>Extremely</w:t>
      </w:r>
      <w:r>
        <w:rPr>
          <w:color w:val="231F20"/>
          <w:spacing w:val="-7"/>
          <w:w w:val="95"/>
        </w:rPr>
        <w:t> </w:t>
      </w:r>
      <w:r>
        <w:rPr>
          <w:color w:val="231F20"/>
          <w:w w:val="95"/>
        </w:rPr>
        <w:t>flexible.</w:t>
      </w:r>
      <w:r>
        <w:rPr>
          <w:color w:val="231F20"/>
          <w:spacing w:val="-7"/>
          <w:w w:val="95"/>
        </w:rPr>
        <w:t> </w:t>
      </w:r>
      <w:r>
        <w:rPr>
          <w:color w:val="231F20"/>
          <w:w w:val="95"/>
        </w:rPr>
        <w:t>Cover</w:t>
      </w:r>
      <w:r>
        <w:rPr>
          <w:color w:val="231F20"/>
          <w:spacing w:val="-7"/>
          <w:w w:val="95"/>
        </w:rPr>
        <w:t> </w:t>
      </w:r>
      <w:r>
        <w:rPr>
          <w:color w:val="231F20"/>
          <w:w w:val="95"/>
        </w:rPr>
        <w:t>is</w:t>
      </w:r>
      <w:r>
        <w:rPr>
          <w:color w:val="231F20"/>
          <w:spacing w:val="-7"/>
          <w:w w:val="95"/>
        </w:rPr>
        <w:t> </w:t>
      </w:r>
      <w:r>
        <w:rPr>
          <w:color w:val="231F20"/>
          <w:w w:val="95"/>
        </w:rPr>
        <w:t>pin-pricked.</w:t>
      </w:r>
    </w:p>
    <w:p>
      <w:pPr>
        <w:pStyle w:val="Heading6"/>
        <w:ind w:left="446"/>
      </w:pPr>
      <w:r>
        <w:rPr>
          <w:b w:val="0"/>
        </w:rPr>
        <w:br w:type="column"/>
      </w:r>
      <w:r>
        <w:rPr>
          <w:color w:val="0069AA"/>
          <w:w w:val="120"/>
        </w:rPr>
        <w:t>CONSTRUCTION:</w:t>
      </w:r>
    </w:p>
    <w:p>
      <w:pPr>
        <w:spacing w:before="28"/>
        <w:ind w:left="446" w:right="0" w:firstLine="0"/>
        <w:jc w:val="left"/>
        <w:rPr>
          <w:sz w:val="16"/>
        </w:rPr>
      </w:pPr>
      <w:r>
        <w:rPr>
          <w:rFonts w:ascii="Calibri"/>
          <w:b/>
          <w:color w:val="231F20"/>
          <w:sz w:val="16"/>
        </w:rPr>
        <w:t>Inner</w:t>
      </w:r>
      <w:r>
        <w:rPr>
          <w:color w:val="231F20"/>
          <w:sz w:val="16"/>
        </w:rPr>
        <w:t>: Nylon 6</w:t>
      </w:r>
      <w:r>
        <w:rPr>
          <w:color w:val="231F20"/>
          <w:spacing w:val="9"/>
          <w:sz w:val="16"/>
        </w:rPr>
        <w:t> </w:t>
      </w:r>
      <w:r>
        <w:rPr>
          <w:color w:val="231F20"/>
          <w:sz w:val="16"/>
        </w:rPr>
        <w:t>Liner</w:t>
      </w:r>
    </w:p>
    <w:p>
      <w:pPr>
        <w:pStyle w:val="BodyText"/>
        <w:spacing w:line="220" w:lineRule="auto" w:before="40"/>
        <w:ind w:left="446" w:right="2335"/>
      </w:pPr>
      <w:r>
        <w:rPr>
          <w:rFonts w:ascii="Calibri"/>
          <w:b/>
          <w:color w:val="231F20"/>
          <w:w w:val="95"/>
        </w:rPr>
        <w:t>Outer</w:t>
      </w:r>
      <w:r>
        <w:rPr>
          <w:color w:val="231F20"/>
          <w:w w:val="95"/>
        </w:rPr>
        <w:t>: Abrasion and chemical resistant </w:t>
      </w:r>
      <w:r>
        <w:rPr>
          <w:color w:val="231F20"/>
        </w:rPr>
        <w:t>Polyurethane cover</w:t>
      </w:r>
    </w:p>
    <w:p>
      <w:pPr>
        <w:spacing w:after="0" w:line="220" w:lineRule="auto"/>
        <w:sectPr>
          <w:type w:val="continuous"/>
          <w:pgSz w:w="12240" w:h="15840"/>
          <w:pgMar w:top="0" w:bottom="280" w:left="0" w:right="0"/>
          <w:cols w:num="2" w:equalWidth="0">
            <w:col w:w="6878" w:space="40"/>
            <w:col w:w="5322"/>
          </w:cols>
        </w:sectPr>
      </w:pPr>
    </w:p>
    <w:p>
      <w:pPr>
        <w:pStyle w:val="BodyText"/>
        <w:rPr>
          <w:sz w:val="20"/>
        </w:rPr>
      </w:pPr>
    </w:p>
    <w:p>
      <w:pPr>
        <w:pStyle w:val="BodyText"/>
        <w:spacing w:before="3"/>
        <w:rPr>
          <w:sz w:val="11"/>
        </w:rPr>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6"/>
              <w:rPr>
                <w:b/>
                <w:sz w:val="15"/>
              </w:rPr>
            </w:pPr>
            <w:r>
              <w:rPr>
                <w:b/>
                <w:color w:val="231F20"/>
                <w:sz w:val="15"/>
              </w:rPr>
              <w:t>2010UKT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77" w:right="95"/>
              <w:jc w:val="center"/>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31" w:right="104"/>
              <w:jc w:val="center"/>
              <w:rPr>
                <w:b/>
                <w:sz w:val="15"/>
              </w:rPr>
            </w:pPr>
            <w:r>
              <w:rPr>
                <w:b/>
                <w:color w:val="231F20"/>
                <w:sz w:val="15"/>
              </w:rPr>
              <w:t>0.67 (17.0)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6,000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4"/>
              <w:jc w:val="right"/>
              <w:rPr>
                <w:b/>
                <w:sz w:val="15"/>
              </w:rPr>
            </w:pPr>
            <w:r>
              <w:rPr>
                <w:b/>
                <w:color w:val="231F20"/>
                <w:w w:val="90"/>
                <w:sz w:val="15"/>
              </w:rPr>
              <w:t>24,000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 w:right="60"/>
              <w:jc w:val="center"/>
              <w:rPr>
                <w:b/>
                <w:sz w:val="15"/>
              </w:rPr>
            </w:pPr>
            <w:r>
              <w:rPr>
                <w:b/>
                <w:color w:val="231F20"/>
                <w:sz w:val="15"/>
              </w:rPr>
              <w:t>0.21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9"/>
              <w:ind w:left="41"/>
              <w:jc w:val="center"/>
              <w:rPr>
                <w:b/>
                <w:sz w:val="15"/>
              </w:rPr>
            </w:pPr>
            <w:r>
              <w:rPr>
                <w:b/>
                <w:color w:val="231F20"/>
                <w:sz w:val="15"/>
              </w:rPr>
              <w:t>-40 to +212ºF</w:t>
            </w:r>
          </w:p>
        </w:tc>
      </w:tr>
      <w:tr>
        <w:trPr>
          <w:trHeight w:val="223" w:hRule="atLeast"/>
        </w:trPr>
        <w:tc>
          <w:tcPr>
            <w:tcW w:w="1025" w:type="dxa"/>
            <w:tcBorders>
              <w:top w:val="single" w:sz="4" w:space="0" w:color="0069AA"/>
              <w:right w:val="single" w:sz="4" w:space="0" w:color="0069AA"/>
            </w:tcBorders>
          </w:tcPr>
          <w:p>
            <w:pPr>
              <w:pStyle w:val="TableParagraph"/>
              <w:spacing w:line="181" w:lineRule="exact" w:before="22"/>
              <w:ind w:left="85"/>
              <w:rPr>
                <w:b/>
                <w:sz w:val="15"/>
              </w:rPr>
            </w:pPr>
            <w:r>
              <w:rPr>
                <w:b/>
                <w:color w:val="231F20"/>
                <w:sz w:val="15"/>
              </w:rPr>
              <w:t>2013UKT</w:t>
            </w:r>
          </w:p>
        </w:tc>
        <w:tc>
          <w:tcPr>
            <w:tcW w:w="640" w:type="dxa"/>
            <w:tcBorders>
              <w:top w:val="single" w:sz="4" w:space="0" w:color="0069AA"/>
              <w:left w:val="single" w:sz="4" w:space="0" w:color="0069AA"/>
              <w:right w:val="single" w:sz="4" w:space="0" w:color="0069AA"/>
            </w:tcBorders>
          </w:tcPr>
          <w:p>
            <w:pPr>
              <w:pStyle w:val="TableParagraph"/>
              <w:spacing w:line="203"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right w:val="single" w:sz="4" w:space="0" w:color="0069AA"/>
            </w:tcBorders>
          </w:tcPr>
          <w:p>
            <w:pPr>
              <w:pStyle w:val="TableParagraph"/>
              <w:spacing w:line="181" w:lineRule="exact" w:before="22"/>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81" w:lineRule="exact" w:before="22"/>
              <w:ind w:left="135" w:right="95"/>
              <w:jc w:val="center"/>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81" w:lineRule="exact" w:before="22"/>
              <w:ind w:left="155" w:right="104"/>
              <w:jc w:val="center"/>
              <w:rPr>
                <w:b/>
                <w:sz w:val="15"/>
              </w:rPr>
            </w:pPr>
            <w:r>
              <w:rPr>
                <w:b/>
                <w:color w:val="231F20"/>
                <w:sz w:val="15"/>
              </w:rPr>
              <w:t>0.80 (20.2)</w:t>
            </w:r>
          </w:p>
        </w:tc>
        <w:tc>
          <w:tcPr>
            <w:tcW w:w="1026" w:type="dxa"/>
            <w:tcBorders>
              <w:top w:val="single" w:sz="4" w:space="0" w:color="0069AA"/>
              <w:left w:val="single" w:sz="4" w:space="0" w:color="0069AA"/>
              <w:right w:val="single" w:sz="4" w:space="0" w:color="0069AA"/>
            </w:tcBorders>
          </w:tcPr>
          <w:p>
            <w:pPr>
              <w:pStyle w:val="TableParagraph"/>
              <w:spacing w:line="181" w:lineRule="exact" w:before="22"/>
              <w:ind w:left="269"/>
              <w:rPr>
                <w:b/>
                <w:sz w:val="15"/>
              </w:rPr>
            </w:pPr>
            <w:r>
              <w:rPr>
                <w:b/>
                <w:color w:val="231F20"/>
                <w:sz w:val="15"/>
              </w:rPr>
              <w:t>2.5 (62)</w:t>
            </w:r>
          </w:p>
        </w:tc>
        <w:tc>
          <w:tcPr>
            <w:tcW w:w="787" w:type="dxa"/>
            <w:tcBorders>
              <w:top w:val="single" w:sz="4" w:space="0" w:color="0069AA"/>
              <w:left w:val="single" w:sz="4" w:space="0" w:color="0069AA"/>
              <w:right w:val="single" w:sz="4" w:space="0" w:color="0069AA"/>
            </w:tcBorders>
          </w:tcPr>
          <w:p>
            <w:pPr>
              <w:pStyle w:val="TableParagraph"/>
              <w:spacing w:line="181" w:lineRule="exact" w:before="22"/>
              <w:ind w:left="103" w:right="79"/>
              <w:jc w:val="center"/>
              <w:rPr>
                <w:b/>
                <w:sz w:val="15"/>
              </w:rPr>
            </w:pPr>
            <w:r>
              <w:rPr>
                <w:b/>
                <w:color w:val="231F20"/>
                <w:sz w:val="15"/>
              </w:rPr>
              <w:t>5,000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2"/>
              <w:ind w:right="112"/>
              <w:jc w:val="right"/>
              <w:rPr>
                <w:b/>
                <w:sz w:val="15"/>
              </w:rPr>
            </w:pPr>
            <w:r>
              <w:rPr>
                <w:b/>
                <w:color w:val="231F20"/>
                <w:w w:val="90"/>
                <w:sz w:val="15"/>
              </w:rPr>
              <w:t>17,000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2"/>
              <w:ind w:left="29" w:right="60"/>
              <w:jc w:val="center"/>
              <w:rPr>
                <w:b/>
                <w:sz w:val="15"/>
              </w:rPr>
            </w:pPr>
            <w:r>
              <w:rPr>
                <w:b/>
                <w:color w:val="231F20"/>
                <w:sz w:val="15"/>
              </w:rPr>
              <w:t>0.28</w:t>
            </w:r>
          </w:p>
        </w:tc>
        <w:tc>
          <w:tcPr>
            <w:tcW w:w="889" w:type="dxa"/>
            <w:tcBorders>
              <w:top w:val="single" w:sz="4" w:space="0" w:color="0069AA"/>
              <w:left w:val="single" w:sz="4" w:space="0" w:color="0069AA"/>
              <w:right w:val="single" w:sz="4" w:space="0" w:color="0069AA"/>
            </w:tcBorders>
          </w:tcPr>
          <w:p>
            <w:pPr>
              <w:pStyle w:val="TableParagraph"/>
              <w:spacing w:line="181" w:lineRule="exact" w:before="22"/>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line="181" w:lineRule="exact" w:before="22"/>
              <w:ind w:left="40"/>
              <w:jc w:val="center"/>
              <w:rPr>
                <w:b/>
                <w:sz w:val="15"/>
              </w:rPr>
            </w:pPr>
            <w:r>
              <w:rPr>
                <w:b/>
                <w:color w:val="231F20"/>
                <w:sz w:val="15"/>
              </w:rPr>
              <w:t>-40 to +212ºF</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6"/>
        </w:rPr>
      </w:pPr>
    </w:p>
    <w:p>
      <w:pPr>
        <w:tabs>
          <w:tab w:pos="317" w:val="left" w:leader="none"/>
        </w:tabs>
        <w:spacing w:before="94"/>
        <w:ind w:left="0" w:right="0" w:firstLine="0"/>
        <w:jc w:val="left"/>
        <w:rPr>
          <w:rFonts w:ascii="Calibri"/>
          <w:b/>
          <w:sz w:val="18"/>
        </w:rPr>
      </w:pPr>
      <w:r>
        <w:rPr>
          <w:rFonts w:ascii="Calibri"/>
          <w:b/>
          <w:color w:val="FFFFFF"/>
          <w:w w:val="122"/>
          <w:sz w:val="18"/>
          <w:shd w:fill="8DC63F" w:color="auto" w:val="clear"/>
        </w:rPr>
        <w:t> </w:t>
      </w:r>
      <w:r>
        <w:rPr>
          <w:rFonts w:ascii="Calibri"/>
          <w:b/>
          <w:color w:val="FFFFFF"/>
          <w:sz w:val="18"/>
          <w:shd w:fill="8DC63F" w:color="auto" w:val="clear"/>
        </w:rPr>
        <w:tab/>
      </w:r>
      <w:r>
        <w:rPr>
          <w:rFonts w:ascii="Calibri"/>
          <w:b/>
          <w:color w:val="FFFFFF"/>
          <w:w w:val="110"/>
          <w:sz w:val="18"/>
          <w:shd w:fill="8DC63F" w:color="auto" w:val="clear"/>
        </w:rPr>
        <w:t>6</w:t>
      </w:r>
      <w:r>
        <w:rPr>
          <w:rFonts w:ascii="Calibri"/>
          <w:b/>
          <w:color w:val="FFFFFF"/>
          <w:spacing w:val="8"/>
          <w:sz w:val="18"/>
          <w:shd w:fill="8DC63F" w:color="auto" w:val="clear"/>
        </w:rPr>
        <w:t> </w:t>
      </w:r>
    </w:p>
    <w:p>
      <w:pPr>
        <w:spacing w:after="0"/>
        <w:jc w:val="left"/>
        <w:rPr>
          <w:rFonts w:ascii="Calibri"/>
          <w:sz w:val="18"/>
        </w:rPr>
        <w:sectPr>
          <w:type w:val="continuous"/>
          <w:pgSz w:w="12240" w:h="15840"/>
          <w:pgMar w:top="0" w:bottom="280" w:left="0" w:right="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4"/>
        <w:rPr>
          <w:rFonts w:ascii="Calibri"/>
          <w:b/>
          <w:sz w:val="15"/>
        </w:rPr>
      </w:pPr>
    </w:p>
    <w:p>
      <w:pPr>
        <w:tabs>
          <w:tab w:pos="4302" w:val="left" w:leader="none"/>
        </w:tabs>
        <w:spacing w:before="96"/>
        <w:ind w:left="1580" w:right="0" w:firstLine="0"/>
        <w:jc w:val="left"/>
        <w:rPr>
          <w:sz w:val="18"/>
        </w:rPr>
      </w:pPr>
      <w:r>
        <w:rPr/>
        <w:pict>
          <v:group style="position:absolute;margin-left:73.285599pt;margin-top:1.589646pt;width:485.15pt;height:90.45pt;mso-position-horizontal-relative:page;mso-position-vertical-relative:paragraph;z-index:-556936" coordorigin="1466,32" coordsize="9703,1809">
            <v:shape style="position:absolute;left:1491;top:731;width:2428;height:824" type="#_x0000_t75" stroked="false">
              <v:imagedata r:id="rId42" o:title=""/>
            </v:shape>
            <v:shape style="position:absolute;left:3594;top:46;width:7571;height:412" coordorigin="3595,46" coordsize="7571,412" path="m10758,46l3595,46,3595,458,11160,458,11165,361,11154,299,11118,245,11044,172,10940,95,10848,59,10783,47,10758,46xe" filled="true" fillcolor="#a8d26d" stroked="false">
              <v:path arrowok="t"/>
              <v:fill type="solid"/>
            </v:shape>
            <v:shape style="position:absolute;left:1473;top:39;width:2694;height:418" coordorigin="1474,40" coordsize="2694,418" path="m3763,40l1474,40,1474,458,4167,458,4167,444,4161,371,4142,303,4112,240,4072,183,4024,135,3967,95,3904,65,3836,46,3763,40xe" filled="true" fillcolor="#8dc63f" stroked="false">
              <v:path arrowok="t"/>
              <v:fill type="solid"/>
            </v:shape>
            <v:shape style="position:absolute;left:1473;top:39;width:2694;height:418" coordorigin="1474,40" coordsize="2694,418" path="m4167,458l4167,444,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pict>
          <v:shape style="position:absolute;margin-left:585.450012pt;margin-top:-35.266655pt;width:17.8pt;height:105pt;mso-position-horizontal-relative:page;mso-position-vertical-relative:paragraph;z-index:380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AIRLESS PAINT SPRAY</w:t>
                  </w:r>
                </w:p>
              </w:txbxContent>
            </v:textbox>
            <w10:wrap type="none"/>
          </v:shape>
        </w:pict>
      </w:r>
      <w:r>
        <w:rPr>
          <w:rFonts w:ascii="Calibri"/>
          <w:b/>
          <w:color w:val="FFFFFF"/>
          <w:w w:val="105"/>
          <w:position w:val="-2"/>
          <w:sz w:val="26"/>
        </w:rPr>
        <w:t>2000</w:t>
      </w:r>
      <w:r>
        <w:rPr>
          <w:color w:val="FFFFFF"/>
          <w:w w:val="105"/>
          <w:position w:val="-2"/>
          <w:sz w:val="26"/>
        </w:rPr>
        <w:t>UK</w:t>
      </w:r>
      <w:r>
        <w:rPr>
          <w:color w:val="FFFFFF"/>
          <w:spacing w:val="11"/>
          <w:w w:val="105"/>
          <w:position w:val="-2"/>
          <w:sz w:val="26"/>
        </w:rPr>
        <w:t> </w:t>
      </w:r>
      <w:r>
        <w:rPr>
          <w:color w:val="FFFFFF"/>
          <w:w w:val="105"/>
          <w:position w:val="-2"/>
          <w:sz w:val="26"/>
        </w:rPr>
        <w:t>SERIES</w:t>
        <w:tab/>
      </w:r>
      <w:r>
        <w:rPr>
          <w:color w:val="FFFFFF"/>
          <w:w w:val="105"/>
          <w:sz w:val="18"/>
        </w:rPr>
        <w:t>WIRE REINFORCED THERMOPLASTIC </w:t>
      </w:r>
      <w:r>
        <w:rPr>
          <w:color w:val="FFFFFF"/>
          <w:spacing w:val="-3"/>
          <w:w w:val="105"/>
          <w:sz w:val="18"/>
        </w:rPr>
        <w:t>PAINT</w:t>
      </w:r>
      <w:r>
        <w:rPr>
          <w:color w:val="FFFFFF"/>
          <w:spacing w:val="-2"/>
          <w:w w:val="105"/>
          <w:sz w:val="18"/>
        </w:rPr>
        <w:t> </w:t>
      </w:r>
      <w:r>
        <w:rPr>
          <w:color w:val="FFFFFF"/>
          <w:w w:val="105"/>
          <w:sz w:val="18"/>
        </w:rPr>
        <w:t>HOSE</w:t>
      </w:r>
    </w:p>
    <w:p>
      <w:pPr>
        <w:spacing w:after="0"/>
        <w:jc w:val="left"/>
        <w:rPr>
          <w:sz w:val="18"/>
        </w:rPr>
        <w:sectPr>
          <w:pgSz w:w="12240" w:h="15840"/>
          <w:pgMar w:top="0" w:bottom="0" w:left="0" w:right="0"/>
        </w:sectPr>
      </w:pPr>
    </w:p>
    <w:p>
      <w:pPr>
        <w:pStyle w:val="BodyText"/>
        <w:spacing w:line="230" w:lineRule="auto" w:before="141"/>
        <w:ind w:left="4300" w:right="-17"/>
      </w:pPr>
      <w:r>
        <w:rPr>
          <w:color w:val="231F20"/>
          <w:w w:val="90"/>
        </w:rPr>
        <w:t>A high pressure, high performance Airless Paint </w:t>
      </w:r>
      <w:r>
        <w:rPr>
          <w:color w:val="231F20"/>
          <w:w w:val="95"/>
        </w:rPr>
        <w:t>Spray Hose with steel braid reinforcement for </w:t>
      </w:r>
      <w:r>
        <w:rPr>
          <w:color w:val="231F20"/>
          <w:w w:val="90"/>
        </w:rPr>
        <w:t>strength and guaranteed electrical conductivity. </w:t>
      </w:r>
      <w:r>
        <w:rPr>
          <w:color w:val="231F20"/>
          <w:w w:val="95"/>
        </w:rPr>
        <w:t>Offers optimum resistance to a wide range of </w:t>
      </w:r>
      <w:r>
        <w:rPr>
          <w:color w:val="231F20"/>
          <w:w w:val="90"/>
        </w:rPr>
        <w:t>paints,</w:t>
      </w:r>
      <w:r>
        <w:rPr>
          <w:color w:val="231F20"/>
          <w:spacing w:val="-12"/>
          <w:w w:val="90"/>
        </w:rPr>
        <w:t> </w:t>
      </w:r>
      <w:r>
        <w:rPr>
          <w:color w:val="231F20"/>
          <w:w w:val="90"/>
        </w:rPr>
        <w:t>chlorinated</w:t>
      </w:r>
      <w:r>
        <w:rPr>
          <w:color w:val="231F20"/>
          <w:spacing w:val="-12"/>
          <w:w w:val="90"/>
        </w:rPr>
        <w:t> </w:t>
      </w:r>
      <w:r>
        <w:rPr>
          <w:color w:val="231F20"/>
          <w:w w:val="90"/>
        </w:rPr>
        <w:t>solvents,</w:t>
      </w:r>
      <w:r>
        <w:rPr>
          <w:color w:val="231F20"/>
          <w:spacing w:val="-11"/>
          <w:w w:val="90"/>
        </w:rPr>
        <w:t> </w:t>
      </w:r>
      <w:r>
        <w:rPr>
          <w:color w:val="231F20"/>
          <w:w w:val="90"/>
        </w:rPr>
        <w:t>and</w:t>
      </w:r>
      <w:r>
        <w:rPr>
          <w:color w:val="231F20"/>
          <w:spacing w:val="-12"/>
          <w:w w:val="90"/>
        </w:rPr>
        <w:t> </w:t>
      </w:r>
      <w:r>
        <w:rPr>
          <w:color w:val="231F20"/>
          <w:w w:val="90"/>
        </w:rPr>
        <w:t>other</w:t>
      </w:r>
      <w:r>
        <w:rPr>
          <w:color w:val="231F20"/>
          <w:spacing w:val="-12"/>
          <w:w w:val="90"/>
        </w:rPr>
        <w:t> </w:t>
      </w:r>
      <w:r>
        <w:rPr>
          <w:color w:val="231F20"/>
          <w:w w:val="90"/>
        </w:rPr>
        <w:t>chemicals. Extremely</w:t>
      </w:r>
      <w:r>
        <w:rPr>
          <w:color w:val="231F20"/>
          <w:spacing w:val="-14"/>
          <w:w w:val="90"/>
        </w:rPr>
        <w:t> </w:t>
      </w:r>
      <w:r>
        <w:rPr>
          <w:color w:val="231F20"/>
          <w:w w:val="90"/>
        </w:rPr>
        <w:t>durable.</w:t>
      </w:r>
      <w:r>
        <w:rPr>
          <w:color w:val="231F20"/>
          <w:spacing w:val="-14"/>
          <w:w w:val="90"/>
        </w:rPr>
        <w:t> </w:t>
      </w:r>
      <w:r>
        <w:rPr>
          <w:color w:val="231F20"/>
          <w:w w:val="90"/>
        </w:rPr>
        <w:t>Cover</w:t>
      </w:r>
      <w:r>
        <w:rPr>
          <w:color w:val="231F20"/>
          <w:spacing w:val="-13"/>
          <w:w w:val="90"/>
        </w:rPr>
        <w:t> </w:t>
      </w:r>
      <w:r>
        <w:rPr>
          <w:color w:val="231F20"/>
          <w:w w:val="90"/>
        </w:rPr>
        <w:t>is</w:t>
      </w:r>
      <w:r>
        <w:rPr>
          <w:color w:val="231F20"/>
          <w:spacing w:val="-14"/>
          <w:w w:val="90"/>
        </w:rPr>
        <w:t> </w:t>
      </w:r>
      <w:r>
        <w:rPr>
          <w:color w:val="231F20"/>
          <w:w w:val="90"/>
        </w:rPr>
        <w:t>pin-pricked</w:t>
      </w:r>
      <w:r>
        <w:rPr>
          <w:color w:val="231F20"/>
          <w:spacing w:val="-14"/>
          <w:w w:val="90"/>
        </w:rPr>
        <w:t> </w:t>
      </w:r>
      <w:r>
        <w:rPr>
          <w:color w:val="231F20"/>
          <w:spacing w:val="-3"/>
          <w:w w:val="90"/>
        </w:rPr>
        <w:t>standard.</w:t>
      </w:r>
    </w:p>
    <w:p>
      <w:pPr>
        <w:pStyle w:val="Heading6"/>
        <w:ind w:left="438"/>
      </w:pPr>
      <w:r>
        <w:rPr>
          <w:b w:val="0"/>
        </w:rPr>
        <w:br w:type="column"/>
      </w:r>
      <w:r>
        <w:rPr>
          <w:color w:val="0069AA"/>
          <w:w w:val="120"/>
        </w:rPr>
        <w:t>CONSTRUCTION:</w:t>
      </w:r>
    </w:p>
    <w:p>
      <w:pPr>
        <w:pStyle w:val="BodyText"/>
        <w:spacing w:line="220" w:lineRule="auto" w:before="40"/>
        <w:ind w:left="898" w:right="651" w:hanging="460"/>
      </w:pPr>
      <w:r>
        <w:rPr>
          <w:rFonts w:ascii="Calibri"/>
          <w:b/>
          <w:color w:val="231F20"/>
          <w:w w:val="95"/>
        </w:rPr>
        <w:t>Inner</w:t>
      </w:r>
      <w:r>
        <w:rPr>
          <w:color w:val="231F20"/>
          <w:w w:val="95"/>
        </w:rPr>
        <w:t>: Seamless Nylon 6 Liner = 2006/2010/2013 </w:t>
      </w:r>
      <w:r>
        <w:rPr>
          <w:color w:val="231F20"/>
        </w:rPr>
        <w:t>Seamless Nylon 12 Liner = 2020/2025</w:t>
      </w:r>
    </w:p>
    <w:p>
      <w:pPr>
        <w:pStyle w:val="BodyText"/>
        <w:spacing w:line="220" w:lineRule="auto" w:before="51"/>
        <w:ind w:left="438" w:right="1898"/>
      </w:pPr>
      <w:r>
        <w:rPr>
          <w:rFonts w:ascii="Calibri"/>
          <w:b/>
          <w:color w:val="231F20"/>
          <w:w w:val="95"/>
        </w:rPr>
        <w:t>Outer</w:t>
      </w:r>
      <w:r>
        <w:rPr>
          <w:color w:val="231F20"/>
          <w:w w:val="95"/>
        </w:rPr>
        <w:t>: Abrasion and Chemical Resistant </w:t>
      </w:r>
      <w:r>
        <w:rPr>
          <w:color w:val="231F20"/>
        </w:rPr>
        <w:t>Polyurethane Cover</w:t>
      </w:r>
    </w:p>
    <w:p>
      <w:pPr>
        <w:spacing w:after="0" w:line="220" w:lineRule="auto"/>
        <w:sectPr>
          <w:type w:val="continuous"/>
          <w:pgSz w:w="12240" w:h="15840"/>
          <w:pgMar w:top="0" w:bottom="280" w:left="0" w:right="0"/>
          <w:cols w:num="2" w:equalWidth="0">
            <w:col w:w="7272" w:space="40"/>
            <w:col w:w="4928"/>
          </w:cols>
        </w:sectPr>
      </w:pPr>
    </w:p>
    <w:p>
      <w:pPr>
        <w:pStyle w:val="BodyText"/>
        <w:spacing w:before="11"/>
        <w:rPr>
          <w:sz w:val="15"/>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2006UK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43" w:right="104"/>
              <w:jc w:val="center"/>
              <w:rPr>
                <w:b/>
                <w:sz w:val="15"/>
              </w:rPr>
            </w:pPr>
            <w:r>
              <w:rPr>
                <w:b/>
                <w:color w:val="231F20"/>
                <w:sz w:val="15"/>
              </w:rPr>
              <w:t>0.54 (13.7)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76"/>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56"/>
              <w:rPr>
                <w:b/>
                <w:sz w:val="15"/>
              </w:rPr>
            </w:pPr>
            <w:r>
              <w:rPr>
                <w:b/>
                <w:color w:val="231F20"/>
                <w:sz w:val="15"/>
              </w:rPr>
              <w:t>6,170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3"/>
              <w:jc w:val="right"/>
              <w:rPr>
                <w:b/>
                <w:sz w:val="15"/>
              </w:rPr>
            </w:pPr>
            <w:r>
              <w:rPr>
                <w:b/>
                <w:color w:val="231F20"/>
                <w:w w:val="95"/>
                <w:sz w:val="15"/>
              </w:rPr>
              <w:t>28,000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 w:right="60"/>
              <w:jc w:val="center"/>
              <w:rPr>
                <w:b/>
                <w:sz w:val="15"/>
              </w:rPr>
            </w:pPr>
            <w:r>
              <w:rPr>
                <w:b/>
                <w:color w:val="231F20"/>
                <w:sz w:val="15"/>
              </w:rPr>
              <w:t>0.21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9"/>
              <w:ind w:left="128"/>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2010UK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31" w:right="104"/>
              <w:jc w:val="center"/>
              <w:rPr>
                <w:b/>
                <w:sz w:val="15"/>
              </w:rPr>
            </w:pPr>
            <w:r>
              <w:rPr>
                <w:b/>
                <w:color w:val="231F20"/>
                <w:sz w:val="15"/>
              </w:rPr>
              <w:t>0.67 (17.0)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45"/>
              <w:rPr>
                <w:b/>
                <w:sz w:val="15"/>
              </w:rPr>
            </w:pPr>
            <w:r>
              <w:rPr>
                <w:b/>
                <w:color w:val="231F20"/>
                <w:sz w:val="15"/>
              </w:rPr>
              <w:t>6,000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4"/>
              <w:jc w:val="right"/>
              <w:rPr>
                <w:b/>
                <w:sz w:val="15"/>
              </w:rPr>
            </w:pPr>
            <w:r>
              <w:rPr>
                <w:b/>
                <w:color w:val="231F20"/>
                <w:w w:val="90"/>
                <w:sz w:val="15"/>
              </w:rPr>
              <w:t>24,000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9" w:right="60"/>
              <w:jc w:val="center"/>
              <w:rPr>
                <w:b/>
                <w:sz w:val="15"/>
              </w:rPr>
            </w:pPr>
            <w:r>
              <w:rPr>
                <w:b/>
                <w:color w:val="231F20"/>
                <w:sz w:val="15"/>
              </w:rPr>
              <w:t>0.28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128"/>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55" w:right="104"/>
              <w:jc w:val="center"/>
              <w:rPr>
                <w:b/>
                <w:sz w:val="15"/>
              </w:rPr>
            </w:pPr>
            <w:r>
              <w:rPr>
                <w:b/>
                <w:color w:val="231F20"/>
                <w:sz w:val="15"/>
              </w:rPr>
              <w:t>0.80 (20.2)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69"/>
              <w:rPr>
                <w:b/>
                <w:sz w:val="15"/>
              </w:rPr>
            </w:pPr>
            <w:r>
              <w:rPr>
                <w:b/>
                <w:color w:val="231F20"/>
                <w:sz w:val="15"/>
              </w:rPr>
              <w:t>2.5 (62)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46"/>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12"/>
              <w:jc w:val="right"/>
              <w:rPr>
                <w:b/>
                <w:sz w:val="15"/>
              </w:rPr>
            </w:pPr>
            <w:r>
              <w:rPr>
                <w:b/>
                <w:color w:val="231F20"/>
                <w:w w:val="90"/>
                <w:sz w:val="15"/>
              </w:rPr>
              <w:t>17,000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9" w:right="60"/>
              <w:jc w:val="center"/>
              <w:rPr>
                <w:b/>
                <w:sz w:val="15"/>
              </w:rPr>
            </w:pPr>
            <w:r>
              <w:rPr>
                <w:b/>
                <w:color w:val="231F20"/>
                <w:sz w:val="15"/>
              </w:rPr>
              <w:t>0.34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7"/>
              <w:ind w:left="128"/>
              <w:rPr>
                <w:b/>
                <w:sz w:val="15"/>
              </w:rPr>
            </w:pPr>
            <w:r>
              <w:rPr>
                <w:b/>
                <w:color w:val="231F20"/>
                <w:sz w:val="15"/>
              </w:rPr>
              <w:t>-40 to +212ºF</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2020UK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right="194"/>
              <w:jc w:val="right"/>
              <w:rPr>
                <w:b/>
                <w:sz w:val="15"/>
              </w:rPr>
            </w:pPr>
            <w:r>
              <w:rPr>
                <w:b/>
                <w:color w:val="231F20"/>
                <w:w w:val="95"/>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33" w:right="104"/>
              <w:jc w:val="center"/>
              <w:rPr>
                <w:b/>
                <w:sz w:val="15"/>
              </w:rPr>
            </w:pPr>
            <w:r>
              <w:rPr>
                <w:b/>
                <w:color w:val="231F20"/>
                <w:sz w:val="15"/>
              </w:rPr>
              <w:t>1.07 (27.1)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right="231"/>
              <w:jc w:val="right"/>
              <w:rPr>
                <w:b/>
                <w:sz w:val="15"/>
              </w:rPr>
            </w:pPr>
            <w:r>
              <w:rPr>
                <w:b/>
                <w:color w:val="231F20"/>
                <w:w w:val="95"/>
                <w:sz w:val="15"/>
              </w:rPr>
              <w:t>6.7 (170)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53"/>
              <w:rPr>
                <w:b/>
                <w:sz w:val="15"/>
              </w:rPr>
            </w:pPr>
            <w:r>
              <w:rPr>
                <w:b/>
                <w:color w:val="231F20"/>
                <w:sz w:val="15"/>
              </w:rPr>
              <w:t>3,100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right="105"/>
              <w:jc w:val="right"/>
              <w:rPr>
                <w:b/>
                <w:sz w:val="15"/>
              </w:rPr>
            </w:pPr>
            <w:r>
              <w:rPr>
                <w:b/>
                <w:color w:val="231F20"/>
                <w:w w:val="9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30" w:right="60"/>
              <w:jc w:val="center"/>
              <w:rPr>
                <w:b/>
                <w:sz w:val="15"/>
              </w:rPr>
            </w:pPr>
            <w:r>
              <w:rPr>
                <w:b/>
                <w:color w:val="231F20"/>
                <w:sz w:val="15"/>
              </w:rPr>
              <w:t>0.50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3"/>
              <w:ind w:left="128"/>
              <w:rPr>
                <w:b/>
                <w:sz w:val="15"/>
              </w:rPr>
            </w:pPr>
            <w:r>
              <w:rPr>
                <w:b/>
                <w:color w:val="231F20"/>
                <w:sz w:val="15"/>
              </w:rPr>
              <w:t>-40 to +212ºF</w:t>
            </w:r>
          </w:p>
        </w:tc>
      </w:tr>
      <w:tr>
        <w:trPr>
          <w:trHeight w:val="225" w:hRule="atLeast"/>
        </w:trPr>
        <w:tc>
          <w:tcPr>
            <w:tcW w:w="1025" w:type="dxa"/>
            <w:tcBorders>
              <w:top w:val="single" w:sz="4" w:space="0" w:color="0069AA"/>
              <w:right w:val="single" w:sz="4" w:space="0" w:color="0069AA"/>
            </w:tcBorders>
          </w:tcPr>
          <w:p>
            <w:pPr>
              <w:pStyle w:val="TableParagraph"/>
              <w:spacing w:line="181" w:lineRule="exact" w:before="24"/>
              <w:ind w:left="85"/>
              <w:rPr>
                <w:b/>
                <w:sz w:val="15"/>
              </w:rPr>
            </w:pPr>
            <w:r>
              <w:rPr>
                <w:b/>
                <w:color w:val="231F20"/>
                <w:sz w:val="15"/>
              </w:rPr>
              <w:t>2025UK</w:t>
            </w:r>
          </w:p>
        </w:tc>
        <w:tc>
          <w:tcPr>
            <w:tcW w:w="640" w:type="dxa"/>
            <w:tcBorders>
              <w:top w:val="single" w:sz="4" w:space="0" w:color="0069AA"/>
              <w:left w:val="single" w:sz="4" w:space="0" w:color="0069AA"/>
              <w:right w:val="single" w:sz="4" w:space="0" w:color="0069AA"/>
            </w:tcBorders>
          </w:tcPr>
          <w:p>
            <w:pPr>
              <w:pStyle w:val="TableParagraph"/>
              <w:spacing w:line="205"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1" w:lineRule="exact" w:before="24"/>
              <w:ind w:left="267"/>
              <w:rPr>
                <w:b/>
                <w:sz w:val="15"/>
              </w:rPr>
            </w:pPr>
            <w:r>
              <w:rPr>
                <w:b/>
                <w:color w:val="231F20"/>
                <w:sz w:val="15"/>
              </w:rPr>
              <w:t>3**</w:t>
            </w:r>
          </w:p>
        </w:tc>
        <w:tc>
          <w:tcPr>
            <w:tcW w:w="972" w:type="dxa"/>
            <w:tcBorders>
              <w:top w:val="single" w:sz="4" w:space="0" w:color="0069AA"/>
              <w:left w:val="single" w:sz="4" w:space="0" w:color="0069AA"/>
              <w:right w:val="single" w:sz="4" w:space="0" w:color="0069AA"/>
            </w:tcBorders>
          </w:tcPr>
          <w:p>
            <w:pPr>
              <w:pStyle w:val="TableParagraph"/>
              <w:spacing w:line="181" w:lineRule="exact" w:before="24"/>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line="181" w:lineRule="exact" w:before="24"/>
              <w:ind w:left="132" w:right="104"/>
              <w:jc w:val="center"/>
              <w:rPr>
                <w:b/>
                <w:sz w:val="15"/>
              </w:rPr>
            </w:pPr>
            <w:r>
              <w:rPr>
                <w:b/>
                <w:color w:val="231F20"/>
                <w:sz w:val="15"/>
              </w:rPr>
              <w:t>1.46 (37.1)</w:t>
            </w:r>
          </w:p>
        </w:tc>
        <w:tc>
          <w:tcPr>
            <w:tcW w:w="1026" w:type="dxa"/>
            <w:tcBorders>
              <w:top w:val="single" w:sz="4" w:space="0" w:color="0069AA"/>
              <w:left w:val="single" w:sz="4" w:space="0" w:color="0069AA"/>
              <w:right w:val="single" w:sz="4" w:space="0" w:color="0069AA"/>
            </w:tcBorders>
          </w:tcPr>
          <w:p>
            <w:pPr>
              <w:pStyle w:val="TableParagraph"/>
              <w:spacing w:line="181" w:lineRule="exact" w:before="24"/>
              <w:ind w:right="216"/>
              <w:jc w:val="right"/>
              <w:rPr>
                <w:b/>
                <w:sz w:val="15"/>
              </w:rPr>
            </w:pPr>
            <w:r>
              <w:rPr>
                <w:b/>
                <w:color w:val="231F20"/>
                <w:w w:val="95"/>
                <w:sz w:val="15"/>
              </w:rPr>
              <w:t>10.0 (254)</w:t>
            </w:r>
          </w:p>
        </w:tc>
        <w:tc>
          <w:tcPr>
            <w:tcW w:w="787" w:type="dxa"/>
            <w:tcBorders>
              <w:top w:val="single" w:sz="4" w:space="0" w:color="0069AA"/>
              <w:left w:val="single" w:sz="4" w:space="0" w:color="0069AA"/>
              <w:right w:val="single" w:sz="4" w:space="0" w:color="0069AA"/>
            </w:tcBorders>
          </w:tcPr>
          <w:p>
            <w:pPr>
              <w:pStyle w:val="TableParagraph"/>
              <w:spacing w:line="181" w:lineRule="exact" w:before="24"/>
              <w:ind w:left="148"/>
              <w:rPr>
                <w:b/>
                <w:sz w:val="15"/>
              </w:rPr>
            </w:pPr>
            <w:r>
              <w:rPr>
                <w:b/>
                <w:color w:val="231F20"/>
                <w:sz w:val="15"/>
              </w:rPr>
              <w:t>4,750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4"/>
              <w:ind w:right="107"/>
              <w:jc w:val="right"/>
              <w:rPr>
                <w:b/>
                <w:sz w:val="15"/>
              </w:rPr>
            </w:pPr>
            <w:r>
              <w:rPr>
                <w:b/>
                <w:color w:val="231F20"/>
                <w:w w:val="90"/>
                <w:sz w:val="15"/>
              </w:rPr>
              <w:t>19,000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4"/>
              <w:ind w:left="21" w:right="60"/>
              <w:jc w:val="center"/>
              <w:rPr>
                <w:b/>
                <w:sz w:val="15"/>
              </w:rPr>
            </w:pPr>
            <w:r>
              <w:rPr>
                <w:b/>
                <w:color w:val="231F20"/>
                <w:sz w:val="15"/>
              </w:rPr>
              <w:t>0.61</w:t>
            </w:r>
          </w:p>
        </w:tc>
        <w:tc>
          <w:tcPr>
            <w:tcW w:w="889" w:type="dxa"/>
            <w:tcBorders>
              <w:top w:val="single" w:sz="4" w:space="0" w:color="0069AA"/>
              <w:left w:val="single" w:sz="4" w:space="0" w:color="0069AA"/>
              <w:right w:val="single" w:sz="4" w:space="0" w:color="0069AA"/>
            </w:tcBorders>
          </w:tcPr>
          <w:p>
            <w:pPr>
              <w:pStyle w:val="TableParagraph"/>
              <w:spacing w:line="181" w:lineRule="exact" w:before="24"/>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line="181" w:lineRule="exact" w:before="24"/>
              <w:ind w:left="94"/>
              <w:rPr>
                <w:b/>
                <w:sz w:val="15"/>
              </w:rPr>
            </w:pPr>
            <w:r>
              <w:rPr>
                <w:b/>
                <w:color w:val="231F20"/>
                <w:w w:val="95"/>
                <w:sz w:val="15"/>
              </w:rPr>
              <w:t>-40 to +212ºF*</w:t>
            </w:r>
          </w:p>
        </w:tc>
      </w:tr>
    </w:tbl>
    <w:p>
      <w:pPr>
        <w:spacing w:after="0" w:line="181" w:lineRule="exact"/>
        <w:rPr>
          <w:sz w:val="15"/>
        </w:rPr>
        <w:sectPr>
          <w:type w:val="continuous"/>
          <w:pgSz w:w="12240" w:h="15840"/>
          <w:pgMar w:top="0" w:bottom="280" w:left="0" w:right="0"/>
        </w:sectPr>
      </w:pPr>
    </w:p>
    <w:p>
      <w:pPr>
        <w:pStyle w:val="BodyText"/>
        <w:rPr>
          <w:sz w:val="30"/>
        </w:rPr>
      </w:pPr>
    </w:p>
    <w:p>
      <w:pPr>
        <w:pStyle w:val="BodyText"/>
        <w:spacing w:before="3"/>
        <w:rPr>
          <w:sz w:val="26"/>
        </w:rPr>
      </w:pPr>
    </w:p>
    <w:p>
      <w:pPr>
        <w:tabs>
          <w:tab w:pos="4302" w:val="left" w:leader="none"/>
        </w:tabs>
        <w:spacing w:before="1"/>
        <w:ind w:left="1580" w:right="0" w:firstLine="0"/>
        <w:jc w:val="left"/>
        <w:rPr>
          <w:sz w:val="16"/>
        </w:rPr>
      </w:pPr>
      <w:r>
        <w:rPr/>
        <w:pict>
          <v:group style="position:absolute;margin-left:73.285599pt;margin-top:-3.410478pt;width:485.15pt;height:90.45pt;mso-position-horizontal-relative:page;mso-position-vertical-relative:paragraph;z-index:-556984" coordorigin="1466,-68" coordsize="9703,1809">
            <v:shape style="position:absolute;left:1491;top:646;width:2428;height:824" type="#_x0000_t75" stroked="false">
              <v:imagedata r:id="rId43" o:title=""/>
            </v:shape>
            <v:shape style="position:absolute;left:3594;top:-54;width:7571;height:412" coordorigin="3595,-54" coordsize="7571,412" path="m10758,-54l3595,-54,3595,358,11160,358,11165,261,11154,199,11118,145,11044,72,10940,-5,10848,-41,10783,-53,10758,-54xe" filled="true" fillcolor="#a8d26d" stroked="false">
              <v:path arrowok="t"/>
              <v:fill type="solid"/>
            </v:shape>
            <v:shape style="position:absolute;left:1473;top:-61;width:2694;height:418" coordorigin="1474,-60" coordsize="2694,418" path="m3763,-60l1474,-60,1474,358,4167,358,4167,344,4161,271,4142,203,4112,140,4072,83,4024,35,3967,-5,3904,-35,3836,-54,3763,-60xe" filled="true" fillcolor="#8dc63f" stroked="false">
              <v:path arrowok="t"/>
              <v:fill type="solid"/>
            </v:shape>
            <v:shape style="position:absolute;left:1473;top:-61;width:2694;height:418" coordorigin="1474,-60" coordsize="2694,418" path="m4167,358l4167,344,4161,271,4142,203,4112,140,4072,83,4024,35,3967,-5,3904,-35,3836,-54,3763,-60,1474,-60,1474,358e" filled="false" stroked="true" strokeweight=".8pt" strokecolor="#ffffff">
              <v:path arrowok="t"/>
              <v:stroke dashstyle="solid"/>
            </v:shape>
            <v:shape style="position:absolute;left:1481;top:-61;width:9679;height:1793" coordorigin="1482,-60" coordsize="9679,1793" path="m11160,1733l11160,344,11153,271,11135,203,11105,140,11065,83,11016,35,10960,-5,10897,-35,10829,-54,10756,-60,1482,-60,1482,1731e" filled="false" stroked="true" strokeweight=".8pt" strokecolor="#0069aa">
              <v:path arrowok="t"/>
              <v:stroke dashstyle="solid"/>
            </v:shape>
            <w10:wrap type="none"/>
          </v:group>
        </w:pict>
      </w:r>
      <w:r>
        <w:rPr>
          <w:rFonts w:ascii="Calibri"/>
          <w:b/>
          <w:color w:val="FFFFFF"/>
          <w:spacing w:val="-5"/>
          <w:w w:val="105"/>
          <w:position w:val="-4"/>
          <w:sz w:val="26"/>
        </w:rPr>
        <w:t>2100</w:t>
      </w:r>
      <w:r>
        <w:rPr>
          <w:color w:val="FFFFFF"/>
          <w:spacing w:val="-5"/>
          <w:w w:val="105"/>
          <w:position w:val="-4"/>
          <w:sz w:val="26"/>
        </w:rPr>
        <w:t>UKN</w:t>
      </w:r>
      <w:r>
        <w:rPr>
          <w:color w:val="FFFFFF"/>
          <w:spacing w:val="11"/>
          <w:w w:val="105"/>
          <w:position w:val="-4"/>
          <w:sz w:val="26"/>
        </w:rPr>
        <w:t> </w:t>
      </w:r>
      <w:r>
        <w:rPr>
          <w:color w:val="FFFFFF"/>
          <w:w w:val="105"/>
          <w:position w:val="-4"/>
          <w:sz w:val="26"/>
        </w:rPr>
        <w:t>SERIES</w:t>
        <w:tab/>
      </w:r>
      <w:r>
        <w:rPr>
          <w:color w:val="FFFFFF"/>
          <w:w w:val="105"/>
          <w:sz w:val="16"/>
        </w:rPr>
        <w:t>WIRE &amp; FABRIC REINFORCED THERMOPLASTIC PAINT  </w:t>
      </w:r>
      <w:r>
        <w:rPr>
          <w:color w:val="FFFFFF"/>
          <w:spacing w:val="-4"/>
          <w:w w:val="105"/>
          <w:sz w:val="16"/>
        </w:rPr>
        <w:t>HOSE</w:t>
      </w:r>
    </w:p>
    <w:p>
      <w:pPr>
        <w:spacing w:before="17"/>
        <w:ind w:left="712" w:right="0" w:firstLine="0"/>
        <w:jc w:val="left"/>
        <w:rPr>
          <w:sz w:val="14"/>
        </w:rPr>
      </w:pPr>
      <w:r>
        <w:rPr/>
        <w:br w:type="column"/>
      </w:r>
      <w:r>
        <w:rPr>
          <w:color w:val="231F20"/>
          <w:w w:val="90"/>
          <w:sz w:val="14"/>
        </w:rPr>
        <w:t>*+158ºF for water based</w:t>
      </w:r>
      <w:r>
        <w:rPr>
          <w:color w:val="231F20"/>
          <w:spacing w:val="-16"/>
          <w:w w:val="90"/>
          <w:sz w:val="14"/>
        </w:rPr>
        <w:t> </w:t>
      </w:r>
      <w:r>
        <w:rPr>
          <w:color w:val="231F20"/>
          <w:w w:val="90"/>
          <w:sz w:val="14"/>
        </w:rPr>
        <w:t>fluids</w:t>
      </w:r>
    </w:p>
    <w:p>
      <w:pPr>
        <w:spacing w:before="16"/>
        <w:ind w:left="786" w:right="0" w:firstLine="0"/>
        <w:jc w:val="left"/>
        <w:rPr>
          <w:sz w:val="14"/>
        </w:rPr>
      </w:pPr>
      <w:r>
        <w:rPr>
          <w:color w:val="231F20"/>
          <w:w w:val="90"/>
          <w:sz w:val="14"/>
        </w:rPr>
        <w:t>**Wire and Kevlar</w:t>
      </w:r>
      <w:r>
        <w:rPr>
          <w:color w:val="231F20"/>
          <w:spacing w:val="-11"/>
          <w:w w:val="90"/>
          <w:sz w:val="14"/>
        </w:rPr>
        <w:t> </w:t>
      </w:r>
      <w:r>
        <w:rPr>
          <w:color w:val="231F20"/>
          <w:w w:val="90"/>
          <w:sz w:val="14"/>
        </w:rPr>
        <w:t>reinforced</w:t>
      </w:r>
    </w:p>
    <w:p>
      <w:pPr>
        <w:spacing w:after="0"/>
        <w:jc w:val="left"/>
        <w:rPr>
          <w:sz w:val="14"/>
        </w:rPr>
        <w:sectPr>
          <w:type w:val="continuous"/>
          <w:pgSz w:w="12240" w:h="15840"/>
          <w:pgMar w:top="0" w:bottom="280" w:left="0" w:right="0"/>
          <w:cols w:num="2" w:equalWidth="0">
            <w:col w:w="8775" w:space="40"/>
            <w:col w:w="3425"/>
          </w:cols>
        </w:sectPr>
      </w:pPr>
    </w:p>
    <w:p>
      <w:pPr>
        <w:pStyle w:val="BodyText"/>
        <w:spacing w:line="230" w:lineRule="auto" w:before="135"/>
        <w:ind w:left="4300" w:right="-12"/>
      </w:pPr>
      <w:r>
        <w:rPr>
          <w:color w:val="231F20"/>
          <w:w w:val="95"/>
        </w:rPr>
        <w:t>High pressure, high performance Airless </w:t>
      </w:r>
      <w:r>
        <w:rPr>
          <w:color w:val="231F20"/>
          <w:w w:val="90"/>
        </w:rPr>
        <w:t>Paint</w:t>
      </w:r>
      <w:r>
        <w:rPr>
          <w:color w:val="231F20"/>
          <w:spacing w:val="-7"/>
          <w:w w:val="90"/>
        </w:rPr>
        <w:t> </w:t>
      </w:r>
      <w:r>
        <w:rPr>
          <w:color w:val="231F20"/>
          <w:w w:val="90"/>
        </w:rPr>
        <w:t>Spray</w:t>
      </w:r>
      <w:r>
        <w:rPr>
          <w:color w:val="231F20"/>
          <w:spacing w:val="-7"/>
          <w:w w:val="90"/>
        </w:rPr>
        <w:t> </w:t>
      </w:r>
      <w:r>
        <w:rPr>
          <w:color w:val="231F20"/>
          <w:w w:val="90"/>
        </w:rPr>
        <w:t>Hose</w:t>
      </w:r>
      <w:r>
        <w:rPr>
          <w:color w:val="231F20"/>
          <w:spacing w:val="-7"/>
          <w:w w:val="90"/>
        </w:rPr>
        <w:t> </w:t>
      </w:r>
      <w:r>
        <w:rPr>
          <w:color w:val="231F20"/>
          <w:w w:val="90"/>
        </w:rPr>
        <w:t>with</w:t>
      </w:r>
      <w:r>
        <w:rPr>
          <w:color w:val="231F20"/>
          <w:spacing w:val="-7"/>
          <w:w w:val="90"/>
        </w:rPr>
        <w:t> </w:t>
      </w:r>
      <w:r>
        <w:rPr>
          <w:color w:val="231F20"/>
          <w:w w:val="90"/>
        </w:rPr>
        <w:t>steel</w:t>
      </w:r>
      <w:r>
        <w:rPr>
          <w:color w:val="231F20"/>
          <w:spacing w:val="-7"/>
          <w:w w:val="90"/>
        </w:rPr>
        <w:t> </w:t>
      </w:r>
      <w:r>
        <w:rPr>
          <w:color w:val="231F20"/>
          <w:w w:val="90"/>
        </w:rPr>
        <w:t>and</w:t>
      </w:r>
      <w:r>
        <w:rPr>
          <w:color w:val="231F20"/>
          <w:spacing w:val="-7"/>
          <w:w w:val="90"/>
        </w:rPr>
        <w:t> </w:t>
      </w:r>
      <w:r>
        <w:rPr>
          <w:color w:val="231F20"/>
          <w:w w:val="90"/>
        </w:rPr>
        <w:t>Kevlar</w:t>
      </w:r>
      <w:r>
        <w:rPr>
          <w:color w:val="231F20"/>
          <w:spacing w:val="-7"/>
          <w:w w:val="90"/>
        </w:rPr>
        <w:t> </w:t>
      </w:r>
      <w:r>
        <w:rPr>
          <w:color w:val="231F20"/>
          <w:w w:val="90"/>
        </w:rPr>
        <w:t>braid reinforcement</w:t>
      </w:r>
      <w:r>
        <w:rPr>
          <w:color w:val="231F20"/>
          <w:spacing w:val="-13"/>
          <w:w w:val="90"/>
        </w:rPr>
        <w:t> </w:t>
      </w:r>
      <w:r>
        <w:rPr>
          <w:color w:val="231F20"/>
          <w:w w:val="90"/>
        </w:rPr>
        <w:t>to</w:t>
      </w:r>
      <w:r>
        <w:rPr>
          <w:color w:val="231F20"/>
          <w:spacing w:val="-13"/>
          <w:w w:val="90"/>
        </w:rPr>
        <w:t> </w:t>
      </w:r>
      <w:r>
        <w:rPr>
          <w:color w:val="231F20"/>
          <w:w w:val="90"/>
        </w:rPr>
        <w:t>ensure</w:t>
      </w:r>
      <w:r>
        <w:rPr>
          <w:color w:val="231F20"/>
          <w:spacing w:val="-13"/>
          <w:w w:val="90"/>
        </w:rPr>
        <w:t> </w:t>
      </w:r>
      <w:r>
        <w:rPr>
          <w:color w:val="231F20"/>
          <w:w w:val="90"/>
        </w:rPr>
        <w:t>mechanical</w:t>
      </w:r>
      <w:r>
        <w:rPr>
          <w:color w:val="231F20"/>
          <w:spacing w:val="-13"/>
          <w:w w:val="90"/>
        </w:rPr>
        <w:t> </w:t>
      </w:r>
      <w:r>
        <w:rPr>
          <w:color w:val="231F20"/>
          <w:spacing w:val="-3"/>
          <w:w w:val="90"/>
        </w:rPr>
        <w:t>strength. </w:t>
      </w:r>
      <w:r>
        <w:rPr>
          <w:color w:val="231F20"/>
          <w:w w:val="90"/>
        </w:rPr>
        <w:t>Superior</w:t>
      </w:r>
      <w:r>
        <w:rPr>
          <w:color w:val="231F20"/>
          <w:spacing w:val="-16"/>
          <w:w w:val="90"/>
        </w:rPr>
        <w:t> </w:t>
      </w:r>
      <w:r>
        <w:rPr>
          <w:color w:val="231F20"/>
          <w:w w:val="90"/>
        </w:rPr>
        <w:t>resistance</w:t>
      </w:r>
      <w:r>
        <w:rPr>
          <w:color w:val="231F20"/>
          <w:spacing w:val="-15"/>
          <w:w w:val="90"/>
        </w:rPr>
        <w:t> </w:t>
      </w:r>
      <w:r>
        <w:rPr>
          <w:color w:val="231F20"/>
          <w:w w:val="90"/>
        </w:rPr>
        <w:t>to</w:t>
      </w:r>
      <w:r>
        <w:rPr>
          <w:color w:val="231F20"/>
          <w:spacing w:val="-15"/>
          <w:w w:val="90"/>
        </w:rPr>
        <w:t> </w:t>
      </w:r>
      <w:r>
        <w:rPr>
          <w:color w:val="231F20"/>
          <w:w w:val="90"/>
        </w:rPr>
        <w:t>most</w:t>
      </w:r>
      <w:r>
        <w:rPr>
          <w:color w:val="231F20"/>
          <w:spacing w:val="-15"/>
          <w:w w:val="90"/>
        </w:rPr>
        <w:t> </w:t>
      </w:r>
      <w:r>
        <w:rPr>
          <w:color w:val="231F20"/>
          <w:w w:val="90"/>
        </w:rPr>
        <w:t>paints,</w:t>
      </w:r>
      <w:r>
        <w:rPr>
          <w:color w:val="231F20"/>
          <w:spacing w:val="-16"/>
          <w:w w:val="90"/>
        </w:rPr>
        <w:t> </w:t>
      </w:r>
      <w:r>
        <w:rPr>
          <w:color w:val="231F20"/>
          <w:w w:val="90"/>
        </w:rPr>
        <w:t>chemicals, </w:t>
      </w:r>
      <w:r>
        <w:rPr>
          <w:color w:val="231F20"/>
          <w:w w:val="95"/>
        </w:rPr>
        <w:t>and</w:t>
      </w:r>
      <w:r>
        <w:rPr>
          <w:color w:val="231F20"/>
          <w:spacing w:val="3"/>
          <w:w w:val="95"/>
        </w:rPr>
        <w:t> </w:t>
      </w:r>
      <w:r>
        <w:rPr>
          <w:color w:val="231F20"/>
          <w:w w:val="95"/>
        </w:rPr>
        <w:t>solvents.</w:t>
      </w:r>
    </w:p>
    <w:p>
      <w:pPr>
        <w:pStyle w:val="Heading6"/>
        <w:spacing w:before="129"/>
        <w:ind w:left="676"/>
      </w:pPr>
      <w:r>
        <w:rPr>
          <w:b w:val="0"/>
        </w:rPr>
        <w:br w:type="column"/>
      </w:r>
      <w:r>
        <w:rPr>
          <w:color w:val="0069AA"/>
          <w:w w:val="120"/>
        </w:rPr>
        <w:t>CONSTRUCTION:</w:t>
      </w:r>
    </w:p>
    <w:p>
      <w:pPr>
        <w:pStyle w:val="BodyText"/>
        <w:spacing w:before="28"/>
        <w:ind w:left="676"/>
      </w:pPr>
      <w:r>
        <w:rPr>
          <w:rFonts w:ascii="Calibri"/>
          <w:b/>
          <w:color w:val="231F20"/>
        </w:rPr>
        <w:t>Inner</w:t>
      </w:r>
      <w:r>
        <w:rPr>
          <w:color w:val="231F20"/>
        </w:rPr>
        <w:t>: Seamless Nylon 12 Liner</w:t>
      </w:r>
    </w:p>
    <w:p>
      <w:pPr>
        <w:pStyle w:val="BodyText"/>
        <w:spacing w:line="220" w:lineRule="auto" w:before="40"/>
        <w:ind w:left="676" w:right="883"/>
      </w:pPr>
      <w:r>
        <w:rPr>
          <w:rFonts w:ascii="Calibri"/>
          <w:b/>
          <w:color w:val="231F20"/>
        </w:rPr>
        <w:t>Outer</w:t>
      </w:r>
      <w:r>
        <w:rPr>
          <w:color w:val="231F20"/>
        </w:rPr>
        <w:t>: Abrasion and Chemical Resistant Polyurethane Cover</w:t>
      </w:r>
    </w:p>
    <w:p>
      <w:pPr>
        <w:spacing w:after="0" w:line="220" w:lineRule="auto"/>
        <w:sectPr>
          <w:type w:val="continuous"/>
          <w:pgSz w:w="12240" w:h="15840"/>
          <w:pgMar w:top="0" w:bottom="280" w:left="0" w:right="0"/>
          <w:cols w:num="2" w:equalWidth="0">
            <w:col w:w="7034" w:space="40"/>
            <w:col w:w="5166"/>
          </w:cols>
        </w:sectPr>
      </w:pPr>
    </w:p>
    <w:p>
      <w:pPr>
        <w:pStyle w:val="BodyText"/>
        <w:rPr>
          <w:sz w:val="20"/>
        </w:rPr>
      </w:pPr>
    </w:p>
    <w:p>
      <w:pPr>
        <w:pStyle w:val="BodyText"/>
        <w:spacing w:before="4"/>
        <w:rPr>
          <w:sz w:val="11"/>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0"/>
              <w:ind w:left="85"/>
              <w:rPr>
                <w:b/>
                <w:sz w:val="15"/>
              </w:rPr>
            </w:pPr>
            <w:r>
              <w:rPr>
                <w:b/>
                <w:color w:val="231F20"/>
                <w:sz w:val="15"/>
              </w:rPr>
              <w:t>2104UKN</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0"/>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0"/>
              <w:ind w:right="240"/>
              <w:jc w:val="right"/>
              <w:rPr>
                <w:b/>
                <w:sz w:val="15"/>
              </w:rPr>
            </w:pPr>
            <w:r>
              <w:rPr>
                <w:b/>
                <w:color w:val="231F20"/>
                <w:w w:val="95"/>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0"/>
              <w:ind w:left="142" w:right="104"/>
              <w:jc w:val="center"/>
              <w:rPr>
                <w:b/>
                <w:sz w:val="15"/>
              </w:rPr>
            </w:pPr>
            <w:r>
              <w:rPr>
                <w:b/>
                <w:color w:val="231F20"/>
                <w:sz w:val="15"/>
              </w:rPr>
              <w:t>0.45 (11.3)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0"/>
              <w:ind w:left="53" w:right="70"/>
              <w:jc w:val="center"/>
              <w:rPr>
                <w:b/>
                <w:sz w:val="15"/>
              </w:rPr>
            </w:pPr>
            <w:r>
              <w:rPr>
                <w:b/>
                <w:color w:val="231F20"/>
                <w:sz w:val="15"/>
              </w:rPr>
              <w:t>1.2 (32)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0"/>
              <w:ind w:left="145"/>
              <w:rPr>
                <w:b/>
                <w:sz w:val="15"/>
              </w:rPr>
            </w:pPr>
            <w:r>
              <w:rPr>
                <w:b/>
                <w:color w:val="231F20"/>
                <w:sz w:val="15"/>
              </w:rPr>
              <w:t>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0"/>
              <w:ind w:right="103"/>
              <w:jc w:val="right"/>
              <w:rPr>
                <w:b/>
                <w:sz w:val="15"/>
              </w:rPr>
            </w:pPr>
            <w:r>
              <w:rPr>
                <w:b/>
                <w:color w:val="231F20"/>
                <w:w w:val="95"/>
                <w:sz w:val="15"/>
              </w:rPr>
              <w:t>32,000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0"/>
              <w:ind w:left="9" w:right="60"/>
              <w:jc w:val="center"/>
              <w:rPr>
                <w:b/>
                <w:sz w:val="15"/>
              </w:rPr>
            </w:pPr>
            <w:r>
              <w:rPr>
                <w:b/>
                <w:color w:val="231F20"/>
                <w:sz w:val="15"/>
              </w:rPr>
              <w:t>0.11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0"/>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0"/>
              <w:ind w:left="40"/>
              <w:jc w:val="center"/>
              <w:rPr>
                <w:b/>
                <w:sz w:val="15"/>
              </w:rPr>
            </w:pPr>
            <w:r>
              <w:rPr>
                <w:b/>
                <w:color w:val="231F20"/>
                <w:w w:val="95"/>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11"/>
              <w:ind w:left="85"/>
              <w:rPr>
                <w:b/>
                <w:sz w:val="15"/>
              </w:rPr>
            </w:pPr>
            <w:r>
              <w:rPr>
                <w:b/>
                <w:color w:val="231F20"/>
                <w:sz w:val="15"/>
              </w:rPr>
              <w:t>2106UKN</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11"/>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11"/>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11"/>
              <w:ind w:left="143" w:right="104"/>
              <w:jc w:val="center"/>
              <w:rPr>
                <w:b/>
                <w:sz w:val="15"/>
              </w:rPr>
            </w:pPr>
            <w:r>
              <w:rPr>
                <w:b/>
                <w:color w:val="231F20"/>
                <w:sz w:val="15"/>
              </w:rPr>
              <w:t>0.54 (13.7)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11"/>
              <w:ind w:left="58" w:right="70"/>
              <w:jc w:val="center"/>
              <w:rPr>
                <w:b/>
                <w:sz w:val="15"/>
              </w:rPr>
            </w:pPr>
            <w:r>
              <w:rPr>
                <w:b/>
                <w:color w:val="231F20"/>
                <w:sz w:val="15"/>
              </w:rPr>
              <w:t>1.5 (38)</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11"/>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1"/>
              <w:ind w:right="102"/>
              <w:jc w:val="right"/>
              <w:rPr>
                <w:b/>
                <w:sz w:val="15"/>
              </w:rPr>
            </w:pPr>
            <w:r>
              <w:rPr>
                <w:b/>
                <w:color w:val="231F20"/>
                <w:w w:val="95"/>
                <w:sz w:val="15"/>
              </w:rPr>
              <w:t>40,000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1"/>
              <w:ind w:left="12"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11"/>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11"/>
              <w:ind w:left="40"/>
              <w:jc w:val="center"/>
              <w:rPr>
                <w:b/>
                <w:sz w:val="15"/>
              </w:rPr>
            </w:pPr>
            <w:r>
              <w:rPr>
                <w:b/>
                <w:color w:val="231F20"/>
                <w:w w:val="95"/>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16"/>
              <w:ind w:left="85"/>
              <w:rPr>
                <w:b/>
                <w:sz w:val="15"/>
              </w:rPr>
            </w:pPr>
            <w:r>
              <w:rPr>
                <w:b/>
                <w:color w:val="231F20"/>
                <w:sz w:val="15"/>
              </w:rPr>
              <w:t>2110UKN</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16"/>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16"/>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16"/>
              <w:ind w:left="133" w:right="104"/>
              <w:jc w:val="center"/>
              <w:rPr>
                <w:b/>
                <w:sz w:val="15"/>
              </w:rPr>
            </w:pPr>
            <w:r>
              <w:rPr>
                <w:b/>
                <w:color w:val="231F20"/>
                <w:sz w:val="15"/>
              </w:rPr>
              <w:t>0.68 (17.3)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16"/>
              <w:ind w:left="52" w:right="70"/>
              <w:jc w:val="center"/>
              <w:rPr>
                <w:b/>
                <w:sz w:val="15"/>
              </w:rPr>
            </w:pPr>
            <w:r>
              <w:rPr>
                <w:b/>
                <w:color w:val="231F20"/>
                <w:sz w:val="15"/>
              </w:rPr>
              <w:t>3.5 (89)</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16"/>
              <w:ind w:left="145"/>
              <w:rPr>
                <w:b/>
                <w:sz w:val="15"/>
              </w:rPr>
            </w:pPr>
            <w:r>
              <w:rPr>
                <w:b/>
                <w:color w:val="231F20"/>
                <w:sz w:val="15"/>
              </w:rPr>
              <w:t>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6"/>
              <w:ind w:right="103"/>
              <w:jc w:val="right"/>
              <w:rPr>
                <w:b/>
                <w:sz w:val="15"/>
              </w:rPr>
            </w:pPr>
            <w:r>
              <w:rPr>
                <w:b/>
                <w:color w:val="231F20"/>
                <w:w w:val="95"/>
                <w:sz w:val="15"/>
              </w:rPr>
              <w:t>32,000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6"/>
              <w:ind w:left="30" w:right="60"/>
              <w:jc w:val="center"/>
              <w:rPr>
                <w:b/>
                <w:sz w:val="15"/>
              </w:rPr>
            </w:pPr>
            <w:r>
              <w:rPr>
                <w:b/>
                <w:color w:val="231F20"/>
                <w:sz w:val="15"/>
              </w:rPr>
              <w:t>0.22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16"/>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16"/>
              <w:ind w:left="40"/>
              <w:jc w:val="center"/>
              <w:rPr>
                <w:b/>
                <w:sz w:val="15"/>
              </w:rPr>
            </w:pPr>
            <w:r>
              <w:rPr>
                <w:b/>
                <w:color w:val="231F20"/>
                <w:w w:val="95"/>
                <w:sz w:val="15"/>
              </w:rPr>
              <w:t>-40 to +212ºF*</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before="11"/>
              <w:ind w:left="85"/>
              <w:rPr>
                <w:b/>
                <w:sz w:val="15"/>
              </w:rPr>
            </w:pPr>
            <w:r>
              <w:rPr>
                <w:b/>
                <w:color w:val="231F20"/>
                <w:sz w:val="15"/>
              </w:rPr>
              <w:t>2113UKN</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11"/>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11"/>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11"/>
              <w:ind w:left="156" w:right="104"/>
              <w:jc w:val="center"/>
              <w:rPr>
                <w:b/>
                <w:sz w:val="15"/>
              </w:rPr>
            </w:pPr>
            <w:r>
              <w:rPr>
                <w:b/>
                <w:color w:val="231F20"/>
                <w:sz w:val="15"/>
              </w:rPr>
              <w:t>0.82 (20.8)</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11"/>
              <w:ind w:left="114" w:right="70"/>
              <w:jc w:val="center"/>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11"/>
              <w:ind w:left="144"/>
              <w:rPr>
                <w:b/>
                <w:sz w:val="15"/>
              </w:rPr>
            </w:pPr>
            <w:r>
              <w:rPr>
                <w:b/>
                <w:color w:val="231F20"/>
                <w:sz w:val="15"/>
              </w:rPr>
              <w:t>6,500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1"/>
              <w:ind w:right="103"/>
              <w:jc w:val="right"/>
              <w:rPr>
                <w:b/>
                <w:sz w:val="15"/>
              </w:rPr>
            </w:pPr>
            <w:r>
              <w:rPr>
                <w:b/>
                <w:color w:val="231F20"/>
                <w:w w:val="95"/>
                <w:sz w:val="15"/>
              </w:rPr>
              <w:t>26,000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1"/>
              <w:ind w:left="29" w:right="60"/>
              <w:jc w:val="center"/>
              <w:rPr>
                <w:b/>
                <w:sz w:val="15"/>
              </w:rPr>
            </w:pPr>
            <w:r>
              <w:rPr>
                <w:b/>
                <w:color w:val="231F20"/>
                <w:sz w:val="15"/>
              </w:rPr>
              <w:t>0.28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11"/>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11"/>
              <w:ind w:left="40"/>
              <w:jc w:val="center"/>
              <w:rPr>
                <w:b/>
                <w:sz w:val="15"/>
              </w:rPr>
            </w:pPr>
            <w:r>
              <w:rPr>
                <w:b/>
                <w:color w:val="231F20"/>
                <w:w w:val="95"/>
                <w:sz w:val="15"/>
              </w:rPr>
              <w:t>-40 to +212ºF*</w:t>
            </w:r>
          </w:p>
        </w:tc>
      </w:tr>
      <w:tr>
        <w:trPr>
          <w:trHeight w:val="214" w:hRule="atLeast"/>
        </w:trPr>
        <w:tc>
          <w:tcPr>
            <w:tcW w:w="1025" w:type="dxa"/>
            <w:tcBorders>
              <w:top w:val="single" w:sz="4" w:space="0" w:color="0069AA"/>
              <w:right w:val="single" w:sz="4" w:space="0" w:color="0069AA"/>
            </w:tcBorders>
          </w:tcPr>
          <w:p>
            <w:pPr>
              <w:pStyle w:val="TableParagraph"/>
              <w:spacing w:line="178" w:lineRule="exact" w:before="17"/>
              <w:ind w:left="85"/>
              <w:rPr>
                <w:b/>
                <w:sz w:val="15"/>
              </w:rPr>
            </w:pPr>
            <w:r>
              <w:rPr>
                <w:b/>
                <w:color w:val="231F20"/>
                <w:sz w:val="15"/>
              </w:rPr>
              <w:t>2120UKN</w:t>
            </w:r>
          </w:p>
        </w:tc>
        <w:tc>
          <w:tcPr>
            <w:tcW w:w="640" w:type="dxa"/>
            <w:tcBorders>
              <w:top w:val="single" w:sz="4" w:space="0" w:color="0069AA"/>
              <w:left w:val="single" w:sz="4" w:space="0" w:color="0069AA"/>
              <w:right w:val="single" w:sz="4" w:space="0" w:color="0069AA"/>
            </w:tcBorders>
          </w:tcPr>
          <w:p>
            <w:pPr>
              <w:pStyle w:val="TableParagraph"/>
              <w:spacing w:line="195"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8" w:lineRule="exact" w:before="17"/>
              <w:ind w:right="226"/>
              <w:jc w:val="right"/>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78" w:lineRule="exact" w:before="17"/>
              <w:ind w:right="194"/>
              <w:jc w:val="right"/>
              <w:rPr>
                <w:b/>
                <w:sz w:val="15"/>
              </w:rPr>
            </w:pPr>
            <w:r>
              <w:rPr>
                <w:b/>
                <w:color w:val="231F20"/>
                <w:w w:val="95"/>
                <w:sz w:val="15"/>
              </w:rPr>
              <w:t>3/4 (19.1)</w:t>
            </w:r>
          </w:p>
        </w:tc>
        <w:tc>
          <w:tcPr>
            <w:tcW w:w="1048" w:type="dxa"/>
            <w:tcBorders>
              <w:top w:val="single" w:sz="4" w:space="0" w:color="0069AA"/>
              <w:left w:val="single" w:sz="4" w:space="0" w:color="0069AA"/>
              <w:right w:val="single" w:sz="4" w:space="0" w:color="0069AA"/>
            </w:tcBorders>
          </w:tcPr>
          <w:p>
            <w:pPr>
              <w:pStyle w:val="TableParagraph"/>
              <w:spacing w:line="178" w:lineRule="exact" w:before="17"/>
              <w:ind w:left="175" w:right="104"/>
              <w:jc w:val="center"/>
              <w:rPr>
                <w:b/>
                <w:sz w:val="15"/>
              </w:rPr>
            </w:pPr>
            <w:r>
              <w:rPr>
                <w:b/>
                <w:color w:val="231F20"/>
                <w:sz w:val="15"/>
              </w:rPr>
              <w:t>1.16 (29.5)</w:t>
            </w:r>
          </w:p>
        </w:tc>
        <w:tc>
          <w:tcPr>
            <w:tcW w:w="1026" w:type="dxa"/>
            <w:tcBorders>
              <w:top w:val="single" w:sz="4" w:space="0" w:color="0069AA"/>
              <w:left w:val="single" w:sz="4" w:space="0" w:color="0069AA"/>
              <w:right w:val="single" w:sz="4" w:space="0" w:color="0069AA"/>
            </w:tcBorders>
          </w:tcPr>
          <w:p>
            <w:pPr>
              <w:pStyle w:val="TableParagraph"/>
              <w:spacing w:line="178" w:lineRule="exact" w:before="17"/>
              <w:ind w:left="121" w:right="70"/>
              <w:jc w:val="center"/>
              <w:rPr>
                <w:b/>
                <w:sz w:val="15"/>
              </w:rPr>
            </w:pPr>
            <w:r>
              <w:rPr>
                <w:b/>
                <w:color w:val="231F20"/>
                <w:sz w:val="15"/>
              </w:rPr>
              <w:t>8.0 (203)</w:t>
            </w:r>
          </w:p>
        </w:tc>
        <w:tc>
          <w:tcPr>
            <w:tcW w:w="787" w:type="dxa"/>
            <w:tcBorders>
              <w:top w:val="single" w:sz="4" w:space="0" w:color="0069AA"/>
              <w:left w:val="single" w:sz="4" w:space="0" w:color="0069AA"/>
              <w:right w:val="single" w:sz="4" w:space="0" w:color="0069AA"/>
            </w:tcBorders>
          </w:tcPr>
          <w:p>
            <w:pPr>
              <w:pStyle w:val="TableParagraph"/>
              <w:spacing w:line="178" w:lineRule="exact" w:before="17"/>
              <w:ind w:left="144"/>
              <w:rPr>
                <w:b/>
                <w:sz w:val="15"/>
              </w:rPr>
            </w:pPr>
            <w:r>
              <w:rPr>
                <w:b/>
                <w:color w:val="231F20"/>
                <w:sz w:val="15"/>
              </w:rPr>
              <w:t>6,500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17"/>
              <w:ind w:right="103"/>
              <w:jc w:val="right"/>
              <w:rPr>
                <w:b/>
                <w:sz w:val="15"/>
              </w:rPr>
            </w:pPr>
            <w:r>
              <w:rPr>
                <w:b/>
                <w:color w:val="231F20"/>
                <w:w w:val="95"/>
                <w:sz w:val="15"/>
              </w:rPr>
              <w:t>26,000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17"/>
              <w:ind w:left="26" w:right="60"/>
              <w:jc w:val="center"/>
              <w:rPr>
                <w:b/>
                <w:sz w:val="15"/>
              </w:rPr>
            </w:pPr>
            <w:r>
              <w:rPr>
                <w:b/>
                <w:color w:val="231F20"/>
                <w:sz w:val="15"/>
              </w:rPr>
              <w:t>0.45</w:t>
            </w:r>
          </w:p>
        </w:tc>
        <w:tc>
          <w:tcPr>
            <w:tcW w:w="889" w:type="dxa"/>
            <w:tcBorders>
              <w:top w:val="single" w:sz="4" w:space="0" w:color="0069AA"/>
              <w:left w:val="single" w:sz="4" w:space="0" w:color="0069AA"/>
              <w:right w:val="single" w:sz="4" w:space="0" w:color="0069AA"/>
            </w:tcBorders>
          </w:tcPr>
          <w:p>
            <w:pPr>
              <w:pStyle w:val="TableParagraph"/>
              <w:spacing w:line="178" w:lineRule="exact" w:before="17"/>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line="178" w:lineRule="exact" w:before="17"/>
              <w:ind w:left="41"/>
              <w:jc w:val="center"/>
              <w:rPr>
                <w:b/>
                <w:sz w:val="15"/>
              </w:rPr>
            </w:pPr>
            <w:r>
              <w:rPr>
                <w:b/>
                <w:color w:val="231F20"/>
                <w:w w:val="95"/>
                <w:sz w:val="15"/>
              </w:rPr>
              <w:t>-40 to +212ºF*</w:t>
            </w:r>
          </w:p>
        </w:tc>
      </w:tr>
    </w:tbl>
    <w:p>
      <w:pPr>
        <w:spacing w:after="0" w:line="178" w:lineRule="exact"/>
        <w:jc w:val="center"/>
        <w:rPr>
          <w:sz w:val="15"/>
        </w:rPr>
        <w:sectPr>
          <w:type w:val="continuous"/>
          <w:pgSz w:w="12240" w:h="15840"/>
          <w:pgMar w:top="0" w:bottom="280" w:left="0" w:right="0"/>
        </w:sectPr>
      </w:pPr>
    </w:p>
    <w:p>
      <w:pPr>
        <w:pStyle w:val="BodyText"/>
        <w:spacing w:before="7"/>
        <w:rPr>
          <w:sz w:val="39"/>
        </w:rPr>
      </w:pPr>
    </w:p>
    <w:p>
      <w:pPr>
        <w:tabs>
          <w:tab w:pos="4302" w:val="left" w:leader="none"/>
        </w:tabs>
        <w:spacing w:before="0"/>
        <w:ind w:left="1580" w:right="0" w:firstLine="0"/>
        <w:jc w:val="left"/>
        <w:rPr>
          <w:sz w:val="18"/>
        </w:rPr>
      </w:pPr>
      <w:r>
        <w:rPr/>
        <w:pict>
          <v:group style="position:absolute;margin-left:73.285599pt;margin-top:-3.210465pt;width:485.15pt;height:90.45pt;mso-position-horizontal-relative:page;mso-position-vertical-relative:paragraph;z-index:-556960" coordorigin="1466,-64" coordsize="9703,1809">
            <v:shape style="position:absolute;left:3594;top:-50;width:7571;height:412" coordorigin="3595,-50" coordsize="7571,412" path="m10758,-50l3595,-50,3595,362,11160,362,11165,265,11154,203,11118,149,11044,76,10940,-1,10848,-37,10783,-49,10758,-50xe" filled="true" fillcolor="#a8d26d" stroked="false">
              <v:path arrowok="t"/>
              <v:fill type="solid"/>
            </v:shape>
            <v:shape style="position:absolute;left:1473;top:-57;width:2694;height:418" coordorigin="1474,-56" coordsize="2694,418" path="m3763,-56l1474,-56,1474,362,4167,362,4167,348,4161,275,4142,207,4112,144,4072,87,4024,39,3967,-1,3904,-31,3836,-50,3763,-56xe" filled="true" fillcolor="#8dc63f" stroked="false">
              <v:path arrowok="t"/>
              <v:fill type="solid"/>
            </v:shape>
            <v:shape style="position:absolute;left:1473;top:-57;width:2694;height:418" coordorigin="1474,-56" coordsize="2694,418" path="m4167,362l4167,348,4161,275,4142,207,4112,144,4072,87,4024,39,3967,-1,3904,-31,3836,-50,3763,-56,1474,-56,1474,362e" filled="false" stroked="true" strokeweight=".8pt" strokecolor="#ffffff">
              <v:path arrowok="t"/>
              <v:stroke dashstyle="solid"/>
            </v:shape>
            <v:shape style="position:absolute;left:1481;top:-57;width:9679;height:1793" coordorigin="1482,-56" coordsize="9679,1793" path="m11160,1737l11160,348,11153,275,11135,207,11105,144,11065,87,11016,39,10960,-1,10897,-31,10829,-50,10756,-56,1482,-56,1482,1735e" filled="false" stroked="true" strokeweight=".8pt" strokecolor="#0069aa">
              <v:path arrowok="t"/>
              <v:stroke dashstyle="solid"/>
            </v:shape>
            <v:shape style="position:absolute;left:1491;top:545;width:2697;height:1010" type="#_x0000_t75" stroked="false">
              <v:imagedata r:id="rId44" o:title=""/>
            </v:shape>
            <w10:wrap type="none"/>
          </v:group>
        </w:pict>
      </w:r>
      <w:r>
        <w:rPr>
          <w:rFonts w:ascii="Calibri"/>
          <w:b/>
          <w:color w:val="FFFFFF"/>
          <w:w w:val="105"/>
          <w:position w:val="-2"/>
          <w:sz w:val="26"/>
        </w:rPr>
        <w:t>3000</w:t>
      </w:r>
      <w:r>
        <w:rPr>
          <w:color w:val="FFFFFF"/>
          <w:w w:val="105"/>
          <w:position w:val="-2"/>
          <w:sz w:val="26"/>
        </w:rPr>
        <w:t>UK</w:t>
      </w:r>
      <w:r>
        <w:rPr>
          <w:color w:val="FFFFFF"/>
          <w:spacing w:val="8"/>
          <w:w w:val="105"/>
          <w:position w:val="-2"/>
          <w:sz w:val="26"/>
        </w:rPr>
        <w:t> </w:t>
      </w:r>
      <w:r>
        <w:rPr>
          <w:color w:val="FFFFFF"/>
          <w:w w:val="105"/>
          <w:position w:val="-2"/>
          <w:sz w:val="26"/>
        </w:rPr>
        <w:t>SERIES</w:t>
        <w:tab/>
      </w:r>
      <w:r>
        <w:rPr>
          <w:color w:val="FFFFFF"/>
          <w:w w:val="105"/>
          <w:sz w:val="18"/>
        </w:rPr>
        <w:t>WIRE &amp; FABRIC REINFORCED THERMOPLASTIC </w:t>
      </w:r>
      <w:r>
        <w:rPr>
          <w:color w:val="FFFFFF"/>
          <w:spacing w:val="-3"/>
          <w:w w:val="105"/>
          <w:sz w:val="18"/>
        </w:rPr>
        <w:t>PAINT</w:t>
      </w:r>
      <w:r>
        <w:rPr>
          <w:color w:val="FFFFFF"/>
          <w:spacing w:val="17"/>
          <w:w w:val="105"/>
          <w:sz w:val="18"/>
        </w:rPr>
        <w:t> </w:t>
      </w:r>
      <w:r>
        <w:rPr>
          <w:color w:val="FFFFFF"/>
          <w:spacing w:val="-4"/>
          <w:w w:val="105"/>
          <w:sz w:val="18"/>
        </w:rPr>
        <w:t>HOSE</w:t>
      </w:r>
    </w:p>
    <w:p>
      <w:pPr>
        <w:spacing w:before="35"/>
        <w:ind w:left="153" w:right="0" w:firstLine="0"/>
        <w:jc w:val="left"/>
        <w:rPr>
          <w:sz w:val="14"/>
        </w:rPr>
      </w:pPr>
      <w:r>
        <w:rPr/>
        <w:br w:type="column"/>
      </w:r>
      <w:r>
        <w:rPr>
          <w:color w:val="231F20"/>
          <w:w w:val="95"/>
          <w:sz w:val="14"/>
        </w:rPr>
        <w:t>*+158ºF for water based fluids</w:t>
      </w:r>
    </w:p>
    <w:p>
      <w:pPr>
        <w:spacing w:after="0"/>
        <w:jc w:val="left"/>
        <w:rPr>
          <w:sz w:val="14"/>
        </w:rPr>
        <w:sectPr>
          <w:type w:val="continuous"/>
          <w:pgSz w:w="12240" w:h="15840"/>
          <w:pgMar w:top="0" w:bottom="280" w:left="0" w:right="0"/>
          <w:cols w:num="2" w:equalWidth="0">
            <w:col w:w="9334" w:space="40"/>
            <w:col w:w="2866"/>
          </w:cols>
        </w:sectPr>
      </w:pPr>
    </w:p>
    <w:p>
      <w:pPr>
        <w:pStyle w:val="BodyText"/>
        <w:spacing w:line="184" w:lineRule="exact" w:before="135"/>
        <w:ind w:left="4300"/>
      </w:pPr>
      <w:r>
        <w:rPr>
          <w:color w:val="231F20"/>
        </w:rPr>
        <w:t>High pressure, high performance Large</w:t>
      </w:r>
    </w:p>
    <w:p>
      <w:pPr>
        <w:pStyle w:val="BodyText"/>
        <w:spacing w:line="230" w:lineRule="auto" w:before="2"/>
        <w:ind w:left="4300"/>
        <w:jc w:val="both"/>
      </w:pPr>
      <w:r>
        <w:rPr>
          <w:color w:val="231F20"/>
          <w:w w:val="90"/>
        </w:rPr>
        <w:t>Bore</w:t>
      </w:r>
      <w:r>
        <w:rPr>
          <w:color w:val="231F20"/>
          <w:spacing w:val="-13"/>
          <w:w w:val="90"/>
        </w:rPr>
        <w:t> </w:t>
      </w:r>
      <w:r>
        <w:rPr>
          <w:color w:val="231F20"/>
          <w:w w:val="90"/>
        </w:rPr>
        <w:t>Airless</w:t>
      </w:r>
      <w:r>
        <w:rPr>
          <w:color w:val="231F20"/>
          <w:spacing w:val="-12"/>
          <w:w w:val="90"/>
        </w:rPr>
        <w:t> </w:t>
      </w:r>
      <w:r>
        <w:rPr>
          <w:color w:val="231F20"/>
          <w:w w:val="90"/>
        </w:rPr>
        <w:t>Paint</w:t>
      </w:r>
      <w:r>
        <w:rPr>
          <w:color w:val="231F20"/>
          <w:spacing w:val="-12"/>
          <w:w w:val="90"/>
        </w:rPr>
        <w:t> </w:t>
      </w:r>
      <w:r>
        <w:rPr>
          <w:color w:val="231F20"/>
          <w:w w:val="90"/>
        </w:rPr>
        <w:t>Spray</w:t>
      </w:r>
      <w:r>
        <w:rPr>
          <w:color w:val="231F20"/>
          <w:spacing w:val="-12"/>
          <w:w w:val="90"/>
        </w:rPr>
        <w:t> </w:t>
      </w:r>
      <w:r>
        <w:rPr>
          <w:color w:val="231F20"/>
          <w:w w:val="90"/>
        </w:rPr>
        <w:t>Hose</w:t>
      </w:r>
      <w:r>
        <w:rPr>
          <w:color w:val="231F20"/>
          <w:spacing w:val="-12"/>
          <w:w w:val="90"/>
        </w:rPr>
        <w:t> </w:t>
      </w:r>
      <w:r>
        <w:rPr>
          <w:color w:val="231F20"/>
          <w:w w:val="90"/>
        </w:rPr>
        <w:t>with</w:t>
      </w:r>
      <w:r>
        <w:rPr>
          <w:color w:val="231F20"/>
          <w:spacing w:val="-12"/>
          <w:w w:val="90"/>
        </w:rPr>
        <w:t> </w:t>
      </w:r>
      <w:r>
        <w:rPr>
          <w:color w:val="231F20"/>
          <w:w w:val="90"/>
        </w:rPr>
        <w:t>steel</w:t>
      </w:r>
      <w:r>
        <w:rPr>
          <w:color w:val="231F20"/>
          <w:spacing w:val="-12"/>
          <w:w w:val="90"/>
        </w:rPr>
        <w:t> </w:t>
      </w:r>
      <w:r>
        <w:rPr>
          <w:color w:val="231F20"/>
          <w:w w:val="90"/>
        </w:rPr>
        <w:t>braid </w:t>
      </w:r>
      <w:r>
        <w:rPr>
          <w:color w:val="231F20"/>
          <w:w w:val="85"/>
        </w:rPr>
        <w:t>reinforcement to ensure superior resistance </w:t>
      </w:r>
      <w:r>
        <w:rPr>
          <w:color w:val="231F20"/>
          <w:spacing w:val="-7"/>
          <w:w w:val="85"/>
        </w:rPr>
        <w:t>to </w:t>
      </w:r>
      <w:r>
        <w:rPr>
          <w:color w:val="231F20"/>
          <w:w w:val="95"/>
        </w:rPr>
        <w:t>most chemicals, paints, and</w:t>
      </w:r>
      <w:r>
        <w:rPr>
          <w:color w:val="231F20"/>
          <w:spacing w:val="-21"/>
          <w:w w:val="95"/>
        </w:rPr>
        <w:t> </w:t>
      </w:r>
      <w:r>
        <w:rPr>
          <w:color w:val="231F20"/>
          <w:w w:val="95"/>
        </w:rPr>
        <w:t>solvents.</w:t>
      </w:r>
    </w:p>
    <w:p>
      <w:pPr>
        <w:pStyle w:val="Heading6"/>
        <w:ind w:left="652"/>
      </w:pPr>
      <w:r>
        <w:rPr>
          <w:b w:val="0"/>
        </w:rPr>
        <w:br w:type="column"/>
      </w:r>
      <w:r>
        <w:rPr>
          <w:color w:val="0069AA"/>
          <w:w w:val="120"/>
        </w:rPr>
        <w:t>CONSTRUCTION:</w:t>
      </w:r>
    </w:p>
    <w:p>
      <w:pPr>
        <w:pStyle w:val="BodyText"/>
        <w:spacing w:before="28"/>
        <w:ind w:left="652"/>
      </w:pPr>
      <w:r>
        <w:rPr>
          <w:rFonts w:ascii="Calibri"/>
          <w:b/>
          <w:color w:val="231F20"/>
          <w:w w:val="95"/>
        </w:rPr>
        <w:t>Inner</w:t>
      </w:r>
      <w:r>
        <w:rPr>
          <w:color w:val="231F20"/>
          <w:w w:val="95"/>
        </w:rPr>
        <w:t>: Seamless Nylon 12 Liner</w:t>
      </w:r>
    </w:p>
    <w:p>
      <w:pPr>
        <w:pStyle w:val="BodyText"/>
        <w:spacing w:line="220" w:lineRule="auto" w:before="40"/>
        <w:ind w:left="652" w:right="884"/>
      </w:pPr>
      <w:r>
        <w:rPr>
          <w:rFonts w:ascii="Calibri"/>
          <w:b/>
          <w:color w:val="231F20"/>
        </w:rPr>
        <w:t>Outer</w:t>
      </w:r>
      <w:r>
        <w:rPr>
          <w:color w:val="231F20"/>
        </w:rPr>
        <w:t>: Abrasion and Chemical Resistant Polyurethane Cover</w:t>
      </w:r>
    </w:p>
    <w:p>
      <w:pPr>
        <w:spacing w:after="0" w:line="220" w:lineRule="auto"/>
        <w:sectPr>
          <w:type w:val="continuous"/>
          <w:pgSz w:w="12240" w:h="15840"/>
          <w:pgMar w:top="0" w:bottom="280" w:left="0" w:right="0"/>
          <w:cols w:num="2" w:equalWidth="0">
            <w:col w:w="7057" w:space="40"/>
            <w:col w:w="5143"/>
          </w:cols>
        </w:sectPr>
      </w:pPr>
    </w:p>
    <w:p>
      <w:pPr>
        <w:pStyle w:val="BodyText"/>
        <w:rPr>
          <w:sz w:val="20"/>
        </w:rPr>
      </w:pPr>
      <w:r>
        <w:rPr/>
        <w:pict>
          <v:group style="position:absolute;margin-left:564.125pt;margin-top:0pt;width:47.9pt;height:792pt;mso-position-horizontal-relative:page;mso-position-vertical-relative:page;z-index:3712" coordorigin="11283,0" coordsize="958,15840">
            <v:rect style="position:absolute;left:11520;top:0;width:720;height:15840" filled="true" fillcolor="#8dc63f" stroked="false">
              <v:fill type="solid"/>
            </v:rect>
            <v:shape style="position:absolute;left:11282;top:15066;width:438;height:209" type="#_x0000_t202" filled="false" stroked="false">
              <v:textbox inset="0,0,0,0">
                <w:txbxContent>
                  <w:p>
                    <w:pPr>
                      <w:tabs>
                        <w:tab w:pos="417" w:val="left" w:leader="none"/>
                      </w:tabs>
                      <w:spacing w:line="209" w:lineRule="exact" w:before="0"/>
                      <w:ind w:left="0" w:right="0" w:firstLine="0"/>
                      <w:jc w:val="left"/>
                      <w:rPr>
                        <w:rFonts w:ascii="Calibri"/>
                        <w:b/>
                        <w:sz w:val="18"/>
                      </w:rPr>
                    </w:pPr>
                    <w:r>
                      <w:rPr>
                        <w:rFonts w:ascii="Calibri"/>
                        <w:b/>
                        <w:color w:val="FFFFFF"/>
                        <w:w w:val="110"/>
                        <w:sz w:val="18"/>
                        <w:shd w:fill="8DC63F" w:color="auto" w:val="clear"/>
                      </w:rPr>
                      <w:t>7</w:t>
                    </w:r>
                    <w:r>
                      <w:rPr>
                        <w:rFonts w:ascii="Calibri"/>
                        <w:b/>
                        <w:color w:val="FFFFFF"/>
                        <w:sz w:val="18"/>
                        <w:shd w:fill="8DC63F" w:color="auto" w:val="clear"/>
                      </w:rPr>
                      <w:tab/>
                    </w:r>
                  </w:p>
                </w:txbxContent>
              </v:textbox>
              <w10:wrap type="none"/>
            </v:shape>
            <w10:wrap type="none"/>
          </v:group>
        </w:pict>
      </w:r>
    </w:p>
    <w:p>
      <w:pPr>
        <w:pStyle w:val="BodyText"/>
        <w:spacing w:before="6"/>
        <w:rPr>
          <w:sz w:val="19"/>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0"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29"/>
              <w:ind w:left="85"/>
              <w:rPr>
                <w:b/>
                <w:sz w:val="15"/>
              </w:rPr>
            </w:pPr>
            <w:r>
              <w:rPr>
                <w:b/>
                <w:color w:val="231F20"/>
                <w:sz w:val="15"/>
              </w:rPr>
              <w:t>3013UK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right="226"/>
              <w:jc w:val="right"/>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216"/>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35" w:right="104"/>
              <w:jc w:val="center"/>
              <w:rPr>
                <w:b/>
                <w:sz w:val="15"/>
              </w:rPr>
            </w:pPr>
            <w:r>
              <w:rPr>
                <w:b/>
                <w:color w:val="231F20"/>
                <w:sz w:val="15"/>
              </w:rPr>
              <w:t>0.90 (22.9)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283"/>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44"/>
              <w:rPr>
                <w:b/>
                <w:sz w:val="15"/>
              </w:rPr>
            </w:pPr>
            <w:r>
              <w:rPr>
                <w:b/>
                <w:color w:val="231F20"/>
                <w:sz w:val="15"/>
              </w:rPr>
              <w:t>8,500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18" w:right="60"/>
              <w:jc w:val="center"/>
              <w:rPr>
                <w:b/>
                <w:sz w:val="15"/>
              </w:rPr>
            </w:pPr>
            <w:r>
              <w:rPr>
                <w:b/>
                <w:color w:val="231F20"/>
                <w:sz w:val="15"/>
              </w:rPr>
              <w:t>34,000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80" w:right="60"/>
              <w:jc w:val="center"/>
              <w:rPr>
                <w:b/>
                <w:sz w:val="15"/>
              </w:rPr>
            </w:pPr>
            <w:r>
              <w:rPr>
                <w:b/>
                <w:color w:val="231F20"/>
                <w:sz w:val="15"/>
              </w:rPr>
              <w:t>0.33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31" w:right="1"/>
              <w:jc w:val="center"/>
              <w:rPr>
                <w:b/>
                <w:sz w:val="15"/>
              </w:rPr>
            </w:pPr>
            <w:r>
              <w:rPr>
                <w:b/>
                <w:color w:val="231F20"/>
                <w:w w:val="95"/>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81" w:lineRule="exact" w:before="29"/>
              <w:ind w:left="40"/>
              <w:jc w:val="center"/>
              <w:rPr>
                <w:rFonts w:ascii="Cambria" w:hAnsi="Cambria"/>
                <w:sz w:val="15"/>
              </w:rPr>
            </w:pPr>
            <w:r>
              <w:rPr>
                <w:b/>
                <w:color w:val="231F20"/>
                <w:sz w:val="15"/>
              </w:rPr>
              <w:t>-40 to +212ºF</w:t>
            </w:r>
            <w:r>
              <w:rPr>
                <w:rFonts w:ascii="Cambria" w:hAnsi="Cambria"/>
                <w:color w:val="231F20"/>
                <w:sz w:val="15"/>
              </w:rPr>
              <w:t>*</w:t>
            </w:r>
          </w:p>
        </w:tc>
      </w:tr>
      <w:tr>
        <w:trPr>
          <w:trHeight w:val="210" w:hRule="atLeast"/>
        </w:trPr>
        <w:tc>
          <w:tcPr>
            <w:tcW w:w="1025" w:type="dxa"/>
            <w:tcBorders>
              <w:top w:val="single" w:sz="4" w:space="0" w:color="0069AA"/>
              <w:right w:val="single" w:sz="4" w:space="0" w:color="0069AA"/>
            </w:tcBorders>
          </w:tcPr>
          <w:p>
            <w:pPr>
              <w:pStyle w:val="TableParagraph"/>
              <w:spacing w:line="159" w:lineRule="exact" w:before="31"/>
              <w:ind w:left="85"/>
              <w:rPr>
                <w:b/>
                <w:sz w:val="15"/>
              </w:rPr>
            </w:pPr>
            <w:r>
              <w:rPr>
                <w:b/>
                <w:color w:val="231F20"/>
                <w:sz w:val="15"/>
              </w:rPr>
              <w:t>3113UK</w:t>
            </w:r>
          </w:p>
        </w:tc>
        <w:tc>
          <w:tcPr>
            <w:tcW w:w="640" w:type="dxa"/>
            <w:tcBorders>
              <w:top w:val="single" w:sz="4" w:space="0" w:color="0069AA"/>
              <w:left w:val="single" w:sz="4" w:space="0" w:color="0069AA"/>
              <w:right w:val="single" w:sz="4" w:space="0" w:color="0069AA"/>
            </w:tcBorders>
          </w:tcPr>
          <w:p>
            <w:pPr>
              <w:pStyle w:val="TableParagraph"/>
              <w:spacing w:line="19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59" w:lineRule="exact" w:before="31"/>
              <w:ind w:right="226"/>
              <w:jc w:val="right"/>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59" w:lineRule="exact" w:before="31"/>
              <w:ind w:left="216"/>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59" w:lineRule="exact" w:before="31"/>
              <w:ind w:left="135" w:right="104"/>
              <w:jc w:val="center"/>
              <w:rPr>
                <w:b/>
                <w:sz w:val="15"/>
              </w:rPr>
            </w:pPr>
            <w:r>
              <w:rPr>
                <w:b/>
                <w:color w:val="231F20"/>
                <w:sz w:val="15"/>
              </w:rPr>
              <w:t>0.90 (22.9)</w:t>
            </w:r>
          </w:p>
        </w:tc>
        <w:tc>
          <w:tcPr>
            <w:tcW w:w="1026" w:type="dxa"/>
            <w:tcBorders>
              <w:top w:val="single" w:sz="4" w:space="0" w:color="0069AA"/>
              <w:left w:val="single" w:sz="4" w:space="0" w:color="0069AA"/>
              <w:right w:val="single" w:sz="4" w:space="0" w:color="0069AA"/>
            </w:tcBorders>
          </w:tcPr>
          <w:p>
            <w:pPr>
              <w:pStyle w:val="TableParagraph"/>
              <w:spacing w:line="159" w:lineRule="exact" w:before="31"/>
              <w:ind w:left="283"/>
              <w:rPr>
                <w:b/>
                <w:sz w:val="15"/>
              </w:rPr>
            </w:pPr>
            <w:r>
              <w:rPr>
                <w:b/>
                <w:color w:val="231F20"/>
                <w:sz w:val="15"/>
              </w:rPr>
              <w:t>5.0 (127)</w:t>
            </w:r>
          </w:p>
        </w:tc>
        <w:tc>
          <w:tcPr>
            <w:tcW w:w="787" w:type="dxa"/>
            <w:tcBorders>
              <w:top w:val="single" w:sz="4" w:space="0" w:color="0069AA"/>
              <w:left w:val="single" w:sz="4" w:space="0" w:color="0069AA"/>
              <w:right w:val="single" w:sz="4" w:space="0" w:color="0069AA"/>
            </w:tcBorders>
          </w:tcPr>
          <w:p>
            <w:pPr>
              <w:pStyle w:val="TableParagraph"/>
              <w:spacing w:line="159" w:lineRule="exact" w:before="31"/>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line="159" w:lineRule="exact" w:before="31"/>
              <w:ind w:left="118" w:right="60"/>
              <w:jc w:val="center"/>
              <w:rPr>
                <w:b/>
                <w:sz w:val="15"/>
              </w:rPr>
            </w:pPr>
            <w:r>
              <w:rPr>
                <w:b/>
                <w:color w:val="231F20"/>
                <w:sz w:val="15"/>
              </w:rPr>
              <w:t>34,000 psi</w:t>
            </w:r>
          </w:p>
        </w:tc>
        <w:tc>
          <w:tcPr>
            <w:tcW w:w="859" w:type="dxa"/>
            <w:tcBorders>
              <w:top w:val="single" w:sz="4" w:space="0" w:color="0069AA"/>
              <w:left w:val="single" w:sz="4" w:space="0" w:color="0069AA"/>
              <w:right w:val="single" w:sz="4" w:space="0" w:color="0069AA"/>
            </w:tcBorders>
          </w:tcPr>
          <w:p>
            <w:pPr>
              <w:pStyle w:val="TableParagraph"/>
              <w:spacing w:line="159" w:lineRule="exact" w:before="31"/>
              <w:ind w:left="80" w:right="60"/>
              <w:jc w:val="center"/>
              <w:rPr>
                <w:b/>
                <w:sz w:val="15"/>
              </w:rPr>
            </w:pPr>
            <w:r>
              <w:rPr>
                <w:b/>
                <w:color w:val="231F20"/>
                <w:sz w:val="15"/>
              </w:rPr>
              <w:t>0.33</w:t>
            </w:r>
          </w:p>
        </w:tc>
        <w:tc>
          <w:tcPr>
            <w:tcW w:w="889" w:type="dxa"/>
            <w:tcBorders>
              <w:top w:val="single" w:sz="4" w:space="0" w:color="0069AA"/>
              <w:left w:val="single" w:sz="4" w:space="0" w:color="0069AA"/>
              <w:right w:val="single" w:sz="4" w:space="0" w:color="0069AA"/>
            </w:tcBorders>
          </w:tcPr>
          <w:p>
            <w:pPr>
              <w:pStyle w:val="TableParagraph"/>
              <w:spacing w:line="159" w:lineRule="exact" w:before="31"/>
              <w:ind w:left="31" w:right="1"/>
              <w:jc w:val="center"/>
              <w:rPr>
                <w:b/>
                <w:sz w:val="15"/>
              </w:rPr>
            </w:pPr>
            <w:r>
              <w:rPr>
                <w:b/>
                <w:color w:val="231F20"/>
                <w:w w:val="95"/>
                <w:sz w:val="15"/>
              </w:rPr>
              <w:t>4” up to 300’</w:t>
            </w:r>
          </w:p>
        </w:tc>
        <w:tc>
          <w:tcPr>
            <w:tcW w:w="986" w:type="dxa"/>
            <w:tcBorders>
              <w:top w:val="single" w:sz="4" w:space="0" w:color="0069AA"/>
              <w:left w:val="single" w:sz="4" w:space="0" w:color="0069AA"/>
            </w:tcBorders>
          </w:tcPr>
          <w:p>
            <w:pPr>
              <w:pStyle w:val="TableParagraph"/>
              <w:spacing w:line="159" w:lineRule="exact" w:before="31"/>
              <w:ind w:left="42"/>
              <w:jc w:val="center"/>
              <w:rPr>
                <w:rFonts w:ascii="Cambria" w:hAnsi="Cambria"/>
                <w:sz w:val="15"/>
              </w:rPr>
            </w:pPr>
            <w:r>
              <w:rPr>
                <w:b/>
                <w:color w:val="231F20"/>
                <w:sz w:val="15"/>
              </w:rPr>
              <w:t>-40 to +212ºF</w:t>
            </w:r>
            <w:r>
              <w:rPr>
                <w:rFonts w:ascii="Cambria" w:hAnsi="Cambria"/>
                <w:color w:val="231F20"/>
                <w:sz w:val="15"/>
              </w:rPr>
              <w:t>*</w:t>
            </w:r>
          </w:p>
        </w:tc>
      </w:tr>
    </w:tbl>
    <w:p>
      <w:pPr>
        <w:spacing w:before="29"/>
        <w:ind w:left="0" w:right="1085"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5"/>
        </w:rPr>
      </w:pPr>
    </w:p>
    <w:p>
      <w:pPr>
        <w:pStyle w:val="Heading4"/>
        <w:spacing w:before="98"/>
      </w:pPr>
      <w:r>
        <w:rPr>
          <w:color w:val="0069AA"/>
        </w:rPr>
        <w:t>CUSTOM SIZES AND OTHER COUPLING CAPABILITIES AVAILABLE ON ALL HOSES.</w:t>
      </w:r>
    </w:p>
    <w:p>
      <w:pPr>
        <w:tabs>
          <w:tab w:pos="11192" w:val="left" w:leader="none"/>
        </w:tabs>
        <w:spacing w:before="61"/>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  </w:t>
      </w:r>
      <w:r>
        <w:rPr>
          <w:rFonts w:ascii="Calibri"/>
          <w:b/>
          <w:color w:val="0069AA"/>
          <w:spacing w:val="3"/>
          <w:sz w:val="22"/>
        </w:rPr>
        <w:t>CALL</w:t>
      </w:r>
      <w:r>
        <w:rPr>
          <w:rFonts w:ascii="Calibri"/>
          <w:b/>
          <w:color w:val="0069AA"/>
          <w:spacing w:val="2"/>
          <w:sz w:val="22"/>
        </w:rPr>
        <w:t> 800-526-4066.</w:t>
        <w:tab/>
      </w:r>
      <w:r>
        <w:rPr>
          <w:rFonts w:ascii="Calibri"/>
          <w:b/>
          <w:color w:val="FFFFFF"/>
          <w:spacing w:val="2"/>
          <w:w w:val="122"/>
          <w:position w:val="5"/>
          <w:sz w:val="18"/>
          <w:shd w:fill="8DC63F" w:color="auto" w:val="clear"/>
        </w:rPr>
        <w:t> </w:t>
      </w:r>
      <w:r>
        <w:rPr>
          <w:rFonts w:ascii="Calibri"/>
          <w:b/>
          <w:color w:val="FFFFFF"/>
          <w:spacing w:val="-1"/>
          <w:position w:val="5"/>
          <w:sz w:val="18"/>
          <w:shd w:fill="8DC63F" w:color="auto" w:val="clear"/>
        </w:rPr>
        <w:t> </w:t>
      </w:r>
    </w:p>
    <w:p>
      <w:pPr>
        <w:spacing w:after="0"/>
        <w:jc w:val="left"/>
        <w:rPr>
          <w:rFonts w:ascii="Calibri"/>
          <w:sz w:val="18"/>
        </w:rPr>
        <w:sectPr>
          <w:type w:val="continuous"/>
          <w:pgSz w:w="12240" w:h="15840"/>
          <w:pgMar w:top="0" w:bottom="280" w:left="0" w:right="0"/>
        </w:sectPr>
      </w:pPr>
    </w:p>
    <w:p>
      <w:pPr>
        <w:tabs>
          <w:tab w:pos="4054" w:val="left" w:leader="none"/>
        </w:tabs>
        <w:spacing w:before="84"/>
        <w:ind w:left="1194" w:right="0" w:firstLine="0"/>
        <w:jc w:val="left"/>
        <w:rPr>
          <w:sz w:val="18"/>
        </w:rPr>
      </w:pPr>
      <w:r>
        <w:rPr/>
        <w:pict>
          <v:group style="position:absolute;margin-left:53.999802pt;margin-top:.989646pt;width:485.15pt;height:90.45pt;mso-position-horizontal-relative:page;mso-position-vertical-relative:paragraph;z-index:-556864" coordorigin="1080,20" coordsize="9703,1809">
            <v:shape style="position:absolute;left:1099;top:604;width:2432;height:989" type="#_x0000_t75" stroked="false">
              <v:imagedata r:id="rId45" o:title=""/>
            </v:shape>
            <v:shape style="position:absolute;left:3208;top:34;width:7571;height:412" coordorigin="3209,34" coordsize="7571,412" path="m10372,34l3209,34,3209,446,10775,446,10779,349,10769,287,10732,233,10659,160,10554,83,10462,47,10397,35,10372,34xe" filled="true" fillcolor="#a8d26d" stroked="false">
              <v:path arrowok="t"/>
              <v:fill type="solid"/>
            </v:shape>
            <v:shape style="position:absolute;left:1088;top:27;width:2837;height:418" coordorigin="1088,28" coordsize="2837,418" path="m3520,28l1088,28,1088,446,3924,446,3924,432,3918,359,3899,291,3869,228,3829,171,3780,123,3724,83,3661,53,3593,34,3520,28xe" filled="true" fillcolor="#8dc63f" stroked="false">
              <v:path arrowok="t"/>
              <v:fill type="solid"/>
            </v:shape>
            <v:shape style="position:absolute;left:1088;top:27;width:2837;height:418" coordorigin="1088,28" coordsize="2837,418" path="m3924,446l3924,432,3918,359,3899,291,3869,228,3829,171,3780,123,3724,83,3661,53,3593,34,3520,28,1088,28,1088,446e" filled="false" stroked="true" strokeweight=".8pt" strokecolor="#ffffff">
              <v:path arrowok="t"/>
              <v:stroke dashstyle="solid"/>
            </v:shape>
            <v:shape style="position:absolute;left:1096;top:27;width:9679;height:1793" coordorigin="1096,28" coordsize="9679,1793" path="m10774,1821l10774,432,10768,359,10749,291,10719,228,10679,171,10631,123,10574,83,10511,53,10443,34,10371,28,1096,28,1096,1819e" filled="false" stroked="true" strokeweight=".8pt" strokecolor="#0069aa">
              <v:path arrowok="t"/>
              <v:stroke dashstyle="solid"/>
            </v:shape>
            <w10:wrap type="none"/>
          </v:group>
        </w:pict>
      </w:r>
      <w:r>
        <w:rPr>
          <w:rFonts w:ascii="Calibri"/>
          <w:b/>
          <w:color w:val="FFFFFF"/>
          <w:w w:val="105"/>
          <w:position w:val="-2"/>
          <w:sz w:val="26"/>
        </w:rPr>
        <w:t>404</w:t>
      </w:r>
      <w:r>
        <w:rPr>
          <w:color w:val="FFFFFF"/>
          <w:w w:val="105"/>
          <w:position w:val="-2"/>
          <w:sz w:val="26"/>
        </w:rPr>
        <w:t>UK</w:t>
      </w:r>
      <w:r>
        <w:rPr>
          <w:color w:val="FFFFFF"/>
          <w:spacing w:val="5"/>
          <w:w w:val="105"/>
          <w:position w:val="-2"/>
          <w:sz w:val="26"/>
        </w:rPr>
        <w:t> </w:t>
      </w:r>
      <w:r>
        <w:rPr>
          <w:color w:val="FFFFFF"/>
          <w:w w:val="105"/>
          <w:position w:val="-2"/>
          <w:sz w:val="26"/>
        </w:rPr>
        <w:t>SERIES</w:t>
        <w:tab/>
      </w:r>
      <w:r>
        <w:rPr>
          <w:color w:val="FFFFFF"/>
          <w:w w:val="105"/>
          <w:sz w:val="18"/>
        </w:rPr>
        <w:t>FABRIC REINFORCED THERMOPLASTIC </w:t>
      </w:r>
      <w:r>
        <w:rPr>
          <w:color w:val="FFFFFF"/>
          <w:spacing w:val="-3"/>
          <w:w w:val="105"/>
          <w:sz w:val="18"/>
        </w:rPr>
        <w:t>PAINT</w:t>
      </w:r>
      <w:r>
        <w:rPr>
          <w:color w:val="FFFFFF"/>
          <w:spacing w:val="-2"/>
          <w:w w:val="105"/>
          <w:sz w:val="18"/>
        </w:rPr>
        <w:t> </w:t>
      </w:r>
      <w:r>
        <w:rPr>
          <w:color w:val="FFFFFF"/>
          <w:w w:val="105"/>
          <w:sz w:val="18"/>
        </w:rPr>
        <w:t>HOSE</w:t>
      </w:r>
    </w:p>
    <w:p>
      <w:pPr>
        <w:spacing w:after="0"/>
        <w:jc w:val="left"/>
        <w:rPr>
          <w:sz w:val="18"/>
        </w:rPr>
        <w:sectPr>
          <w:pgSz w:w="12240" w:h="15840"/>
          <w:pgMar w:top="1420" w:bottom="280" w:left="0" w:right="0"/>
        </w:sectPr>
      </w:pPr>
    </w:p>
    <w:p>
      <w:pPr>
        <w:pStyle w:val="BodyText"/>
        <w:spacing w:line="230" w:lineRule="auto" w:before="140"/>
        <w:ind w:left="4054" w:right="-4"/>
      </w:pPr>
      <w:r>
        <w:rPr>
          <w:color w:val="231F20"/>
          <w:w w:val="90"/>
        </w:rPr>
        <w:t>Medium pressure Airless Paint Spray Hose </w:t>
      </w:r>
      <w:r>
        <w:rPr>
          <w:color w:val="231F20"/>
          <w:w w:val="95"/>
        </w:rPr>
        <w:t>reinforced</w:t>
      </w:r>
      <w:r>
        <w:rPr>
          <w:color w:val="231F20"/>
          <w:spacing w:val="-17"/>
          <w:w w:val="95"/>
        </w:rPr>
        <w:t> </w:t>
      </w:r>
      <w:r>
        <w:rPr>
          <w:color w:val="231F20"/>
          <w:w w:val="95"/>
        </w:rPr>
        <w:t>with</w:t>
      </w:r>
      <w:r>
        <w:rPr>
          <w:color w:val="231F20"/>
          <w:spacing w:val="-16"/>
          <w:w w:val="95"/>
        </w:rPr>
        <w:t> </w:t>
      </w:r>
      <w:r>
        <w:rPr>
          <w:color w:val="231F20"/>
          <w:w w:val="95"/>
        </w:rPr>
        <w:t>polyester</w:t>
      </w:r>
      <w:r>
        <w:rPr>
          <w:color w:val="231F20"/>
          <w:spacing w:val="-17"/>
          <w:w w:val="95"/>
        </w:rPr>
        <w:t> </w:t>
      </w:r>
      <w:r>
        <w:rPr>
          <w:color w:val="231F20"/>
          <w:w w:val="95"/>
        </w:rPr>
        <w:t>braids</w:t>
      </w:r>
      <w:r>
        <w:rPr>
          <w:color w:val="231F20"/>
          <w:spacing w:val="-16"/>
          <w:w w:val="95"/>
        </w:rPr>
        <w:t> </w:t>
      </w:r>
      <w:r>
        <w:rPr>
          <w:color w:val="231F20"/>
          <w:w w:val="95"/>
        </w:rPr>
        <w:t>for</w:t>
      </w:r>
      <w:r>
        <w:rPr>
          <w:color w:val="231F20"/>
          <w:spacing w:val="-16"/>
          <w:w w:val="95"/>
        </w:rPr>
        <w:t> </w:t>
      </w:r>
      <w:r>
        <w:rPr>
          <w:color w:val="231F20"/>
          <w:w w:val="95"/>
        </w:rPr>
        <w:t>paint </w:t>
      </w:r>
      <w:r>
        <w:rPr>
          <w:color w:val="231F20"/>
          <w:w w:val="90"/>
        </w:rPr>
        <w:t>spraying</w:t>
      </w:r>
      <w:r>
        <w:rPr>
          <w:color w:val="231F20"/>
          <w:spacing w:val="-7"/>
          <w:w w:val="90"/>
        </w:rPr>
        <w:t> </w:t>
      </w:r>
      <w:r>
        <w:rPr>
          <w:color w:val="231F20"/>
          <w:w w:val="90"/>
        </w:rPr>
        <w:t>where</w:t>
      </w:r>
      <w:r>
        <w:rPr>
          <w:color w:val="231F20"/>
          <w:spacing w:val="-7"/>
          <w:w w:val="90"/>
        </w:rPr>
        <w:t> </w:t>
      </w:r>
      <w:r>
        <w:rPr>
          <w:color w:val="231F20"/>
          <w:w w:val="90"/>
        </w:rPr>
        <w:t>anti-static</w:t>
      </w:r>
      <w:r>
        <w:rPr>
          <w:color w:val="231F20"/>
          <w:spacing w:val="-7"/>
          <w:w w:val="90"/>
        </w:rPr>
        <w:t> </w:t>
      </w:r>
      <w:r>
        <w:rPr>
          <w:color w:val="231F20"/>
          <w:w w:val="90"/>
        </w:rPr>
        <w:t>properties</w:t>
      </w:r>
      <w:r>
        <w:rPr>
          <w:color w:val="231F20"/>
          <w:spacing w:val="-7"/>
          <w:w w:val="90"/>
        </w:rPr>
        <w:t> </w:t>
      </w:r>
      <w:r>
        <w:rPr>
          <w:color w:val="231F20"/>
          <w:w w:val="90"/>
        </w:rPr>
        <w:t>are</w:t>
      </w:r>
      <w:r>
        <w:rPr>
          <w:color w:val="231F20"/>
          <w:spacing w:val="-7"/>
          <w:w w:val="90"/>
        </w:rPr>
        <w:t> re- </w:t>
      </w:r>
      <w:r>
        <w:rPr>
          <w:color w:val="231F20"/>
        </w:rPr>
        <w:t>quired. Conductivity is by means of a </w:t>
      </w:r>
      <w:r>
        <w:rPr>
          <w:color w:val="231F20"/>
          <w:w w:val="90"/>
        </w:rPr>
        <w:t>conductive polymer strip. Resistant to most </w:t>
      </w:r>
      <w:r>
        <w:rPr>
          <w:color w:val="231F20"/>
        </w:rPr>
        <w:t>chemicals, paints, and</w:t>
      </w:r>
      <w:r>
        <w:rPr>
          <w:color w:val="231F20"/>
          <w:spacing w:val="-17"/>
        </w:rPr>
        <w:t> </w:t>
      </w:r>
      <w:r>
        <w:rPr>
          <w:color w:val="231F20"/>
        </w:rPr>
        <w:t>solvents.</w:t>
      </w:r>
    </w:p>
    <w:p>
      <w:pPr>
        <w:pStyle w:val="Heading6"/>
        <w:ind w:left="555"/>
      </w:pPr>
      <w:r>
        <w:rPr>
          <w:b w:val="0"/>
        </w:rPr>
        <w:br w:type="column"/>
      </w:r>
      <w:r>
        <w:rPr>
          <w:color w:val="0069AA"/>
          <w:w w:val="120"/>
        </w:rPr>
        <w:t>CONSTRUCTION:</w:t>
      </w:r>
    </w:p>
    <w:p>
      <w:pPr>
        <w:pStyle w:val="BodyText"/>
        <w:spacing w:before="28"/>
        <w:ind w:left="555"/>
      </w:pPr>
      <w:r>
        <w:rPr>
          <w:rFonts w:ascii="Calibri"/>
          <w:b/>
          <w:color w:val="231F20"/>
          <w:w w:val="95"/>
        </w:rPr>
        <w:t>Inner</w:t>
      </w:r>
      <w:r>
        <w:rPr>
          <w:color w:val="231F20"/>
          <w:w w:val="95"/>
        </w:rPr>
        <w:t>: Seamless Nylon 6 Liner</w:t>
      </w:r>
    </w:p>
    <w:p>
      <w:pPr>
        <w:pStyle w:val="BodyText"/>
        <w:spacing w:line="220" w:lineRule="auto" w:before="40"/>
        <w:ind w:left="555" w:right="1610"/>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6745" w:space="40"/>
            <w:col w:w="5455"/>
          </w:cols>
        </w:sectPr>
      </w:pPr>
    </w:p>
    <w:p>
      <w:pPr>
        <w:pStyle w:val="BodyText"/>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0" w:hRule="atLeast"/>
        </w:trPr>
        <w:tc>
          <w:tcPr>
            <w:tcW w:w="1025" w:type="dxa"/>
            <w:tcBorders>
              <w:top w:val="single" w:sz="4" w:space="0" w:color="0069AA"/>
              <w:right w:val="single" w:sz="4" w:space="0" w:color="0069AA"/>
            </w:tcBorders>
          </w:tcPr>
          <w:p>
            <w:pPr>
              <w:pStyle w:val="TableParagraph"/>
              <w:spacing w:line="180" w:lineRule="exact" w:before="30"/>
              <w:ind w:left="86"/>
              <w:rPr>
                <w:b/>
                <w:sz w:val="15"/>
              </w:rPr>
            </w:pPr>
            <w:r>
              <w:rPr>
                <w:b/>
                <w:color w:val="231F20"/>
                <w:sz w:val="15"/>
              </w:rPr>
              <w:t>404UK</w:t>
            </w:r>
          </w:p>
        </w:tc>
        <w:tc>
          <w:tcPr>
            <w:tcW w:w="640" w:type="dxa"/>
            <w:tcBorders>
              <w:top w:val="single" w:sz="4" w:space="0" w:color="0069AA"/>
              <w:left w:val="single" w:sz="4" w:space="0" w:color="0069AA"/>
              <w:right w:val="single" w:sz="4" w:space="0" w:color="0069AA"/>
            </w:tcBorders>
          </w:tcPr>
          <w:p>
            <w:pPr>
              <w:pStyle w:val="TableParagraph"/>
              <w:spacing w:line="210" w:lineRule="exact"/>
              <w:ind w:left="22"/>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0" w:lineRule="exact" w:before="30"/>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80" w:lineRule="exact" w:before="30"/>
              <w:ind w:left="217"/>
              <w:rPr>
                <w:b/>
                <w:sz w:val="15"/>
              </w:rPr>
            </w:pPr>
            <w:r>
              <w:rPr>
                <w:b/>
                <w:color w:val="231F20"/>
                <w:sz w:val="15"/>
              </w:rPr>
              <w:t>3/16 (4.8)</w:t>
            </w:r>
          </w:p>
        </w:tc>
        <w:tc>
          <w:tcPr>
            <w:tcW w:w="1048" w:type="dxa"/>
            <w:tcBorders>
              <w:top w:val="single" w:sz="4" w:space="0" w:color="0069AA"/>
              <w:left w:val="single" w:sz="4" w:space="0" w:color="0069AA"/>
              <w:right w:val="single" w:sz="4" w:space="0" w:color="0069AA"/>
            </w:tcBorders>
          </w:tcPr>
          <w:p>
            <w:pPr>
              <w:pStyle w:val="TableParagraph"/>
              <w:spacing w:line="180" w:lineRule="exact" w:before="30"/>
              <w:ind w:left="267"/>
              <w:rPr>
                <w:b/>
                <w:sz w:val="15"/>
              </w:rPr>
            </w:pPr>
            <w:r>
              <w:rPr>
                <w:b/>
                <w:color w:val="231F20"/>
                <w:sz w:val="15"/>
              </w:rPr>
              <w:t>0.38 (9.7)</w:t>
            </w:r>
          </w:p>
        </w:tc>
        <w:tc>
          <w:tcPr>
            <w:tcW w:w="1026" w:type="dxa"/>
            <w:tcBorders>
              <w:top w:val="single" w:sz="4" w:space="0" w:color="0069AA"/>
              <w:left w:val="single" w:sz="4" w:space="0" w:color="0069AA"/>
              <w:right w:val="single" w:sz="4" w:space="0" w:color="0069AA"/>
            </w:tcBorders>
          </w:tcPr>
          <w:p>
            <w:pPr>
              <w:pStyle w:val="TableParagraph"/>
              <w:spacing w:line="180" w:lineRule="exact" w:before="30"/>
              <w:ind w:left="312"/>
              <w:rPr>
                <w:b/>
                <w:sz w:val="15"/>
              </w:rPr>
            </w:pPr>
            <w:r>
              <w:rPr>
                <w:b/>
                <w:color w:val="231F20"/>
                <w:sz w:val="15"/>
              </w:rPr>
              <w:t>1.2 (30)</w:t>
            </w:r>
          </w:p>
        </w:tc>
        <w:tc>
          <w:tcPr>
            <w:tcW w:w="787" w:type="dxa"/>
            <w:tcBorders>
              <w:top w:val="single" w:sz="4" w:space="0" w:color="0069AA"/>
              <w:left w:val="single" w:sz="4" w:space="0" w:color="0069AA"/>
              <w:right w:val="single" w:sz="4" w:space="0" w:color="0069AA"/>
            </w:tcBorders>
          </w:tcPr>
          <w:p>
            <w:pPr>
              <w:pStyle w:val="TableParagraph"/>
              <w:spacing w:line="180" w:lineRule="exact" w:before="30"/>
              <w:ind w:left="146"/>
              <w:rPr>
                <w:b/>
                <w:sz w:val="15"/>
              </w:rPr>
            </w:pPr>
            <w:r>
              <w:rPr>
                <w:b/>
                <w:color w:val="231F20"/>
                <w:sz w:val="15"/>
              </w:rPr>
              <w:t>1,900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30"/>
              <w:ind w:left="198"/>
              <w:rPr>
                <w:b/>
                <w:sz w:val="15"/>
              </w:rPr>
            </w:pPr>
            <w:r>
              <w:rPr>
                <w:b/>
                <w:color w:val="231F20"/>
                <w:sz w:val="15"/>
              </w:rPr>
              <w:t>6,960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30"/>
              <w:ind w:left="80" w:right="60"/>
              <w:jc w:val="center"/>
              <w:rPr>
                <w:b/>
                <w:sz w:val="15"/>
              </w:rPr>
            </w:pPr>
            <w:r>
              <w:rPr>
                <w:b/>
                <w:color w:val="231F20"/>
                <w:sz w:val="15"/>
              </w:rPr>
              <w:t>0.04</w:t>
            </w:r>
          </w:p>
        </w:tc>
        <w:tc>
          <w:tcPr>
            <w:tcW w:w="889" w:type="dxa"/>
            <w:tcBorders>
              <w:top w:val="single" w:sz="4" w:space="0" w:color="0069AA"/>
              <w:left w:val="single" w:sz="4" w:space="0" w:color="0069AA"/>
              <w:right w:val="single" w:sz="4" w:space="0" w:color="0069AA"/>
            </w:tcBorders>
          </w:tcPr>
          <w:p>
            <w:pPr>
              <w:pStyle w:val="TableParagraph"/>
              <w:spacing w:line="180" w:lineRule="exact" w:before="30"/>
              <w:ind w:left="112"/>
              <w:rPr>
                <w:b/>
                <w:sz w:val="15"/>
              </w:rPr>
            </w:pPr>
            <w:r>
              <w:rPr>
                <w:b/>
                <w:color w:val="231F20"/>
                <w:w w:val="95"/>
                <w:sz w:val="15"/>
              </w:rPr>
              <w:t>4” up to 500’</w:t>
            </w:r>
          </w:p>
        </w:tc>
        <w:tc>
          <w:tcPr>
            <w:tcW w:w="986" w:type="dxa"/>
            <w:tcBorders>
              <w:top w:val="single" w:sz="4" w:space="0" w:color="0069AA"/>
              <w:left w:val="single" w:sz="4" w:space="0" w:color="0069AA"/>
            </w:tcBorders>
          </w:tcPr>
          <w:p>
            <w:pPr>
              <w:pStyle w:val="TableParagraph"/>
              <w:spacing w:line="180" w:lineRule="exact" w:before="30"/>
              <w:ind w:left="128"/>
              <w:rPr>
                <w:b/>
                <w:sz w:val="15"/>
              </w:rPr>
            </w:pPr>
            <w:r>
              <w:rPr>
                <w:b/>
                <w:color w:val="231F20"/>
                <w:sz w:val="15"/>
              </w:rPr>
              <w:t>-40 to +212ºF</w:t>
            </w:r>
          </w:p>
        </w:tc>
      </w:tr>
    </w:tbl>
    <w:p>
      <w:pPr>
        <w:pStyle w:val="BodyText"/>
        <w:rPr>
          <w:sz w:val="20"/>
        </w:rPr>
      </w:pPr>
    </w:p>
    <w:p>
      <w:pPr>
        <w:pStyle w:val="BodyText"/>
        <w:spacing w:before="1"/>
        <w:rPr>
          <w:sz w:val="29"/>
        </w:rPr>
      </w:pPr>
    </w:p>
    <w:p>
      <w:pPr>
        <w:tabs>
          <w:tab w:pos="3916" w:val="left" w:leader="none"/>
        </w:tabs>
        <w:spacing w:before="96"/>
        <w:ind w:left="1194" w:right="0" w:firstLine="0"/>
        <w:jc w:val="left"/>
        <w:rPr>
          <w:sz w:val="18"/>
        </w:rPr>
      </w:pPr>
      <w:r>
        <w:rPr/>
        <w:pict>
          <v:group style="position:absolute;margin-left:53.999901pt;margin-top:1.589412pt;width:485.15pt;height:90.45pt;mso-position-horizontal-relative:page;mso-position-vertical-relative:paragraph;z-index:-556840" coordorigin="1080,32" coordsize="9703,1809">
            <v:shape style="position:absolute;left:3208;top:46;width:7571;height:412" coordorigin="3209,46" coordsize="7571,412" path="m10372,46l3209,46,3209,458,10775,458,10779,361,10769,299,10732,245,10659,172,10554,95,10462,59,10397,47,10372,46xe" filled="true" fillcolor="#a8d26d" stroked="false">
              <v:path arrowok="t"/>
              <v:fill type="solid"/>
            </v:shape>
            <v:shape style="position:absolute;left:1088;top:39;width:2694;height:418" coordorigin="1088,40" coordsize="2694,418" path="m3378,40l1088,40,1088,458,3781,458,3781,444,3775,371,3756,303,3726,240,3687,183,3638,135,3582,95,3519,65,3450,46,3378,40xe" filled="true" fillcolor="#8dc63f" stroked="false">
              <v:path arrowok="t"/>
              <v:fill type="solid"/>
            </v:shape>
            <v:shape style="position:absolute;left:1088;top:39;width:2694;height:418" coordorigin="1088,40" coordsize="2694,418" path="m3781,458l3781,444,3775,371,3756,303,3726,240,3687,183,3638,135,3582,95,3519,65,3450,46,3378,40,1088,40,1088,458e" filled="false" stroked="true" strokeweight=".8pt" strokecolor="#ffffff">
              <v:path arrowok="t"/>
              <v:stroke dashstyle="solid"/>
            </v:shape>
            <v:shape style="position:absolute;left:1096;top:39;width:9679;height:1793" coordorigin="1096,40" coordsize="9679,1793" path="m10774,1833l10774,444,10768,371,10749,303,10719,240,10679,183,10631,135,10574,95,10511,65,10443,46,10371,40,1096,40,1096,1831e" filled="false" stroked="true" strokeweight=".8pt" strokecolor="#0069aa">
              <v:path arrowok="t"/>
              <v:stroke dashstyle="solid"/>
            </v:shape>
            <v:shape style="position:absolute;left:1102;top:706;width:2428;height:891" type="#_x0000_t75" stroked="false">
              <v:imagedata r:id="rId46" o:title=""/>
            </v:shape>
            <w10:wrap type="none"/>
          </v:group>
        </w:pict>
      </w:r>
      <w:r>
        <w:rPr>
          <w:rFonts w:ascii="Calibri"/>
          <w:b/>
          <w:color w:val="FFFFFF"/>
          <w:w w:val="105"/>
          <w:position w:val="-2"/>
          <w:sz w:val="26"/>
        </w:rPr>
        <w:t>FLUID</w:t>
      </w:r>
      <w:r>
        <w:rPr>
          <w:rFonts w:ascii="Calibri"/>
          <w:b/>
          <w:color w:val="FFFFFF"/>
          <w:spacing w:val="25"/>
          <w:w w:val="105"/>
          <w:position w:val="-2"/>
          <w:sz w:val="26"/>
        </w:rPr>
        <w:t> </w:t>
      </w:r>
      <w:r>
        <w:rPr>
          <w:rFonts w:ascii="Calibri"/>
          <w:b/>
          <w:color w:val="FFFFFF"/>
          <w:w w:val="105"/>
          <w:position w:val="-2"/>
          <w:sz w:val="26"/>
        </w:rPr>
        <w:t>HOSE</w:t>
      </w:r>
      <w:r>
        <w:rPr>
          <w:rFonts w:ascii="Calibri"/>
          <w:b/>
          <w:color w:val="FFFFFF"/>
          <w:spacing w:val="25"/>
          <w:w w:val="105"/>
          <w:position w:val="-2"/>
          <w:sz w:val="26"/>
        </w:rPr>
        <w:t> </w:t>
      </w:r>
      <w:r>
        <w:rPr>
          <w:color w:val="FFFFFF"/>
          <w:w w:val="105"/>
          <w:position w:val="-2"/>
          <w:sz w:val="26"/>
        </w:rPr>
        <w:t>SERIES</w:t>
        <w:tab/>
      </w:r>
      <w:r>
        <w:rPr>
          <w:color w:val="FFFFFF"/>
          <w:w w:val="105"/>
          <w:sz w:val="18"/>
        </w:rPr>
        <w:t>SYNTHETIC REINFORCED RUBBER LOW PRESSURE </w:t>
      </w:r>
      <w:r>
        <w:rPr>
          <w:color w:val="FFFFFF"/>
          <w:spacing w:val="-3"/>
          <w:w w:val="105"/>
          <w:sz w:val="18"/>
        </w:rPr>
        <w:t>PAINT </w:t>
      </w:r>
      <w:r>
        <w:rPr>
          <w:color w:val="FFFFFF"/>
          <w:w w:val="105"/>
          <w:sz w:val="18"/>
        </w:rPr>
        <w:t>TRANSFER</w:t>
      </w:r>
      <w:r>
        <w:rPr>
          <w:color w:val="FFFFFF"/>
          <w:spacing w:val="24"/>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3915" w:right="-12"/>
      </w:pPr>
      <w:r>
        <w:rPr>
          <w:color w:val="231F20"/>
          <w:w w:val="90"/>
        </w:rPr>
        <w:t>Premium</w:t>
      </w:r>
      <w:r>
        <w:rPr>
          <w:color w:val="231F20"/>
          <w:spacing w:val="-12"/>
          <w:w w:val="90"/>
        </w:rPr>
        <w:t> </w:t>
      </w:r>
      <w:r>
        <w:rPr>
          <w:color w:val="231F20"/>
          <w:w w:val="90"/>
        </w:rPr>
        <w:t>quality</w:t>
      </w:r>
      <w:r>
        <w:rPr>
          <w:color w:val="231F20"/>
          <w:spacing w:val="-12"/>
          <w:w w:val="90"/>
        </w:rPr>
        <w:t> </w:t>
      </w:r>
      <w:r>
        <w:rPr>
          <w:color w:val="231F20"/>
          <w:w w:val="90"/>
        </w:rPr>
        <w:t>all</w:t>
      </w:r>
      <w:r>
        <w:rPr>
          <w:color w:val="231F20"/>
          <w:spacing w:val="-12"/>
          <w:w w:val="90"/>
        </w:rPr>
        <w:t> </w:t>
      </w:r>
      <w:r>
        <w:rPr>
          <w:color w:val="231F20"/>
          <w:w w:val="90"/>
        </w:rPr>
        <w:t>purpose</w:t>
      </w:r>
      <w:r>
        <w:rPr>
          <w:color w:val="231F20"/>
          <w:spacing w:val="-12"/>
          <w:w w:val="90"/>
        </w:rPr>
        <w:t> </w:t>
      </w:r>
      <w:r>
        <w:rPr>
          <w:color w:val="231F20"/>
          <w:w w:val="90"/>
        </w:rPr>
        <w:t>hose</w:t>
      </w:r>
      <w:r>
        <w:rPr>
          <w:color w:val="231F20"/>
          <w:spacing w:val="-12"/>
          <w:w w:val="90"/>
        </w:rPr>
        <w:t> </w:t>
      </w:r>
      <w:r>
        <w:rPr>
          <w:color w:val="231F20"/>
          <w:w w:val="90"/>
        </w:rPr>
        <w:t>for</w:t>
      </w:r>
      <w:r>
        <w:rPr>
          <w:color w:val="231F20"/>
          <w:spacing w:val="-12"/>
          <w:w w:val="90"/>
        </w:rPr>
        <w:t> </w:t>
      </w:r>
      <w:r>
        <w:rPr>
          <w:color w:val="231F20"/>
          <w:w w:val="90"/>
        </w:rPr>
        <w:t>handling </w:t>
      </w:r>
      <w:r>
        <w:rPr>
          <w:color w:val="231F20"/>
          <w:w w:val="95"/>
        </w:rPr>
        <w:t>a variety of applications such as paint or </w:t>
      </w:r>
      <w:r>
        <w:rPr>
          <w:color w:val="231F20"/>
          <w:w w:val="90"/>
        </w:rPr>
        <w:t>agricultural</w:t>
      </w:r>
      <w:r>
        <w:rPr>
          <w:color w:val="231F20"/>
          <w:spacing w:val="-18"/>
          <w:w w:val="90"/>
        </w:rPr>
        <w:t> </w:t>
      </w:r>
      <w:r>
        <w:rPr>
          <w:color w:val="231F20"/>
          <w:spacing w:val="-3"/>
          <w:w w:val="90"/>
        </w:rPr>
        <w:t>spray.</w:t>
      </w:r>
      <w:r>
        <w:rPr>
          <w:color w:val="231F20"/>
          <w:spacing w:val="-17"/>
          <w:w w:val="90"/>
        </w:rPr>
        <w:t> </w:t>
      </w:r>
      <w:r>
        <w:rPr>
          <w:color w:val="231F20"/>
          <w:w w:val="90"/>
        </w:rPr>
        <w:t>Suitable</w:t>
      </w:r>
      <w:r>
        <w:rPr>
          <w:color w:val="231F20"/>
          <w:spacing w:val="-18"/>
          <w:w w:val="90"/>
        </w:rPr>
        <w:t> </w:t>
      </w:r>
      <w:r>
        <w:rPr>
          <w:color w:val="231F20"/>
          <w:w w:val="90"/>
        </w:rPr>
        <w:t>for</w:t>
      </w:r>
      <w:r>
        <w:rPr>
          <w:color w:val="231F20"/>
          <w:spacing w:val="-17"/>
          <w:w w:val="90"/>
        </w:rPr>
        <w:t> </w:t>
      </w:r>
      <w:r>
        <w:rPr>
          <w:color w:val="231F20"/>
          <w:w w:val="90"/>
        </w:rPr>
        <w:t>paints,</w:t>
      </w:r>
      <w:r>
        <w:rPr>
          <w:color w:val="231F20"/>
          <w:spacing w:val="-18"/>
          <w:w w:val="90"/>
        </w:rPr>
        <w:t> </w:t>
      </w:r>
      <w:r>
        <w:rPr>
          <w:color w:val="231F20"/>
          <w:w w:val="90"/>
        </w:rPr>
        <w:t>lacquers, </w:t>
      </w:r>
      <w:r>
        <w:rPr>
          <w:color w:val="231F20"/>
          <w:w w:val="95"/>
        </w:rPr>
        <w:t>thinners, oil, and</w:t>
      </w:r>
      <w:r>
        <w:rPr>
          <w:color w:val="231F20"/>
          <w:spacing w:val="2"/>
          <w:w w:val="95"/>
        </w:rPr>
        <w:t> </w:t>
      </w:r>
      <w:r>
        <w:rPr>
          <w:color w:val="231F20"/>
          <w:w w:val="95"/>
        </w:rPr>
        <w:t>solvents.</w:t>
      </w:r>
    </w:p>
    <w:p>
      <w:pPr>
        <w:pStyle w:val="Heading6"/>
        <w:spacing w:before="135"/>
      </w:pPr>
      <w:r>
        <w:rPr>
          <w:b w:val="0"/>
        </w:rPr>
        <w:br w:type="column"/>
      </w:r>
      <w:r>
        <w:rPr>
          <w:color w:val="0069AA"/>
          <w:w w:val="120"/>
        </w:rPr>
        <w:t>CONSTRUCTION:</w:t>
      </w:r>
    </w:p>
    <w:p>
      <w:pPr>
        <w:pStyle w:val="BodyText"/>
        <w:spacing w:before="27"/>
        <w:ind w:left="589"/>
      </w:pPr>
      <w:r>
        <w:rPr>
          <w:rFonts w:ascii="Calibri"/>
          <w:b/>
          <w:color w:val="231F20"/>
        </w:rPr>
        <w:t>Inner</w:t>
      </w:r>
      <w:r>
        <w:rPr>
          <w:color w:val="231F20"/>
        </w:rPr>
        <w:t>: Nylon, RMA Class B Branded Synthetic Yarn</w:t>
      </w:r>
    </w:p>
    <w:p>
      <w:pPr>
        <w:pStyle w:val="BodyText"/>
        <w:spacing w:before="28"/>
        <w:ind w:left="589"/>
      </w:pPr>
      <w:r>
        <w:rPr>
          <w:rFonts w:ascii="Calibri"/>
          <w:b/>
          <w:color w:val="231F20"/>
        </w:rPr>
        <w:t>Outer</w:t>
      </w:r>
      <w:r>
        <w:rPr>
          <w:color w:val="231F20"/>
        </w:rPr>
        <w:t>: Synthetic Neoprene</w:t>
      </w:r>
    </w:p>
    <w:p>
      <w:pPr>
        <w:spacing w:after="0"/>
        <w:sectPr>
          <w:type w:val="continuous"/>
          <w:pgSz w:w="12240" w:h="15840"/>
          <w:pgMar w:top="0" w:bottom="280" w:left="0" w:right="0"/>
          <w:cols w:num="2" w:equalWidth="0">
            <w:col w:w="6711" w:space="40"/>
            <w:col w:w="5489"/>
          </w:cols>
        </w:sectPr>
      </w:pPr>
    </w:p>
    <w:p>
      <w:pPr>
        <w:pStyle w:val="BodyText"/>
        <w:rPr>
          <w:sz w:val="20"/>
        </w:rPr>
      </w:pPr>
    </w:p>
    <w:p>
      <w:pPr>
        <w:pStyle w:val="BodyText"/>
        <w:spacing w:before="8"/>
        <w:rPr>
          <w:sz w:val="26"/>
        </w:rPr>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6"/>
              <w:rPr>
                <w:b/>
                <w:sz w:val="15"/>
              </w:rPr>
            </w:pPr>
            <w:r>
              <w:rPr>
                <w:b/>
                <w:color w:val="231F20"/>
                <w:sz w:val="15"/>
              </w:rPr>
              <w:t>55-1942-04</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right="236"/>
              <w:jc w:val="right"/>
              <w:rPr>
                <w:b/>
                <w:sz w:val="15"/>
              </w:rPr>
            </w:pPr>
            <w:r>
              <w:rPr>
                <w:b/>
                <w:color w:val="231F20"/>
                <w:w w:val="95"/>
                <w:sz w:val="15"/>
              </w:rPr>
              <w:t>1/4 (6.7)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46" w:right="104"/>
              <w:jc w:val="center"/>
              <w:rPr>
                <w:b/>
                <w:sz w:val="15"/>
              </w:rPr>
            </w:pPr>
            <w:r>
              <w:rPr>
                <w:b/>
                <w:color w:val="231F20"/>
                <w:sz w:val="15"/>
              </w:rPr>
              <w:t>0.50 (12.7)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right="159"/>
              <w:jc w:val="right"/>
              <w:rPr>
                <w:b/>
                <w:sz w:val="15"/>
              </w:rPr>
            </w:pPr>
            <w:r>
              <w:rPr>
                <w:b/>
                <w:color w:val="231F20"/>
                <w:sz w:val="15"/>
              </w:rPr>
              <w:t>2.5 (63.5)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 w:right="60"/>
              <w:jc w:val="center"/>
              <w:rPr>
                <w:b/>
                <w:sz w:val="15"/>
              </w:rPr>
            </w:pPr>
            <w:r>
              <w:rPr>
                <w:b/>
                <w:color w:val="231F20"/>
                <w:sz w:val="15"/>
              </w:rPr>
              <w:t>0.08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sz w:val="15"/>
              </w:rPr>
              <w:t>-40 to +190ºF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55-1942-10</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49"/>
              <w:jc w:val="right"/>
              <w:rPr>
                <w:b/>
                <w:sz w:val="15"/>
              </w:rPr>
            </w:pPr>
            <w:r>
              <w:rPr>
                <w:b/>
                <w:color w:val="231F20"/>
                <w:w w:val="95"/>
                <w:sz w:val="15"/>
              </w:rPr>
              <w:t>5/16 (7.9)</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45" w:right="104"/>
              <w:jc w:val="center"/>
              <w:rPr>
                <w:b/>
                <w:sz w:val="15"/>
              </w:rPr>
            </w:pPr>
            <w:r>
              <w:rPr>
                <w:b/>
                <w:color w:val="231F20"/>
                <w:sz w:val="15"/>
              </w:rPr>
              <w:t>0.56 (14.3)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right="162"/>
              <w:jc w:val="right"/>
              <w:rPr>
                <w:b/>
                <w:sz w:val="15"/>
              </w:rPr>
            </w:pPr>
            <w:r>
              <w:rPr>
                <w:b/>
                <w:color w:val="231F20"/>
                <w:sz w:val="15"/>
              </w:rPr>
              <w:t>2.8 (69.9)</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 w:right="60"/>
              <w:jc w:val="center"/>
              <w:rPr>
                <w:b/>
                <w:sz w:val="15"/>
              </w:rPr>
            </w:pPr>
            <w:r>
              <w:rPr>
                <w:b/>
                <w:color w:val="231F20"/>
                <w:sz w:val="15"/>
              </w:rPr>
              <w:t>0.13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-40 to +190ºF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55-1942-16</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35" w:right="104"/>
              <w:jc w:val="center"/>
              <w:rPr>
                <w:b/>
                <w:sz w:val="15"/>
              </w:rPr>
            </w:pPr>
            <w:r>
              <w:rPr>
                <w:b/>
                <w:color w:val="231F20"/>
                <w:sz w:val="15"/>
              </w:rPr>
              <w:t>0.68 (17.5)</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right="161"/>
              <w:jc w:val="right"/>
              <w:rPr>
                <w:b/>
                <w:sz w:val="15"/>
              </w:rPr>
            </w:pPr>
            <w:r>
              <w:rPr>
                <w:b/>
                <w:color w:val="231F20"/>
                <w:sz w:val="15"/>
              </w:rPr>
              <w:t>3.0 (76.2)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2"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-40 to +190ºF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23"/>
              <w:ind w:left="85"/>
              <w:rPr>
                <w:b/>
                <w:sz w:val="15"/>
              </w:rPr>
            </w:pPr>
            <w:r>
              <w:rPr>
                <w:b/>
                <w:color w:val="231F20"/>
                <w:sz w:val="15"/>
              </w:rPr>
              <w:t>55-1942-25</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5"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59" w:right="104"/>
              <w:jc w:val="center"/>
              <w:rPr>
                <w:b/>
                <w:sz w:val="15"/>
              </w:rPr>
            </w:pPr>
            <w:r>
              <w:rPr>
                <w:b/>
                <w:color w:val="231F20"/>
                <w:sz w:val="15"/>
              </w:rPr>
              <w:t>0.81 (20.6)</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161"/>
              <w:jc w:val="right"/>
              <w:rPr>
                <w:b/>
                <w:sz w:val="15"/>
              </w:rPr>
            </w:pPr>
            <w:r>
              <w:rPr>
                <w:b/>
                <w:color w:val="231F20"/>
                <w:w w:val="90"/>
                <w:sz w:val="15"/>
              </w:rPr>
              <w:t>4.5 (114.3)</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30" w:right="60"/>
              <w:jc w:val="center"/>
              <w:rPr>
                <w:b/>
                <w:sz w:val="15"/>
              </w:rPr>
            </w:pPr>
            <w:r>
              <w:rPr>
                <w:b/>
                <w:color w:val="231F20"/>
                <w:sz w:val="15"/>
              </w:rPr>
              <w:t>0.22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line="182" w:lineRule="exact" w:before="23"/>
              <w:ind w:left="41"/>
              <w:jc w:val="center"/>
              <w:rPr>
                <w:b/>
                <w:sz w:val="15"/>
              </w:rPr>
            </w:pPr>
            <w:r>
              <w:rPr>
                <w:b/>
                <w:color w:val="231F20"/>
                <w:sz w:val="15"/>
              </w:rPr>
              <w:t>-40 to +190ºF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31"/>
              <w:ind w:left="85"/>
              <w:rPr>
                <w:b/>
                <w:sz w:val="15"/>
              </w:rPr>
            </w:pPr>
            <w:r>
              <w:rPr>
                <w:b/>
                <w:color w:val="231F20"/>
                <w:sz w:val="15"/>
              </w:rPr>
              <w:t>55-1942-37</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181"/>
              <w:jc w:val="right"/>
              <w:rPr>
                <w:b/>
                <w:sz w:val="15"/>
              </w:rPr>
            </w:pPr>
            <w:r>
              <w:rPr>
                <w:b/>
                <w:color w:val="231F20"/>
                <w:w w:val="95"/>
                <w:sz w:val="15"/>
              </w:rPr>
              <w:t>3/4 (19.0)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77" w:right="104"/>
              <w:jc w:val="center"/>
              <w:rPr>
                <w:b/>
                <w:sz w:val="15"/>
              </w:rPr>
            </w:pPr>
            <w:r>
              <w:rPr>
                <w:b/>
                <w:color w:val="231F20"/>
                <w:sz w:val="15"/>
              </w:rPr>
              <w:t>1.19 (30.2)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164"/>
              <w:jc w:val="right"/>
              <w:rPr>
                <w:b/>
                <w:sz w:val="15"/>
              </w:rPr>
            </w:pPr>
            <w:r>
              <w:rPr>
                <w:b/>
                <w:color w:val="231F20"/>
                <w:w w:val="90"/>
                <w:sz w:val="15"/>
              </w:rPr>
              <w:t>6.0 (152.4)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8" w:right="60"/>
              <w:jc w:val="center"/>
              <w:rPr>
                <w:b/>
                <w:sz w:val="15"/>
              </w:rPr>
            </w:pPr>
            <w:r>
              <w:rPr>
                <w:b/>
                <w:color w:val="231F20"/>
                <w:sz w:val="15"/>
              </w:rPr>
              <w:t>0.36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line="181" w:lineRule="exact" w:before="31"/>
              <w:ind w:left="41"/>
              <w:jc w:val="center"/>
              <w:rPr>
                <w:b/>
                <w:sz w:val="15"/>
              </w:rPr>
            </w:pPr>
            <w:r>
              <w:rPr>
                <w:b/>
                <w:color w:val="231F20"/>
                <w:sz w:val="15"/>
              </w:rPr>
              <w:t>-40 to +190ºF</w:t>
            </w:r>
          </w:p>
        </w:tc>
      </w:tr>
      <w:tr>
        <w:trPr>
          <w:trHeight w:val="234" w:hRule="atLeast"/>
        </w:trPr>
        <w:tc>
          <w:tcPr>
            <w:tcW w:w="1025" w:type="dxa"/>
            <w:tcBorders>
              <w:top w:val="single" w:sz="4" w:space="0" w:color="0069AA"/>
              <w:right w:val="single" w:sz="4" w:space="0" w:color="0069AA"/>
            </w:tcBorders>
          </w:tcPr>
          <w:p>
            <w:pPr>
              <w:pStyle w:val="TableParagraph"/>
              <w:spacing w:before="32"/>
              <w:ind w:left="85"/>
              <w:rPr>
                <w:b/>
                <w:sz w:val="15"/>
              </w:rPr>
            </w:pPr>
            <w:r>
              <w:rPr>
                <w:b/>
                <w:color w:val="231F20"/>
                <w:sz w:val="15"/>
              </w:rPr>
              <w:t>55-1942-43</w:t>
            </w:r>
          </w:p>
        </w:tc>
        <w:tc>
          <w:tcPr>
            <w:tcW w:w="640" w:type="dxa"/>
            <w:tcBorders>
              <w:top w:val="single" w:sz="4" w:space="0" w:color="0069AA"/>
              <w:left w:val="single" w:sz="4" w:space="0" w:color="0069AA"/>
              <w:right w:val="single" w:sz="4" w:space="0" w:color="0069AA"/>
            </w:tcBorders>
          </w:tcPr>
          <w:p>
            <w:pPr>
              <w:pStyle w:val="TableParagraph"/>
              <w:spacing w:line="215"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32"/>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32"/>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before="32"/>
              <w:ind w:left="55" w:right="104"/>
              <w:jc w:val="center"/>
              <w:rPr>
                <w:b/>
                <w:sz w:val="15"/>
              </w:rPr>
            </w:pPr>
            <w:r>
              <w:rPr>
                <w:b/>
                <w:color w:val="231F20"/>
                <w:sz w:val="15"/>
              </w:rPr>
              <w:t>1.50 (38)</w:t>
            </w:r>
          </w:p>
        </w:tc>
        <w:tc>
          <w:tcPr>
            <w:tcW w:w="1026" w:type="dxa"/>
            <w:tcBorders>
              <w:top w:val="single" w:sz="4" w:space="0" w:color="0069AA"/>
              <w:left w:val="single" w:sz="4" w:space="0" w:color="0069AA"/>
              <w:right w:val="single" w:sz="4" w:space="0" w:color="0069AA"/>
            </w:tcBorders>
          </w:tcPr>
          <w:p>
            <w:pPr>
              <w:pStyle w:val="TableParagraph"/>
              <w:spacing w:before="32"/>
              <w:ind w:right="161"/>
              <w:jc w:val="right"/>
              <w:rPr>
                <w:b/>
                <w:sz w:val="15"/>
              </w:rPr>
            </w:pPr>
            <w:r>
              <w:rPr>
                <w:b/>
                <w:color w:val="231F20"/>
                <w:w w:val="95"/>
                <w:sz w:val="15"/>
              </w:rPr>
              <w:t>7.0 (177.8)</w:t>
            </w:r>
          </w:p>
        </w:tc>
        <w:tc>
          <w:tcPr>
            <w:tcW w:w="787" w:type="dxa"/>
            <w:tcBorders>
              <w:top w:val="single" w:sz="4" w:space="0" w:color="0069AA"/>
              <w:left w:val="single" w:sz="4" w:space="0" w:color="0069AA"/>
              <w:right w:val="single" w:sz="4" w:space="0" w:color="0069AA"/>
            </w:tcBorders>
          </w:tcPr>
          <w:p>
            <w:pPr>
              <w:pStyle w:val="TableParagraph"/>
              <w:spacing w:before="32"/>
              <w:ind w:left="201"/>
              <w:rPr>
                <w:b/>
                <w:sz w:val="15"/>
              </w:rPr>
            </w:pPr>
            <w:r>
              <w:rPr>
                <w:b/>
                <w:color w:val="231F20"/>
                <w:sz w:val="15"/>
              </w:rPr>
              <w:t>750 psi</w:t>
            </w:r>
          </w:p>
        </w:tc>
        <w:tc>
          <w:tcPr>
            <w:tcW w:w="859" w:type="dxa"/>
            <w:tcBorders>
              <w:top w:val="single" w:sz="4" w:space="0" w:color="0069AA"/>
              <w:left w:val="single" w:sz="4" w:space="0" w:color="0069AA"/>
              <w:right w:val="single" w:sz="4" w:space="0" w:color="0069AA"/>
            </w:tcBorders>
          </w:tcPr>
          <w:p>
            <w:pPr>
              <w:pStyle w:val="TableParagraph"/>
              <w:spacing w:before="32"/>
              <w:ind w:left="118" w:right="60"/>
              <w:jc w:val="center"/>
              <w:rPr>
                <w:b/>
                <w:sz w:val="15"/>
              </w:rPr>
            </w:pPr>
            <w:r>
              <w:rPr>
                <w:b/>
                <w:color w:val="231F20"/>
                <w:sz w:val="15"/>
              </w:rPr>
              <w:t>3,000 psi</w:t>
            </w:r>
          </w:p>
        </w:tc>
        <w:tc>
          <w:tcPr>
            <w:tcW w:w="859" w:type="dxa"/>
            <w:tcBorders>
              <w:top w:val="single" w:sz="4" w:space="0" w:color="0069AA"/>
              <w:left w:val="single" w:sz="4" w:space="0" w:color="0069AA"/>
              <w:right w:val="single" w:sz="4" w:space="0" w:color="0069AA"/>
            </w:tcBorders>
          </w:tcPr>
          <w:p>
            <w:pPr>
              <w:pStyle w:val="TableParagraph"/>
              <w:spacing w:before="32"/>
              <w:ind w:left="26" w:right="60"/>
              <w:jc w:val="center"/>
              <w:rPr>
                <w:b/>
                <w:sz w:val="15"/>
              </w:rPr>
            </w:pPr>
            <w:r>
              <w:rPr>
                <w:b/>
                <w:color w:val="231F20"/>
                <w:sz w:val="15"/>
              </w:rPr>
              <w:t>0.49</w:t>
            </w:r>
          </w:p>
        </w:tc>
        <w:tc>
          <w:tcPr>
            <w:tcW w:w="889" w:type="dxa"/>
            <w:tcBorders>
              <w:top w:val="single" w:sz="4" w:space="0" w:color="0069AA"/>
              <w:left w:val="single" w:sz="4" w:space="0" w:color="0069AA"/>
              <w:right w:val="single" w:sz="4" w:space="0" w:color="0069AA"/>
            </w:tcBorders>
          </w:tcPr>
          <w:p>
            <w:pPr>
              <w:pStyle w:val="TableParagraph"/>
              <w:spacing w:before="32"/>
              <w:ind w:right="264"/>
              <w:jc w:val="right"/>
              <w:rPr>
                <w:b/>
                <w:sz w:val="15"/>
              </w:rPr>
            </w:pPr>
            <w:r>
              <w:rPr>
                <w:b/>
                <w:color w:val="231F20"/>
                <w:w w:val="90"/>
                <w:sz w:val="15"/>
              </w:rPr>
              <w:t>500’*</w:t>
            </w:r>
          </w:p>
        </w:tc>
        <w:tc>
          <w:tcPr>
            <w:tcW w:w="986" w:type="dxa"/>
            <w:tcBorders>
              <w:top w:val="single" w:sz="4" w:space="0" w:color="0069AA"/>
              <w:left w:val="single" w:sz="4" w:space="0" w:color="0069AA"/>
            </w:tcBorders>
          </w:tcPr>
          <w:p>
            <w:pPr>
              <w:pStyle w:val="TableParagraph"/>
              <w:spacing w:before="32"/>
              <w:ind w:left="41"/>
              <w:jc w:val="center"/>
              <w:rPr>
                <w:b/>
                <w:sz w:val="15"/>
              </w:rPr>
            </w:pPr>
            <w:r>
              <w:rPr>
                <w:b/>
                <w:color w:val="231F20"/>
                <w:sz w:val="15"/>
              </w:rPr>
              <w:t>-40 to +190ºF</w:t>
            </w:r>
          </w:p>
        </w:tc>
      </w:tr>
    </w:tbl>
    <w:p>
      <w:pPr>
        <w:spacing w:before="49"/>
        <w:ind w:left="0" w:right="1455" w:firstLine="0"/>
        <w:jc w:val="right"/>
        <w:rPr>
          <w:sz w:val="14"/>
        </w:rPr>
      </w:pPr>
      <w:r>
        <w:rPr>
          <w:color w:val="231F20"/>
          <w:w w:val="90"/>
          <w:sz w:val="14"/>
        </w:rPr>
        <w:t>*Coils may contain multiple lengths (max. 3)</w:t>
      </w:r>
    </w:p>
    <w:p>
      <w:pPr>
        <w:pStyle w:val="BodyText"/>
        <w:rPr>
          <w:sz w:val="20"/>
        </w:rPr>
      </w:pPr>
    </w:p>
    <w:p>
      <w:pPr>
        <w:pStyle w:val="BodyText"/>
        <w:spacing w:before="4"/>
        <w:rPr>
          <w:sz w:val="26"/>
        </w:rPr>
      </w:pPr>
    </w:p>
    <w:p>
      <w:pPr>
        <w:tabs>
          <w:tab w:pos="4062" w:val="left" w:leader="none"/>
        </w:tabs>
        <w:spacing w:before="96"/>
        <w:ind w:left="1194" w:right="0" w:firstLine="0"/>
        <w:jc w:val="left"/>
        <w:rPr>
          <w:sz w:val="18"/>
        </w:rPr>
      </w:pPr>
      <w:r>
        <w:rPr/>
        <w:pict>
          <v:group style="position:absolute;margin-left:53.999901pt;margin-top:1.589529pt;width:485.15pt;height:90.45pt;mso-position-horizontal-relative:page;mso-position-vertical-relative:paragraph;z-index:-556888" coordorigin="1080,32" coordsize="9703,1809">
            <v:shape style="position:absolute;left:1098;top:704;width:2427;height:909" type="#_x0000_t75" stroked="false">
              <v:imagedata r:id="rId47" o:title=""/>
            </v:shape>
            <v:shape style="position:absolute;left:3208;top:46;width:7571;height:412" coordorigin="3209,46" coordsize="7571,412" path="m10372,46l3209,46,3209,458,10775,458,10779,361,10769,299,10732,245,10659,172,10554,95,10462,59,10397,47,10372,46xe" filled="true" fillcolor="#a8d26d" stroked="false">
              <v:path arrowok="t"/>
              <v:fill type="solid"/>
            </v:shape>
            <v:shape style="position:absolute;left:1088;top:39;width:2854;height:418" coordorigin="1088,40" coordsize="2854,418" path="m3538,40l1088,40,1088,458,3941,458,3941,444,3935,371,3916,303,3886,240,3847,183,3798,135,3742,95,3679,65,3610,46,3538,40xe" filled="true" fillcolor="#8dc63f" stroked="false">
              <v:path arrowok="t"/>
              <v:fill type="solid"/>
            </v:shape>
            <v:shape style="position:absolute;left:1088;top:39;width:2854;height:418" coordorigin="1088,40" coordsize="2854,418" path="m3941,458l3941,444,3935,371,3916,303,3886,240,3847,183,3798,135,3742,95,3679,65,3610,46,3538,40,1088,40,1088,458e" filled="false" stroked="true" strokeweight=".8pt" strokecolor="#ffffff">
              <v:path arrowok="t"/>
              <v:stroke dashstyle="solid"/>
            </v:shape>
            <v:shape style="position:absolute;left:1096;top:39;width:9679;height:1793" coordorigin="1096,40" coordsize="9679,1793" path="m10774,1833l10774,444,10768,371,10749,303,10719,240,10679,183,10631,135,10574,95,10511,65,10443,46,10371,40,1096,40,1096,1831e" filled="false" stroked="true" strokeweight=".8pt" strokecolor="#0069aa">
              <v:path arrowok="t"/>
              <v:stroke dashstyle="solid"/>
            </v:shape>
            <w10:wrap type="none"/>
          </v:group>
        </w:pict>
      </w:r>
      <w:r>
        <w:rPr>
          <w:rFonts w:ascii="Calibri"/>
          <w:b/>
          <w:color w:val="FFFFFF"/>
          <w:position w:val="-2"/>
          <w:sz w:val="26"/>
        </w:rPr>
        <w:t>100</w:t>
      </w:r>
      <w:r>
        <w:rPr>
          <w:color w:val="FFFFFF"/>
          <w:position w:val="-2"/>
          <w:sz w:val="26"/>
        </w:rPr>
        <w:t>K</w:t>
      </w:r>
      <w:r>
        <w:rPr>
          <w:color w:val="FFFFFF"/>
          <w:spacing w:val="14"/>
          <w:position w:val="-2"/>
          <w:sz w:val="26"/>
        </w:rPr>
        <w:t> </w:t>
      </w:r>
      <w:r>
        <w:rPr>
          <w:color w:val="FFFFFF"/>
          <w:position w:val="-2"/>
          <w:sz w:val="26"/>
        </w:rPr>
        <w:t>PTFE</w:t>
      </w:r>
      <w:r>
        <w:rPr>
          <w:color w:val="FFFFFF"/>
          <w:spacing w:val="15"/>
          <w:position w:val="-2"/>
          <w:sz w:val="26"/>
        </w:rPr>
        <w:t> </w:t>
      </w:r>
      <w:r>
        <w:rPr>
          <w:color w:val="FFFFFF"/>
          <w:position w:val="-2"/>
          <w:sz w:val="26"/>
        </w:rPr>
        <w:t>SERIES</w:t>
        <w:tab/>
      </w:r>
      <w:r>
        <w:rPr>
          <w:color w:val="FFFFFF"/>
          <w:sz w:val="18"/>
        </w:rPr>
        <w:t>STAINLESS STEEL BRAID REINFORCED PTFE</w:t>
      </w:r>
      <w:r>
        <w:rPr>
          <w:color w:val="FFFFFF"/>
          <w:spacing w:val="39"/>
          <w:sz w:val="18"/>
        </w:rPr>
        <w:t> </w:t>
      </w:r>
      <w:r>
        <w:rPr>
          <w:color w:val="FFFFFF"/>
          <w:spacing w:val="-3"/>
          <w:sz w:val="18"/>
        </w:rPr>
        <w:t>PAINT </w:t>
      </w:r>
      <w:r>
        <w:rPr>
          <w:color w:val="FFFFFF"/>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062" w:right="-14"/>
      </w:pPr>
      <w:r>
        <w:rPr>
          <w:color w:val="231F20"/>
          <w:w w:val="95"/>
        </w:rPr>
        <w:t>High</w:t>
      </w:r>
      <w:r>
        <w:rPr>
          <w:color w:val="231F20"/>
          <w:spacing w:val="-19"/>
          <w:w w:val="95"/>
        </w:rPr>
        <w:t> </w:t>
      </w:r>
      <w:r>
        <w:rPr>
          <w:color w:val="231F20"/>
          <w:w w:val="95"/>
        </w:rPr>
        <w:t>pressure,</w:t>
      </w:r>
      <w:r>
        <w:rPr>
          <w:color w:val="231F20"/>
          <w:spacing w:val="-19"/>
          <w:w w:val="95"/>
        </w:rPr>
        <w:t> </w:t>
      </w:r>
      <w:r>
        <w:rPr>
          <w:color w:val="231F20"/>
          <w:w w:val="95"/>
        </w:rPr>
        <w:t>high</w:t>
      </w:r>
      <w:r>
        <w:rPr>
          <w:color w:val="231F20"/>
          <w:spacing w:val="-19"/>
          <w:w w:val="95"/>
        </w:rPr>
        <w:t> </w:t>
      </w:r>
      <w:r>
        <w:rPr>
          <w:color w:val="231F20"/>
          <w:w w:val="95"/>
        </w:rPr>
        <w:t>performance</w:t>
      </w:r>
      <w:r>
        <w:rPr>
          <w:color w:val="231F20"/>
          <w:spacing w:val="-18"/>
          <w:w w:val="95"/>
        </w:rPr>
        <w:t> </w:t>
      </w:r>
      <w:r>
        <w:rPr>
          <w:color w:val="231F20"/>
          <w:w w:val="95"/>
        </w:rPr>
        <w:t>PTFE</w:t>
      </w:r>
      <w:r>
        <w:rPr>
          <w:color w:val="231F20"/>
          <w:spacing w:val="-19"/>
          <w:w w:val="95"/>
        </w:rPr>
        <w:t> </w:t>
      </w:r>
      <w:r>
        <w:rPr>
          <w:color w:val="231F20"/>
          <w:w w:val="95"/>
        </w:rPr>
        <w:t>lined </w:t>
      </w:r>
      <w:r>
        <w:rPr>
          <w:color w:val="231F20"/>
          <w:w w:val="90"/>
        </w:rPr>
        <w:t>hose</w:t>
      </w:r>
      <w:r>
        <w:rPr>
          <w:color w:val="231F20"/>
          <w:spacing w:val="-17"/>
          <w:w w:val="90"/>
        </w:rPr>
        <w:t> </w:t>
      </w:r>
      <w:r>
        <w:rPr>
          <w:color w:val="231F20"/>
          <w:w w:val="90"/>
        </w:rPr>
        <w:t>with</w:t>
      </w:r>
      <w:r>
        <w:rPr>
          <w:color w:val="231F20"/>
          <w:spacing w:val="-16"/>
          <w:w w:val="90"/>
        </w:rPr>
        <w:t> </w:t>
      </w:r>
      <w:r>
        <w:rPr>
          <w:color w:val="231F20"/>
          <w:w w:val="90"/>
        </w:rPr>
        <w:t>stainless</w:t>
      </w:r>
      <w:r>
        <w:rPr>
          <w:color w:val="231F20"/>
          <w:spacing w:val="-16"/>
          <w:w w:val="90"/>
        </w:rPr>
        <w:t> </w:t>
      </w:r>
      <w:r>
        <w:rPr>
          <w:color w:val="231F20"/>
          <w:w w:val="90"/>
        </w:rPr>
        <w:t>steel</w:t>
      </w:r>
      <w:r>
        <w:rPr>
          <w:color w:val="231F20"/>
          <w:spacing w:val="-17"/>
          <w:w w:val="90"/>
        </w:rPr>
        <w:t> </w:t>
      </w:r>
      <w:r>
        <w:rPr>
          <w:color w:val="231F20"/>
          <w:w w:val="90"/>
        </w:rPr>
        <w:t>braid</w:t>
      </w:r>
      <w:r>
        <w:rPr>
          <w:color w:val="231F20"/>
          <w:spacing w:val="-16"/>
          <w:w w:val="90"/>
        </w:rPr>
        <w:t> </w:t>
      </w:r>
      <w:r>
        <w:rPr>
          <w:color w:val="231F20"/>
          <w:w w:val="90"/>
        </w:rPr>
        <w:t>reinforcement</w:t>
      </w:r>
      <w:r>
        <w:rPr>
          <w:color w:val="231F20"/>
          <w:spacing w:val="-16"/>
          <w:w w:val="90"/>
        </w:rPr>
        <w:t> </w:t>
      </w:r>
      <w:r>
        <w:rPr>
          <w:color w:val="231F20"/>
          <w:spacing w:val="-5"/>
          <w:w w:val="90"/>
        </w:rPr>
        <w:t>for </w:t>
      </w:r>
      <w:r>
        <w:rPr>
          <w:color w:val="231F20"/>
          <w:w w:val="90"/>
        </w:rPr>
        <w:t>strength</w:t>
      </w:r>
      <w:r>
        <w:rPr>
          <w:color w:val="231F20"/>
          <w:spacing w:val="-19"/>
          <w:w w:val="90"/>
        </w:rPr>
        <w:t> </w:t>
      </w:r>
      <w:r>
        <w:rPr>
          <w:color w:val="231F20"/>
          <w:w w:val="90"/>
        </w:rPr>
        <w:t>and</w:t>
      </w:r>
      <w:r>
        <w:rPr>
          <w:color w:val="231F20"/>
          <w:spacing w:val="-19"/>
          <w:w w:val="90"/>
        </w:rPr>
        <w:t> </w:t>
      </w:r>
      <w:r>
        <w:rPr>
          <w:color w:val="231F20"/>
          <w:w w:val="90"/>
        </w:rPr>
        <w:t>guaranteed</w:t>
      </w:r>
      <w:r>
        <w:rPr>
          <w:color w:val="231F20"/>
          <w:spacing w:val="-18"/>
          <w:w w:val="90"/>
        </w:rPr>
        <w:t> </w:t>
      </w:r>
      <w:r>
        <w:rPr>
          <w:color w:val="231F20"/>
          <w:w w:val="90"/>
        </w:rPr>
        <w:t>electrical</w:t>
      </w:r>
      <w:r>
        <w:rPr>
          <w:color w:val="231F20"/>
          <w:spacing w:val="-19"/>
          <w:w w:val="90"/>
        </w:rPr>
        <w:t> </w:t>
      </w:r>
      <w:r>
        <w:rPr>
          <w:color w:val="231F20"/>
          <w:w w:val="90"/>
        </w:rPr>
        <w:t>conductivity. Superior resistance to most chemicals, paints, </w:t>
      </w:r>
      <w:r>
        <w:rPr>
          <w:color w:val="231F20"/>
          <w:w w:val="95"/>
        </w:rPr>
        <w:t>and solvents. Lightweight and flexible in comparison</w:t>
      </w:r>
      <w:r>
        <w:rPr>
          <w:color w:val="231F20"/>
          <w:spacing w:val="-14"/>
          <w:w w:val="95"/>
        </w:rPr>
        <w:t> </w:t>
      </w:r>
      <w:r>
        <w:rPr>
          <w:color w:val="231F20"/>
          <w:w w:val="95"/>
        </w:rPr>
        <w:t>to</w:t>
      </w:r>
      <w:r>
        <w:rPr>
          <w:color w:val="231F20"/>
          <w:spacing w:val="-14"/>
          <w:w w:val="95"/>
        </w:rPr>
        <w:t> </w:t>
      </w:r>
      <w:r>
        <w:rPr>
          <w:color w:val="231F20"/>
          <w:w w:val="95"/>
        </w:rPr>
        <w:t>conventional</w:t>
      </w:r>
      <w:r>
        <w:rPr>
          <w:color w:val="231F20"/>
          <w:spacing w:val="-13"/>
          <w:w w:val="95"/>
        </w:rPr>
        <w:t> </w:t>
      </w:r>
      <w:r>
        <w:rPr>
          <w:color w:val="231F20"/>
          <w:w w:val="95"/>
        </w:rPr>
        <w:t>multi-spirals.</w:t>
      </w:r>
    </w:p>
    <w:p>
      <w:pPr>
        <w:pStyle w:val="Heading6"/>
        <w:ind w:left="377"/>
      </w:pPr>
      <w:r>
        <w:rPr>
          <w:b w:val="0"/>
        </w:rPr>
        <w:br w:type="column"/>
      </w:r>
      <w:r>
        <w:rPr>
          <w:color w:val="0069AA"/>
          <w:w w:val="120"/>
        </w:rPr>
        <w:t>CONSTRUCTION:</w:t>
      </w:r>
    </w:p>
    <w:p>
      <w:pPr>
        <w:pStyle w:val="BodyText"/>
        <w:spacing w:before="28"/>
        <w:ind w:left="377"/>
      </w:pPr>
      <w:r>
        <w:rPr>
          <w:rFonts w:ascii="Calibri"/>
          <w:b/>
          <w:color w:val="231F20"/>
        </w:rPr>
        <w:t>Inner</w:t>
      </w:r>
      <w:r>
        <w:rPr>
          <w:color w:val="231F20"/>
        </w:rPr>
        <w:t>: Seamless PTFE Liner</w:t>
      </w:r>
    </w:p>
    <w:p>
      <w:pPr>
        <w:pStyle w:val="BodyText"/>
        <w:spacing w:before="28"/>
        <w:ind w:left="377"/>
      </w:pPr>
      <w:r>
        <w:rPr>
          <w:rFonts w:ascii="Calibri"/>
          <w:b/>
          <w:color w:val="231F20"/>
        </w:rPr>
        <w:t>Outer</w:t>
      </w:r>
      <w:r>
        <w:rPr>
          <w:color w:val="231F20"/>
        </w:rPr>
        <w:t>: Abrasion Resistant Stainless Steel Braid Cover</w:t>
      </w:r>
    </w:p>
    <w:p>
      <w:pPr>
        <w:spacing w:after="0"/>
        <w:sectPr>
          <w:type w:val="continuous"/>
          <w:pgSz w:w="12240" w:h="15840"/>
          <w:pgMar w:top="0" w:bottom="280" w:left="0" w:right="0"/>
          <w:cols w:num="2" w:equalWidth="0">
            <w:col w:w="6931" w:space="40"/>
            <w:col w:w="5269"/>
          </w:cols>
        </w:sectPr>
      </w:pPr>
    </w:p>
    <w:p>
      <w:pPr>
        <w:pStyle w:val="BodyText"/>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6"/>
              <w:rPr>
                <w:b/>
                <w:sz w:val="15"/>
              </w:rPr>
            </w:pPr>
            <w:r>
              <w:rPr>
                <w:b/>
                <w:color w:val="231F20"/>
                <w:sz w:val="15"/>
              </w:rPr>
              <w:t>105K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9" w:right="95"/>
              <w:jc w:val="center"/>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78" w:right="104"/>
              <w:jc w:val="center"/>
              <w:rPr>
                <w:b/>
                <w:sz w:val="15"/>
              </w:rPr>
            </w:pPr>
            <w:r>
              <w:rPr>
                <w:b/>
                <w:color w:val="231F20"/>
                <w:sz w:val="15"/>
              </w:rPr>
              <w:t>0.31 (7.9)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269"/>
              <w:rPr>
                <w:b/>
                <w:sz w:val="15"/>
              </w:rPr>
            </w:pPr>
            <w:r>
              <w:rPr>
                <w:b/>
                <w:color w:val="231F20"/>
                <w:sz w:val="15"/>
              </w:rPr>
              <w:t>2.5 (63.5)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2"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17"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4" w:right="60"/>
              <w:jc w:val="center"/>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2"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sz w:val="15"/>
              </w:rPr>
              <w:t>-65 to +450ºF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106K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2"/>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81" w:right="95"/>
              <w:jc w:val="center"/>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84" w:right="104"/>
              <w:jc w:val="center"/>
              <w:rPr>
                <w:b/>
                <w:sz w:val="15"/>
              </w:rPr>
            </w:pPr>
            <w:r>
              <w:rPr>
                <w:b/>
                <w:color w:val="231F20"/>
                <w:sz w:val="15"/>
              </w:rPr>
              <w:t>0.37 (9.4)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3"/>
              <w:rPr>
                <w:b/>
                <w:sz w:val="15"/>
              </w:rPr>
            </w:pPr>
            <w:r>
              <w:rPr>
                <w:b/>
                <w:color w:val="231F20"/>
                <w:sz w:val="15"/>
              </w:rPr>
              <w:t>3.0 (76)</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3" w:right="60"/>
              <w:jc w:val="center"/>
              <w:rPr>
                <w:b/>
                <w:sz w:val="15"/>
              </w:rPr>
            </w:pPr>
            <w:r>
              <w:rPr>
                <w:b/>
                <w:color w:val="231F20"/>
                <w:sz w:val="15"/>
              </w:rPr>
              <w:t>0.10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-65 to +450ºF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110K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7" w:lineRule="exact"/>
              <w:ind w:left="22"/>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77" w:right="95"/>
              <w:jc w:val="center"/>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48" w:right="104"/>
              <w:jc w:val="center"/>
              <w:rPr>
                <w:b/>
                <w:sz w:val="15"/>
              </w:rPr>
            </w:pPr>
            <w:r>
              <w:rPr>
                <w:b/>
                <w:color w:val="231F20"/>
                <w:sz w:val="15"/>
              </w:rPr>
              <w:t>0.51 (13.0)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73"/>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0" w:right="60"/>
              <w:jc w:val="center"/>
              <w:rPr>
                <w:b/>
                <w:sz w:val="15"/>
              </w:rPr>
            </w:pPr>
            <w:r>
              <w:rPr>
                <w:b/>
                <w:color w:val="231F20"/>
                <w:sz w:val="15"/>
              </w:rPr>
              <w:t>0.11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-65 to +450ºF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113K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3" w:lineRule="exact"/>
              <w:ind w:left="22"/>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left="135" w:right="95"/>
              <w:jc w:val="center"/>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47" w:right="104"/>
              <w:jc w:val="center"/>
              <w:rPr>
                <w:b/>
                <w:sz w:val="15"/>
              </w:rPr>
            </w:pPr>
            <w:r>
              <w:rPr>
                <w:b/>
                <w:color w:val="231F20"/>
                <w:sz w:val="15"/>
              </w:rPr>
              <w:t>0.63 (16.0)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left="268"/>
              <w:rPr>
                <w:b/>
                <w:sz w:val="15"/>
              </w:rPr>
            </w:pPr>
            <w:r>
              <w:rPr>
                <w:b/>
                <w:color w:val="231F20"/>
                <w:sz w:val="15"/>
              </w:rPr>
              <w:t>6.5 (165.1)</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03" w:right="79"/>
              <w:jc w:val="center"/>
              <w:rPr>
                <w:b/>
                <w:sz w:val="15"/>
              </w:rPr>
            </w:pPr>
            <w:r>
              <w:rPr>
                <w:b/>
                <w:color w:val="231F20"/>
                <w:sz w:val="15"/>
              </w:rPr>
              <w:t>1,750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118" w:right="60"/>
              <w:jc w:val="center"/>
              <w:rPr>
                <w:b/>
                <w:sz w:val="15"/>
              </w:rPr>
            </w:pPr>
            <w:r>
              <w:rPr>
                <w:b/>
                <w:color w:val="231F20"/>
                <w:sz w:val="15"/>
              </w:rPr>
              <w:t>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12" w:right="60"/>
              <w:jc w:val="center"/>
              <w:rPr>
                <w:b/>
                <w:sz w:val="15"/>
              </w:rPr>
            </w:pPr>
            <w:r>
              <w:rPr>
                <w:b/>
                <w:color w:val="231F20"/>
                <w:sz w:val="15"/>
              </w:rPr>
              <w:t>0.16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3"/>
              <w:ind w:left="41"/>
              <w:jc w:val="center"/>
              <w:rPr>
                <w:b/>
                <w:sz w:val="15"/>
              </w:rPr>
            </w:pPr>
            <w:r>
              <w:rPr>
                <w:b/>
                <w:color w:val="231F20"/>
                <w:sz w:val="15"/>
              </w:rPr>
              <w:t>-65 to +450ºF</w:t>
            </w:r>
          </w:p>
        </w:tc>
      </w:tr>
      <w:tr>
        <w:trPr>
          <w:trHeight w:val="218" w:hRule="atLeast"/>
        </w:trPr>
        <w:tc>
          <w:tcPr>
            <w:tcW w:w="1025" w:type="dxa"/>
            <w:tcBorders>
              <w:top w:val="single" w:sz="4" w:space="0" w:color="0069AA"/>
              <w:right w:val="single" w:sz="4" w:space="0" w:color="0069AA"/>
            </w:tcBorders>
          </w:tcPr>
          <w:p>
            <w:pPr>
              <w:pStyle w:val="TableParagraph"/>
              <w:spacing w:line="174" w:lineRule="exact" w:before="24"/>
              <w:ind w:left="85"/>
              <w:rPr>
                <w:b/>
                <w:sz w:val="15"/>
              </w:rPr>
            </w:pPr>
            <w:r>
              <w:rPr>
                <w:b/>
                <w:color w:val="231F20"/>
                <w:sz w:val="15"/>
              </w:rPr>
              <w:t>120K</w:t>
            </w:r>
          </w:p>
        </w:tc>
        <w:tc>
          <w:tcPr>
            <w:tcW w:w="640" w:type="dxa"/>
            <w:tcBorders>
              <w:top w:val="single" w:sz="4" w:space="0" w:color="0069AA"/>
              <w:left w:val="single" w:sz="4" w:space="0" w:color="0069AA"/>
              <w:right w:val="single" w:sz="4" w:space="0" w:color="0069AA"/>
            </w:tcBorders>
          </w:tcPr>
          <w:p>
            <w:pPr>
              <w:pStyle w:val="TableParagraph"/>
              <w:spacing w:line="198" w:lineRule="exact"/>
              <w:ind w:left="22"/>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4" w:lineRule="exact" w:before="24"/>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74" w:lineRule="exact" w:before="24"/>
              <w:ind w:left="35" w:right="95"/>
              <w:jc w:val="center"/>
              <w:rPr>
                <w:b/>
                <w:sz w:val="15"/>
              </w:rPr>
            </w:pPr>
            <w:r>
              <w:rPr>
                <w:b/>
                <w:color w:val="231F20"/>
                <w:sz w:val="15"/>
              </w:rPr>
              <w:t>3/4 (19)</w:t>
            </w:r>
          </w:p>
        </w:tc>
        <w:tc>
          <w:tcPr>
            <w:tcW w:w="1048" w:type="dxa"/>
            <w:tcBorders>
              <w:top w:val="single" w:sz="4" w:space="0" w:color="0069AA"/>
              <w:left w:val="single" w:sz="4" w:space="0" w:color="0069AA"/>
              <w:right w:val="single" w:sz="4" w:space="0" w:color="0069AA"/>
            </w:tcBorders>
          </w:tcPr>
          <w:p>
            <w:pPr>
              <w:pStyle w:val="TableParagraph"/>
              <w:spacing w:line="174" w:lineRule="exact" w:before="24"/>
              <w:ind w:left="86" w:right="104"/>
              <w:jc w:val="center"/>
              <w:rPr>
                <w:b/>
                <w:sz w:val="15"/>
              </w:rPr>
            </w:pPr>
            <w:r>
              <w:rPr>
                <w:b/>
                <w:color w:val="231F20"/>
                <w:sz w:val="15"/>
              </w:rPr>
              <w:t>0.88 (2.4)</w:t>
            </w:r>
          </w:p>
        </w:tc>
        <w:tc>
          <w:tcPr>
            <w:tcW w:w="1026" w:type="dxa"/>
            <w:tcBorders>
              <w:top w:val="single" w:sz="4" w:space="0" w:color="0069AA"/>
              <w:left w:val="single" w:sz="4" w:space="0" w:color="0069AA"/>
              <w:right w:val="single" w:sz="4" w:space="0" w:color="0069AA"/>
            </w:tcBorders>
          </w:tcPr>
          <w:p>
            <w:pPr>
              <w:pStyle w:val="TableParagraph"/>
              <w:spacing w:line="174" w:lineRule="exact" w:before="24"/>
              <w:ind w:left="268"/>
              <w:rPr>
                <w:b/>
                <w:sz w:val="15"/>
              </w:rPr>
            </w:pPr>
            <w:r>
              <w:rPr>
                <w:b/>
                <w:color w:val="231F20"/>
                <w:sz w:val="15"/>
              </w:rPr>
              <w:t>8.5 (216)</w:t>
            </w:r>
          </w:p>
        </w:tc>
        <w:tc>
          <w:tcPr>
            <w:tcW w:w="787" w:type="dxa"/>
            <w:tcBorders>
              <w:top w:val="single" w:sz="4" w:space="0" w:color="0069AA"/>
              <w:left w:val="single" w:sz="4" w:space="0" w:color="0069AA"/>
              <w:right w:val="single" w:sz="4" w:space="0" w:color="0069AA"/>
            </w:tcBorders>
          </w:tcPr>
          <w:p>
            <w:pPr>
              <w:pStyle w:val="TableParagraph"/>
              <w:spacing w:line="174" w:lineRule="exact" w:before="24"/>
              <w:ind w:left="103" w:right="79"/>
              <w:jc w:val="center"/>
              <w:rPr>
                <w:b/>
                <w:sz w:val="15"/>
              </w:rPr>
            </w:pPr>
            <w:r>
              <w:rPr>
                <w:b/>
                <w:color w:val="231F20"/>
                <w:sz w:val="15"/>
              </w:rPr>
              <w:t>1,000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118" w:right="60"/>
              <w:jc w:val="center"/>
              <w:rPr>
                <w:b/>
                <w:sz w:val="15"/>
              </w:rPr>
            </w:pPr>
            <w:r>
              <w:rPr>
                <w:b/>
                <w:color w:val="231F20"/>
                <w:sz w:val="15"/>
              </w:rPr>
              <w:t>4,000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29" w:right="60"/>
              <w:jc w:val="center"/>
              <w:rPr>
                <w:b/>
                <w:sz w:val="15"/>
              </w:rPr>
            </w:pPr>
            <w:r>
              <w:rPr>
                <w:b/>
                <w:color w:val="231F20"/>
                <w:sz w:val="15"/>
              </w:rPr>
              <w:t>0.20</w:t>
            </w:r>
          </w:p>
        </w:tc>
        <w:tc>
          <w:tcPr>
            <w:tcW w:w="889" w:type="dxa"/>
            <w:tcBorders>
              <w:top w:val="single" w:sz="4" w:space="0" w:color="0069AA"/>
              <w:left w:val="single" w:sz="4" w:space="0" w:color="0069AA"/>
              <w:right w:val="single" w:sz="4" w:space="0" w:color="0069AA"/>
            </w:tcBorders>
          </w:tcPr>
          <w:p>
            <w:pPr>
              <w:pStyle w:val="TableParagraph"/>
              <w:spacing w:line="174" w:lineRule="exact" w:before="24"/>
              <w:ind w:left="33" w:right="1"/>
              <w:jc w:val="center"/>
              <w:rPr>
                <w:b/>
                <w:sz w:val="15"/>
              </w:rPr>
            </w:pPr>
            <w:r>
              <w:rPr>
                <w:b/>
                <w:color w:val="231F20"/>
                <w:sz w:val="15"/>
              </w:rPr>
              <w:t>4” up to 50’</w:t>
            </w:r>
          </w:p>
        </w:tc>
        <w:tc>
          <w:tcPr>
            <w:tcW w:w="986" w:type="dxa"/>
            <w:tcBorders>
              <w:top w:val="single" w:sz="4" w:space="0" w:color="0069AA"/>
              <w:left w:val="single" w:sz="4" w:space="0" w:color="0069AA"/>
            </w:tcBorders>
          </w:tcPr>
          <w:p>
            <w:pPr>
              <w:pStyle w:val="TableParagraph"/>
              <w:spacing w:line="174" w:lineRule="exact" w:before="24"/>
              <w:ind w:left="42"/>
              <w:jc w:val="center"/>
              <w:rPr>
                <w:b/>
                <w:sz w:val="15"/>
              </w:rPr>
            </w:pPr>
            <w:r>
              <w:rPr>
                <w:b/>
                <w:color w:val="231F20"/>
                <w:sz w:val="15"/>
              </w:rPr>
              <w:t>-65 to +450ºF</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p>
    <w:p>
      <w:pPr>
        <w:tabs>
          <w:tab w:pos="317" w:val="left" w:leader="none"/>
        </w:tabs>
        <w:spacing w:before="1"/>
        <w:ind w:left="0" w:right="0" w:firstLine="0"/>
        <w:jc w:val="left"/>
        <w:rPr>
          <w:rFonts w:ascii="Calibri"/>
          <w:b/>
          <w:sz w:val="18"/>
        </w:rPr>
      </w:pPr>
      <w:r>
        <w:rPr>
          <w:rFonts w:ascii="Calibri"/>
          <w:b/>
          <w:color w:val="FFFFFF"/>
          <w:w w:val="122"/>
          <w:sz w:val="18"/>
          <w:shd w:fill="8DC63F" w:color="auto" w:val="clear"/>
        </w:rPr>
        <w:t> </w:t>
      </w:r>
      <w:r>
        <w:rPr>
          <w:rFonts w:ascii="Calibri"/>
          <w:b/>
          <w:color w:val="FFFFFF"/>
          <w:sz w:val="18"/>
          <w:shd w:fill="8DC63F" w:color="auto" w:val="clear"/>
        </w:rPr>
        <w:tab/>
      </w:r>
      <w:r>
        <w:rPr>
          <w:rFonts w:ascii="Calibri"/>
          <w:b/>
          <w:color w:val="FFFFFF"/>
          <w:w w:val="110"/>
          <w:sz w:val="18"/>
          <w:shd w:fill="8DC63F" w:color="auto" w:val="clear"/>
        </w:rPr>
        <w:t>8</w:t>
      </w:r>
      <w:r>
        <w:rPr>
          <w:rFonts w:ascii="Calibri"/>
          <w:b/>
          <w:color w:val="FFFFFF"/>
          <w:spacing w:val="8"/>
          <w:sz w:val="18"/>
          <w:shd w:fill="8DC63F" w:color="auto" w:val="clear"/>
        </w:rPr>
        <w:t> </w:t>
      </w:r>
    </w:p>
    <w:p>
      <w:pPr>
        <w:spacing w:after="0"/>
        <w:jc w:val="left"/>
        <w:rPr>
          <w:rFonts w:ascii="Calibri"/>
          <w:sz w:val="18"/>
        </w:rPr>
        <w:sectPr>
          <w:type w:val="continuous"/>
          <w:pgSz w:w="12240" w:h="15840"/>
          <w:pgMar w:top="0" w:bottom="280" w:left="0" w:right="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4"/>
        <w:rPr>
          <w:rFonts w:ascii="Calibri"/>
          <w:b/>
          <w:sz w:val="15"/>
        </w:rPr>
      </w:pPr>
    </w:p>
    <w:p>
      <w:pPr>
        <w:tabs>
          <w:tab w:pos="4462" w:val="left" w:leader="none"/>
        </w:tabs>
        <w:spacing w:before="96"/>
        <w:ind w:left="1580" w:right="0" w:firstLine="0"/>
        <w:jc w:val="left"/>
        <w:rPr>
          <w:sz w:val="18"/>
        </w:rPr>
      </w:pPr>
      <w:r>
        <w:rPr/>
        <w:pict>
          <v:group style="position:absolute;margin-left:73.285599pt;margin-top:1.589646pt;width:485.15pt;height:90.45pt;mso-position-horizontal-relative:page;mso-position-vertical-relative:paragraph;z-index:-556768" coordorigin="1466,32" coordsize="9703,1809">
            <v:shape style="position:absolute;left:1489;top:706;width:2426;height:898" type="#_x0000_t75" stroked="false">
              <v:imagedata r:id="rId48" o:title=""/>
            </v:shape>
            <v:shape style="position:absolute;left:3594;top:46;width:7571;height:412" coordorigin="3595,46" coordsize="7571,412" path="m10758,46l3595,46,3595,458,11160,458,11165,361,11154,299,11118,245,11044,172,10940,95,10848,59,10783,47,10758,46xe" filled="true" fillcolor="#a8d26d" stroked="false">
              <v:path arrowok="t"/>
              <v:fill type="solid"/>
            </v:shape>
            <v:shape style="position:absolute;left:1473;top:39;width:2874;height:418" coordorigin="1474,40" coordsize="2874,418" path="m3943,40l1474,40,1474,458,4347,458,4347,444,4341,371,4322,303,4292,240,4252,183,4204,135,4147,95,4084,65,4016,46,3943,40xe" filled="true" fillcolor="#8dc63f" stroked="false">
              <v:path arrowok="t"/>
              <v:fill type="solid"/>
            </v:shape>
            <v:shape style="position:absolute;left:1473;top:39;width:2874;height:418" coordorigin="1474,40" coordsize="2874,418" path="m4347,458l4347,444,4341,371,4322,303,4292,240,4252,183,4204,135,4147,95,4084,65,4016,46,394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pict>
          <v:shape style="position:absolute;margin-left:585.450012pt;margin-top:-35.266655pt;width:17.8pt;height:105pt;mso-position-horizontal-relative:page;mso-position-vertical-relative:paragraph;z-index:4024"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AIRLESS PAINT SPRAY</w:t>
                  </w:r>
                </w:p>
              </w:txbxContent>
            </v:textbox>
            <w10:wrap type="none"/>
          </v:shape>
        </w:pict>
      </w:r>
      <w:r>
        <w:rPr>
          <w:rFonts w:ascii="Calibri"/>
          <w:b/>
          <w:color w:val="FFFFFF"/>
          <w:spacing w:val="2"/>
          <w:position w:val="-2"/>
          <w:sz w:val="26"/>
        </w:rPr>
        <w:t>200</w:t>
      </w:r>
      <w:r>
        <w:rPr>
          <w:color w:val="FFFFFF"/>
          <w:spacing w:val="2"/>
          <w:position w:val="-2"/>
          <w:sz w:val="26"/>
        </w:rPr>
        <w:t>K</w:t>
      </w:r>
      <w:r>
        <w:rPr>
          <w:color w:val="FFFFFF"/>
          <w:spacing w:val="16"/>
          <w:position w:val="-2"/>
          <w:sz w:val="26"/>
        </w:rPr>
        <w:t> </w:t>
      </w:r>
      <w:r>
        <w:rPr>
          <w:color w:val="FFFFFF"/>
          <w:position w:val="-2"/>
          <w:sz w:val="26"/>
        </w:rPr>
        <w:t>PTFE</w:t>
      </w:r>
      <w:r>
        <w:rPr>
          <w:color w:val="FFFFFF"/>
          <w:spacing w:val="17"/>
          <w:position w:val="-2"/>
          <w:sz w:val="26"/>
        </w:rPr>
        <w:t> </w:t>
      </w:r>
      <w:r>
        <w:rPr>
          <w:color w:val="FFFFFF"/>
          <w:position w:val="-2"/>
          <w:sz w:val="26"/>
        </w:rPr>
        <w:t>SERIES</w:t>
        <w:tab/>
      </w:r>
      <w:r>
        <w:rPr>
          <w:color w:val="FFFFFF"/>
          <w:sz w:val="18"/>
        </w:rPr>
        <w:t>STAINLESS STEEL BRAID REINFORCED PTFE  </w:t>
      </w:r>
      <w:r>
        <w:rPr>
          <w:color w:val="FFFFFF"/>
          <w:spacing w:val="-3"/>
          <w:sz w:val="18"/>
        </w:rPr>
        <w:t>PAINT </w:t>
      </w:r>
      <w:r>
        <w:rPr>
          <w:color w:val="FFFFFF"/>
          <w:sz w:val="18"/>
        </w:rPr>
        <w:t>HOSE</w:t>
      </w:r>
    </w:p>
    <w:p>
      <w:pPr>
        <w:spacing w:after="0"/>
        <w:jc w:val="left"/>
        <w:rPr>
          <w:sz w:val="18"/>
        </w:rPr>
        <w:sectPr>
          <w:pgSz w:w="12240" w:h="15840"/>
          <w:pgMar w:top="0" w:bottom="0" w:left="0" w:right="0"/>
        </w:sectPr>
      </w:pPr>
    </w:p>
    <w:p>
      <w:pPr>
        <w:pStyle w:val="BodyText"/>
        <w:spacing w:line="230" w:lineRule="auto" w:before="141"/>
        <w:ind w:left="4448" w:right="-9"/>
      </w:pPr>
      <w:r>
        <w:rPr>
          <w:color w:val="231F20"/>
          <w:spacing w:val="-3"/>
          <w:w w:val="90"/>
        </w:rPr>
        <w:t>Very</w:t>
      </w:r>
      <w:r>
        <w:rPr>
          <w:color w:val="231F20"/>
          <w:spacing w:val="-10"/>
          <w:w w:val="90"/>
        </w:rPr>
        <w:t> </w:t>
      </w:r>
      <w:r>
        <w:rPr>
          <w:color w:val="231F20"/>
          <w:w w:val="90"/>
        </w:rPr>
        <w:t>high</w:t>
      </w:r>
      <w:r>
        <w:rPr>
          <w:color w:val="231F20"/>
          <w:spacing w:val="-10"/>
          <w:w w:val="90"/>
        </w:rPr>
        <w:t> </w:t>
      </w:r>
      <w:r>
        <w:rPr>
          <w:color w:val="231F20"/>
          <w:w w:val="90"/>
        </w:rPr>
        <w:t>pressure,</w:t>
      </w:r>
      <w:r>
        <w:rPr>
          <w:color w:val="231F20"/>
          <w:spacing w:val="-10"/>
          <w:w w:val="90"/>
        </w:rPr>
        <w:t> </w:t>
      </w:r>
      <w:r>
        <w:rPr>
          <w:color w:val="231F20"/>
          <w:w w:val="90"/>
        </w:rPr>
        <w:t>high</w:t>
      </w:r>
      <w:r>
        <w:rPr>
          <w:color w:val="231F20"/>
          <w:spacing w:val="-10"/>
          <w:w w:val="90"/>
        </w:rPr>
        <w:t> </w:t>
      </w:r>
      <w:r>
        <w:rPr>
          <w:color w:val="231F20"/>
          <w:w w:val="90"/>
        </w:rPr>
        <w:t>performance</w:t>
      </w:r>
      <w:r>
        <w:rPr>
          <w:color w:val="231F20"/>
          <w:spacing w:val="-10"/>
          <w:w w:val="90"/>
        </w:rPr>
        <w:t> </w:t>
      </w:r>
      <w:r>
        <w:rPr>
          <w:color w:val="231F20"/>
          <w:w w:val="90"/>
        </w:rPr>
        <w:t>PTFE</w:t>
      </w:r>
      <w:r>
        <w:rPr>
          <w:color w:val="231F20"/>
          <w:spacing w:val="-10"/>
          <w:w w:val="90"/>
        </w:rPr>
        <w:t> </w:t>
      </w:r>
      <w:r>
        <w:rPr>
          <w:color w:val="231F20"/>
          <w:w w:val="90"/>
        </w:rPr>
        <w:t>lined hose with stainless steel braid reinforcement for strength and guaranteed electrical conductivity. Superior</w:t>
      </w:r>
      <w:r>
        <w:rPr>
          <w:color w:val="231F20"/>
          <w:spacing w:val="-13"/>
          <w:w w:val="90"/>
        </w:rPr>
        <w:t> </w:t>
      </w:r>
      <w:r>
        <w:rPr>
          <w:color w:val="231F20"/>
          <w:w w:val="90"/>
        </w:rPr>
        <w:t>resistance</w:t>
      </w:r>
      <w:r>
        <w:rPr>
          <w:color w:val="231F20"/>
          <w:spacing w:val="-12"/>
          <w:w w:val="90"/>
        </w:rPr>
        <w:t> </w:t>
      </w:r>
      <w:r>
        <w:rPr>
          <w:color w:val="231F20"/>
          <w:w w:val="90"/>
        </w:rPr>
        <w:t>to</w:t>
      </w:r>
      <w:r>
        <w:rPr>
          <w:color w:val="231F20"/>
          <w:spacing w:val="-12"/>
          <w:w w:val="90"/>
        </w:rPr>
        <w:t> </w:t>
      </w:r>
      <w:r>
        <w:rPr>
          <w:color w:val="231F20"/>
          <w:w w:val="90"/>
        </w:rPr>
        <w:t>most</w:t>
      </w:r>
      <w:r>
        <w:rPr>
          <w:color w:val="231F20"/>
          <w:spacing w:val="-12"/>
          <w:w w:val="90"/>
        </w:rPr>
        <w:t> </w:t>
      </w:r>
      <w:r>
        <w:rPr>
          <w:color w:val="231F20"/>
          <w:w w:val="90"/>
        </w:rPr>
        <w:t>chemicals,</w:t>
      </w:r>
      <w:r>
        <w:rPr>
          <w:color w:val="231F20"/>
          <w:spacing w:val="-12"/>
          <w:w w:val="90"/>
        </w:rPr>
        <w:t> </w:t>
      </w:r>
      <w:r>
        <w:rPr>
          <w:color w:val="231F20"/>
          <w:w w:val="90"/>
        </w:rPr>
        <w:t>paints,</w:t>
      </w:r>
      <w:r>
        <w:rPr>
          <w:color w:val="231F20"/>
          <w:spacing w:val="-12"/>
          <w:w w:val="90"/>
        </w:rPr>
        <w:t> </w:t>
      </w:r>
      <w:r>
        <w:rPr>
          <w:color w:val="231F20"/>
          <w:spacing w:val="-5"/>
          <w:w w:val="90"/>
        </w:rPr>
        <w:t>and </w:t>
      </w:r>
      <w:r>
        <w:rPr>
          <w:color w:val="231F20"/>
          <w:w w:val="90"/>
        </w:rPr>
        <w:t>solvents. Lightweight and flexible in comparison </w:t>
      </w:r>
      <w:r>
        <w:rPr>
          <w:color w:val="231F20"/>
          <w:w w:val="95"/>
        </w:rPr>
        <w:t>to conventional</w:t>
      </w:r>
      <w:r>
        <w:rPr>
          <w:color w:val="231F20"/>
          <w:spacing w:val="-1"/>
          <w:w w:val="95"/>
        </w:rPr>
        <w:t> </w:t>
      </w:r>
      <w:r>
        <w:rPr>
          <w:color w:val="231F20"/>
          <w:w w:val="95"/>
        </w:rPr>
        <w:t>multi-spirals.</w:t>
      </w:r>
    </w:p>
    <w:p>
      <w:pPr>
        <w:pStyle w:val="Heading6"/>
        <w:ind w:left="258"/>
      </w:pPr>
      <w:r>
        <w:rPr>
          <w:b w:val="0"/>
        </w:rPr>
        <w:br w:type="column"/>
      </w:r>
      <w:r>
        <w:rPr>
          <w:color w:val="0069AA"/>
          <w:w w:val="120"/>
        </w:rPr>
        <w:t>CONSTRUCTION:</w:t>
      </w:r>
    </w:p>
    <w:p>
      <w:pPr>
        <w:pStyle w:val="BodyText"/>
        <w:spacing w:before="28"/>
        <w:ind w:left="258"/>
      </w:pPr>
      <w:r>
        <w:rPr>
          <w:rFonts w:ascii="Calibri"/>
          <w:b/>
          <w:color w:val="231F20"/>
        </w:rPr>
        <w:t>Inner</w:t>
      </w:r>
      <w:r>
        <w:rPr>
          <w:color w:val="231F20"/>
        </w:rPr>
        <w:t>: Seamless PTFE Liner</w:t>
      </w:r>
    </w:p>
    <w:p>
      <w:pPr>
        <w:pStyle w:val="BodyText"/>
        <w:spacing w:before="28"/>
        <w:ind w:left="258"/>
      </w:pPr>
      <w:r>
        <w:rPr>
          <w:rFonts w:ascii="Calibri"/>
          <w:b/>
          <w:color w:val="231F20"/>
        </w:rPr>
        <w:t>Outer</w:t>
      </w:r>
      <w:r>
        <w:rPr>
          <w:color w:val="231F20"/>
        </w:rPr>
        <w:t>: Abrasion Resistant Stainless Steel Braid Cover</w:t>
      </w:r>
    </w:p>
    <w:p>
      <w:pPr>
        <w:spacing w:after="0"/>
        <w:sectPr>
          <w:type w:val="continuous"/>
          <w:pgSz w:w="12240" w:h="15840"/>
          <w:pgMar w:top="0" w:bottom="280" w:left="0" w:right="0"/>
          <w:cols w:num="2" w:equalWidth="0">
            <w:col w:w="7436" w:space="40"/>
            <w:col w:w="4764"/>
          </w:cols>
        </w:sectPr>
      </w:pPr>
    </w:p>
    <w:p>
      <w:pPr>
        <w:pStyle w:val="BodyText"/>
        <w:spacing w:before="11"/>
        <w:rPr>
          <w:sz w:val="15"/>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206K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37" w:right="104"/>
              <w:jc w:val="center"/>
              <w:rPr>
                <w:b/>
                <w:sz w:val="15"/>
              </w:rPr>
            </w:pPr>
            <w:r>
              <w:rPr>
                <w:b/>
                <w:color w:val="231F20"/>
                <w:sz w:val="15"/>
              </w:rPr>
              <w:t>0.44 (11.4)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56" w:right="70"/>
              <w:jc w:val="center"/>
              <w:rPr>
                <w:b/>
                <w:sz w:val="15"/>
              </w:rPr>
            </w:pPr>
            <w:r>
              <w:rPr>
                <w:b/>
                <w:color w:val="231F20"/>
                <w:sz w:val="15"/>
              </w:rPr>
              <w:t>3.0 (76)</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46"/>
              <w:rPr>
                <w:b/>
                <w:sz w:val="15"/>
              </w:rPr>
            </w:pPr>
            <w:r>
              <w:rPr>
                <w:b/>
                <w:color w:val="231F20"/>
                <w:sz w:val="15"/>
              </w:rPr>
              <w:t>3,990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15,950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2" w:right="60"/>
              <w:jc w:val="center"/>
              <w:rPr>
                <w:b/>
                <w:sz w:val="15"/>
              </w:rPr>
            </w:pPr>
            <w:r>
              <w:rPr>
                <w:b/>
                <w:color w:val="231F20"/>
                <w:sz w:val="15"/>
              </w:rPr>
              <w:t>0.16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200”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sz w:val="15"/>
              </w:rPr>
              <w:t>-65 to +450ºF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210K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47" w:right="104"/>
              <w:jc w:val="center"/>
              <w:rPr>
                <w:b/>
                <w:sz w:val="15"/>
              </w:rPr>
            </w:pPr>
            <w:r>
              <w:rPr>
                <w:b/>
                <w:color w:val="231F20"/>
                <w:sz w:val="15"/>
              </w:rPr>
              <w:t>0.60 (15.2)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114" w:right="70"/>
              <w:jc w:val="center"/>
              <w:rPr>
                <w:b/>
                <w:sz w:val="15"/>
              </w:rPr>
            </w:pPr>
            <w:r>
              <w:rPr>
                <w:b/>
                <w:color w:val="231F20"/>
                <w:sz w:val="15"/>
              </w:rPr>
              <w:t>4.3 (108)</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46"/>
              <w:rPr>
                <w:b/>
                <w:sz w:val="15"/>
              </w:rPr>
            </w:pPr>
            <w:r>
              <w:rPr>
                <w:b/>
                <w:color w:val="231F20"/>
                <w:sz w:val="15"/>
              </w:rPr>
              <w:t>3,260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13,050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7" w:right="60"/>
              <w:jc w:val="center"/>
              <w:rPr>
                <w:b/>
                <w:sz w:val="15"/>
              </w:rPr>
            </w:pPr>
            <w:r>
              <w:rPr>
                <w:b/>
                <w:color w:val="231F20"/>
                <w:sz w:val="15"/>
              </w:rPr>
              <w:t>0.24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-65 to +450ºF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213K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7"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59" w:right="104"/>
              <w:jc w:val="center"/>
              <w:rPr>
                <w:b/>
                <w:sz w:val="15"/>
              </w:rPr>
            </w:pPr>
            <w:r>
              <w:rPr>
                <w:b/>
                <w:color w:val="231F20"/>
                <w:sz w:val="15"/>
              </w:rPr>
              <w:t>0.74 (18.8)</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112" w:right="70"/>
              <w:jc w:val="center"/>
              <w:rPr>
                <w:b/>
                <w:sz w:val="15"/>
              </w:rPr>
            </w:pPr>
            <w:r>
              <w:rPr>
                <w:b/>
                <w:color w:val="231F20"/>
                <w:sz w:val="15"/>
              </w:rPr>
              <w:t>5.3 (135)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44"/>
              <w:rPr>
                <w:b/>
                <w:sz w:val="15"/>
              </w:rPr>
            </w:pPr>
            <w:r>
              <w:rPr>
                <w:b/>
                <w:color w:val="231F20"/>
                <w:sz w:val="15"/>
              </w:rPr>
              <w:t>2,900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11,600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8" w:right="60"/>
              <w:jc w:val="center"/>
              <w:rPr>
                <w:b/>
                <w:sz w:val="15"/>
              </w:rPr>
            </w:pPr>
            <w:r>
              <w:rPr>
                <w:b/>
                <w:color w:val="231F20"/>
                <w:sz w:val="15"/>
              </w:rPr>
              <w:t>0.32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100’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-65 to +450ºF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220K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3"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right="181"/>
              <w:jc w:val="right"/>
              <w:rPr>
                <w:b/>
                <w:sz w:val="15"/>
              </w:rPr>
            </w:pPr>
            <w:r>
              <w:rPr>
                <w:b/>
                <w:color w:val="231F20"/>
                <w:w w:val="95"/>
                <w:sz w:val="15"/>
              </w:rPr>
              <w:t>3/4 (19.0)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80" w:right="55"/>
              <w:jc w:val="center"/>
              <w:rPr>
                <w:b/>
                <w:sz w:val="15"/>
              </w:rPr>
            </w:pPr>
            <w:r>
              <w:rPr>
                <w:b/>
                <w:color w:val="231F20"/>
                <w:sz w:val="15"/>
              </w:rPr>
              <w:t>1.0 (25.4)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left="137" w:right="70"/>
              <w:jc w:val="center"/>
              <w:rPr>
                <w:b/>
                <w:sz w:val="15"/>
              </w:rPr>
            </w:pPr>
            <w:r>
              <w:rPr>
                <w:b/>
                <w:color w:val="231F20"/>
                <w:sz w:val="15"/>
              </w:rPr>
              <w:t>7.9 (200)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53"/>
              <w:rPr>
                <w:b/>
                <w:sz w:val="15"/>
              </w:rPr>
            </w:pPr>
            <w:r>
              <w:rPr>
                <w:b/>
                <w:color w:val="231F20"/>
                <w:sz w:val="15"/>
              </w:rPr>
              <w:t>2,180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118" w:right="60"/>
              <w:jc w:val="center"/>
              <w:rPr>
                <w:b/>
                <w:sz w:val="15"/>
              </w:rPr>
            </w:pPr>
            <w:r>
              <w:rPr>
                <w:b/>
                <w:color w:val="231F20"/>
                <w:sz w:val="15"/>
              </w:rPr>
              <w:t>8,700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26" w:right="60"/>
              <w:jc w:val="center"/>
              <w:rPr>
                <w:b/>
                <w:sz w:val="15"/>
              </w:rPr>
            </w:pPr>
            <w:r>
              <w:rPr>
                <w:b/>
                <w:color w:val="231F20"/>
                <w:sz w:val="15"/>
              </w:rPr>
              <w:t>0.45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3"/>
              <w:ind w:left="41"/>
              <w:jc w:val="center"/>
              <w:rPr>
                <w:b/>
                <w:sz w:val="15"/>
              </w:rPr>
            </w:pPr>
            <w:r>
              <w:rPr>
                <w:b/>
                <w:color w:val="231F20"/>
                <w:sz w:val="15"/>
              </w:rPr>
              <w:t>-65 to +450ºF</w:t>
            </w:r>
          </w:p>
        </w:tc>
      </w:tr>
      <w:tr>
        <w:trPr>
          <w:trHeight w:val="218" w:hRule="atLeast"/>
        </w:trPr>
        <w:tc>
          <w:tcPr>
            <w:tcW w:w="1025" w:type="dxa"/>
            <w:tcBorders>
              <w:top w:val="single" w:sz="4" w:space="0" w:color="0069AA"/>
              <w:right w:val="single" w:sz="4" w:space="0" w:color="0069AA"/>
            </w:tcBorders>
          </w:tcPr>
          <w:p>
            <w:pPr>
              <w:pStyle w:val="TableParagraph"/>
              <w:spacing w:line="174" w:lineRule="exact" w:before="24"/>
              <w:ind w:left="85"/>
              <w:rPr>
                <w:b/>
                <w:sz w:val="15"/>
              </w:rPr>
            </w:pPr>
            <w:r>
              <w:rPr>
                <w:b/>
                <w:color w:val="231F20"/>
                <w:sz w:val="15"/>
              </w:rPr>
              <w:t>225K</w:t>
            </w:r>
          </w:p>
        </w:tc>
        <w:tc>
          <w:tcPr>
            <w:tcW w:w="640" w:type="dxa"/>
            <w:tcBorders>
              <w:top w:val="single" w:sz="4" w:space="0" w:color="0069AA"/>
              <w:left w:val="single" w:sz="4" w:space="0" w:color="0069AA"/>
              <w:right w:val="single" w:sz="4" w:space="0" w:color="0069AA"/>
            </w:tcBorders>
          </w:tcPr>
          <w:p>
            <w:pPr>
              <w:pStyle w:val="TableParagraph"/>
              <w:spacing w:line="19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4" w:lineRule="exact" w:before="24"/>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74" w:lineRule="exact" w:before="24"/>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line="174" w:lineRule="exact" w:before="24"/>
              <w:ind w:left="120" w:right="104"/>
              <w:jc w:val="center"/>
              <w:rPr>
                <w:b/>
                <w:sz w:val="15"/>
              </w:rPr>
            </w:pPr>
            <w:r>
              <w:rPr>
                <w:b/>
                <w:color w:val="231F20"/>
                <w:sz w:val="15"/>
              </w:rPr>
              <w:t>1.3 (33)</w:t>
            </w:r>
          </w:p>
        </w:tc>
        <w:tc>
          <w:tcPr>
            <w:tcW w:w="1026" w:type="dxa"/>
            <w:tcBorders>
              <w:top w:val="single" w:sz="4" w:space="0" w:color="0069AA"/>
              <w:left w:val="single" w:sz="4" w:space="0" w:color="0069AA"/>
              <w:right w:val="single" w:sz="4" w:space="0" w:color="0069AA"/>
            </w:tcBorders>
          </w:tcPr>
          <w:p>
            <w:pPr>
              <w:pStyle w:val="TableParagraph"/>
              <w:spacing w:line="174" w:lineRule="exact" w:before="24"/>
              <w:ind w:left="165" w:right="70"/>
              <w:jc w:val="center"/>
              <w:rPr>
                <w:b/>
                <w:sz w:val="15"/>
              </w:rPr>
            </w:pPr>
            <w:r>
              <w:rPr>
                <w:b/>
                <w:color w:val="231F20"/>
                <w:sz w:val="15"/>
              </w:rPr>
              <w:t>13.0 (330.2)</w:t>
            </w:r>
          </w:p>
        </w:tc>
        <w:tc>
          <w:tcPr>
            <w:tcW w:w="787" w:type="dxa"/>
            <w:tcBorders>
              <w:top w:val="single" w:sz="4" w:space="0" w:color="0069AA"/>
              <w:left w:val="single" w:sz="4" w:space="0" w:color="0069AA"/>
              <w:right w:val="single" w:sz="4" w:space="0" w:color="0069AA"/>
            </w:tcBorders>
          </w:tcPr>
          <w:p>
            <w:pPr>
              <w:pStyle w:val="TableParagraph"/>
              <w:spacing w:line="174" w:lineRule="exact" w:before="24"/>
              <w:ind w:left="151"/>
              <w:rPr>
                <w:b/>
                <w:sz w:val="15"/>
              </w:rPr>
            </w:pPr>
            <w:r>
              <w:rPr>
                <w:b/>
                <w:color w:val="231F20"/>
                <w:sz w:val="15"/>
              </w:rPr>
              <w:t>1,810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118" w:right="60"/>
              <w:jc w:val="center"/>
              <w:rPr>
                <w:b/>
                <w:sz w:val="15"/>
              </w:rPr>
            </w:pPr>
            <w:r>
              <w:rPr>
                <w:b/>
                <w:color w:val="231F20"/>
                <w:sz w:val="15"/>
              </w:rPr>
              <w:t>7,540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43" w:right="60"/>
              <w:jc w:val="center"/>
              <w:rPr>
                <w:b/>
                <w:sz w:val="15"/>
              </w:rPr>
            </w:pPr>
            <w:r>
              <w:rPr>
                <w:b/>
                <w:color w:val="231F20"/>
                <w:sz w:val="15"/>
              </w:rPr>
              <w:t>0.50</w:t>
            </w:r>
          </w:p>
        </w:tc>
        <w:tc>
          <w:tcPr>
            <w:tcW w:w="889" w:type="dxa"/>
            <w:tcBorders>
              <w:top w:val="single" w:sz="4" w:space="0" w:color="0069AA"/>
              <w:left w:val="single" w:sz="4" w:space="0" w:color="0069AA"/>
              <w:right w:val="single" w:sz="4" w:space="0" w:color="0069AA"/>
            </w:tcBorders>
          </w:tcPr>
          <w:p>
            <w:pPr>
              <w:pStyle w:val="TableParagraph"/>
              <w:spacing w:line="174" w:lineRule="exact" w:before="24"/>
              <w:ind w:left="33" w:right="1"/>
              <w:jc w:val="center"/>
              <w:rPr>
                <w:b/>
                <w:sz w:val="15"/>
              </w:rPr>
            </w:pPr>
            <w:r>
              <w:rPr>
                <w:b/>
                <w:color w:val="231F20"/>
                <w:sz w:val="15"/>
              </w:rPr>
              <w:t>4” up to 50’</w:t>
            </w:r>
          </w:p>
        </w:tc>
        <w:tc>
          <w:tcPr>
            <w:tcW w:w="986" w:type="dxa"/>
            <w:tcBorders>
              <w:top w:val="single" w:sz="4" w:space="0" w:color="0069AA"/>
              <w:left w:val="single" w:sz="4" w:space="0" w:color="0069AA"/>
            </w:tcBorders>
          </w:tcPr>
          <w:p>
            <w:pPr>
              <w:pStyle w:val="TableParagraph"/>
              <w:spacing w:line="174" w:lineRule="exact" w:before="24"/>
              <w:ind w:left="42"/>
              <w:jc w:val="center"/>
              <w:rPr>
                <w:b/>
                <w:sz w:val="15"/>
              </w:rPr>
            </w:pPr>
            <w:r>
              <w:rPr>
                <w:b/>
                <w:color w:val="231F20"/>
                <w:sz w:val="15"/>
              </w:rPr>
              <w:t>-65 to +450ºF</w:t>
            </w:r>
          </w:p>
        </w:tc>
      </w:tr>
    </w:tbl>
    <w:p>
      <w:pPr>
        <w:pStyle w:val="BodyText"/>
        <w:rPr>
          <w:sz w:val="20"/>
        </w:rPr>
      </w:pPr>
    </w:p>
    <w:p>
      <w:pPr>
        <w:pStyle w:val="BodyText"/>
        <w:spacing w:before="10"/>
        <w:rPr>
          <w:sz w:val="22"/>
        </w:rPr>
      </w:pPr>
    </w:p>
    <w:p>
      <w:pPr>
        <w:tabs>
          <w:tab w:pos="4642" w:val="left" w:leader="none"/>
        </w:tabs>
        <w:spacing w:before="97"/>
        <w:ind w:left="1580" w:right="0" w:firstLine="0"/>
        <w:jc w:val="left"/>
        <w:rPr>
          <w:sz w:val="18"/>
        </w:rPr>
      </w:pPr>
      <w:r>
        <w:rPr/>
        <w:pict>
          <v:group style="position:absolute;margin-left:73.285599pt;margin-top:1.639542pt;width:485.15pt;height:90.45pt;mso-position-horizontal-relative:page;mso-position-vertical-relative:paragraph;z-index:-556744" coordorigin="1466,33" coordsize="9703,1809">
            <v:shape style="position:absolute;left:1488;top:673;width:2556;height:880" type="#_x0000_t75" stroked="false">
              <v:imagedata r:id="rId49" o:title=""/>
            </v:shape>
            <v:shape style="position:absolute;left:3594;top:47;width:7571;height:412" coordorigin="3595,47" coordsize="7571,412" path="m10758,47l3595,47,3595,459,11160,459,11165,362,11154,300,11118,246,11044,173,10940,96,10848,60,10783,48,10758,47xe" filled="true" fillcolor="#a8d26d" stroked="false">
              <v:path arrowok="t"/>
              <v:fill type="solid"/>
            </v:shape>
            <v:shape style="position:absolute;left:1473;top:40;width:3034;height:418" coordorigin="1474,41" coordsize="3034,418" path="m4103,41l1474,41,1474,459,4507,459,4507,445,4501,372,4482,304,4452,241,4412,184,4364,136,4307,96,4244,66,4176,47,4103,41xe" filled="true" fillcolor="#8dc63f" stroked="false">
              <v:path arrowok="t"/>
              <v:fill type="solid"/>
            </v:shape>
            <v:shape style="position:absolute;left:1473;top:40;width:3034;height:418" coordorigin="1474,41" coordsize="3034,418" path="m4507,459l4507,445,4501,372,4482,304,4452,241,4412,184,4364,136,4307,96,4244,66,4176,47,4103,41,1474,41,1474,459e" filled="false" stroked="true" strokeweight=".8pt" strokecolor="#ffffff">
              <v:path arrowok="t"/>
              <v:stroke dashstyle="solid"/>
            </v:shape>
            <v:shape style="position:absolute;left:1481;top:40;width:9679;height:1793" coordorigin="1482,41" coordsize="9679,1793" path="m11160,1834l11160,445,11153,372,11135,304,11105,241,11065,184,11016,136,10960,96,10897,66,10829,47,10756,41,1482,41,1482,1832e" filled="false" stroked="true" strokeweight=".8pt" strokecolor="#0069aa">
              <v:path arrowok="t"/>
              <v:stroke dashstyle="solid"/>
            </v:shape>
            <w10:wrap type="none"/>
          </v:group>
        </w:pict>
      </w:r>
      <w:r>
        <w:rPr>
          <w:rFonts w:ascii="Calibri"/>
          <w:b/>
          <w:color w:val="FFFFFF"/>
          <w:w w:val="105"/>
          <w:position w:val="-2"/>
          <w:sz w:val="26"/>
        </w:rPr>
        <w:t>200</w:t>
      </w:r>
      <w:r>
        <w:rPr>
          <w:color w:val="FFFFFF"/>
          <w:w w:val="105"/>
          <w:position w:val="-2"/>
          <w:sz w:val="26"/>
        </w:rPr>
        <w:t>ST</w:t>
      </w:r>
      <w:r>
        <w:rPr>
          <w:color w:val="FFFFFF"/>
          <w:spacing w:val="-5"/>
          <w:w w:val="105"/>
          <w:position w:val="-2"/>
          <w:sz w:val="26"/>
        </w:rPr>
        <w:t> </w:t>
      </w:r>
      <w:r>
        <w:rPr>
          <w:color w:val="FFFFFF"/>
          <w:w w:val="105"/>
          <w:position w:val="-2"/>
          <w:sz w:val="26"/>
        </w:rPr>
        <w:t>FEP</w:t>
      </w:r>
      <w:r>
        <w:rPr>
          <w:color w:val="FFFFFF"/>
          <w:spacing w:val="-5"/>
          <w:w w:val="105"/>
          <w:position w:val="-2"/>
          <w:sz w:val="26"/>
        </w:rPr>
        <w:t> </w:t>
      </w:r>
      <w:r>
        <w:rPr>
          <w:color w:val="FFFFFF"/>
          <w:w w:val="105"/>
          <w:position w:val="-2"/>
          <w:sz w:val="26"/>
        </w:rPr>
        <w:t>SERIES</w:t>
        <w:tab/>
      </w:r>
      <w:r>
        <w:rPr>
          <w:color w:val="FFFFFF"/>
          <w:w w:val="105"/>
          <w:sz w:val="18"/>
        </w:rPr>
        <w:t>POLYURETHANE COVERED STEEL BRAID REINFORCED FEP </w:t>
      </w:r>
      <w:r>
        <w:rPr>
          <w:color w:val="FFFFFF"/>
          <w:spacing w:val="-3"/>
          <w:w w:val="105"/>
          <w:sz w:val="18"/>
        </w:rPr>
        <w:t>PAINT</w:t>
      </w:r>
      <w:r>
        <w:rPr>
          <w:color w:val="FFFFFF"/>
          <w:spacing w:val="15"/>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300" w:right="-10"/>
      </w:pPr>
      <w:r>
        <w:rPr>
          <w:color w:val="231F20"/>
          <w:w w:val="90"/>
        </w:rPr>
        <w:t>Ultra</w:t>
      </w:r>
      <w:r>
        <w:rPr>
          <w:color w:val="231F20"/>
          <w:spacing w:val="-13"/>
          <w:w w:val="90"/>
        </w:rPr>
        <w:t> </w:t>
      </w:r>
      <w:r>
        <w:rPr>
          <w:color w:val="231F20"/>
          <w:w w:val="90"/>
        </w:rPr>
        <w:t>high</w:t>
      </w:r>
      <w:r>
        <w:rPr>
          <w:color w:val="231F20"/>
          <w:spacing w:val="-13"/>
          <w:w w:val="90"/>
        </w:rPr>
        <w:t> </w:t>
      </w:r>
      <w:r>
        <w:rPr>
          <w:color w:val="231F20"/>
          <w:w w:val="90"/>
        </w:rPr>
        <w:t>pressure,</w:t>
      </w:r>
      <w:r>
        <w:rPr>
          <w:color w:val="231F20"/>
          <w:spacing w:val="-13"/>
          <w:w w:val="90"/>
        </w:rPr>
        <w:t> </w:t>
      </w:r>
      <w:r>
        <w:rPr>
          <w:color w:val="231F20"/>
          <w:w w:val="90"/>
        </w:rPr>
        <w:t>high</w:t>
      </w:r>
      <w:r>
        <w:rPr>
          <w:color w:val="231F20"/>
          <w:spacing w:val="-12"/>
          <w:w w:val="90"/>
        </w:rPr>
        <w:t> </w:t>
      </w:r>
      <w:r>
        <w:rPr>
          <w:color w:val="231F20"/>
          <w:w w:val="90"/>
        </w:rPr>
        <w:t>performance</w:t>
      </w:r>
      <w:r>
        <w:rPr>
          <w:color w:val="231F20"/>
          <w:spacing w:val="-13"/>
          <w:w w:val="90"/>
        </w:rPr>
        <w:t> </w:t>
      </w:r>
      <w:r>
        <w:rPr>
          <w:color w:val="231F20"/>
          <w:w w:val="90"/>
        </w:rPr>
        <w:t>FEP</w:t>
      </w:r>
      <w:r>
        <w:rPr>
          <w:color w:val="231F20"/>
          <w:spacing w:val="-13"/>
          <w:w w:val="90"/>
        </w:rPr>
        <w:t> </w:t>
      </w:r>
      <w:r>
        <w:rPr>
          <w:color w:val="231F20"/>
          <w:spacing w:val="-3"/>
          <w:w w:val="90"/>
        </w:rPr>
        <w:t>lined </w:t>
      </w:r>
      <w:r>
        <w:rPr>
          <w:color w:val="231F20"/>
          <w:w w:val="90"/>
        </w:rPr>
        <w:t>hose with steel spiral and braid reinforcement </w:t>
      </w:r>
      <w:r>
        <w:rPr>
          <w:color w:val="231F20"/>
          <w:w w:val="95"/>
        </w:rPr>
        <w:t>for strength and guaranteed electrical </w:t>
      </w:r>
      <w:r>
        <w:rPr>
          <w:color w:val="231F20"/>
          <w:w w:val="90"/>
        </w:rPr>
        <w:t>conductivity. Lightweight, flexible, with a tight </w:t>
      </w:r>
      <w:r>
        <w:rPr>
          <w:color w:val="231F20"/>
          <w:w w:val="95"/>
        </w:rPr>
        <w:t>bend radius and superior resistance to most chemicals, paints, and</w:t>
      </w:r>
      <w:r>
        <w:rPr>
          <w:color w:val="231F20"/>
          <w:spacing w:val="-2"/>
          <w:w w:val="95"/>
        </w:rPr>
        <w:t> </w:t>
      </w:r>
      <w:r>
        <w:rPr>
          <w:color w:val="231F20"/>
          <w:w w:val="95"/>
        </w:rPr>
        <w:t>solvents.</w:t>
      </w:r>
    </w:p>
    <w:p>
      <w:pPr>
        <w:pStyle w:val="Heading6"/>
        <w:ind w:left="532"/>
      </w:pPr>
      <w:r>
        <w:rPr>
          <w:b w:val="0"/>
        </w:rPr>
        <w:br w:type="column"/>
      </w:r>
      <w:r>
        <w:rPr>
          <w:color w:val="0069AA"/>
          <w:w w:val="120"/>
        </w:rPr>
        <w:t>CONSTRUCTION:</w:t>
      </w:r>
    </w:p>
    <w:p>
      <w:pPr>
        <w:pStyle w:val="BodyText"/>
        <w:spacing w:before="27"/>
        <w:ind w:left="532"/>
      </w:pPr>
      <w:r>
        <w:rPr>
          <w:rFonts w:ascii="Calibri"/>
          <w:b/>
          <w:color w:val="231F20"/>
        </w:rPr>
        <w:t>Inner</w:t>
      </w:r>
      <w:r>
        <w:rPr>
          <w:color w:val="231F20"/>
        </w:rPr>
        <w:t>: Seamless FEP Liner</w:t>
      </w:r>
    </w:p>
    <w:p>
      <w:pPr>
        <w:pStyle w:val="BodyText"/>
        <w:spacing w:line="220" w:lineRule="auto" w:before="41"/>
        <w:ind w:left="532" w:right="1200"/>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178" w:space="40"/>
            <w:col w:w="5022"/>
          </w:cols>
        </w:sectPr>
      </w:pPr>
    </w:p>
    <w:p>
      <w:pPr>
        <w:pStyle w:val="BodyText"/>
        <w:spacing w:before="11"/>
        <w:rPr>
          <w:sz w:val="15"/>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206ST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B1B3B6"/>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47" w:right="104"/>
              <w:jc w:val="center"/>
              <w:rPr>
                <w:b/>
                <w:sz w:val="15"/>
              </w:rPr>
            </w:pPr>
            <w:r>
              <w:rPr>
                <w:b/>
                <w:color w:val="231F20"/>
                <w:sz w:val="15"/>
              </w:rPr>
              <w:t>0.49 (12.4)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269"/>
              <w:rPr>
                <w:b/>
                <w:sz w:val="15"/>
              </w:rPr>
            </w:pPr>
            <w:r>
              <w:rPr>
                <w:b/>
                <w:color w:val="231F20"/>
                <w:sz w:val="15"/>
              </w:rPr>
              <w:t>2.5 (63.5)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53"/>
              <w:rPr>
                <w:b/>
                <w:sz w:val="15"/>
              </w:rPr>
            </w:pPr>
            <w:r>
              <w:rPr>
                <w:b/>
                <w:color w:val="231F20"/>
                <w:sz w:val="15"/>
              </w:rPr>
              <w:t>6,162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6"/>
              <w:jc w:val="right"/>
              <w:rPr>
                <w:b/>
                <w:sz w:val="15"/>
              </w:rPr>
            </w:pPr>
            <w:r>
              <w:rPr>
                <w:b/>
                <w:color w:val="231F20"/>
                <w:w w:val="90"/>
                <w:sz w:val="15"/>
              </w:rPr>
              <w:t>24,650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2" w:right="60"/>
              <w:jc w:val="center"/>
              <w:rPr>
                <w:b/>
                <w:sz w:val="15"/>
              </w:rPr>
            </w:pPr>
            <w:r>
              <w:rPr>
                <w:b/>
                <w:color w:val="231F20"/>
                <w:sz w:val="15"/>
              </w:rPr>
              <w:t>0.18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100’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sz w:val="15"/>
              </w:rPr>
              <w:t>-40 to +176ºF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210ST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B1B3B6"/>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33" w:right="104"/>
              <w:jc w:val="center"/>
              <w:rPr>
                <w:b/>
                <w:sz w:val="15"/>
              </w:rPr>
            </w:pPr>
            <w:r>
              <w:rPr>
                <w:b/>
                <w:color w:val="231F20"/>
                <w:sz w:val="15"/>
              </w:rPr>
              <w:t>0.68 (17.3)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0"/>
              <w:rPr>
                <w:b/>
                <w:sz w:val="15"/>
              </w:rPr>
            </w:pPr>
            <w:r>
              <w:rPr>
                <w:b/>
                <w:color w:val="231F20"/>
                <w:sz w:val="15"/>
              </w:rPr>
              <w:t>4.5 (114.3)</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46"/>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3"/>
              <w:jc w:val="right"/>
              <w:rPr>
                <w:b/>
                <w:sz w:val="15"/>
              </w:rPr>
            </w:pPr>
            <w:r>
              <w:rPr>
                <w:b/>
                <w:color w:val="231F20"/>
                <w:w w:val="90"/>
                <w:sz w:val="15"/>
              </w:rPr>
              <w:t>20,000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7" w:right="60"/>
              <w:jc w:val="center"/>
              <w:rPr>
                <w:b/>
                <w:sz w:val="15"/>
              </w:rPr>
            </w:pPr>
            <w:r>
              <w:rPr>
                <w:b/>
                <w:color w:val="231F20"/>
                <w:sz w:val="15"/>
              </w:rPr>
              <w:t>0.31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-40 to +176ºF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213ST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B1B3B6"/>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59" w:right="104"/>
              <w:jc w:val="center"/>
              <w:rPr>
                <w:b/>
                <w:sz w:val="15"/>
              </w:rPr>
            </w:pPr>
            <w:r>
              <w:rPr>
                <w:b/>
                <w:color w:val="231F20"/>
                <w:sz w:val="15"/>
              </w:rPr>
              <w:t>0.81 (20.6)</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71"/>
              <w:rPr>
                <w:b/>
                <w:sz w:val="15"/>
              </w:rPr>
            </w:pPr>
            <w:r>
              <w:rPr>
                <w:b/>
                <w:color w:val="231F20"/>
                <w:sz w:val="15"/>
              </w:rPr>
              <w:t>5.5 (139.7)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51"/>
              <w:rPr>
                <w:b/>
                <w:sz w:val="15"/>
              </w:rPr>
            </w:pPr>
            <w:r>
              <w:rPr>
                <w:b/>
                <w:color w:val="231F20"/>
                <w:sz w:val="15"/>
              </w:rPr>
              <w:t>4,710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05"/>
              <w:jc w:val="right"/>
              <w:rPr>
                <w:b/>
                <w:sz w:val="15"/>
              </w:rPr>
            </w:pPr>
            <w:r>
              <w:rPr>
                <w:b/>
                <w:color w:val="231F20"/>
                <w:w w:val="90"/>
                <w:sz w:val="15"/>
              </w:rPr>
              <w:t>18,850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9" w:right="60"/>
              <w:jc w:val="center"/>
              <w:rPr>
                <w:b/>
                <w:sz w:val="15"/>
              </w:rPr>
            </w:pPr>
            <w:r>
              <w:rPr>
                <w:b/>
                <w:color w:val="231F20"/>
                <w:sz w:val="15"/>
              </w:rPr>
              <w:t>0.39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-40 to +176ºF</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220ST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B1B3B6"/>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right="226"/>
              <w:jc w:val="right"/>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right="181"/>
              <w:jc w:val="right"/>
              <w:rPr>
                <w:b/>
                <w:sz w:val="15"/>
              </w:rPr>
            </w:pPr>
            <w:r>
              <w:rPr>
                <w:b/>
                <w:color w:val="231F20"/>
                <w:w w:val="95"/>
                <w:sz w:val="15"/>
              </w:rPr>
              <w:t>3/4 (19.0)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71" w:right="104"/>
              <w:jc w:val="center"/>
              <w:rPr>
                <w:b/>
                <w:sz w:val="15"/>
              </w:rPr>
            </w:pPr>
            <w:r>
              <w:rPr>
                <w:b/>
                <w:color w:val="231F20"/>
                <w:sz w:val="15"/>
              </w:rPr>
              <w:t>1.14 (29.0)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left="271"/>
              <w:rPr>
                <w:b/>
                <w:sz w:val="15"/>
              </w:rPr>
            </w:pPr>
            <w:r>
              <w:rPr>
                <w:b/>
                <w:color w:val="231F20"/>
                <w:sz w:val="15"/>
              </w:rPr>
              <w:t>8.0 (203.2)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46"/>
              <w:rPr>
                <w:b/>
                <w:sz w:val="15"/>
              </w:rPr>
            </w:pPr>
            <w:r>
              <w:rPr>
                <w:b/>
                <w:color w:val="231F20"/>
                <w:sz w:val="15"/>
              </w:rPr>
              <w:t>3,840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right="106"/>
              <w:jc w:val="right"/>
              <w:rPr>
                <w:b/>
                <w:sz w:val="15"/>
              </w:rPr>
            </w:pPr>
            <w:r>
              <w:rPr>
                <w:b/>
                <w:color w:val="231F20"/>
                <w:w w:val="90"/>
                <w:sz w:val="15"/>
              </w:rPr>
              <w:t>15,230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27" w:right="60"/>
              <w:jc w:val="center"/>
              <w:rPr>
                <w:b/>
                <w:sz w:val="15"/>
              </w:rPr>
            </w:pPr>
            <w:r>
              <w:rPr>
                <w:b/>
                <w:color w:val="231F20"/>
                <w:sz w:val="15"/>
              </w:rPr>
              <w:t>0.67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3"/>
              <w:ind w:left="41"/>
              <w:jc w:val="center"/>
              <w:rPr>
                <w:b/>
                <w:sz w:val="15"/>
              </w:rPr>
            </w:pPr>
            <w:r>
              <w:rPr>
                <w:b/>
                <w:color w:val="231F20"/>
                <w:sz w:val="15"/>
              </w:rPr>
              <w:t>-40 to +176ºF</w:t>
            </w:r>
          </w:p>
        </w:tc>
      </w:tr>
      <w:tr>
        <w:trPr>
          <w:trHeight w:val="223" w:hRule="atLeast"/>
        </w:trPr>
        <w:tc>
          <w:tcPr>
            <w:tcW w:w="1025" w:type="dxa"/>
            <w:tcBorders>
              <w:top w:val="single" w:sz="4" w:space="0" w:color="0069AA"/>
              <w:right w:val="single" w:sz="4" w:space="0" w:color="0069AA"/>
            </w:tcBorders>
          </w:tcPr>
          <w:p>
            <w:pPr>
              <w:pStyle w:val="TableParagraph"/>
              <w:spacing w:line="179" w:lineRule="exact" w:before="24"/>
              <w:ind w:left="85"/>
              <w:rPr>
                <w:b/>
                <w:sz w:val="15"/>
              </w:rPr>
            </w:pPr>
            <w:r>
              <w:rPr>
                <w:b/>
                <w:color w:val="231F20"/>
                <w:sz w:val="15"/>
              </w:rPr>
              <w:t>225ST</w:t>
            </w:r>
          </w:p>
        </w:tc>
        <w:tc>
          <w:tcPr>
            <w:tcW w:w="640" w:type="dxa"/>
            <w:tcBorders>
              <w:top w:val="single" w:sz="4" w:space="0" w:color="0069AA"/>
              <w:left w:val="single" w:sz="4" w:space="0" w:color="0069AA"/>
              <w:right w:val="single" w:sz="4" w:space="0" w:color="0069AA"/>
            </w:tcBorders>
          </w:tcPr>
          <w:p>
            <w:pPr>
              <w:pStyle w:val="TableParagraph"/>
              <w:spacing w:line="203" w:lineRule="exact"/>
              <w:ind w:left="21"/>
              <w:jc w:val="center"/>
              <w:rPr>
                <w:rFonts w:ascii="Arial Black"/>
                <w:sz w:val="19"/>
              </w:rPr>
            </w:pPr>
            <w:r>
              <w:rPr>
                <w:rFonts w:ascii="Arial Black"/>
                <w:color w:val="B1B3B6"/>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9" w:lineRule="exact" w:before="24"/>
              <w:ind w:right="226"/>
              <w:jc w:val="right"/>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79" w:lineRule="exact" w:before="24"/>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line="179" w:lineRule="exact" w:before="24"/>
              <w:ind w:left="159" w:right="104"/>
              <w:jc w:val="center"/>
              <w:rPr>
                <w:b/>
                <w:sz w:val="15"/>
              </w:rPr>
            </w:pPr>
            <w:r>
              <w:rPr>
                <w:b/>
                <w:color w:val="231F20"/>
                <w:sz w:val="15"/>
              </w:rPr>
              <w:t>1.33 (34.0)</w:t>
            </w:r>
          </w:p>
        </w:tc>
        <w:tc>
          <w:tcPr>
            <w:tcW w:w="1026" w:type="dxa"/>
            <w:tcBorders>
              <w:top w:val="single" w:sz="4" w:space="0" w:color="0069AA"/>
              <w:left w:val="single" w:sz="4" w:space="0" w:color="0069AA"/>
              <w:right w:val="single" w:sz="4" w:space="0" w:color="0069AA"/>
            </w:tcBorders>
          </w:tcPr>
          <w:p>
            <w:pPr>
              <w:pStyle w:val="TableParagraph"/>
              <w:spacing w:line="179" w:lineRule="exact" w:before="24"/>
              <w:ind w:left="276"/>
              <w:rPr>
                <w:b/>
                <w:sz w:val="15"/>
              </w:rPr>
            </w:pPr>
            <w:r>
              <w:rPr>
                <w:b/>
                <w:color w:val="231F20"/>
                <w:sz w:val="15"/>
              </w:rPr>
              <w:t>9.4 (240)</w:t>
            </w:r>
          </w:p>
        </w:tc>
        <w:tc>
          <w:tcPr>
            <w:tcW w:w="787" w:type="dxa"/>
            <w:tcBorders>
              <w:top w:val="single" w:sz="4" w:space="0" w:color="0069AA"/>
              <w:left w:val="single" w:sz="4" w:space="0" w:color="0069AA"/>
              <w:right w:val="single" w:sz="4" w:space="0" w:color="0069AA"/>
            </w:tcBorders>
          </w:tcPr>
          <w:p>
            <w:pPr>
              <w:pStyle w:val="TableParagraph"/>
              <w:spacing w:line="179" w:lineRule="exact" w:before="24"/>
              <w:ind w:left="146"/>
              <w:rPr>
                <w:b/>
                <w:sz w:val="15"/>
              </w:rPr>
            </w:pPr>
            <w:r>
              <w:rPr>
                <w:b/>
                <w:color w:val="231F20"/>
                <w:sz w:val="15"/>
              </w:rPr>
              <w:t>3,262 psi</w:t>
            </w:r>
          </w:p>
        </w:tc>
        <w:tc>
          <w:tcPr>
            <w:tcW w:w="859" w:type="dxa"/>
            <w:tcBorders>
              <w:top w:val="single" w:sz="4" w:space="0" w:color="0069AA"/>
              <w:left w:val="single" w:sz="4" w:space="0" w:color="0069AA"/>
              <w:right w:val="single" w:sz="4" w:space="0" w:color="0069AA"/>
            </w:tcBorders>
          </w:tcPr>
          <w:p>
            <w:pPr>
              <w:pStyle w:val="TableParagraph"/>
              <w:spacing w:line="179" w:lineRule="exact" w:before="24"/>
              <w:ind w:right="107"/>
              <w:jc w:val="right"/>
              <w:rPr>
                <w:b/>
                <w:sz w:val="15"/>
              </w:rPr>
            </w:pPr>
            <w:r>
              <w:rPr>
                <w:b/>
                <w:color w:val="231F20"/>
                <w:w w:val="90"/>
                <w:sz w:val="15"/>
              </w:rPr>
              <w:t>13,050 psi</w:t>
            </w:r>
          </w:p>
        </w:tc>
        <w:tc>
          <w:tcPr>
            <w:tcW w:w="859" w:type="dxa"/>
            <w:tcBorders>
              <w:top w:val="single" w:sz="4" w:space="0" w:color="0069AA"/>
              <w:left w:val="single" w:sz="4" w:space="0" w:color="0069AA"/>
              <w:right w:val="single" w:sz="4" w:space="0" w:color="0069AA"/>
            </w:tcBorders>
          </w:tcPr>
          <w:p>
            <w:pPr>
              <w:pStyle w:val="TableParagraph"/>
              <w:spacing w:line="179" w:lineRule="exact" w:before="24"/>
              <w:ind w:left="28" w:right="60"/>
              <w:jc w:val="center"/>
              <w:rPr>
                <w:b/>
                <w:sz w:val="15"/>
              </w:rPr>
            </w:pPr>
            <w:r>
              <w:rPr>
                <w:b/>
                <w:color w:val="231F20"/>
                <w:sz w:val="15"/>
              </w:rPr>
              <w:t>0.87</w:t>
            </w:r>
          </w:p>
        </w:tc>
        <w:tc>
          <w:tcPr>
            <w:tcW w:w="889" w:type="dxa"/>
            <w:tcBorders>
              <w:top w:val="single" w:sz="4" w:space="0" w:color="0069AA"/>
              <w:left w:val="single" w:sz="4" w:space="0" w:color="0069AA"/>
              <w:right w:val="single" w:sz="4" w:space="0" w:color="0069AA"/>
            </w:tcBorders>
          </w:tcPr>
          <w:p>
            <w:pPr>
              <w:pStyle w:val="TableParagraph"/>
              <w:spacing w:line="179" w:lineRule="exact" w:before="24"/>
              <w:ind w:left="33" w:right="1"/>
              <w:jc w:val="center"/>
              <w:rPr>
                <w:b/>
                <w:sz w:val="15"/>
              </w:rPr>
            </w:pPr>
            <w:r>
              <w:rPr>
                <w:b/>
                <w:color w:val="231F20"/>
                <w:sz w:val="15"/>
              </w:rPr>
              <w:t>4” up to 50’</w:t>
            </w:r>
          </w:p>
        </w:tc>
        <w:tc>
          <w:tcPr>
            <w:tcW w:w="986" w:type="dxa"/>
            <w:tcBorders>
              <w:top w:val="single" w:sz="4" w:space="0" w:color="0069AA"/>
              <w:left w:val="single" w:sz="4" w:space="0" w:color="0069AA"/>
            </w:tcBorders>
          </w:tcPr>
          <w:p>
            <w:pPr>
              <w:pStyle w:val="TableParagraph"/>
              <w:spacing w:line="179" w:lineRule="exact" w:before="24"/>
              <w:ind w:left="41"/>
              <w:jc w:val="center"/>
              <w:rPr>
                <w:b/>
                <w:sz w:val="15"/>
              </w:rPr>
            </w:pPr>
            <w:r>
              <w:rPr>
                <w:b/>
                <w:color w:val="231F20"/>
                <w:sz w:val="15"/>
              </w:rPr>
              <w:t>-40 to +176ºF</w:t>
            </w:r>
          </w:p>
        </w:tc>
      </w:tr>
    </w:tbl>
    <w:p>
      <w:pPr>
        <w:pStyle w:val="BodyText"/>
        <w:rPr>
          <w:sz w:val="20"/>
        </w:rPr>
      </w:pPr>
    </w:p>
    <w:p>
      <w:pPr>
        <w:pStyle w:val="BodyText"/>
        <w:spacing w:before="2"/>
        <w:rPr>
          <w:sz w:val="20"/>
        </w:rPr>
      </w:pPr>
    </w:p>
    <w:p>
      <w:pPr>
        <w:tabs>
          <w:tab w:pos="4302" w:val="left" w:leader="none"/>
        </w:tabs>
        <w:spacing w:before="96"/>
        <w:ind w:left="1580" w:right="0" w:firstLine="0"/>
        <w:jc w:val="left"/>
        <w:rPr>
          <w:sz w:val="18"/>
        </w:rPr>
      </w:pPr>
      <w:r>
        <w:rPr/>
        <w:pict>
          <v:group style="position:absolute;margin-left:73.285599pt;margin-top:1.589523pt;width:485.15pt;height:90.45pt;mso-position-horizontal-relative:page;mso-position-vertical-relative:paragraph;z-index:-556720" coordorigin="1466,32" coordsize="9703,1809">
            <v:shape style="position:absolute;left:1483;top:663;width:2432;height:989" type="#_x0000_t75" stroked="false">
              <v:imagedata r:id="rId50" o:title=""/>
            </v:shape>
            <v:shape style="position:absolute;left:3594;top:46;width:7571;height:412" coordorigin="3595,46" coordsize="7571,412" path="m10758,46l3595,46,3595,458,11160,458,11165,361,11154,299,11118,245,11044,172,10940,95,10848,59,10783,47,10758,46xe" filled="true" fillcolor="#a8d26d" stroked="false">
              <v:path arrowok="t"/>
              <v:fill type="solid"/>
            </v:shape>
            <v:shape style="position:absolute;left:1473;top:39;width:2694;height:418" coordorigin="1474,40" coordsize="2694,418" path="m3763,40l1474,40,1474,458,4167,458,4167,444,4161,371,4142,303,4112,240,4072,183,4024,135,3967,95,3904,65,3836,46,3763,40xe" filled="true" fillcolor="#8dc63f" stroked="false">
              <v:path arrowok="t"/>
              <v:fill type="solid"/>
            </v:shape>
            <v:shape style="position:absolute;left:1473;top:39;width:2694;height:418" coordorigin="1474,40" coordsize="2694,418" path="m4167,458l4167,444,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rFonts w:ascii="Calibri"/>
          <w:b/>
          <w:color w:val="FFFFFF"/>
          <w:w w:val="105"/>
          <w:position w:val="-2"/>
          <w:sz w:val="26"/>
        </w:rPr>
        <w:t>1000</w:t>
      </w:r>
      <w:r>
        <w:rPr>
          <w:color w:val="FFFFFF"/>
          <w:w w:val="105"/>
          <w:position w:val="-2"/>
          <w:sz w:val="26"/>
        </w:rPr>
        <w:t>HB</w:t>
      </w:r>
      <w:r>
        <w:rPr>
          <w:color w:val="FFFFFF"/>
          <w:spacing w:val="2"/>
          <w:w w:val="105"/>
          <w:position w:val="-2"/>
          <w:sz w:val="26"/>
        </w:rPr>
        <w:t> </w:t>
      </w:r>
      <w:r>
        <w:rPr>
          <w:color w:val="FFFFFF"/>
          <w:w w:val="105"/>
          <w:position w:val="-2"/>
          <w:sz w:val="26"/>
        </w:rPr>
        <w:t>SERIES</w:t>
        <w:tab/>
      </w:r>
      <w:r>
        <w:rPr>
          <w:color w:val="FFFFFF"/>
          <w:w w:val="105"/>
          <w:sz w:val="18"/>
        </w:rPr>
        <w:t>FABRIC REINFORCED MOISTURE RESISTANT THERMOPLASTIC </w:t>
      </w:r>
      <w:r>
        <w:rPr>
          <w:color w:val="FFFFFF"/>
          <w:spacing w:val="-3"/>
          <w:w w:val="105"/>
          <w:sz w:val="18"/>
        </w:rPr>
        <w:t>PAINT</w:t>
      </w:r>
      <w:r>
        <w:rPr>
          <w:color w:val="FFFFFF"/>
          <w:spacing w:val="13"/>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300" w:right="-9"/>
      </w:pPr>
      <w:r>
        <w:rPr>
          <w:color w:val="231F20"/>
          <w:w w:val="90"/>
        </w:rPr>
        <w:t>Moisture</w:t>
      </w:r>
      <w:r>
        <w:rPr>
          <w:color w:val="231F20"/>
          <w:spacing w:val="-17"/>
          <w:w w:val="90"/>
        </w:rPr>
        <w:t> </w:t>
      </w:r>
      <w:r>
        <w:rPr>
          <w:color w:val="231F20"/>
          <w:w w:val="90"/>
        </w:rPr>
        <w:t>resistant,</w:t>
      </w:r>
      <w:r>
        <w:rPr>
          <w:color w:val="231F20"/>
          <w:spacing w:val="-17"/>
          <w:w w:val="90"/>
        </w:rPr>
        <w:t> </w:t>
      </w:r>
      <w:r>
        <w:rPr>
          <w:color w:val="231F20"/>
          <w:w w:val="90"/>
        </w:rPr>
        <w:t>high</w:t>
      </w:r>
      <w:r>
        <w:rPr>
          <w:color w:val="231F20"/>
          <w:spacing w:val="-17"/>
          <w:w w:val="90"/>
        </w:rPr>
        <w:t> </w:t>
      </w:r>
      <w:r>
        <w:rPr>
          <w:color w:val="231F20"/>
          <w:w w:val="90"/>
        </w:rPr>
        <w:t>performance</w:t>
      </w:r>
      <w:r>
        <w:rPr>
          <w:color w:val="231F20"/>
          <w:spacing w:val="-17"/>
          <w:w w:val="90"/>
        </w:rPr>
        <w:t> </w:t>
      </w:r>
      <w:r>
        <w:rPr>
          <w:color w:val="231F20"/>
          <w:w w:val="90"/>
        </w:rPr>
        <w:t>Airless</w:t>
      </w:r>
      <w:r>
        <w:rPr>
          <w:color w:val="231F20"/>
          <w:spacing w:val="-17"/>
          <w:w w:val="90"/>
        </w:rPr>
        <w:t> </w:t>
      </w:r>
      <w:r>
        <w:rPr>
          <w:color w:val="231F20"/>
          <w:w w:val="90"/>
        </w:rPr>
        <w:t>Paint Spray</w:t>
      </w:r>
      <w:r>
        <w:rPr>
          <w:color w:val="231F20"/>
          <w:spacing w:val="-12"/>
          <w:w w:val="90"/>
        </w:rPr>
        <w:t> </w:t>
      </w:r>
      <w:r>
        <w:rPr>
          <w:color w:val="231F20"/>
          <w:w w:val="90"/>
        </w:rPr>
        <w:t>Hose</w:t>
      </w:r>
      <w:r>
        <w:rPr>
          <w:color w:val="231F20"/>
          <w:spacing w:val="-11"/>
          <w:w w:val="90"/>
        </w:rPr>
        <w:t> </w:t>
      </w:r>
      <w:r>
        <w:rPr>
          <w:color w:val="231F20"/>
          <w:w w:val="90"/>
        </w:rPr>
        <w:t>with</w:t>
      </w:r>
      <w:r>
        <w:rPr>
          <w:color w:val="231F20"/>
          <w:spacing w:val="-12"/>
          <w:w w:val="90"/>
        </w:rPr>
        <w:t> </w:t>
      </w:r>
      <w:r>
        <w:rPr>
          <w:color w:val="231F20"/>
          <w:w w:val="90"/>
        </w:rPr>
        <w:t>fabric</w:t>
      </w:r>
      <w:r>
        <w:rPr>
          <w:color w:val="231F20"/>
          <w:spacing w:val="-11"/>
          <w:w w:val="90"/>
        </w:rPr>
        <w:t> </w:t>
      </w:r>
      <w:r>
        <w:rPr>
          <w:color w:val="231F20"/>
          <w:w w:val="90"/>
        </w:rPr>
        <w:t>braid</w:t>
      </w:r>
      <w:r>
        <w:rPr>
          <w:color w:val="231F20"/>
          <w:spacing w:val="-12"/>
          <w:w w:val="90"/>
        </w:rPr>
        <w:t> </w:t>
      </w:r>
      <w:r>
        <w:rPr>
          <w:color w:val="231F20"/>
          <w:w w:val="90"/>
        </w:rPr>
        <w:t>reinforcement.</w:t>
      </w:r>
      <w:r>
        <w:rPr>
          <w:color w:val="231F20"/>
          <w:spacing w:val="-11"/>
          <w:w w:val="90"/>
        </w:rPr>
        <w:t> </w:t>
      </w:r>
      <w:r>
        <w:rPr>
          <w:color w:val="231F20"/>
          <w:spacing w:val="-4"/>
          <w:w w:val="90"/>
        </w:rPr>
        <w:t>Resis- </w:t>
      </w:r>
      <w:r>
        <w:rPr>
          <w:color w:val="231F20"/>
          <w:w w:val="90"/>
        </w:rPr>
        <w:t>tant</w:t>
      </w:r>
      <w:r>
        <w:rPr>
          <w:color w:val="231F20"/>
          <w:spacing w:val="-5"/>
          <w:w w:val="90"/>
        </w:rPr>
        <w:t> </w:t>
      </w:r>
      <w:r>
        <w:rPr>
          <w:color w:val="231F20"/>
          <w:w w:val="90"/>
        </w:rPr>
        <w:t>to</w:t>
      </w:r>
      <w:r>
        <w:rPr>
          <w:color w:val="231F20"/>
          <w:spacing w:val="-4"/>
          <w:w w:val="90"/>
        </w:rPr>
        <w:t> </w:t>
      </w:r>
      <w:r>
        <w:rPr>
          <w:color w:val="231F20"/>
          <w:w w:val="90"/>
        </w:rPr>
        <w:t>most</w:t>
      </w:r>
      <w:r>
        <w:rPr>
          <w:color w:val="231F20"/>
          <w:spacing w:val="-4"/>
          <w:w w:val="90"/>
        </w:rPr>
        <w:t> </w:t>
      </w:r>
      <w:r>
        <w:rPr>
          <w:color w:val="231F20"/>
          <w:w w:val="90"/>
        </w:rPr>
        <w:t>chemicals,</w:t>
      </w:r>
      <w:r>
        <w:rPr>
          <w:color w:val="231F20"/>
          <w:spacing w:val="-4"/>
          <w:w w:val="90"/>
        </w:rPr>
        <w:t> </w:t>
      </w:r>
      <w:r>
        <w:rPr>
          <w:color w:val="231F20"/>
          <w:w w:val="90"/>
        </w:rPr>
        <w:t>solvents,</w:t>
      </w:r>
      <w:r>
        <w:rPr>
          <w:color w:val="231F20"/>
          <w:spacing w:val="-5"/>
          <w:w w:val="90"/>
        </w:rPr>
        <w:t> </w:t>
      </w:r>
      <w:r>
        <w:rPr>
          <w:color w:val="231F20"/>
          <w:w w:val="90"/>
        </w:rPr>
        <w:t>and</w:t>
      </w:r>
      <w:r>
        <w:rPr>
          <w:color w:val="231F20"/>
          <w:spacing w:val="-4"/>
          <w:w w:val="90"/>
        </w:rPr>
        <w:t> </w:t>
      </w:r>
      <w:r>
        <w:rPr>
          <w:color w:val="231F20"/>
          <w:w w:val="90"/>
        </w:rPr>
        <w:t>paints.</w:t>
      </w:r>
      <w:r>
        <w:rPr>
          <w:color w:val="231F20"/>
          <w:spacing w:val="-4"/>
          <w:w w:val="90"/>
        </w:rPr>
        <w:t> </w:t>
      </w:r>
      <w:r>
        <w:rPr>
          <w:color w:val="231F20"/>
          <w:w w:val="90"/>
        </w:rPr>
        <w:t>Ideal </w:t>
      </w:r>
      <w:r>
        <w:rPr>
          <w:color w:val="231F20"/>
          <w:w w:val="95"/>
        </w:rPr>
        <w:t>for</w:t>
      </w:r>
      <w:r>
        <w:rPr>
          <w:color w:val="231F20"/>
          <w:spacing w:val="-17"/>
          <w:w w:val="95"/>
        </w:rPr>
        <w:t> </w:t>
      </w:r>
      <w:r>
        <w:rPr>
          <w:color w:val="231F20"/>
          <w:w w:val="95"/>
        </w:rPr>
        <w:t>the</w:t>
      </w:r>
      <w:r>
        <w:rPr>
          <w:color w:val="231F20"/>
          <w:spacing w:val="-16"/>
          <w:w w:val="95"/>
        </w:rPr>
        <w:t> </w:t>
      </w:r>
      <w:r>
        <w:rPr>
          <w:color w:val="231F20"/>
          <w:w w:val="95"/>
        </w:rPr>
        <w:t>transfer</w:t>
      </w:r>
      <w:r>
        <w:rPr>
          <w:color w:val="231F20"/>
          <w:spacing w:val="-16"/>
          <w:w w:val="95"/>
        </w:rPr>
        <w:t> </w:t>
      </w:r>
      <w:r>
        <w:rPr>
          <w:color w:val="231F20"/>
          <w:w w:val="95"/>
        </w:rPr>
        <w:t>of</w:t>
      </w:r>
      <w:r>
        <w:rPr>
          <w:color w:val="231F20"/>
          <w:spacing w:val="-16"/>
          <w:w w:val="95"/>
        </w:rPr>
        <w:t> </w:t>
      </w:r>
      <w:r>
        <w:rPr>
          <w:color w:val="231F20"/>
          <w:w w:val="95"/>
        </w:rPr>
        <w:t>aggressive</w:t>
      </w:r>
      <w:r>
        <w:rPr>
          <w:color w:val="231F20"/>
          <w:spacing w:val="-16"/>
          <w:w w:val="95"/>
        </w:rPr>
        <w:t> </w:t>
      </w:r>
      <w:r>
        <w:rPr>
          <w:color w:val="231F20"/>
          <w:w w:val="95"/>
        </w:rPr>
        <w:t>mediums</w:t>
      </w:r>
      <w:r>
        <w:rPr>
          <w:color w:val="231F20"/>
          <w:spacing w:val="-16"/>
          <w:w w:val="95"/>
        </w:rPr>
        <w:t> </w:t>
      </w:r>
      <w:r>
        <w:rPr>
          <w:color w:val="231F20"/>
          <w:w w:val="95"/>
        </w:rPr>
        <w:t>that</w:t>
      </w:r>
      <w:r>
        <w:rPr>
          <w:color w:val="231F20"/>
          <w:spacing w:val="-16"/>
          <w:w w:val="95"/>
        </w:rPr>
        <w:t> </w:t>
      </w:r>
      <w:r>
        <w:rPr>
          <w:color w:val="231F20"/>
          <w:w w:val="95"/>
        </w:rPr>
        <w:t>are reactive to</w:t>
      </w:r>
      <w:r>
        <w:rPr>
          <w:color w:val="231F20"/>
          <w:spacing w:val="4"/>
          <w:w w:val="95"/>
        </w:rPr>
        <w:t> </w:t>
      </w:r>
      <w:r>
        <w:rPr>
          <w:color w:val="231F20"/>
          <w:w w:val="95"/>
        </w:rPr>
        <w:t>moisture.</w:t>
      </w:r>
    </w:p>
    <w:p>
      <w:pPr>
        <w:pStyle w:val="Heading6"/>
        <w:ind w:left="391"/>
      </w:pPr>
      <w:r>
        <w:rPr>
          <w:b w:val="0"/>
        </w:rPr>
        <w:br w:type="column"/>
      </w:r>
      <w:r>
        <w:rPr>
          <w:color w:val="0069AA"/>
          <w:w w:val="120"/>
        </w:rPr>
        <w:t>CONSTRUCTION:</w:t>
      </w:r>
    </w:p>
    <w:p>
      <w:pPr>
        <w:spacing w:before="28"/>
        <w:ind w:left="391" w:right="0" w:firstLine="0"/>
        <w:jc w:val="left"/>
        <w:rPr>
          <w:sz w:val="16"/>
        </w:rPr>
      </w:pPr>
      <w:r>
        <w:rPr>
          <w:rFonts w:ascii="Calibri"/>
          <w:b/>
          <w:color w:val="231F20"/>
          <w:sz w:val="16"/>
        </w:rPr>
        <w:t>Inner</w:t>
      </w:r>
      <w:r>
        <w:rPr>
          <w:color w:val="231F20"/>
          <w:sz w:val="16"/>
        </w:rPr>
        <w:t>: Polyaimide Tube</w:t>
      </w:r>
    </w:p>
    <w:p>
      <w:pPr>
        <w:pStyle w:val="BodyText"/>
        <w:spacing w:line="220" w:lineRule="auto" w:before="40"/>
        <w:ind w:left="391" w:right="1201"/>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318" w:space="40"/>
            <w:col w:w="4882"/>
          </w:cols>
        </w:sectPr>
      </w:pPr>
    </w:p>
    <w:p>
      <w:pPr>
        <w:pStyle w:val="BodyText"/>
        <w:rPr>
          <w:sz w:val="20"/>
        </w:rPr>
      </w:pPr>
      <w:r>
        <w:rPr/>
        <w:pict>
          <v:group style="position:absolute;margin-left:564.125pt;margin-top:0pt;width:47.9pt;height:792pt;mso-position-horizontal-relative:page;mso-position-vertical-relative:page;z-index:3928" coordorigin="11283,0" coordsize="958,15840">
            <v:rect style="position:absolute;left:11520;top:0;width:720;height:15840" filled="true" fillcolor="#8dc63f" stroked="false">
              <v:fill type="solid"/>
            </v:rect>
            <v:shape style="position:absolute;left:11282;top:15066;width:438;height:209" type="#_x0000_t202" filled="false" stroked="false">
              <v:textbox inset="0,0,0,0">
                <w:txbxContent>
                  <w:p>
                    <w:pPr>
                      <w:tabs>
                        <w:tab w:pos="417" w:val="left" w:leader="none"/>
                      </w:tabs>
                      <w:spacing w:line="209" w:lineRule="exact" w:before="0"/>
                      <w:ind w:left="0" w:right="0" w:firstLine="0"/>
                      <w:jc w:val="left"/>
                      <w:rPr>
                        <w:rFonts w:ascii="Calibri"/>
                        <w:b/>
                        <w:sz w:val="18"/>
                      </w:rPr>
                    </w:pPr>
                    <w:r>
                      <w:rPr>
                        <w:rFonts w:ascii="Calibri"/>
                        <w:b/>
                        <w:color w:val="FFFFFF"/>
                        <w:w w:val="110"/>
                        <w:sz w:val="18"/>
                        <w:shd w:fill="8DC63F" w:color="auto" w:val="clear"/>
                      </w:rPr>
                      <w:t>9</w:t>
                    </w:r>
                    <w:r>
                      <w:rPr>
                        <w:rFonts w:ascii="Calibri"/>
                        <w:b/>
                        <w:color w:val="FFFFFF"/>
                        <w:sz w:val="18"/>
                        <w:shd w:fill="8DC63F" w:color="auto" w:val="clear"/>
                      </w:rPr>
                      <w:tab/>
                    </w:r>
                  </w:p>
                </w:txbxContent>
              </v:textbox>
              <w10:wrap type="none"/>
            </v:shape>
            <w10:wrap type="none"/>
          </v:group>
        </w:pict>
      </w:r>
    </w:p>
    <w:p>
      <w:pPr>
        <w:pStyle w:val="BodyText"/>
        <w:spacing w:before="4"/>
        <w:rPr>
          <w:sz w:val="11"/>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1006HB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45" w:right="104"/>
              <w:jc w:val="center"/>
              <w:rPr>
                <w:b/>
                <w:sz w:val="15"/>
              </w:rPr>
            </w:pPr>
            <w:r>
              <w:rPr>
                <w:b/>
                <w:color w:val="231F20"/>
                <w:sz w:val="15"/>
              </w:rPr>
              <w:t>0.47 (11.8)</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61" w:right="70"/>
              <w:jc w:val="center"/>
              <w:rPr>
                <w:b/>
                <w:sz w:val="15"/>
              </w:rPr>
            </w:pPr>
            <w:r>
              <w:rPr>
                <w:b/>
                <w:color w:val="231F20"/>
                <w:sz w:val="15"/>
              </w:rPr>
              <w:t>1.4 (35)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44"/>
              <w:rPr>
                <w:b/>
                <w:sz w:val="15"/>
              </w:rPr>
            </w:pPr>
            <w:r>
              <w:rPr>
                <w:b/>
                <w:color w:val="231F20"/>
                <w:sz w:val="15"/>
              </w:rPr>
              <w:t>2,900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11,600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5" w:right="60"/>
              <w:jc w:val="center"/>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9"/>
              <w:ind w:left="41"/>
              <w:jc w:val="center"/>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1010HB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47" w:right="104"/>
              <w:jc w:val="center"/>
              <w:rPr>
                <w:b/>
                <w:sz w:val="15"/>
              </w:rPr>
            </w:pPr>
            <w:r>
              <w:rPr>
                <w:b/>
                <w:color w:val="231F20"/>
                <w:sz w:val="15"/>
              </w:rPr>
              <w:t>0.63 (16.0)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51" w:right="70"/>
              <w:jc w:val="center"/>
              <w:rPr>
                <w:b/>
                <w:sz w:val="15"/>
              </w:rPr>
            </w:pPr>
            <w:r>
              <w:rPr>
                <w:b/>
                <w:color w:val="231F20"/>
                <w:sz w:val="15"/>
              </w:rPr>
              <w:t>2.2 (55)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48"/>
              <w:rPr>
                <w:b/>
                <w:sz w:val="15"/>
              </w:rPr>
            </w:pPr>
            <w:r>
              <w:rPr>
                <w:b/>
                <w:color w:val="231F20"/>
                <w:sz w:val="15"/>
              </w:rPr>
              <w:t>2,537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10,150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7" w:right="60"/>
              <w:jc w:val="center"/>
              <w:rPr>
                <w:b/>
                <w:sz w:val="15"/>
              </w:rPr>
            </w:pPr>
            <w:r>
              <w:rPr>
                <w:b/>
                <w:color w:val="231F20"/>
                <w:sz w:val="15"/>
              </w:rPr>
              <w:t>0.09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1013HB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1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55" w:right="104"/>
              <w:jc w:val="center"/>
              <w:rPr>
                <w:b/>
                <w:sz w:val="15"/>
              </w:rPr>
            </w:pPr>
            <w:r>
              <w:rPr>
                <w:b/>
                <w:color w:val="231F20"/>
                <w:sz w:val="15"/>
              </w:rPr>
              <w:t>0.80 (20.3)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57" w:right="70"/>
              <w:jc w:val="center"/>
              <w:rPr>
                <w:b/>
                <w:sz w:val="15"/>
              </w:rPr>
            </w:pPr>
            <w:r>
              <w:rPr>
                <w:b/>
                <w:color w:val="231F20"/>
                <w:sz w:val="15"/>
              </w:rPr>
              <w:t>3.0 (75)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47"/>
              <w:rPr>
                <w:b/>
                <w:sz w:val="15"/>
              </w:rPr>
            </w:pPr>
            <w:r>
              <w:rPr>
                <w:b/>
                <w:color w:val="231F20"/>
                <w:sz w:val="15"/>
              </w:rPr>
              <w:t>2,030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8,120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 w:right="60"/>
              <w:jc w:val="center"/>
              <w:rPr>
                <w:b/>
                <w:sz w:val="15"/>
              </w:rPr>
            </w:pPr>
            <w:r>
              <w:rPr>
                <w:b/>
                <w:color w:val="231F20"/>
                <w:sz w:val="15"/>
              </w:rPr>
              <w:t>0.12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7"/>
              <w:ind w:left="40"/>
              <w:jc w:val="center"/>
              <w:rPr>
                <w:b/>
                <w:sz w:val="15"/>
              </w:rPr>
            </w:pPr>
            <w:r>
              <w:rPr>
                <w:b/>
                <w:color w:val="231F20"/>
                <w:sz w:val="15"/>
              </w:rPr>
              <w:t>-40 to +212ºF</w:t>
            </w:r>
          </w:p>
        </w:tc>
      </w:tr>
      <w:tr>
        <w:trPr>
          <w:trHeight w:val="226" w:hRule="atLeast"/>
        </w:trPr>
        <w:tc>
          <w:tcPr>
            <w:tcW w:w="1025" w:type="dxa"/>
            <w:tcBorders>
              <w:top w:val="single" w:sz="4" w:space="0" w:color="0069AA"/>
              <w:right w:val="single" w:sz="4" w:space="0" w:color="0069AA"/>
            </w:tcBorders>
          </w:tcPr>
          <w:p>
            <w:pPr>
              <w:pStyle w:val="TableParagraph"/>
              <w:spacing w:before="23"/>
              <w:ind w:left="85"/>
              <w:rPr>
                <w:b/>
                <w:sz w:val="15"/>
              </w:rPr>
            </w:pPr>
            <w:r>
              <w:rPr>
                <w:b/>
                <w:color w:val="231F20"/>
                <w:sz w:val="15"/>
              </w:rPr>
              <w:t>1020HB</w:t>
            </w:r>
          </w:p>
        </w:tc>
        <w:tc>
          <w:tcPr>
            <w:tcW w:w="640" w:type="dxa"/>
            <w:tcBorders>
              <w:top w:val="single" w:sz="4" w:space="0" w:color="0069AA"/>
              <w:left w:val="single" w:sz="4" w:space="0" w:color="0069AA"/>
              <w:right w:val="single" w:sz="4" w:space="0" w:color="0069AA"/>
            </w:tcBorders>
          </w:tcPr>
          <w:p>
            <w:pPr>
              <w:pStyle w:val="TableParagraph"/>
              <w:spacing w:line="206"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3"/>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23"/>
              <w:ind w:left="222"/>
              <w:rPr>
                <w:b/>
                <w:sz w:val="15"/>
              </w:rPr>
            </w:pPr>
            <w:r>
              <w:rPr>
                <w:b/>
                <w:color w:val="231F20"/>
                <w:sz w:val="15"/>
              </w:rPr>
              <w:t>3/4 (19.1)</w:t>
            </w:r>
          </w:p>
        </w:tc>
        <w:tc>
          <w:tcPr>
            <w:tcW w:w="1048" w:type="dxa"/>
            <w:tcBorders>
              <w:top w:val="single" w:sz="4" w:space="0" w:color="0069AA"/>
              <w:left w:val="single" w:sz="4" w:space="0" w:color="0069AA"/>
              <w:right w:val="single" w:sz="4" w:space="0" w:color="0069AA"/>
            </w:tcBorders>
          </w:tcPr>
          <w:p>
            <w:pPr>
              <w:pStyle w:val="TableParagraph"/>
              <w:spacing w:before="23"/>
              <w:ind w:left="163" w:right="104"/>
              <w:jc w:val="center"/>
              <w:rPr>
                <w:b/>
                <w:sz w:val="15"/>
              </w:rPr>
            </w:pPr>
            <w:r>
              <w:rPr>
                <w:b/>
                <w:color w:val="231F20"/>
                <w:sz w:val="15"/>
              </w:rPr>
              <w:t>1.04 (26.5)</w:t>
            </w:r>
          </w:p>
        </w:tc>
        <w:tc>
          <w:tcPr>
            <w:tcW w:w="1026" w:type="dxa"/>
            <w:tcBorders>
              <w:top w:val="single" w:sz="4" w:space="0" w:color="0069AA"/>
              <w:left w:val="single" w:sz="4" w:space="0" w:color="0069AA"/>
              <w:right w:val="single" w:sz="4" w:space="0" w:color="0069AA"/>
            </w:tcBorders>
          </w:tcPr>
          <w:p>
            <w:pPr>
              <w:pStyle w:val="TableParagraph"/>
              <w:spacing w:before="23"/>
              <w:ind w:left="115" w:right="70"/>
              <w:jc w:val="center"/>
              <w:rPr>
                <w:b/>
                <w:sz w:val="15"/>
              </w:rPr>
            </w:pPr>
            <w:r>
              <w:rPr>
                <w:b/>
                <w:color w:val="231F20"/>
                <w:sz w:val="15"/>
              </w:rPr>
              <w:t>5.7 (145)</w:t>
            </w:r>
          </w:p>
        </w:tc>
        <w:tc>
          <w:tcPr>
            <w:tcW w:w="787" w:type="dxa"/>
            <w:tcBorders>
              <w:top w:val="single" w:sz="4" w:space="0" w:color="0069AA"/>
              <w:left w:val="single" w:sz="4" w:space="0" w:color="0069AA"/>
              <w:right w:val="single" w:sz="4" w:space="0" w:color="0069AA"/>
            </w:tcBorders>
          </w:tcPr>
          <w:p>
            <w:pPr>
              <w:pStyle w:val="TableParagraph"/>
              <w:spacing w:before="23"/>
              <w:ind w:left="147"/>
              <w:rPr>
                <w:b/>
                <w:sz w:val="15"/>
              </w:rPr>
            </w:pPr>
            <w:r>
              <w:rPr>
                <w:b/>
                <w:color w:val="231F20"/>
                <w:sz w:val="15"/>
              </w:rPr>
              <w:t>1,305 psi</w:t>
            </w:r>
          </w:p>
        </w:tc>
        <w:tc>
          <w:tcPr>
            <w:tcW w:w="859" w:type="dxa"/>
            <w:tcBorders>
              <w:top w:val="single" w:sz="4" w:space="0" w:color="0069AA"/>
              <w:left w:val="single" w:sz="4" w:space="0" w:color="0069AA"/>
              <w:right w:val="single" w:sz="4" w:space="0" w:color="0069AA"/>
            </w:tcBorders>
          </w:tcPr>
          <w:p>
            <w:pPr>
              <w:pStyle w:val="TableParagraph"/>
              <w:spacing w:before="23"/>
              <w:ind w:left="118" w:right="60"/>
              <w:jc w:val="center"/>
              <w:rPr>
                <w:b/>
                <w:sz w:val="15"/>
              </w:rPr>
            </w:pPr>
            <w:r>
              <w:rPr>
                <w:b/>
                <w:color w:val="231F20"/>
                <w:sz w:val="15"/>
              </w:rPr>
              <w:t>5,220 psi</w:t>
            </w:r>
          </w:p>
        </w:tc>
        <w:tc>
          <w:tcPr>
            <w:tcW w:w="859" w:type="dxa"/>
            <w:tcBorders>
              <w:top w:val="single" w:sz="4" w:space="0" w:color="0069AA"/>
              <w:left w:val="single" w:sz="4" w:space="0" w:color="0069AA"/>
              <w:right w:val="single" w:sz="4" w:space="0" w:color="0069AA"/>
            </w:tcBorders>
          </w:tcPr>
          <w:p>
            <w:pPr>
              <w:pStyle w:val="TableParagraph"/>
              <w:spacing w:before="23"/>
              <w:ind w:left="30" w:right="60"/>
              <w:jc w:val="center"/>
              <w:rPr>
                <w:b/>
                <w:sz w:val="15"/>
              </w:rPr>
            </w:pPr>
            <w:r>
              <w:rPr>
                <w:b/>
                <w:color w:val="231F20"/>
                <w:sz w:val="15"/>
              </w:rPr>
              <w:t>0.25</w:t>
            </w:r>
          </w:p>
        </w:tc>
        <w:tc>
          <w:tcPr>
            <w:tcW w:w="889" w:type="dxa"/>
            <w:tcBorders>
              <w:top w:val="single" w:sz="4" w:space="0" w:color="0069AA"/>
              <w:left w:val="single" w:sz="4" w:space="0" w:color="0069AA"/>
              <w:right w:val="single" w:sz="4" w:space="0" w:color="0069AA"/>
            </w:tcBorders>
          </w:tcPr>
          <w:p>
            <w:pPr>
              <w:pStyle w:val="TableParagraph"/>
              <w:spacing w:before="23"/>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before="23"/>
              <w:ind w:left="42"/>
              <w:jc w:val="center"/>
              <w:rPr>
                <w:b/>
                <w:sz w:val="15"/>
              </w:rPr>
            </w:pPr>
            <w:r>
              <w:rPr>
                <w:b/>
                <w:color w:val="231F20"/>
                <w:sz w:val="15"/>
              </w:rPr>
              <w:t>-40 to +212ºF</w:t>
            </w:r>
          </w:p>
        </w:tc>
      </w:tr>
    </w:tbl>
    <w:p>
      <w:pPr>
        <w:pStyle w:val="BodyText"/>
        <w:rPr>
          <w:sz w:val="20"/>
        </w:rPr>
      </w:pPr>
    </w:p>
    <w:p>
      <w:pPr>
        <w:pStyle w:val="BodyText"/>
        <w:rPr>
          <w:sz w:val="20"/>
        </w:rPr>
      </w:pPr>
    </w:p>
    <w:p>
      <w:pPr>
        <w:pStyle w:val="BodyText"/>
        <w:rPr>
          <w:sz w:val="20"/>
        </w:rPr>
      </w:pPr>
    </w:p>
    <w:p>
      <w:pPr>
        <w:pStyle w:val="BodyText"/>
        <w:rPr>
          <w:sz w:val="22"/>
        </w:rPr>
      </w:pPr>
    </w:p>
    <w:p>
      <w:pPr>
        <w:pStyle w:val="Heading4"/>
        <w:spacing w:before="0"/>
      </w:pPr>
      <w:r>
        <w:rPr>
          <w:color w:val="0069AA"/>
        </w:rPr>
        <w:t>CUSTOM SIZES AND OTHER COUPLING CAPABILITIES AVAILABLE ON ALL HOSES.</w:t>
      </w:r>
    </w:p>
    <w:p>
      <w:pPr>
        <w:tabs>
          <w:tab w:pos="11192" w:val="left" w:leader="none"/>
        </w:tabs>
        <w:spacing w:before="62"/>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  </w:t>
      </w:r>
      <w:r>
        <w:rPr>
          <w:rFonts w:ascii="Calibri"/>
          <w:b/>
          <w:color w:val="0069AA"/>
          <w:spacing w:val="3"/>
          <w:sz w:val="22"/>
        </w:rPr>
        <w:t>CALL</w:t>
      </w:r>
      <w:r>
        <w:rPr>
          <w:rFonts w:ascii="Calibri"/>
          <w:b/>
          <w:color w:val="0069AA"/>
          <w:spacing w:val="2"/>
          <w:sz w:val="22"/>
        </w:rPr>
        <w:t> 800-526-4066.</w:t>
        <w:tab/>
      </w:r>
      <w:r>
        <w:rPr>
          <w:rFonts w:ascii="Calibri"/>
          <w:b/>
          <w:color w:val="FFFFFF"/>
          <w:spacing w:val="2"/>
          <w:w w:val="122"/>
          <w:position w:val="5"/>
          <w:sz w:val="18"/>
          <w:shd w:fill="8DC63F" w:color="auto" w:val="clear"/>
        </w:rPr>
        <w:t> </w:t>
      </w:r>
      <w:r>
        <w:rPr>
          <w:rFonts w:ascii="Calibri"/>
          <w:b/>
          <w:color w:val="FFFFFF"/>
          <w:spacing w:val="-1"/>
          <w:position w:val="5"/>
          <w:sz w:val="18"/>
          <w:shd w:fill="8DC63F" w:color="auto" w:val="clear"/>
        </w:rPr>
        <w:t> </w:t>
      </w:r>
    </w:p>
    <w:p>
      <w:pPr>
        <w:spacing w:after="0"/>
        <w:jc w:val="left"/>
        <w:rPr>
          <w:rFonts w:ascii="Calibri"/>
          <w:sz w:val="18"/>
        </w:rPr>
        <w:sectPr>
          <w:type w:val="continuous"/>
          <w:pgSz w:w="12240" w:h="15840"/>
          <w:pgMar w:top="0" w:bottom="280" w:left="0" w:right="0"/>
        </w:sectPr>
      </w:pPr>
    </w:p>
    <w:p>
      <w:pPr>
        <w:tabs>
          <w:tab w:pos="3916" w:val="left" w:leader="none"/>
        </w:tabs>
        <w:spacing w:before="84"/>
        <w:ind w:left="1194" w:right="0" w:firstLine="0"/>
        <w:jc w:val="left"/>
        <w:rPr>
          <w:sz w:val="18"/>
        </w:rPr>
      </w:pPr>
      <w:r>
        <w:rPr/>
        <w:pict>
          <v:group style="position:absolute;margin-left:53.999901pt;margin-top:.989646pt;width:485.15pt;height:90.45pt;mso-position-horizontal-relative:page;mso-position-vertical-relative:paragraph;z-index:-556408" coordorigin="1080,20" coordsize="9703,1809">
            <v:shape style="position:absolute;left:1103;top:715;width:2428;height:824" type="#_x0000_t75" stroked="false">
              <v:imagedata r:id="rId51" o:title=""/>
            </v:shape>
            <v:shape style="position:absolute;left:3208;top:34;width:7571;height:412" coordorigin="3209,34" coordsize="7571,412" path="m10372,34l3209,34,3209,446,10775,446,10779,349,10769,287,10732,233,10659,160,10554,83,10462,47,10397,35,10372,34xe" filled="true" fillcolor="#a8d26d" stroked="false">
              <v:path arrowok="t"/>
              <v:fill type="solid"/>
            </v:shape>
            <v:shape style="position:absolute;left:1088;top:27;width:2694;height:418" coordorigin="1088,28" coordsize="2694,418" path="m3378,28l1088,28,1088,446,3781,446,3781,432,3775,359,3756,291,3726,228,3687,171,3638,123,3582,83,3519,53,3450,34,3378,28xe" filled="true" fillcolor="#8dc63f" stroked="false">
              <v:path arrowok="t"/>
              <v:fill type="solid"/>
            </v:shape>
            <v:shape style="position:absolute;left:1088;top:27;width:2694;height:418" coordorigin="1088,28" coordsize="2694,418" path="m3781,446l3781,432,3775,359,3756,291,3726,228,3687,171,3638,123,3582,83,3519,53,3450,34,3378,28,1088,28,1088,446e" filled="false" stroked="true" strokeweight=".8pt" strokecolor="#ffffff">
              <v:path arrowok="t"/>
              <v:stroke dashstyle="solid"/>
            </v:shape>
            <v:shape style="position:absolute;left:1096;top:27;width:9679;height:1793" coordorigin="1096,28" coordsize="9679,1793" path="m10774,1821l10774,432,10768,359,10749,291,10719,228,10679,171,10631,123,10574,83,10511,53,10443,34,10371,28,1096,28,1096,1819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UHB</w:t>
      </w:r>
      <w:r>
        <w:rPr>
          <w:color w:val="FFFFFF"/>
          <w:spacing w:val="7"/>
          <w:w w:val="105"/>
          <w:position w:val="-2"/>
          <w:sz w:val="26"/>
        </w:rPr>
        <w:t> </w:t>
      </w:r>
      <w:r>
        <w:rPr>
          <w:color w:val="FFFFFF"/>
          <w:w w:val="105"/>
          <w:position w:val="-2"/>
          <w:sz w:val="26"/>
        </w:rPr>
        <w:t>SERIES</w:t>
        <w:tab/>
      </w:r>
      <w:r>
        <w:rPr>
          <w:color w:val="FFFFFF"/>
          <w:w w:val="105"/>
          <w:sz w:val="18"/>
        </w:rPr>
        <w:t>WIRE REINFORCED MOISTURE RESISTANT THERMOPLASTIC </w:t>
      </w:r>
      <w:r>
        <w:rPr>
          <w:color w:val="FFFFFF"/>
          <w:spacing w:val="-3"/>
          <w:w w:val="105"/>
          <w:sz w:val="18"/>
        </w:rPr>
        <w:t>PAINT</w:t>
      </w:r>
      <w:r>
        <w:rPr>
          <w:color w:val="FFFFFF"/>
          <w:spacing w:val="14"/>
          <w:w w:val="105"/>
          <w:sz w:val="18"/>
        </w:rPr>
        <w:t> </w:t>
      </w:r>
      <w:r>
        <w:rPr>
          <w:color w:val="FFFFFF"/>
          <w:w w:val="105"/>
          <w:sz w:val="18"/>
        </w:rPr>
        <w:t>HOSE</w:t>
      </w:r>
    </w:p>
    <w:p>
      <w:pPr>
        <w:spacing w:after="0"/>
        <w:jc w:val="left"/>
        <w:rPr>
          <w:sz w:val="18"/>
        </w:rPr>
        <w:sectPr>
          <w:pgSz w:w="12240" w:h="15840"/>
          <w:pgMar w:top="1420" w:bottom="280" w:left="0" w:right="0"/>
        </w:sectPr>
      </w:pPr>
    </w:p>
    <w:p>
      <w:pPr>
        <w:pStyle w:val="BodyText"/>
        <w:spacing w:line="230" w:lineRule="auto" w:before="140"/>
        <w:ind w:left="3915"/>
      </w:pPr>
      <w:r>
        <w:rPr>
          <w:color w:val="231F20"/>
          <w:w w:val="85"/>
        </w:rPr>
        <w:t>Moisture resistant high pressure, high performance </w:t>
      </w:r>
      <w:r>
        <w:rPr>
          <w:color w:val="231F20"/>
          <w:w w:val="90"/>
        </w:rPr>
        <w:t>hose with steel braid reinforcement for strength. Resistant to most chemicals, solvents, and paints. </w:t>
      </w:r>
      <w:r>
        <w:rPr>
          <w:color w:val="231F20"/>
          <w:w w:val="95"/>
        </w:rPr>
        <w:t>Ideal</w:t>
      </w:r>
      <w:r>
        <w:rPr>
          <w:color w:val="231F20"/>
          <w:spacing w:val="-20"/>
          <w:w w:val="95"/>
        </w:rPr>
        <w:t> </w:t>
      </w:r>
      <w:r>
        <w:rPr>
          <w:color w:val="231F20"/>
          <w:w w:val="95"/>
        </w:rPr>
        <w:t>for</w:t>
      </w:r>
      <w:r>
        <w:rPr>
          <w:color w:val="231F20"/>
          <w:spacing w:val="-20"/>
          <w:w w:val="95"/>
        </w:rPr>
        <w:t> </w:t>
      </w:r>
      <w:r>
        <w:rPr>
          <w:color w:val="231F20"/>
          <w:w w:val="95"/>
        </w:rPr>
        <w:t>the</w:t>
      </w:r>
      <w:r>
        <w:rPr>
          <w:color w:val="231F20"/>
          <w:spacing w:val="-19"/>
          <w:w w:val="95"/>
        </w:rPr>
        <w:t> </w:t>
      </w:r>
      <w:r>
        <w:rPr>
          <w:color w:val="231F20"/>
          <w:w w:val="95"/>
        </w:rPr>
        <w:t>transfer</w:t>
      </w:r>
      <w:r>
        <w:rPr>
          <w:color w:val="231F20"/>
          <w:spacing w:val="-20"/>
          <w:w w:val="95"/>
        </w:rPr>
        <w:t> </w:t>
      </w:r>
      <w:r>
        <w:rPr>
          <w:color w:val="231F20"/>
          <w:w w:val="95"/>
        </w:rPr>
        <w:t>of</w:t>
      </w:r>
      <w:r>
        <w:rPr>
          <w:color w:val="231F20"/>
          <w:spacing w:val="-19"/>
          <w:w w:val="95"/>
        </w:rPr>
        <w:t> </w:t>
      </w:r>
      <w:r>
        <w:rPr>
          <w:color w:val="231F20"/>
          <w:w w:val="95"/>
        </w:rPr>
        <w:t>aggressive</w:t>
      </w:r>
      <w:r>
        <w:rPr>
          <w:color w:val="231F20"/>
          <w:spacing w:val="-20"/>
          <w:w w:val="95"/>
        </w:rPr>
        <w:t> </w:t>
      </w:r>
      <w:r>
        <w:rPr>
          <w:color w:val="231F20"/>
          <w:w w:val="95"/>
        </w:rPr>
        <w:t>mediums</w:t>
      </w:r>
      <w:r>
        <w:rPr>
          <w:color w:val="231F20"/>
          <w:spacing w:val="-19"/>
          <w:w w:val="95"/>
        </w:rPr>
        <w:t> </w:t>
      </w:r>
      <w:r>
        <w:rPr>
          <w:color w:val="231F20"/>
          <w:w w:val="95"/>
        </w:rPr>
        <w:t>that are reactive to</w:t>
      </w:r>
      <w:r>
        <w:rPr>
          <w:color w:val="231F20"/>
          <w:spacing w:val="4"/>
          <w:w w:val="95"/>
        </w:rPr>
        <w:t> </w:t>
      </w:r>
      <w:r>
        <w:rPr>
          <w:color w:val="231F20"/>
          <w:w w:val="95"/>
        </w:rPr>
        <w:t>moisture.</w:t>
      </w:r>
    </w:p>
    <w:p>
      <w:pPr>
        <w:pStyle w:val="Heading6"/>
        <w:ind w:left="339"/>
      </w:pPr>
      <w:r>
        <w:rPr>
          <w:b w:val="0"/>
        </w:rPr>
        <w:br w:type="column"/>
      </w:r>
      <w:r>
        <w:rPr>
          <w:color w:val="0069AA"/>
          <w:w w:val="120"/>
        </w:rPr>
        <w:t>CONSTRUCTION:</w:t>
      </w:r>
    </w:p>
    <w:p>
      <w:pPr>
        <w:pStyle w:val="BodyText"/>
        <w:spacing w:before="28"/>
        <w:ind w:left="339"/>
      </w:pPr>
      <w:r>
        <w:rPr>
          <w:rFonts w:ascii="Calibri"/>
          <w:b/>
          <w:color w:val="231F20"/>
          <w:w w:val="95"/>
        </w:rPr>
        <w:t>Inner</w:t>
      </w:r>
      <w:r>
        <w:rPr>
          <w:color w:val="231F20"/>
          <w:w w:val="95"/>
        </w:rPr>
        <w:t>: Seamless Nylon 12 Liner</w:t>
      </w:r>
    </w:p>
    <w:p>
      <w:pPr>
        <w:pStyle w:val="BodyText"/>
        <w:spacing w:line="220" w:lineRule="auto" w:before="40"/>
        <w:ind w:left="339" w:right="1808"/>
      </w:pPr>
      <w:r>
        <w:rPr/>
        <w:pict>
          <v:shape style="position:absolute;margin-left:193.614304pt;margin-top:103.674004pt;width:.1pt;height:.1pt;mso-position-horizontal-relative:page;mso-position-vertical-relative:paragraph;z-index:-556384" coordorigin="3872,2073" coordsize="0,0" path="m3872,2073e" filled="true" fillcolor="#0069aa" stroked="false">
            <v:path arrowok="t"/>
            <v:fill type="solid"/>
            <w10:wrap type="none"/>
          </v:shape>
        </w:pict>
      </w:r>
      <w:r>
        <w:rPr>
          <w:rFonts w:ascii="Calibri"/>
          <w:b/>
          <w:color w:val="231F20"/>
          <w:w w:val="90"/>
        </w:rPr>
        <w:t>Outer</w:t>
      </w:r>
      <w:r>
        <w:rPr>
          <w:color w:val="231F20"/>
          <w:w w:val="90"/>
        </w:rPr>
        <w:t>: Abrasion and Chemical Resistant Polyester </w:t>
      </w:r>
      <w:r>
        <w:rPr>
          <w:color w:val="231F20"/>
        </w:rPr>
        <w:t>Elastomer Cover</w:t>
      </w:r>
    </w:p>
    <w:p>
      <w:pPr>
        <w:spacing w:after="0" w:line="220" w:lineRule="auto"/>
        <w:sectPr>
          <w:type w:val="continuous"/>
          <w:pgSz w:w="12240" w:h="15840"/>
          <w:pgMar w:top="0" w:bottom="280" w:left="0" w:right="0"/>
          <w:cols w:num="2" w:equalWidth="0">
            <w:col w:w="6985" w:space="40"/>
            <w:col w:w="5215"/>
          </w:cols>
        </w:sectPr>
      </w:pPr>
    </w:p>
    <w:p>
      <w:pPr>
        <w:pStyle w:val="BodyText"/>
        <w:rPr>
          <w:sz w:val="20"/>
        </w:rPr>
      </w:pPr>
      <w:r>
        <w:rPr/>
        <w:pict>
          <v:shape style="position:absolute;margin-left:193.518707pt;margin-top:442.094299pt;width:.1pt;height:.1pt;mso-position-horizontal-relative:page;mso-position-vertical-relative:page;z-index:-556240" coordorigin="3870,8842" coordsize="0,0" path="m3870,8842e" filled="true" fillcolor="#0069aa" stroked="false">
            <v:path arrowok="t"/>
            <v:fill type="solid"/>
            <w10:wrap type="none"/>
          </v:shape>
        </w:pict>
      </w:r>
    </w:p>
    <w:p>
      <w:pPr>
        <w:pStyle w:val="BodyText"/>
        <w:spacing w:before="4"/>
        <w:rPr>
          <w:sz w:val="11"/>
        </w:rPr>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6"/>
              <w:rPr>
                <w:b/>
                <w:sz w:val="15"/>
              </w:rPr>
            </w:pPr>
            <w:r>
              <w:rPr>
                <w:b/>
                <w:color w:val="231F20"/>
                <w:sz w:val="15"/>
              </w:rPr>
              <w:t>1004UHB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272"/>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15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83" w:right="104"/>
              <w:jc w:val="center"/>
              <w:rPr>
                <w:b/>
                <w:sz w:val="15"/>
              </w:rPr>
            </w:pPr>
            <w:r>
              <w:rPr>
                <w:b/>
                <w:color w:val="231F20"/>
                <w:sz w:val="15"/>
              </w:rPr>
              <w:t>0.37 (9.4)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160" w:right="70"/>
              <w:jc w:val="center"/>
              <w:rPr>
                <w:b/>
                <w:sz w:val="15"/>
              </w:rPr>
            </w:pPr>
            <w:r>
              <w:rPr>
                <w:b/>
                <w:color w:val="231F20"/>
                <w:sz w:val="15"/>
              </w:rPr>
              <w:t>1.0 (25.4)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5,250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6"/>
              <w:jc w:val="right"/>
              <w:rPr>
                <w:b/>
                <w:sz w:val="15"/>
              </w:rPr>
            </w:pPr>
            <w:r>
              <w:rPr>
                <w:b/>
                <w:color w:val="231F20"/>
                <w:w w:val="90"/>
                <w:sz w:val="15"/>
              </w:rPr>
              <w:t>21,000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8" w:right="60"/>
              <w:jc w:val="center"/>
              <w:rPr>
                <w:b/>
                <w:sz w:val="15"/>
              </w:rPr>
            </w:pPr>
            <w:r>
              <w:rPr>
                <w:b/>
                <w:color w:val="231F20"/>
                <w:sz w:val="15"/>
              </w:rPr>
              <w:t>0.08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30"/>
              <w:ind w:left="128"/>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1"/>
              <w:ind w:left="85"/>
              <w:rPr>
                <w:b/>
                <w:sz w:val="15"/>
              </w:rPr>
            </w:pPr>
            <w:r>
              <w:rPr>
                <w:b/>
                <w:color w:val="231F20"/>
                <w:sz w:val="15"/>
              </w:rPr>
              <w:t>2006UHB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1"/>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1"/>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1"/>
              <w:ind w:left="143" w:right="104"/>
              <w:jc w:val="center"/>
              <w:rPr>
                <w:b/>
                <w:sz w:val="15"/>
              </w:rPr>
            </w:pPr>
            <w:r>
              <w:rPr>
                <w:b/>
                <w:color w:val="231F20"/>
                <w:sz w:val="15"/>
              </w:rPr>
              <w:t>0.54 (13.7)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1"/>
              <w:ind w:left="61" w:right="70"/>
              <w:jc w:val="center"/>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1"/>
              <w:ind w:left="103" w:right="79"/>
              <w:jc w:val="center"/>
              <w:rPr>
                <w:b/>
                <w:sz w:val="15"/>
              </w:rPr>
            </w:pPr>
            <w:r>
              <w:rPr>
                <w:b/>
                <w:color w:val="231F20"/>
                <w:sz w:val="15"/>
              </w:rPr>
              <w:t>6,170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right="105"/>
              <w:jc w:val="right"/>
              <w:rPr>
                <w:b/>
                <w:sz w:val="15"/>
              </w:rPr>
            </w:pPr>
            <w:r>
              <w:rPr>
                <w:b/>
                <w:color w:val="231F20"/>
                <w:w w:val="90"/>
                <w:sz w:val="15"/>
              </w:rPr>
              <w:t>24,680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left="28" w:right="60"/>
              <w:jc w:val="center"/>
              <w:rPr>
                <w:b/>
                <w:sz w:val="15"/>
              </w:rPr>
            </w:pPr>
            <w:r>
              <w:rPr>
                <w:b/>
                <w:color w:val="231F20"/>
                <w:sz w:val="15"/>
              </w:rPr>
              <w:t>0.21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1"/>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1"/>
              <w:ind w:left="128"/>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6"/>
              <w:ind w:left="85"/>
              <w:rPr>
                <w:b/>
                <w:sz w:val="15"/>
              </w:rPr>
            </w:pPr>
            <w:r>
              <w:rPr>
                <w:b/>
                <w:color w:val="231F20"/>
                <w:sz w:val="15"/>
              </w:rPr>
              <w:t>2010UHB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6"/>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6"/>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6"/>
              <w:ind w:left="131" w:right="104"/>
              <w:jc w:val="center"/>
              <w:rPr>
                <w:b/>
                <w:sz w:val="15"/>
              </w:rPr>
            </w:pPr>
            <w:r>
              <w:rPr>
                <w:b/>
                <w:color w:val="231F20"/>
                <w:sz w:val="15"/>
              </w:rPr>
              <w:t>0.67 (17.0)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6"/>
              <w:ind w:left="58" w:right="70"/>
              <w:jc w:val="center"/>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6"/>
              <w:ind w:left="103" w:right="79"/>
              <w:jc w:val="center"/>
              <w:rPr>
                <w:b/>
                <w:sz w:val="15"/>
              </w:rPr>
            </w:pPr>
            <w:r>
              <w:rPr>
                <w:b/>
                <w:color w:val="231F20"/>
                <w:sz w:val="15"/>
              </w:rPr>
              <w:t>5,100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6"/>
              <w:ind w:right="104"/>
              <w:jc w:val="right"/>
              <w:rPr>
                <w:b/>
                <w:sz w:val="15"/>
              </w:rPr>
            </w:pPr>
            <w:r>
              <w:rPr>
                <w:b/>
                <w:color w:val="231F20"/>
                <w:w w:val="90"/>
                <w:sz w:val="15"/>
              </w:rPr>
              <w:t>20,400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6"/>
              <w:ind w:left="30" w:right="60"/>
              <w:jc w:val="center"/>
              <w:rPr>
                <w:b/>
                <w:sz w:val="15"/>
              </w:rPr>
            </w:pPr>
            <w:r>
              <w:rPr>
                <w:b/>
                <w:color w:val="231F20"/>
                <w:sz w:val="15"/>
              </w:rPr>
              <w:t>0.28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6"/>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6"/>
              <w:ind w:left="128"/>
              <w:rPr>
                <w:b/>
                <w:sz w:val="15"/>
              </w:rPr>
            </w:pPr>
            <w:r>
              <w:rPr>
                <w:b/>
                <w:color w:val="231F20"/>
                <w:sz w:val="15"/>
              </w:rPr>
              <w:t>-40 to +212ºF</w:t>
            </w:r>
          </w:p>
        </w:tc>
      </w:tr>
      <w:tr>
        <w:trPr>
          <w:trHeight w:val="226" w:hRule="atLeast"/>
        </w:trPr>
        <w:tc>
          <w:tcPr>
            <w:tcW w:w="1025" w:type="dxa"/>
            <w:tcBorders>
              <w:top w:val="single" w:sz="4" w:space="0" w:color="0069AA"/>
              <w:bottom w:val="single" w:sz="4" w:space="0" w:color="0069AA"/>
              <w:right w:val="single" w:sz="4" w:space="0" w:color="0069AA"/>
            </w:tcBorders>
          </w:tcPr>
          <w:p>
            <w:pPr>
              <w:pStyle w:val="TableParagraph"/>
              <w:spacing w:before="21"/>
              <w:ind w:left="85"/>
              <w:rPr>
                <w:b/>
                <w:sz w:val="15"/>
              </w:rPr>
            </w:pPr>
            <w:r>
              <w:rPr>
                <w:b/>
                <w:color w:val="231F20"/>
                <w:sz w:val="15"/>
              </w:rPr>
              <w:t>2013UHB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7"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1"/>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1"/>
              <w:ind w:left="21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1"/>
              <w:ind w:left="155" w:right="104"/>
              <w:jc w:val="center"/>
              <w:rPr>
                <w:b/>
                <w:sz w:val="15"/>
              </w:rPr>
            </w:pPr>
            <w:r>
              <w:rPr>
                <w:b/>
                <w:color w:val="231F20"/>
                <w:sz w:val="15"/>
              </w:rPr>
              <w:t>0.80 (20.2)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1"/>
              <w:ind w:left="50" w:right="70"/>
              <w:jc w:val="center"/>
              <w:rPr>
                <w:b/>
                <w:sz w:val="15"/>
              </w:rPr>
            </w:pPr>
            <w:r>
              <w:rPr>
                <w:b/>
                <w:color w:val="231F20"/>
                <w:sz w:val="15"/>
              </w:rPr>
              <w:t>2.5 (62)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1"/>
              <w:ind w:left="103" w:right="79"/>
              <w:jc w:val="center"/>
              <w:rPr>
                <w:b/>
                <w:sz w:val="15"/>
              </w:rPr>
            </w:pPr>
            <w:r>
              <w:rPr>
                <w:b/>
                <w:color w:val="231F20"/>
                <w:sz w:val="15"/>
              </w:rPr>
              <w:t>4,250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right="112"/>
              <w:jc w:val="right"/>
              <w:rPr>
                <w:b/>
                <w:sz w:val="15"/>
              </w:rPr>
            </w:pPr>
            <w:r>
              <w:rPr>
                <w:b/>
                <w:color w:val="231F20"/>
                <w:w w:val="90"/>
                <w:sz w:val="15"/>
              </w:rPr>
              <w:t>17,000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left="29" w:right="60"/>
              <w:jc w:val="center"/>
              <w:rPr>
                <w:b/>
                <w:sz w:val="15"/>
              </w:rPr>
            </w:pPr>
            <w:r>
              <w:rPr>
                <w:b/>
                <w:color w:val="231F20"/>
                <w:sz w:val="15"/>
              </w:rPr>
              <w:t>0.34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1"/>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1"/>
              <w:ind w:left="128"/>
              <w:rPr>
                <w:b/>
                <w:sz w:val="15"/>
              </w:rPr>
            </w:pPr>
            <w:r>
              <w:rPr>
                <w:b/>
                <w:color w:val="231F20"/>
                <w:sz w:val="15"/>
              </w:rPr>
              <w:t>-40 to +212ºF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line="177" w:lineRule="exact" w:before="28"/>
              <w:ind w:left="85"/>
              <w:rPr>
                <w:b/>
                <w:sz w:val="15"/>
              </w:rPr>
            </w:pPr>
            <w:r>
              <w:rPr>
                <w:b/>
                <w:color w:val="231F20"/>
                <w:sz w:val="15"/>
              </w:rPr>
              <w:t>2020UHB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5"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left="222"/>
              <w:rPr>
                <w:b/>
                <w:sz w:val="15"/>
              </w:rPr>
            </w:pPr>
            <w:r>
              <w:rPr>
                <w:b/>
                <w:color w:val="231F20"/>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left="133" w:right="104"/>
              <w:jc w:val="center"/>
              <w:rPr>
                <w:b/>
                <w:sz w:val="15"/>
              </w:rPr>
            </w:pPr>
            <w:r>
              <w:rPr>
                <w:b/>
                <w:color w:val="231F20"/>
                <w:sz w:val="15"/>
              </w:rPr>
              <w:t>1.07 (27.1)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left="107" w:right="70"/>
              <w:jc w:val="center"/>
              <w:rPr>
                <w:b/>
                <w:sz w:val="15"/>
              </w:rPr>
            </w:pPr>
            <w:r>
              <w:rPr>
                <w:b/>
                <w:color w:val="231F20"/>
                <w:sz w:val="15"/>
              </w:rPr>
              <w:t>6.7 (170)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left="103" w:right="79"/>
              <w:jc w:val="center"/>
              <w:rPr>
                <w:b/>
                <w:sz w:val="15"/>
              </w:rPr>
            </w:pPr>
            <w:r>
              <w:rPr>
                <w:b/>
                <w:color w:val="231F20"/>
                <w:sz w:val="15"/>
              </w:rPr>
              <w:t>3,100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right="105"/>
              <w:jc w:val="right"/>
              <w:rPr>
                <w:b/>
                <w:sz w:val="15"/>
              </w:rPr>
            </w:pPr>
            <w:r>
              <w:rPr>
                <w:b/>
                <w:color w:val="231F20"/>
                <w:w w:val="90"/>
                <w:sz w:val="15"/>
              </w:rPr>
              <w:t>12,400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left="30" w:right="60"/>
              <w:jc w:val="center"/>
              <w:rPr>
                <w:b/>
                <w:sz w:val="15"/>
              </w:rPr>
            </w:pPr>
            <w:r>
              <w:rPr>
                <w:b/>
                <w:color w:val="231F20"/>
                <w:sz w:val="15"/>
              </w:rPr>
              <w:t>0.50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7" w:lineRule="exact" w:before="28"/>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77" w:lineRule="exact" w:before="28"/>
              <w:ind w:left="128"/>
              <w:rPr>
                <w:b/>
                <w:sz w:val="15"/>
              </w:rPr>
            </w:pPr>
            <w:r>
              <w:rPr>
                <w:b/>
                <w:color w:val="231F20"/>
                <w:sz w:val="15"/>
              </w:rPr>
              <w:t>-40 to +212ºF</w:t>
            </w:r>
          </w:p>
        </w:tc>
      </w:tr>
      <w:tr>
        <w:trPr>
          <w:trHeight w:val="216" w:hRule="atLeast"/>
        </w:trPr>
        <w:tc>
          <w:tcPr>
            <w:tcW w:w="1025" w:type="dxa"/>
            <w:tcBorders>
              <w:top w:val="single" w:sz="4" w:space="0" w:color="0069AA"/>
              <w:right w:val="single" w:sz="4" w:space="0" w:color="0069AA"/>
            </w:tcBorders>
          </w:tcPr>
          <w:p>
            <w:pPr>
              <w:pStyle w:val="TableParagraph"/>
              <w:spacing w:line="162" w:lineRule="exact" w:before="35"/>
              <w:ind w:left="86"/>
              <w:rPr>
                <w:b/>
                <w:sz w:val="15"/>
              </w:rPr>
            </w:pPr>
            <w:r>
              <w:rPr>
                <w:b/>
                <w:color w:val="231F20"/>
                <w:sz w:val="15"/>
              </w:rPr>
              <w:t>2120UHB</w:t>
            </w:r>
          </w:p>
        </w:tc>
        <w:tc>
          <w:tcPr>
            <w:tcW w:w="640" w:type="dxa"/>
            <w:tcBorders>
              <w:top w:val="single" w:sz="4" w:space="0" w:color="0069AA"/>
              <w:left w:val="single" w:sz="4" w:space="0" w:color="0069AA"/>
              <w:right w:val="single" w:sz="4" w:space="0" w:color="0069AA"/>
            </w:tcBorders>
          </w:tcPr>
          <w:p>
            <w:pPr>
              <w:pStyle w:val="TableParagraph"/>
              <w:spacing w:line="197"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62" w:lineRule="exact" w:before="35"/>
              <w:ind w:left="272"/>
              <w:rPr>
                <w:b/>
                <w:sz w:val="15"/>
              </w:rPr>
            </w:pPr>
            <w:r>
              <w:rPr>
                <w:b/>
                <w:color w:val="231F20"/>
                <w:sz w:val="15"/>
              </w:rPr>
              <w:t>3**</w:t>
            </w:r>
          </w:p>
        </w:tc>
        <w:tc>
          <w:tcPr>
            <w:tcW w:w="972" w:type="dxa"/>
            <w:tcBorders>
              <w:top w:val="single" w:sz="4" w:space="0" w:color="0069AA"/>
              <w:left w:val="single" w:sz="4" w:space="0" w:color="0069AA"/>
              <w:right w:val="single" w:sz="4" w:space="0" w:color="0069AA"/>
            </w:tcBorders>
          </w:tcPr>
          <w:p>
            <w:pPr>
              <w:pStyle w:val="TableParagraph"/>
              <w:spacing w:line="162" w:lineRule="exact" w:before="35"/>
              <w:ind w:left="210"/>
              <w:rPr>
                <w:b/>
                <w:sz w:val="15"/>
              </w:rPr>
            </w:pPr>
            <w:r>
              <w:rPr>
                <w:b/>
                <w:color w:val="231F20"/>
                <w:sz w:val="15"/>
              </w:rPr>
              <w:t>3/4 (19.1)</w:t>
            </w:r>
          </w:p>
        </w:tc>
        <w:tc>
          <w:tcPr>
            <w:tcW w:w="1048" w:type="dxa"/>
            <w:tcBorders>
              <w:top w:val="single" w:sz="4" w:space="0" w:color="0069AA"/>
              <w:left w:val="single" w:sz="4" w:space="0" w:color="0069AA"/>
              <w:right w:val="single" w:sz="4" w:space="0" w:color="0069AA"/>
            </w:tcBorders>
          </w:tcPr>
          <w:p>
            <w:pPr>
              <w:pStyle w:val="TableParagraph"/>
              <w:spacing w:line="162" w:lineRule="exact" w:before="35"/>
              <w:ind w:left="162" w:right="104"/>
              <w:jc w:val="center"/>
              <w:rPr>
                <w:b/>
                <w:sz w:val="15"/>
              </w:rPr>
            </w:pPr>
            <w:r>
              <w:rPr>
                <w:b/>
                <w:color w:val="231F20"/>
                <w:sz w:val="15"/>
              </w:rPr>
              <w:t>1.16 (29.5)</w:t>
            </w:r>
          </w:p>
        </w:tc>
        <w:tc>
          <w:tcPr>
            <w:tcW w:w="1026" w:type="dxa"/>
            <w:tcBorders>
              <w:top w:val="single" w:sz="4" w:space="0" w:color="0069AA"/>
              <w:left w:val="single" w:sz="4" w:space="0" w:color="0069AA"/>
              <w:right w:val="single" w:sz="4" w:space="0" w:color="0069AA"/>
            </w:tcBorders>
          </w:tcPr>
          <w:p>
            <w:pPr>
              <w:pStyle w:val="TableParagraph"/>
              <w:spacing w:line="162" w:lineRule="exact" w:before="35"/>
              <w:ind w:left="108" w:right="70"/>
              <w:jc w:val="center"/>
              <w:rPr>
                <w:b/>
                <w:sz w:val="15"/>
              </w:rPr>
            </w:pPr>
            <w:r>
              <w:rPr>
                <w:b/>
                <w:color w:val="231F20"/>
                <w:sz w:val="15"/>
              </w:rPr>
              <w:t>8.0 (203)</w:t>
            </w:r>
          </w:p>
        </w:tc>
        <w:tc>
          <w:tcPr>
            <w:tcW w:w="787" w:type="dxa"/>
            <w:tcBorders>
              <w:top w:val="single" w:sz="4" w:space="0" w:color="0069AA"/>
              <w:left w:val="single" w:sz="4" w:space="0" w:color="0069AA"/>
              <w:right w:val="single" w:sz="4" w:space="0" w:color="0069AA"/>
            </w:tcBorders>
          </w:tcPr>
          <w:p>
            <w:pPr>
              <w:pStyle w:val="TableParagraph"/>
              <w:spacing w:line="162" w:lineRule="exact" w:before="35"/>
              <w:ind w:left="103" w:right="79"/>
              <w:jc w:val="center"/>
              <w:rPr>
                <w:b/>
                <w:sz w:val="15"/>
              </w:rPr>
            </w:pPr>
            <w:r>
              <w:rPr>
                <w:b/>
                <w:color w:val="231F20"/>
                <w:sz w:val="15"/>
              </w:rPr>
              <w:t>6,000 psi</w:t>
            </w:r>
          </w:p>
        </w:tc>
        <w:tc>
          <w:tcPr>
            <w:tcW w:w="859" w:type="dxa"/>
            <w:tcBorders>
              <w:top w:val="single" w:sz="4" w:space="0" w:color="0069AA"/>
              <w:left w:val="single" w:sz="4" w:space="0" w:color="0069AA"/>
              <w:right w:val="single" w:sz="4" w:space="0" w:color="0069AA"/>
            </w:tcBorders>
          </w:tcPr>
          <w:p>
            <w:pPr>
              <w:pStyle w:val="TableParagraph"/>
              <w:spacing w:line="162" w:lineRule="exact" w:before="35"/>
              <w:ind w:right="104"/>
              <w:jc w:val="right"/>
              <w:rPr>
                <w:b/>
                <w:sz w:val="15"/>
              </w:rPr>
            </w:pPr>
            <w:r>
              <w:rPr>
                <w:b/>
                <w:color w:val="231F20"/>
                <w:w w:val="90"/>
                <w:sz w:val="15"/>
              </w:rPr>
              <w:t>24,000 psi</w:t>
            </w:r>
          </w:p>
        </w:tc>
        <w:tc>
          <w:tcPr>
            <w:tcW w:w="859" w:type="dxa"/>
            <w:tcBorders>
              <w:top w:val="single" w:sz="4" w:space="0" w:color="0069AA"/>
              <w:left w:val="single" w:sz="4" w:space="0" w:color="0069AA"/>
              <w:right w:val="single" w:sz="4" w:space="0" w:color="0069AA"/>
            </w:tcBorders>
          </w:tcPr>
          <w:p>
            <w:pPr>
              <w:pStyle w:val="TableParagraph"/>
              <w:spacing w:line="162" w:lineRule="exact" w:before="35"/>
              <w:ind w:left="28" w:right="60"/>
              <w:jc w:val="center"/>
              <w:rPr>
                <w:b/>
                <w:sz w:val="15"/>
              </w:rPr>
            </w:pPr>
            <w:r>
              <w:rPr>
                <w:b/>
                <w:color w:val="231F20"/>
                <w:sz w:val="15"/>
              </w:rPr>
              <w:t>0.44</w:t>
            </w:r>
          </w:p>
        </w:tc>
        <w:tc>
          <w:tcPr>
            <w:tcW w:w="889" w:type="dxa"/>
            <w:tcBorders>
              <w:top w:val="single" w:sz="4" w:space="0" w:color="0069AA"/>
              <w:left w:val="single" w:sz="4" w:space="0" w:color="0069AA"/>
              <w:right w:val="single" w:sz="4" w:space="0" w:color="0069AA"/>
            </w:tcBorders>
          </w:tcPr>
          <w:p>
            <w:pPr>
              <w:pStyle w:val="TableParagraph"/>
              <w:spacing w:line="162" w:lineRule="exact" w:before="35"/>
              <w:ind w:left="32" w:right="1"/>
              <w:jc w:val="center"/>
              <w:rPr>
                <w:b/>
                <w:sz w:val="15"/>
              </w:rPr>
            </w:pPr>
            <w:r>
              <w:rPr>
                <w:b/>
                <w:color w:val="231F20"/>
                <w:w w:val="95"/>
                <w:sz w:val="15"/>
              </w:rPr>
              <w:t>4” up to 300’</w:t>
            </w:r>
          </w:p>
        </w:tc>
        <w:tc>
          <w:tcPr>
            <w:tcW w:w="986" w:type="dxa"/>
            <w:tcBorders>
              <w:top w:val="single" w:sz="4" w:space="0" w:color="0069AA"/>
              <w:left w:val="single" w:sz="4" w:space="0" w:color="0069AA"/>
            </w:tcBorders>
          </w:tcPr>
          <w:p>
            <w:pPr>
              <w:pStyle w:val="TableParagraph"/>
              <w:spacing w:line="162" w:lineRule="exact" w:before="35"/>
              <w:ind w:left="86"/>
              <w:rPr>
                <w:rFonts w:ascii="Cambria" w:hAnsi="Cambria"/>
                <w:sz w:val="15"/>
              </w:rPr>
            </w:pPr>
            <w:r>
              <w:rPr>
                <w:b/>
                <w:color w:val="231F20"/>
                <w:sz w:val="15"/>
              </w:rPr>
              <w:t>-40</w:t>
            </w:r>
            <w:r>
              <w:rPr>
                <w:b/>
                <w:color w:val="231F20"/>
                <w:spacing w:val="-20"/>
                <w:sz w:val="15"/>
              </w:rPr>
              <w:t> </w:t>
            </w:r>
            <w:r>
              <w:rPr>
                <w:b/>
                <w:color w:val="231F20"/>
                <w:sz w:val="15"/>
              </w:rPr>
              <w:t>to</w:t>
            </w:r>
            <w:r>
              <w:rPr>
                <w:b/>
                <w:color w:val="231F20"/>
                <w:spacing w:val="-19"/>
                <w:sz w:val="15"/>
              </w:rPr>
              <w:t> </w:t>
            </w:r>
            <w:r>
              <w:rPr>
                <w:b/>
                <w:color w:val="231F20"/>
                <w:sz w:val="15"/>
              </w:rPr>
              <w:t>+212ºF</w:t>
            </w:r>
            <w:r>
              <w:rPr>
                <w:rFonts w:ascii="Cambria" w:hAnsi="Cambria"/>
                <w:color w:val="231F20"/>
                <w:sz w:val="15"/>
              </w:rPr>
              <w:t>*</w:t>
            </w:r>
          </w:p>
        </w:tc>
      </w:tr>
    </w:tbl>
    <w:p>
      <w:pPr>
        <w:spacing w:before="53"/>
        <w:ind w:left="0" w:right="1455" w:firstLine="0"/>
        <w:jc w:val="right"/>
        <w:rPr>
          <w:sz w:val="14"/>
        </w:rPr>
      </w:pPr>
      <w:r>
        <w:rPr>
          <w:color w:val="231F20"/>
          <w:w w:val="90"/>
          <w:sz w:val="14"/>
        </w:rPr>
        <w:t>*+158ºF for water based</w:t>
      </w:r>
      <w:r>
        <w:rPr>
          <w:color w:val="231F20"/>
          <w:spacing w:val="-16"/>
          <w:w w:val="90"/>
          <w:sz w:val="14"/>
        </w:rPr>
        <w:t> </w:t>
      </w:r>
      <w:r>
        <w:rPr>
          <w:color w:val="231F20"/>
          <w:w w:val="90"/>
          <w:sz w:val="14"/>
        </w:rPr>
        <w:t>fluids</w:t>
      </w:r>
    </w:p>
    <w:p>
      <w:pPr>
        <w:spacing w:before="15"/>
        <w:ind w:left="0" w:right="1455" w:firstLine="0"/>
        <w:jc w:val="right"/>
        <w:rPr>
          <w:sz w:val="14"/>
        </w:rPr>
      </w:pPr>
      <w:r>
        <w:rPr/>
        <w:pict>
          <v:shape style="position:absolute;margin-left:193.518707pt;margin-top:163.846558pt;width:.1pt;height:.1pt;mso-position-horizontal-relative:page;mso-position-vertical-relative:paragraph;z-index:2000;mso-wrap-distance-left:0;mso-wrap-distance-right:0" coordorigin="3870,3277" coordsize="0,0" path="m3870,3277e" filled="true" fillcolor="#0069aa" stroked="false">
            <v:path arrowok="t"/>
            <v:fill type="solid"/>
            <w10:wrap type="topAndBottom"/>
          </v:shape>
        </w:pict>
      </w:r>
      <w:r>
        <w:rPr/>
        <w:pict>
          <v:group style="position:absolute;margin-left:53.999599pt;margin-top:19.346958pt;width:485.05pt;height:90.45pt;mso-position-horizontal-relative:page;mso-position-vertical-relative:paragraph;z-index:-556264" coordorigin="1080,387" coordsize="9701,1809">
            <v:shape style="position:absolute;left:1097;top:971;width:2432;height:989" type="#_x0000_t75" stroked="false">
              <v:imagedata r:id="rId52" o:title=""/>
            </v:shape>
            <v:shape style="position:absolute;left:3207;top:401;width:7571;height:412" coordorigin="3207,402" coordsize="7571,412" path="m10370,402l3207,402,3207,813,10773,813,10777,716,10767,654,10730,600,10657,527,10552,450,10460,414,10395,402,10370,402xe" filled="true" fillcolor="#a8d26d" stroked="false">
              <v:path arrowok="t"/>
              <v:fill type="solid"/>
            </v:shape>
            <v:shape style="position:absolute;left:1088;top:394;width:3446;height:418" coordorigin="1088,395" coordsize="3446,418" path="m4130,395l1088,395,1088,813,4534,813,4534,799,4527,726,4509,658,4479,595,4439,539,4390,490,4334,450,4271,420,4203,401,4130,395xe" filled="true" fillcolor="#8dc63f" stroked="false">
              <v:path arrowok="t"/>
              <v:fill type="solid"/>
            </v:shape>
            <v:shape style="position:absolute;left:1088;top:394;width:3446;height:418" coordorigin="1088,395" coordsize="3446,418" path="m4534,813l4534,799,4527,726,4509,658,4479,595,4439,539,4390,490,4334,450,4271,420,4203,401,4130,395,1088,395,1088,813e" filled="false" stroked="true" strokeweight=".8pt" strokecolor="#ffffff">
              <v:path arrowok="t"/>
              <v:stroke dashstyle="solid"/>
            </v:shape>
            <v:shape style="position:absolute;left:1094;top:394;width:9679;height:1793" coordorigin="1094,395" coordsize="9679,1793" path="m10772,2188l10772,799,10766,726,10747,658,10717,595,10677,539,10629,490,10572,450,10510,420,10441,401,10369,395,1094,395,1094,2186e" filled="false" stroked="true" strokeweight=".8pt" strokecolor="#0069aa">
              <v:path arrowok="t"/>
              <v:stroke dashstyle="solid"/>
            </v:shape>
            <v:shape style="position:absolute;left:1192;top:455;width:2817;height:310" type="#_x0000_t202" filled="false" stroked="false">
              <v:textbox inset="0,0,0,0">
                <w:txbxContent>
                  <w:p>
                    <w:pPr>
                      <w:spacing w:line="309" w:lineRule="exact" w:before="0"/>
                      <w:ind w:left="0" w:right="0" w:firstLine="0"/>
                      <w:jc w:val="left"/>
                      <w:rPr>
                        <w:sz w:val="26"/>
                      </w:rPr>
                    </w:pPr>
                    <w:r>
                      <w:rPr>
                        <w:rFonts w:ascii="Calibri"/>
                        <w:b/>
                        <w:color w:val="FFFFFF"/>
                        <w:w w:val="110"/>
                        <w:sz w:val="26"/>
                      </w:rPr>
                      <w:t>NYLON TUBING </w:t>
                    </w:r>
                    <w:r>
                      <w:rPr>
                        <w:color w:val="FFFFFF"/>
                        <w:w w:val="110"/>
                        <w:sz w:val="26"/>
                      </w:rPr>
                      <w:t>SERIES</w:t>
                    </w:r>
                  </w:p>
                </w:txbxContent>
              </v:textbox>
              <w10:wrap type="none"/>
            </v:shape>
            <v:shape style="position:absolute;left:4669;top:500;width:2730;height:215" type="#_x0000_t202" filled="false" stroked="false">
              <v:textbox inset="0,0,0,0">
                <w:txbxContent>
                  <w:p>
                    <w:pPr>
                      <w:spacing w:line="209" w:lineRule="exact" w:before="0"/>
                      <w:ind w:left="0" w:right="0" w:firstLine="0"/>
                      <w:jc w:val="left"/>
                      <w:rPr>
                        <w:sz w:val="18"/>
                      </w:rPr>
                    </w:pPr>
                    <w:r>
                      <w:rPr>
                        <w:color w:val="FFFFFF"/>
                        <w:w w:val="110"/>
                        <w:sz w:val="18"/>
                      </w:rPr>
                      <w:t>LOW</w:t>
                    </w:r>
                    <w:r>
                      <w:rPr>
                        <w:color w:val="FFFFFF"/>
                        <w:spacing w:val="-16"/>
                        <w:w w:val="110"/>
                        <w:sz w:val="18"/>
                      </w:rPr>
                      <w:t> </w:t>
                    </w:r>
                    <w:r>
                      <w:rPr>
                        <w:color w:val="FFFFFF"/>
                        <w:w w:val="110"/>
                        <w:sz w:val="18"/>
                      </w:rPr>
                      <w:t>PRESSURE</w:t>
                    </w:r>
                    <w:r>
                      <w:rPr>
                        <w:color w:val="FFFFFF"/>
                        <w:spacing w:val="-16"/>
                        <w:w w:val="110"/>
                        <w:sz w:val="18"/>
                      </w:rPr>
                      <w:t> </w:t>
                    </w:r>
                    <w:r>
                      <w:rPr>
                        <w:color w:val="FFFFFF"/>
                        <w:w w:val="110"/>
                        <w:sz w:val="18"/>
                      </w:rPr>
                      <w:t>NYLON</w:t>
                    </w:r>
                    <w:r>
                      <w:rPr>
                        <w:color w:val="FFFFFF"/>
                        <w:spacing w:val="-16"/>
                        <w:w w:val="110"/>
                        <w:sz w:val="18"/>
                      </w:rPr>
                      <w:t> </w:t>
                    </w:r>
                    <w:r>
                      <w:rPr>
                        <w:color w:val="FFFFFF"/>
                        <w:w w:val="110"/>
                        <w:sz w:val="18"/>
                      </w:rPr>
                      <w:t>TUBING</w:t>
                    </w:r>
                  </w:p>
                </w:txbxContent>
              </v:textbox>
              <w10:wrap type="none"/>
            </v:shape>
            <v:shape style="position:absolute;left:3902;top:904;width:2859;height:1091" type="#_x0000_t202" filled="false" stroked="false">
              <v:textbox inset="0,0,0,0">
                <w:txbxContent>
                  <w:p>
                    <w:pPr>
                      <w:spacing w:line="230" w:lineRule="auto" w:before="4"/>
                      <w:ind w:left="0" w:right="41" w:firstLine="0"/>
                      <w:jc w:val="left"/>
                      <w:rPr>
                        <w:sz w:val="16"/>
                      </w:rPr>
                    </w:pPr>
                    <w:r>
                      <w:rPr>
                        <w:color w:val="231F20"/>
                        <w:w w:val="90"/>
                        <w:sz w:val="16"/>
                      </w:rPr>
                      <w:t>Nylon</w:t>
                    </w:r>
                    <w:r>
                      <w:rPr>
                        <w:color w:val="231F20"/>
                        <w:spacing w:val="-11"/>
                        <w:w w:val="90"/>
                        <w:sz w:val="16"/>
                      </w:rPr>
                      <w:t> </w:t>
                    </w:r>
                    <w:r>
                      <w:rPr>
                        <w:color w:val="231F20"/>
                        <w:w w:val="90"/>
                        <w:sz w:val="16"/>
                      </w:rPr>
                      <w:t>tubing</w:t>
                    </w:r>
                    <w:r>
                      <w:rPr>
                        <w:color w:val="231F20"/>
                        <w:spacing w:val="-11"/>
                        <w:w w:val="90"/>
                        <w:sz w:val="16"/>
                      </w:rPr>
                      <w:t> </w:t>
                    </w:r>
                    <w:r>
                      <w:rPr>
                        <w:color w:val="231F20"/>
                        <w:w w:val="90"/>
                        <w:sz w:val="16"/>
                      </w:rPr>
                      <w:t>absorbs</w:t>
                    </w:r>
                    <w:r>
                      <w:rPr>
                        <w:color w:val="231F20"/>
                        <w:spacing w:val="-11"/>
                        <w:w w:val="90"/>
                        <w:sz w:val="16"/>
                      </w:rPr>
                      <w:t> </w:t>
                    </w:r>
                    <w:r>
                      <w:rPr>
                        <w:color w:val="231F20"/>
                        <w:w w:val="90"/>
                        <w:sz w:val="16"/>
                      </w:rPr>
                      <w:t>very</w:t>
                    </w:r>
                    <w:r>
                      <w:rPr>
                        <w:color w:val="231F20"/>
                        <w:spacing w:val="-11"/>
                        <w:w w:val="90"/>
                        <w:sz w:val="16"/>
                      </w:rPr>
                      <w:t> </w:t>
                    </w:r>
                    <w:r>
                      <w:rPr>
                        <w:color w:val="231F20"/>
                        <w:w w:val="90"/>
                        <w:sz w:val="16"/>
                      </w:rPr>
                      <w:t>little</w:t>
                    </w:r>
                    <w:r>
                      <w:rPr>
                        <w:color w:val="231F20"/>
                        <w:spacing w:val="-10"/>
                        <w:w w:val="90"/>
                        <w:sz w:val="16"/>
                      </w:rPr>
                      <w:t> </w:t>
                    </w:r>
                    <w:r>
                      <w:rPr>
                        <w:color w:val="231F20"/>
                        <w:w w:val="90"/>
                        <w:sz w:val="16"/>
                      </w:rPr>
                      <w:t>water</w:t>
                    </w:r>
                    <w:r>
                      <w:rPr>
                        <w:color w:val="231F20"/>
                        <w:spacing w:val="-11"/>
                        <w:w w:val="90"/>
                        <w:sz w:val="16"/>
                      </w:rPr>
                      <w:t> </w:t>
                    </w:r>
                    <w:r>
                      <w:rPr>
                        <w:color w:val="231F20"/>
                        <w:w w:val="90"/>
                        <w:sz w:val="16"/>
                      </w:rPr>
                      <w:t>so</w:t>
                    </w:r>
                    <w:r>
                      <w:rPr>
                        <w:color w:val="231F20"/>
                        <w:spacing w:val="-11"/>
                        <w:w w:val="90"/>
                        <w:sz w:val="16"/>
                      </w:rPr>
                      <w:t> </w:t>
                    </w:r>
                    <w:r>
                      <w:rPr>
                        <w:color w:val="231F20"/>
                        <w:w w:val="90"/>
                        <w:sz w:val="16"/>
                      </w:rPr>
                      <w:t>it</w:t>
                    </w:r>
                    <w:r>
                      <w:rPr>
                        <w:color w:val="231F20"/>
                        <w:spacing w:val="-11"/>
                        <w:w w:val="90"/>
                        <w:sz w:val="16"/>
                      </w:rPr>
                      <w:t> </w:t>
                    </w:r>
                    <w:r>
                      <w:rPr>
                        <w:color w:val="231F20"/>
                        <w:w w:val="90"/>
                        <w:sz w:val="16"/>
                      </w:rPr>
                      <w:t>will </w:t>
                    </w:r>
                    <w:r>
                      <w:rPr>
                        <w:color w:val="231F20"/>
                        <w:w w:val="95"/>
                        <w:sz w:val="16"/>
                      </w:rPr>
                      <w:t>not</w:t>
                    </w:r>
                    <w:r>
                      <w:rPr>
                        <w:color w:val="231F20"/>
                        <w:spacing w:val="-20"/>
                        <w:w w:val="95"/>
                        <w:sz w:val="16"/>
                      </w:rPr>
                      <w:t> </w:t>
                    </w:r>
                    <w:r>
                      <w:rPr>
                        <w:color w:val="231F20"/>
                        <w:w w:val="95"/>
                        <w:sz w:val="16"/>
                      </w:rPr>
                      <w:t>become</w:t>
                    </w:r>
                    <w:r>
                      <w:rPr>
                        <w:color w:val="231F20"/>
                        <w:spacing w:val="-20"/>
                        <w:w w:val="95"/>
                        <w:sz w:val="16"/>
                      </w:rPr>
                      <w:t> </w:t>
                    </w:r>
                    <w:r>
                      <w:rPr>
                        <w:color w:val="231F20"/>
                        <w:w w:val="95"/>
                        <w:sz w:val="16"/>
                      </w:rPr>
                      <w:t>brittle</w:t>
                    </w:r>
                    <w:r>
                      <w:rPr>
                        <w:color w:val="231F20"/>
                        <w:spacing w:val="-20"/>
                        <w:w w:val="95"/>
                        <w:sz w:val="16"/>
                      </w:rPr>
                      <w:t> </w:t>
                    </w:r>
                    <w:r>
                      <w:rPr>
                        <w:color w:val="231F20"/>
                        <w:w w:val="95"/>
                        <w:sz w:val="16"/>
                      </w:rPr>
                      <w:t>or</w:t>
                    </w:r>
                    <w:r>
                      <w:rPr>
                        <w:color w:val="231F20"/>
                        <w:spacing w:val="-20"/>
                        <w:w w:val="95"/>
                        <w:sz w:val="16"/>
                      </w:rPr>
                      <w:t> </w:t>
                    </w:r>
                    <w:r>
                      <w:rPr>
                        <w:color w:val="231F20"/>
                        <w:w w:val="95"/>
                        <w:sz w:val="16"/>
                      </w:rPr>
                      <w:t>swell</w:t>
                    </w:r>
                    <w:r>
                      <w:rPr>
                        <w:color w:val="231F20"/>
                        <w:spacing w:val="-20"/>
                        <w:w w:val="95"/>
                        <w:sz w:val="16"/>
                      </w:rPr>
                      <w:t> </w:t>
                    </w:r>
                    <w:r>
                      <w:rPr>
                        <w:color w:val="231F20"/>
                        <w:w w:val="95"/>
                        <w:sz w:val="16"/>
                      </w:rPr>
                      <w:t>because</w:t>
                    </w:r>
                    <w:r>
                      <w:rPr>
                        <w:color w:val="231F20"/>
                        <w:spacing w:val="-19"/>
                        <w:w w:val="95"/>
                        <w:sz w:val="16"/>
                      </w:rPr>
                      <w:t> </w:t>
                    </w:r>
                    <w:r>
                      <w:rPr>
                        <w:color w:val="231F20"/>
                        <w:w w:val="95"/>
                        <w:sz w:val="16"/>
                      </w:rPr>
                      <w:t>of</w:t>
                    </w:r>
                    <w:r>
                      <w:rPr>
                        <w:color w:val="231F20"/>
                        <w:spacing w:val="-20"/>
                        <w:w w:val="95"/>
                        <w:sz w:val="16"/>
                      </w:rPr>
                      <w:t> </w:t>
                    </w:r>
                    <w:r>
                      <w:rPr>
                        <w:color w:val="231F20"/>
                        <w:w w:val="95"/>
                        <w:sz w:val="16"/>
                      </w:rPr>
                      <w:t>water. Resistant to solvents, alkalies, oils, greases, petroleum</w:t>
                    </w:r>
                    <w:r>
                      <w:rPr>
                        <w:color w:val="231F20"/>
                        <w:spacing w:val="-8"/>
                        <w:w w:val="95"/>
                        <w:sz w:val="16"/>
                      </w:rPr>
                      <w:t> </w:t>
                    </w:r>
                    <w:r>
                      <w:rPr>
                        <w:color w:val="231F20"/>
                        <w:w w:val="95"/>
                        <w:sz w:val="16"/>
                      </w:rPr>
                      <w:t>products,</w:t>
                    </w:r>
                    <w:r>
                      <w:rPr>
                        <w:color w:val="231F20"/>
                        <w:spacing w:val="-8"/>
                        <w:w w:val="95"/>
                        <w:sz w:val="16"/>
                      </w:rPr>
                      <w:t> </w:t>
                    </w:r>
                    <w:r>
                      <w:rPr>
                        <w:color w:val="231F20"/>
                        <w:w w:val="95"/>
                        <w:sz w:val="16"/>
                      </w:rPr>
                      <w:t>fungus,</w:t>
                    </w:r>
                    <w:r>
                      <w:rPr>
                        <w:color w:val="231F20"/>
                        <w:spacing w:val="-7"/>
                        <w:w w:val="95"/>
                        <w:sz w:val="16"/>
                      </w:rPr>
                      <w:t> </w:t>
                    </w:r>
                    <w:r>
                      <w:rPr>
                        <w:color w:val="231F20"/>
                        <w:w w:val="95"/>
                        <w:sz w:val="16"/>
                      </w:rPr>
                      <w:t>and</w:t>
                    </w:r>
                    <w:r>
                      <w:rPr>
                        <w:color w:val="231F20"/>
                        <w:spacing w:val="-8"/>
                        <w:w w:val="95"/>
                        <w:sz w:val="16"/>
                      </w:rPr>
                      <w:t> </w:t>
                    </w:r>
                    <w:r>
                      <w:rPr>
                        <w:color w:val="231F20"/>
                        <w:w w:val="95"/>
                        <w:sz w:val="16"/>
                      </w:rPr>
                      <w:t>molds.</w:t>
                    </w:r>
                  </w:p>
                  <w:p>
                    <w:pPr>
                      <w:spacing w:line="230" w:lineRule="auto" w:before="0"/>
                      <w:ind w:left="0" w:right="10" w:firstLine="0"/>
                      <w:jc w:val="left"/>
                      <w:rPr>
                        <w:sz w:val="16"/>
                      </w:rPr>
                    </w:pPr>
                    <w:r>
                      <w:rPr>
                        <w:color w:val="231F20"/>
                        <w:w w:val="90"/>
                        <w:sz w:val="16"/>
                      </w:rPr>
                      <w:t>Generally</w:t>
                    </w:r>
                    <w:r>
                      <w:rPr>
                        <w:color w:val="231F20"/>
                        <w:spacing w:val="-11"/>
                        <w:w w:val="90"/>
                        <w:sz w:val="16"/>
                      </w:rPr>
                      <w:t> </w:t>
                    </w:r>
                    <w:r>
                      <w:rPr>
                        <w:color w:val="231F20"/>
                        <w:w w:val="90"/>
                        <w:sz w:val="16"/>
                      </w:rPr>
                      <w:t>good</w:t>
                    </w:r>
                    <w:r>
                      <w:rPr>
                        <w:color w:val="231F20"/>
                        <w:spacing w:val="-10"/>
                        <w:w w:val="90"/>
                        <w:sz w:val="16"/>
                      </w:rPr>
                      <w:t> </w:t>
                    </w:r>
                    <w:r>
                      <w:rPr>
                        <w:color w:val="231F20"/>
                        <w:w w:val="90"/>
                        <w:sz w:val="16"/>
                      </w:rPr>
                      <w:t>resistance</w:t>
                    </w:r>
                    <w:r>
                      <w:rPr>
                        <w:color w:val="231F20"/>
                        <w:spacing w:val="-10"/>
                        <w:w w:val="90"/>
                        <w:sz w:val="16"/>
                      </w:rPr>
                      <w:t> </w:t>
                    </w:r>
                    <w:r>
                      <w:rPr>
                        <w:color w:val="231F20"/>
                        <w:w w:val="90"/>
                        <w:sz w:val="16"/>
                      </w:rPr>
                      <w:t>to</w:t>
                    </w:r>
                    <w:r>
                      <w:rPr>
                        <w:color w:val="231F20"/>
                        <w:spacing w:val="-10"/>
                        <w:w w:val="90"/>
                        <w:sz w:val="16"/>
                      </w:rPr>
                      <w:t> </w:t>
                    </w:r>
                    <w:r>
                      <w:rPr>
                        <w:color w:val="231F20"/>
                        <w:w w:val="90"/>
                        <w:sz w:val="16"/>
                      </w:rPr>
                      <w:t>dilute</w:t>
                    </w:r>
                    <w:r>
                      <w:rPr>
                        <w:color w:val="231F20"/>
                        <w:spacing w:val="-11"/>
                        <w:w w:val="90"/>
                        <w:sz w:val="16"/>
                      </w:rPr>
                      <w:t> </w:t>
                    </w:r>
                    <w:r>
                      <w:rPr>
                        <w:color w:val="231F20"/>
                        <w:w w:val="90"/>
                        <w:sz w:val="16"/>
                      </w:rPr>
                      <w:t>mineral</w:t>
                    </w:r>
                    <w:r>
                      <w:rPr>
                        <w:color w:val="231F20"/>
                        <w:spacing w:val="-10"/>
                        <w:w w:val="90"/>
                        <w:sz w:val="16"/>
                      </w:rPr>
                      <w:t> </w:t>
                    </w:r>
                    <w:r>
                      <w:rPr>
                        <w:color w:val="231F20"/>
                        <w:spacing w:val="-4"/>
                        <w:w w:val="90"/>
                        <w:sz w:val="16"/>
                      </w:rPr>
                      <w:t>and </w:t>
                    </w:r>
                    <w:r>
                      <w:rPr>
                        <w:color w:val="231F20"/>
                        <w:w w:val="95"/>
                        <w:sz w:val="16"/>
                      </w:rPr>
                      <w:t>organic acids. Excellent bend</w:t>
                    </w:r>
                    <w:r>
                      <w:rPr>
                        <w:color w:val="231F20"/>
                        <w:spacing w:val="-14"/>
                        <w:w w:val="95"/>
                        <w:sz w:val="16"/>
                      </w:rPr>
                      <w:t> </w:t>
                    </w:r>
                    <w:r>
                      <w:rPr>
                        <w:color w:val="231F20"/>
                        <w:w w:val="95"/>
                        <w:sz w:val="16"/>
                      </w:rPr>
                      <w:t>radii.</w:t>
                    </w:r>
                  </w:p>
                </w:txbxContent>
              </v:textbox>
              <w10:wrap type="none"/>
            </v:shape>
            <v:shape style="position:absolute;left:7338;top:908;width:1329;height:411" type="#_x0000_t202" filled="false" stroked="false">
              <v:textbox inset="0,0,0,0">
                <w:txbxContent>
                  <w:p>
                    <w:pPr>
                      <w:spacing w:line="190" w:lineRule="exact" w:before="0"/>
                      <w:ind w:left="0" w:right="0" w:firstLine="0"/>
                      <w:jc w:val="left"/>
                      <w:rPr>
                        <w:rFonts w:ascii="Calibri"/>
                        <w:b/>
                        <w:sz w:val="16"/>
                      </w:rPr>
                    </w:pPr>
                    <w:r>
                      <w:rPr>
                        <w:rFonts w:ascii="Calibri"/>
                        <w:b/>
                        <w:color w:val="0069AA"/>
                        <w:w w:val="115"/>
                        <w:sz w:val="16"/>
                      </w:rPr>
                      <w:t>CONSTRUCTION:</w:t>
                    </w:r>
                  </w:p>
                  <w:p>
                    <w:pPr>
                      <w:spacing w:before="28"/>
                      <w:ind w:left="0" w:right="0" w:firstLine="0"/>
                      <w:jc w:val="left"/>
                      <w:rPr>
                        <w:sz w:val="16"/>
                      </w:rPr>
                    </w:pPr>
                    <w:r>
                      <w:rPr>
                        <w:color w:val="231F20"/>
                        <w:sz w:val="16"/>
                      </w:rPr>
                      <w:t>Extruded Nylon</w:t>
                    </w:r>
                  </w:p>
                </w:txbxContent>
              </v:textbox>
              <w10:wrap type="none"/>
            </v:shape>
            <w10:wrap type="none"/>
          </v:group>
        </w:pict>
      </w:r>
      <w:r>
        <w:rPr>
          <w:color w:val="231F20"/>
          <w:w w:val="90"/>
          <w:sz w:val="14"/>
        </w:rPr>
        <w:t>**2</w:t>
      </w:r>
      <w:r>
        <w:rPr>
          <w:color w:val="231F20"/>
          <w:spacing w:val="-5"/>
          <w:w w:val="90"/>
          <w:sz w:val="14"/>
        </w:rPr>
        <w:t> </w:t>
      </w:r>
      <w:r>
        <w:rPr>
          <w:color w:val="231F20"/>
          <w:w w:val="90"/>
          <w:sz w:val="14"/>
        </w:rPr>
        <w:t>Kevlar</w:t>
      </w:r>
      <w:r>
        <w:rPr>
          <w:color w:val="231F20"/>
          <w:spacing w:val="-5"/>
          <w:w w:val="90"/>
          <w:sz w:val="14"/>
        </w:rPr>
        <w:t> </w:t>
      </w:r>
      <w:r>
        <w:rPr>
          <w:color w:val="231F20"/>
          <w:w w:val="90"/>
          <w:sz w:val="14"/>
        </w:rPr>
        <w:t>and</w:t>
      </w:r>
      <w:r>
        <w:rPr>
          <w:color w:val="231F20"/>
          <w:spacing w:val="-6"/>
          <w:w w:val="90"/>
          <w:sz w:val="14"/>
        </w:rPr>
        <w:t> </w:t>
      </w:r>
      <w:r>
        <w:rPr>
          <w:color w:val="231F20"/>
          <w:w w:val="90"/>
          <w:sz w:val="14"/>
        </w:rPr>
        <w:t>1</w:t>
      </w:r>
      <w:r>
        <w:rPr>
          <w:color w:val="231F20"/>
          <w:spacing w:val="-5"/>
          <w:w w:val="90"/>
          <w:sz w:val="14"/>
        </w:rPr>
        <w:t> </w:t>
      </w:r>
      <w:r>
        <w:rPr>
          <w:color w:val="231F20"/>
          <w:w w:val="90"/>
          <w:sz w:val="14"/>
        </w:rPr>
        <w:t>wire</w:t>
      </w:r>
      <w:r>
        <w:rPr>
          <w:color w:val="231F20"/>
          <w:spacing w:val="-5"/>
          <w:w w:val="90"/>
          <w:sz w:val="14"/>
        </w:rPr>
        <w:t> </w:t>
      </w:r>
      <w:r>
        <w:rPr>
          <w:color w:val="231F20"/>
          <w:w w:val="90"/>
          <w:sz w:val="14"/>
        </w:rPr>
        <w:t>reinforced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7"/>
        </w:rPr>
      </w:pPr>
    </w:p>
    <w:tbl>
      <w:tblPr>
        <w:tblW w:w="0" w:type="auto"/>
        <w:jc w:val="left"/>
        <w:tblInd w:w="1106"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565" w:hRule="atLeast"/>
        </w:trPr>
        <w:tc>
          <w:tcPr>
            <w:tcW w:w="1025" w:type="dxa"/>
            <w:tcBorders>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8"/>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8"/>
              <w:rPr>
                <w:rFonts w:ascii="Cambria"/>
                <w:sz w:val="17"/>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6"/>
              <w:rPr>
                <w:b/>
                <w:sz w:val="15"/>
              </w:rPr>
            </w:pPr>
            <w:r>
              <w:rPr>
                <w:b/>
                <w:color w:val="231F20"/>
                <w:sz w:val="15"/>
              </w:rPr>
              <w:t>TN75-25</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before="30"/>
              <w:ind w:left="55" w:right="32"/>
              <w:jc w:val="center"/>
              <w:rPr>
                <w:b/>
                <w:sz w:val="15"/>
              </w:rPr>
            </w:pPr>
            <w:r>
              <w:rPr>
                <w:b/>
                <w:color w:val="231F20"/>
                <w:w w:val="95"/>
                <w:sz w:val="15"/>
              </w:rPr>
              <w:t>Opaque</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199"/>
              <w:jc w:val="right"/>
              <w:rPr>
                <w:b/>
                <w:sz w:val="15"/>
              </w:rPr>
            </w:pPr>
            <w:r>
              <w:rPr>
                <w:b/>
                <w:color w:val="231F20"/>
                <w:w w:val="91"/>
                <w:sz w:val="15"/>
              </w:rPr>
              <w:t>—</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228"/>
              <w:rPr>
                <w:b/>
                <w:sz w:val="15"/>
              </w:rPr>
            </w:pPr>
            <w:r>
              <w:rPr>
                <w:b/>
                <w:color w:val="231F20"/>
                <w:sz w:val="15"/>
              </w:rPr>
              <w:t>0.35 (8.9)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jc w:val="center"/>
              <w:rPr>
                <w:b/>
                <w:sz w:val="15"/>
              </w:rPr>
            </w:pPr>
            <w:r>
              <w:rPr>
                <w:b/>
                <w:color w:val="231F20"/>
                <w:w w:val="91"/>
                <w:sz w:val="15"/>
              </w:rPr>
              <w:t>—</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200"/>
              <w:rPr>
                <w:b/>
                <w:sz w:val="15"/>
              </w:rPr>
            </w:pPr>
            <w:r>
              <w:rPr>
                <w:b/>
                <w:color w:val="231F20"/>
                <w:sz w:val="15"/>
              </w:rPr>
              <w:t>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18" w:right="60"/>
              <w:jc w:val="center"/>
              <w:rPr>
                <w:b/>
                <w:sz w:val="15"/>
              </w:rPr>
            </w:pPr>
            <w:r>
              <w:rPr>
                <w:b/>
                <w:color w:val="231F20"/>
                <w:sz w:val="15"/>
              </w:rPr>
              <w:t>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6" w:right="60"/>
              <w:jc w:val="center"/>
              <w:rPr>
                <w:b/>
                <w:sz w:val="15"/>
              </w:rPr>
            </w:pPr>
            <w:r>
              <w:rPr>
                <w:b/>
                <w:color w:val="231F20"/>
                <w:sz w:val="15"/>
              </w:rPr>
              <w:t>0.03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100’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sz w:val="15"/>
              </w:rPr>
              <w:t>-90 to +212ºF</w:t>
            </w:r>
          </w:p>
        </w:tc>
      </w:tr>
      <w:tr>
        <w:trPr>
          <w:trHeight w:val="220" w:hRule="atLeast"/>
        </w:trPr>
        <w:tc>
          <w:tcPr>
            <w:tcW w:w="1025" w:type="dxa"/>
            <w:tcBorders>
              <w:top w:val="single" w:sz="4" w:space="0" w:color="0069AA"/>
              <w:right w:val="single" w:sz="4" w:space="0" w:color="0069AA"/>
            </w:tcBorders>
          </w:tcPr>
          <w:p>
            <w:pPr>
              <w:pStyle w:val="TableParagraph"/>
              <w:spacing w:line="178" w:lineRule="exact" w:before="22"/>
              <w:ind w:left="85"/>
              <w:rPr>
                <w:b/>
                <w:sz w:val="15"/>
              </w:rPr>
            </w:pPr>
            <w:r>
              <w:rPr>
                <w:b/>
                <w:color w:val="231F20"/>
                <w:sz w:val="15"/>
              </w:rPr>
              <w:t>TN75-38</w:t>
            </w:r>
          </w:p>
        </w:tc>
        <w:tc>
          <w:tcPr>
            <w:tcW w:w="640" w:type="dxa"/>
            <w:tcBorders>
              <w:top w:val="single" w:sz="4" w:space="0" w:color="0069AA"/>
              <w:left w:val="single" w:sz="4" w:space="0" w:color="0069AA"/>
              <w:right w:val="single" w:sz="4" w:space="0" w:color="0069AA"/>
            </w:tcBorders>
          </w:tcPr>
          <w:p>
            <w:pPr>
              <w:pStyle w:val="TableParagraph"/>
              <w:spacing w:line="178" w:lineRule="exact" w:before="22"/>
              <w:ind w:left="55" w:right="32"/>
              <w:jc w:val="center"/>
              <w:rPr>
                <w:b/>
                <w:sz w:val="15"/>
              </w:rPr>
            </w:pPr>
            <w:r>
              <w:rPr>
                <w:b/>
                <w:color w:val="231F20"/>
                <w:w w:val="95"/>
                <w:sz w:val="15"/>
              </w:rPr>
              <w:t>Opaque</w:t>
            </w:r>
          </w:p>
        </w:tc>
        <w:tc>
          <w:tcPr>
            <w:tcW w:w="580" w:type="dxa"/>
            <w:tcBorders>
              <w:top w:val="single" w:sz="4" w:space="0" w:color="0069AA"/>
              <w:left w:val="single" w:sz="4" w:space="0" w:color="0069AA"/>
              <w:right w:val="single" w:sz="4" w:space="0" w:color="0069AA"/>
            </w:tcBorders>
          </w:tcPr>
          <w:p>
            <w:pPr>
              <w:pStyle w:val="TableParagraph"/>
              <w:spacing w:line="178" w:lineRule="exact" w:before="22"/>
              <w:ind w:right="199"/>
              <w:jc w:val="right"/>
              <w:rPr>
                <w:b/>
                <w:sz w:val="15"/>
              </w:rPr>
            </w:pPr>
            <w:r>
              <w:rPr>
                <w:b/>
                <w:color w:val="231F20"/>
                <w:w w:val="91"/>
                <w:sz w:val="15"/>
              </w:rPr>
              <w:t>—</w:t>
            </w:r>
          </w:p>
        </w:tc>
        <w:tc>
          <w:tcPr>
            <w:tcW w:w="972" w:type="dxa"/>
            <w:tcBorders>
              <w:top w:val="single" w:sz="4" w:space="0" w:color="0069AA"/>
              <w:left w:val="single" w:sz="4" w:space="0" w:color="0069AA"/>
              <w:right w:val="single" w:sz="4" w:space="0" w:color="0069AA"/>
            </w:tcBorders>
          </w:tcPr>
          <w:p>
            <w:pPr>
              <w:pStyle w:val="TableParagraph"/>
              <w:spacing w:line="178" w:lineRule="exact" w:before="22"/>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78" w:lineRule="exact" w:before="22"/>
              <w:ind w:left="226"/>
              <w:rPr>
                <w:b/>
                <w:sz w:val="15"/>
              </w:rPr>
            </w:pPr>
            <w:r>
              <w:rPr>
                <w:b/>
                <w:color w:val="231F20"/>
                <w:sz w:val="15"/>
              </w:rPr>
              <w:t>0.50 (12.7)</w:t>
            </w:r>
          </w:p>
        </w:tc>
        <w:tc>
          <w:tcPr>
            <w:tcW w:w="1026" w:type="dxa"/>
            <w:tcBorders>
              <w:top w:val="single" w:sz="4" w:space="0" w:color="0069AA"/>
              <w:left w:val="single" w:sz="4" w:space="0" w:color="0069AA"/>
              <w:right w:val="single" w:sz="4" w:space="0" w:color="0069AA"/>
            </w:tcBorders>
          </w:tcPr>
          <w:p>
            <w:pPr>
              <w:pStyle w:val="TableParagraph"/>
              <w:spacing w:line="178" w:lineRule="exact" w:before="22"/>
              <w:jc w:val="center"/>
              <w:rPr>
                <w:b/>
                <w:sz w:val="15"/>
              </w:rPr>
            </w:pPr>
            <w:r>
              <w:rPr>
                <w:b/>
                <w:color w:val="231F20"/>
                <w:w w:val="91"/>
                <w:sz w:val="15"/>
              </w:rPr>
              <w:t>—</w:t>
            </w:r>
          </w:p>
        </w:tc>
        <w:tc>
          <w:tcPr>
            <w:tcW w:w="787" w:type="dxa"/>
            <w:tcBorders>
              <w:top w:val="single" w:sz="4" w:space="0" w:color="0069AA"/>
              <w:left w:val="single" w:sz="4" w:space="0" w:color="0069AA"/>
              <w:right w:val="single" w:sz="4" w:space="0" w:color="0069AA"/>
            </w:tcBorders>
          </w:tcPr>
          <w:p>
            <w:pPr>
              <w:pStyle w:val="TableParagraph"/>
              <w:spacing w:line="178" w:lineRule="exact" w:before="22"/>
              <w:ind w:left="201"/>
              <w:rPr>
                <w:b/>
                <w:sz w:val="15"/>
              </w:rPr>
            </w:pPr>
            <w:r>
              <w:rPr>
                <w:b/>
                <w:color w:val="231F20"/>
                <w:sz w:val="15"/>
              </w:rPr>
              <w:t>225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118" w:right="60"/>
              <w:jc w:val="center"/>
              <w:rPr>
                <w:b/>
                <w:sz w:val="15"/>
              </w:rPr>
            </w:pPr>
            <w:r>
              <w:rPr>
                <w:b/>
                <w:color w:val="231F20"/>
                <w:sz w:val="15"/>
              </w:rPr>
              <w:t>900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29" w:right="60"/>
              <w:jc w:val="center"/>
              <w:rPr>
                <w:b/>
                <w:sz w:val="15"/>
              </w:rPr>
            </w:pPr>
            <w:r>
              <w:rPr>
                <w:b/>
                <w:color w:val="231F20"/>
                <w:sz w:val="15"/>
              </w:rPr>
              <w:t>0.04</w:t>
            </w:r>
          </w:p>
        </w:tc>
        <w:tc>
          <w:tcPr>
            <w:tcW w:w="889" w:type="dxa"/>
            <w:tcBorders>
              <w:top w:val="single" w:sz="4" w:space="0" w:color="0069AA"/>
              <w:left w:val="single" w:sz="4" w:space="0" w:color="0069AA"/>
              <w:right w:val="single" w:sz="4" w:space="0" w:color="0069AA"/>
            </w:tcBorders>
          </w:tcPr>
          <w:p>
            <w:pPr>
              <w:pStyle w:val="TableParagraph"/>
              <w:spacing w:line="178" w:lineRule="exact" w:before="22"/>
              <w:ind w:left="33" w:right="1"/>
              <w:jc w:val="center"/>
              <w:rPr>
                <w:b/>
                <w:sz w:val="15"/>
              </w:rPr>
            </w:pPr>
            <w:r>
              <w:rPr>
                <w:b/>
                <w:color w:val="231F20"/>
                <w:sz w:val="15"/>
              </w:rPr>
              <w:t>100’</w:t>
            </w:r>
          </w:p>
        </w:tc>
        <w:tc>
          <w:tcPr>
            <w:tcW w:w="986" w:type="dxa"/>
            <w:tcBorders>
              <w:top w:val="single" w:sz="4" w:space="0" w:color="0069AA"/>
              <w:left w:val="single" w:sz="4" w:space="0" w:color="0069AA"/>
            </w:tcBorders>
          </w:tcPr>
          <w:p>
            <w:pPr>
              <w:pStyle w:val="TableParagraph"/>
              <w:spacing w:line="178" w:lineRule="exact" w:before="22"/>
              <w:ind w:left="40"/>
              <w:jc w:val="center"/>
              <w:rPr>
                <w:b/>
                <w:sz w:val="15"/>
              </w:rPr>
            </w:pPr>
            <w:r>
              <w:rPr>
                <w:b/>
                <w:color w:val="231F20"/>
                <w:sz w:val="15"/>
              </w:rPr>
              <w:t>-90 to +212ºF</w:t>
            </w:r>
          </w:p>
        </w:tc>
      </w:tr>
    </w:tbl>
    <w:p>
      <w:pPr>
        <w:spacing w:before="0"/>
        <w:ind w:left="0" w:right="1465" w:firstLine="0"/>
        <w:jc w:val="right"/>
        <w:rPr>
          <w:sz w:val="14"/>
        </w:rPr>
      </w:pPr>
      <w:r>
        <w:rPr>
          <w:color w:val="231F20"/>
          <w:w w:val="85"/>
          <w:sz w:val="14"/>
        </w:rPr>
        <w:t>Additional sizes are </w:t>
      </w:r>
      <w:r>
        <w:rPr>
          <w:color w:val="231F20"/>
          <w:spacing w:val="8"/>
          <w:w w:val="85"/>
          <w:sz w:val="14"/>
        </w:rPr>
        <w:t> </w:t>
      </w:r>
      <w:r>
        <w:rPr>
          <w:color w:val="231F20"/>
          <w:w w:val="85"/>
          <w:sz w:val="14"/>
        </w:rPr>
        <w:t>available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4"/>
        </w:rPr>
      </w:pPr>
    </w:p>
    <w:tbl>
      <w:tblPr>
        <w:tblW w:w="0" w:type="auto"/>
        <w:jc w:val="left"/>
        <w:tblInd w:w="1106"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565" w:hRule="atLeast"/>
        </w:trPr>
        <w:tc>
          <w:tcPr>
            <w:tcW w:w="1025" w:type="dxa"/>
            <w:tcBorders>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8"/>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8"/>
              <w:rPr>
                <w:rFonts w:ascii="Cambria"/>
                <w:sz w:val="17"/>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6"/>
              <w:rPr>
                <w:b/>
                <w:sz w:val="15"/>
              </w:rPr>
            </w:pPr>
            <w:r>
              <w:rPr>
                <w:b/>
                <w:color w:val="231F20"/>
                <w:sz w:val="15"/>
              </w:rPr>
              <w:t>FEP-20</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before="30"/>
              <w:ind w:left="55" w:right="32"/>
              <w:jc w:val="center"/>
              <w:rPr>
                <w:b/>
                <w:sz w:val="15"/>
              </w:rPr>
            </w:pPr>
            <w:r>
              <w:rPr>
                <w:b/>
                <w:color w:val="231F20"/>
                <w:w w:val="95"/>
                <w:sz w:val="15"/>
              </w:rPr>
              <w:t>Opaque</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199"/>
              <w:jc w:val="right"/>
              <w:rPr>
                <w:b/>
                <w:sz w:val="15"/>
              </w:rPr>
            </w:pPr>
            <w:r>
              <w:rPr>
                <w:b/>
                <w:color w:val="231F20"/>
                <w:w w:val="91"/>
                <w:sz w:val="15"/>
              </w:rPr>
              <w:t>—</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227"/>
              <w:rPr>
                <w:b/>
                <w:sz w:val="15"/>
              </w:rPr>
            </w:pPr>
            <w:r>
              <w:rPr>
                <w:b/>
                <w:color w:val="231F20"/>
                <w:sz w:val="15"/>
              </w:rPr>
              <w:t>0.38 (9.5)</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jc w:val="center"/>
              <w:rPr>
                <w:b/>
                <w:sz w:val="15"/>
              </w:rPr>
            </w:pPr>
            <w:r>
              <w:rPr>
                <w:b/>
                <w:color w:val="231F20"/>
                <w:w w:val="91"/>
                <w:sz w:val="15"/>
              </w:rPr>
              <w:t>—</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99"/>
              <w:rPr>
                <w:b/>
                <w:sz w:val="15"/>
              </w:rPr>
            </w:pPr>
            <w:r>
              <w:rPr>
                <w:b/>
                <w:color w:val="231F20"/>
                <w:sz w:val="15"/>
              </w:rPr>
              <w:t>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91"/>
              <w:jc w:val="right"/>
              <w:rPr>
                <w:b/>
                <w:sz w:val="15"/>
              </w:rPr>
            </w:pPr>
            <w:r>
              <w:rPr>
                <w:b/>
                <w:color w:val="231F20"/>
                <w:w w:val="95"/>
                <w:sz w:val="15"/>
              </w:rPr>
              <w:t>800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6" w:right="60"/>
              <w:jc w:val="center"/>
              <w:rPr>
                <w:b/>
                <w:sz w:val="15"/>
              </w:rPr>
            </w:pPr>
            <w:r>
              <w:rPr>
                <w:b/>
                <w:color w:val="231F20"/>
                <w:sz w:val="15"/>
              </w:rPr>
              <w:t>0.03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right="333"/>
              <w:jc w:val="right"/>
              <w:rPr>
                <w:b/>
                <w:sz w:val="15"/>
              </w:rPr>
            </w:pPr>
            <w:r>
              <w:rPr>
                <w:b/>
                <w:color w:val="231F20"/>
                <w:w w:val="90"/>
                <w:sz w:val="15"/>
              </w:rPr>
              <w:t>50’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w w:val="95"/>
                <w:sz w:val="15"/>
              </w:rPr>
              <w:t>-275 to +500ºF</w:t>
            </w:r>
          </w:p>
        </w:tc>
      </w:tr>
      <w:tr>
        <w:trPr>
          <w:trHeight w:val="220" w:hRule="atLeast"/>
        </w:trPr>
        <w:tc>
          <w:tcPr>
            <w:tcW w:w="1025" w:type="dxa"/>
            <w:tcBorders>
              <w:top w:val="single" w:sz="4" w:space="0" w:color="0069AA"/>
              <w:right w:val="single" w:sz="4" w:space="0" w:color="0069AA"/>
            </w:tcBorders>
          </w:tcPr>
          <w:p>
            <w:pPr>
              <w:pStyle w:val="TableParagraph"/>
              <w:spacing w:line="178" w:lineRule="exact" w:before="22"/>
              <w:ind w:left="85"/>
              <w:rPr>
                <w:b/>
                <w:sz w:val="15"/>
              </w:rPr>
            </w:pPr>
            <w:r>
              <w:rPr>
                <w:b/>
                <w:color w:val="231F20"/>
                <w:sz w:val="15"/>
              </w:rPr>
              <w:t>FEP-38</w:t>
            </w:r>
          </w:p>
        </w:tc>
        <w:tc>
          <w:tcPr>
            <w:tcW w:w="640" w:type="dxa"/>
            <w:tcBorders>
              <w:top w:val="single" w:sz="4" w:space="0" w:color="0069AA"/>
              <w:left w:val="single" w:sz="4" w:space="0" w:color="0069AA"/>
              <w:right w:val="single" w:sz="4" w:space="0" w:color="0069AA"/>
            </w:tcBorders>
          </w:tcPr>
          <w:p>
            <w:pPr>
              <w:pStyle w:val="TableParagraph"/>
              <w:spacing w:line="178" w:lineRule="exact" w:before="22"/>
              <w:ind w:left="55" w:right="32"/>
              <w:jc w:val="center"/>
              <w:rPr>
                <w:b/>
                <w:sz w:val="15"/>
              </w:rPr>
            </w:pPr>
            <w:r>
              <w:rPr>
                <w:b/>
                <w:color w:val="231F20"/>
                <w:w w:val="95"/>
                <w:sz w:val="15"/>
              </w:rPr>
              <w:t>Opaque</w:t>
            </w:r>
          </w:p>
        </w:tc>
        <w:tc>
          <w:tcPr>
            <w:tcW w:w="580" w:type="dxa"/>
            <w:tcBorders>
              <w:top w:val="single" w:sz="4" w:space="0" w:color="0069AA"/>
              <w:left w:val="single" w:sz="4" w:space="0" w:color="0069AA"/>
              <w:right w:val="single" w:sz="4" w:space="0" w:color="0069AA"/>
            </w:tcBorders>
          </w:tcPr>
          <w:p>
            <w:pPr>
              <w:pStyle w:val="TableParagraph"/>
              <w:spacing w:line="178" w:lineRule="exact" w:before="22"/>
              <w:ind w:right="199"/>
              <w:jc w:val="right"/>
              <w:rPr>
                <w:b/>
                <w:sz w:val="15"/>
              </w:rPr>
            </w:pPr>
            <w:r>
              <w:rPr>
                <w:b/>
                <w:color w:val="231F20"/>
                <w:w w:val="91"/>
                <w:sz w:val="15"/>
              </w:rPr>
              <w:t>—</w:t>
            </w:r>
          </w:p>
        </w:tc>
        <w:tc>
          <w:tcPr>
            <w:tcW w:w="972" w:type="dxa"/>
            <w:tcBorders>
              <w:top w:val="single" w:sz="4" w:space="0" w:color="0069AA"/>
              <w:left w:val="single" w:sz="4" w:space="0" w:color="0069AA"/>
              <w:right w:val="single" w:sz="4" w:space="0" w:color="0069AA"/>
            </w:tcBorders>
          </w:tcPr>
          <w:p>
            <w:pPr>
              <w:pStyle w:val="TableParagraph"/>
              <w:spacing w:line="178" w:lineRule="exact" w:before="22"/>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78" w:lineRule="exact" w:before="22"/>
              <w:ind w:left="226"/>
              <w:rPr>
                <w:b/>
                <w:sz w:val="15"/>
              </w:rPr>
            </w:pPr>
            <w:r>
              <w:rPr>
                <w:b/>
                <w:color w:val="231F20"/>
                <w:sz w:val="15"/>
              </w:rPr>
              <w:t>0.50 (12.7)</w:t>
            </w:r>
          </w:p>
        </w:tc>
        <w:tc>
          <w:tcPr>
            <w:tcW w:w="1026" w:type="dxa"/>
            <w:tcBorders>
              <w:top w:val="single" w:sz="4" w:space="0" w:color="0069AA"/>
              <w:left w:val="single" w:sz="4" w:space="0" w:color="0069AA"/>
              <w:right w:val="single" w:sz="4" w:space="0" w:color="0069AA"/>
            </w:tcBorders>
          </w:tcPr>
          <w:p>
            <w:pPr>
              <w:pStyle w:val="TableParagraph"/>
              <w:spacing w:line="178" w:lineRule="exact" w:before="22"/>
              <w:jc w:val="center"/>
              <w:rPr>
                <w:b/>
                <w:sz w:val="15"/>
              </w:rPr>
            </w:pPr>
            <w:r>
              <w:rPr>
                <w:b/>
                <w:color w:val="231F20"/>
                <w:w w:val="91"/>
                <w:sz w:val="15"/>
              </w:rPr>
              <w:t>—</w:t>
            </w:r>
          </w:p>
        </w:tc>
        <w:tc>
          <w:tcPr>
            <w:tcW w:w="787" w:type="dxa"/>
            <w:tcBorders>
              <w:top w:val="single" w:sz="4" w:space="0" w:color="0069AA"/>
              <w:left w:val="single" w:sz="4" w:space="0" w:color="0069AA"/>
              <w:right w:val="single" w:sz="4" w:space="0" w:color="0069AA"/>
            </w:tcBorders>
          </w:tcPr>
          <w:p>
            <w:pPr>
              <w:pStyle w:val="TableParagraph"/>
              <w:spacing w:line="178" w:lineRule="exact" w:before="22"/>
              <w:ind w:left="202"/>
              <w:rPr>
                <w:b/>
                <w:sz w:val="15"/>
              </w:rPr>
            </w:pPr>
            <w:r>
              <w:rPr>
                <w:b/>
                <w:color w:val="231F20"/>
                <w:sz w:val="15"/>
              </w:rPr>
              <w:t>150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right="191"/>
              <w:jc w:val="right"/>
              <w:rPr>
                <w:b/>
                <w:sz w:val="15"/>
              </w:rPr>
            </w:pPr>
            <w:r>
              <w:rPr>
                <w:b/>
                <w:color w:val="231F20"/>
                <w:w w:val="95"/>
                <w:sz w:val="15"/>
              </w:rPr>
              <w:t>600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29" w:right="60"/>
              <w:jc w:val="center"/>
              <w:rPr>
                <w:b/>
                <w:sz w:val="15"/>
              </w:rPr>
            </w:pPr>
            <w:r>
              <w:rPr>
                <w:b/>
                <w:color w:val="231F20"/>
                <w:sz w:val="15"/>
              </w:rPr>
              <w:t>0.04</w:t>
            </w:r>
          </w:p>
        </w:tc>
        <w:tc>
          <w:tcPr>
            <w:tcW w:w="889" w:type="dxa"/>
            <w:tcBorders>
              <w:top w:val="single" w:sz="4" w:space="0" w:color="0069AA"/>
              <w:left w:val="single" w:sz="4" w:space="0" w:color="0069AA"/>
              <w:right w:val="single" w:sz="4" w:space="0" w:color="0069AA"/>
            </w:tcBorders>
          </w:tcPr>
          <w:p>
            <w:pPr>
              <w:pStyle w:val="TableParagraph"/>
              <w:spacing w:line="178" w:lineRule="exact" w:before="22"/>
              <w:ind w:right="333"/>
              <w:jc w:val="right"/>
              <w:rPr>
                <w:b/>
                <w:sz w:val="15"/>
              </w:rPr>
            </w:pPr>
            <w:r>
              <w:rPr>
                <w:b/>
                <w:color w:val="231F20"/>
                <w:w w:val="90"/>
                <w:sz w:val="15"/>
              </w:rPr>
              <w:t>50’</w:t>
            </w:r>
          </w:p>
        </w:tc>
        <w:tc>
          <w:tcPr>
            <w:tcW w:w="986" w:type="dxa"/>
            <w:tcBorders>
              <w:top w:val="single" w:sz="4" w:space="0" w:color="0069AA"/>
              <w:left w:val="single" w:sz="4" w:space="0" w:color="0069AA"/>
            </w:tcBorders>
          </w:tcPr>
          <w:p>
            <w:pPr>
              <w:pStyle w:val="TableParagraph"/>
              <w:spacing w:line="178" w:lineRule="exact" w:before="22"/>
              <w:ind w:left="40"/>
              <w:jc w:val="center"/>
              <w:rPr>
                <w:b/>
                <w:sz w:val="15"/>
              </w:rPr>
            </w:pPr>
            <w:r>
              <w:rPr>
                <w:b/>
                <w:color w:val="231F20"/>
                <w:w w:val="95"/>
                <w:sz w:val="15"/>
              </w:rPr>
              <w:t>-275 to +500ºF</w:t>
            </w:r>
          </w:p>
        </w:tc>
      </w:tr>
    </w:tbl>
    <w:p>
      <w:pPr>
        <w:spacing w:before="32"/>
        <w:ind w:left="0" w:right="1465" w:firstLine="0"/>
        <w:jc w:val="right"/>
        <w:rPr>
          <w:sz w:val="14"/>
        </w:rPr>
      </w:pPr>
      <w:r>
        <w:rPr/>
        <w:pict>
          <v:group style="position:absolute;margin-left:53.999599pt;margin-top:-141.178528pt;width:485.05pt;height:90.45pt;mso-position-horizontal-relative:page;mso-position-vertical-relative:paragraph;z-index:-556432" coordorigin="1080,-2824" coordsize="9701,1809">
            <v:shape style="position:absolute;left:1097;top:-2213;width:2432;height:989" type="#_x0000_t75" stroked="false">
              <v:imagedata r:id="rId52" o:title=""/>
            </v:shape>
            <v:shape style="position:absolute;left:3207;top:-2809;width:7571;height:412" coordorigin="3207,-2809" coordsize="7571,412" path="m10370,-2809l3207,-2809,3207,-2398,10773,-2398,10777,-2494,10767,-2556,10730,-2610,10657,-2683,10552,-2760,10460,-2797,10395,-2808,10370,-2809xe" filled="true" fillcolor="#a8d26d" stroked="false">
              <v:path arrowok="t"/>
              <v:fill type="solid"/>
            </v:shape>
            <v:shape style="position:absolute;left:1088;top:-2816;width:3446;height:418" coordorigin="1088,-2816" coordsize="3446,418" path="m4130,-2816l1088,-2816,1088,-2398,4534,-2398,4534,-2412,4527,-2484,4509,-2553,4479,-2616,4439,-2672,4390,-2721,4334,-2760,4271,-2790,4203,-2809,4130,-2816xe" filled="true" fillcolor="#8dc63f" stroked="false">
              <v:path arrowok="t"/>
              <v:fill type="solid"/>
            </v:shape>
            <v:shape style="position:absolute;left:1088;top:-2816;width:3446;height:418" coordorigin="1088,-2816" coordsize="3446,418" path="m4534,-2398l4534,-2412,4527,-2484,4509,-2553,4479,-2616,4439,-2672,4390,-2721,4334,-2760,4271,-2790,4203,-2809,4130,-2816,1088,-2816,1088,-2398e" filled="false" stroked="true" strokeweight=".8pt" strokecolor="#ffffff">
              <v:path arrowok="t"/>
              <v:stroke dashstyle="solid"/>
            </v:shape>
            <v:shape style="position:absolute;left:1094;top:-2816;width:9679;height:1793" coordorigin="1094,-2816" coordsize="9679,1793" path="m10772,-1023l10772,-2412,10766,-2484,10747,-2553,10717,-2616,10677,-2672,10629,-2721,10572,-2760,10510,-2790,10441,-2809,10369,-2816,1094,-2816,1094,-1024e" filled="false" stroked="true" strokeweight=".8pt" strokecolor="#0069aa">
              <v:path arrowok="t"/>
              <v:stroke dashstyle="solid"/>
            </v:shape>
            <v:shape style="position:absolute;left:1192;top:-2756;width:2327;height:310" type="#_x0000_t202" filled="false" stroked="false">
              <v:textbox inset="0,0,0,0">
                <w:txbxContent>
                  <w:p>
                    <w:pPr>
                      <w:spacing w:line="309" w:lineRule="exact" w:before="0"/>
                      <w:ind w:left="0" w:right="0" w:firstLine="0"/>
                      <w:jc w:val="left"/>
                      <w:rPr>
                        <w:sz w:val="26"/>
                      </w:rPr>
                    </w:pPr>
                    <w:r>
                      <w:rPr>
                        <w:rFonts w:ascii="Calibri"/>
                        <w:b/>
                        <w:color w:val="FFFFFF"/>
                        <w:w w:val="105"/>
                        <w:sz w:val="26"/>
                      </w:rPr>
                      <w:t>FEP TUBING </w:t>
                    </w:r>
                    <w:r>
                      <w:rPr>
                        <w:color w:val="FFFFFF"/>
                        <w:w w:val="105"/>
                        <w:sz w:val="26"/>
                      </w:rPr>
                      <w:t>SERIES</w:t>
                    </w:r>
                  </w:p>
                </w:txbxContent>
              </v:textbox>
              <w10:wrap type="none"/>
            </v:shape>
            <v:shape style="position:absolute;left:3902;top:-2711;width:3157;height:1496" type="#_x0000_t202" filled="false" stroked="false">
              <v:textbox inset="0,0,0,0">
                <w:txbxContent>
                  <w:p>
                    <w:pPr>
                      <w:spacing w:line="209" w:lineRule="exact" w:before="0"/>
                      <w:ind w:left="766" w:right="0" w:firstLine="0"/>
                      <w:jc w:val="left"/>
                      <w:rPr>
                        <w:sz w:val="18"/>
                      </w:rPr>
                    </w:pPr>
                    <w:r>
                      <w:rPr>
                        <w:color w:val="FFFFFF"/>
                        <w:w w:val="105"/>
                        <w:sz w:val="18"/>
                      </w:rPr>
                      <w:t>LOW PRESSURE FEP TUBING</w:t>
                    </w:r>
                  </w:p>
                  <w:p>
                    <w:pPr>
                      <w:spacing w:line="240" w:lineRule="auto" w:before="4"/>
                      <w:rPr>
                        <w:rFonts w:ascii="Calibri"/>
                        <w:b/>
                        <w:sz w:val="16"/>
                      </w:rPr>
                    </w:pPr>
                  </w:p>
                  <w:p>
                    <w:pPr>
                      <w:spacing w:line="230" w:lineRule="auto" w:before="1"/>
                      <w:ind w:left="0" w:right="244" w:firstLine="0"/>
                      <w:jc w:val="left"/>
                      <w:rPr>
                        <w:sz w:val="16"/>
                      </w:rPr>
                    </w:pPr>
                    <w:r>
                      <w:rPr>
                        <w:color w:val="231F20"/>
                        <w:w w:val="90"/>
                        <w:sz w:val="16"/>
                      </w:rPr>
                      <w:t>FEP tubing has the lowest coefficient of friction </w:t>
                    </w:r>
                    <w:r>
                      <w:rPr>
                        <w:color w:val="231F20"/>
                        <w:w w:val="95"/>
                        <w:sz w:val="16"/>
                      </w:rPr>
                      <w:t>of any solid material. Excellent electrical and </w:t>
                    </w:r>
                    <w:r>
                      <w:rPr>
                        <w:color w:val="231F20"/>
                        <w:w w:val="90"/>
                        <w:sz w:val="16"/>
                      </w:rPr>
                      <w:t>weatherability properties. It can be used with virtually all industrial solvents, chemicals, and </w:t>
                    </w:r>
                    <w:r>
                      <w:rPr>
                        <w:color w:val="231F20"/>
                        <w:w w:val="95"/>
                        <w:sz w:val="16"/>
                      </w:rPr>
                      <w:t>corrosive materials, even at elevated temperatures. Outstanding age resistance.</w:t>
                    </w:r>
                  </w:p>
                </w:txbxContent>
              </v:textbox>
              <w10:wrap type="none"/>
            </v:shape>
            <v:shape style="position:absolute;left:7338;top:-2303;width:1329;height:411" type="#_x0000_t202" filled="false" stroked="false">
              <v:textbox inset="0,0,0,0">
                <w:txbxContent>
                  <w:p>
                    <w:pPr>
                      <w:spacing w:line="190" w:lineRule="exact" w:before="0"/>
                      <w:ind w:left="0" w:right="0" w:firstLine="0"/>
                      <w:jc w:val="left"/>
                      <w:rPr>
                        <w:rFonts w:ascii="Calibri"/>
                        <w:b/>
                        <w:sz w:val="16"/>
                      </w:rPr>
                    </w:pPr>
                    <w:r>
                      <w:rPr>
                        <w:rFonts w:ascii="Calibri"/>
                        <w:b/>
                        <w:color w:val="0069AA"/>
                        <w:w w:val="115"/>
                        <w:sz w:val="16"/>
                      </w:rPr>
                      <w:t>CONSTRUCTION:</w:t>
                    </w:r>
                  </w:p>
                  <w:p>
                    <w:pPr>
                      <w:spacing w:before="28"/>
                      <w:ind w:left="0" w:right="0" w:firstLine="0"/>
                      <w:jc w:val="left"/>
                      <w:rPr>
                        <w:sz w:val="16"/>
                      </w:rPr>
                    </w:pPr>
                    <w:r>
                      <w:rPr>
                        <w:color w:val="231F20"/>
                        <w:sz w:val="16"/>
                      </w:rPr>
                      <w:t>Extruded FEP</w:t>
                    </w:r>
                  </w:p>
                </w:txbxContent>
              </v:textbox>
              <w10:wrap type="none"/>
            </v:shape>
            <w10:wrap type="none"/>
          </v:group>
        </w:pict>
      </w:r>
      <w:r>
        <w:rPr>
          <w:color w:val="231F20"/>
          <w:w w:val="85"/>
          <w:sz w:val="14"/>
        </w:rPr>
        <w:t>Additional sizes are </w:t>
      </w:r>
      <w:r>
        <w:rPr>
          <w:color w:val="231F20"/>
          <w:spacing w:val="8"/>
          <w:w w:val="85"/>
          <w:sz w:val="14"/>
        </w:rPr>
        <w:t> </w:t>
      </w:r>
      <w:r>
        <w:rPr>
          <w:color w:val="231F20"/>
          <w:w w:val="85"/>
          <w:sz w:val="14"/>
        </w:rPr>
        <w:t>available</w:t>
      </w:r>
    </w:p>
    <w:p>
      <w:pPr>
        <w:pStyle w:val="BodyText"/>
        <w:rPr>
          <w:sz w:val="20"/>
        </w:rPr>
      </w:pPr>
    </w:p>
    <w:p>
      <w:pPr>
        <w:pStyle w:val="BodyText"/>
        <w:spacing w:before="4"/>
        <w:rPr>
          <w:sz w:val="20"/>
        </w:rPr>
      </w:pPr>
    </w:p>
    <w:p>
      <w:pPr>
        <w:pStyle w:val="Heading3"/>
        <w:spacing w:before="92"/>
        <w:ind w:left="1088"/>
      </w:pPr>
      <w:r>
        <w:rPr>
          <w:color w:val="0069AA"/>
          <w:w w:val="110"/>
        </w:rPr>
        <w:t>Reinflex</w:t>
      </w:r>
      <w:r>
        <w:rPr>
          <w:color w:val="0069AA"/>
          <w:spacing w:val="-6"/>
          <w:w w:val="110"/>
        </w:rPr>
        <w:t> </w:t>
      </w:r>
      <w:r>
        <w:rPr>
          <w:color w:val="0069AA"/>
          <w:w w:val="110"/>
        </w:rPr>
        <w:t>also</w:t>
      </w:r>
      <w:r>
        <w:rPr>
          <w:color w:val="0069AA"/>
          <w:spacing w:val="-6"/>
          <w:w w:val="110"/>
        </w:rPr>
        <w:t> </w:t>
      </w:r>
      <w:r>
        <w:rPr>
          <w:color w:val="0069AA"/>
          <w:w w:val="110"/>
        </w:rPr>
        <w:t>carries</w:t>
      </w:r>
      <w:r>
        <w:rPr>
          <w:color w:val="0069AA"/>
          <w:spacing w:val="-5"/>
          <w:w w:val="110"/>
        </w:rPr>
        <w:t> </w:t>
      </w:r>
      <w:r>
        <w:rPr>
          <w:color w:val="0069AA"/>
          <w:w w:val="110"/>
        </w:rPr>
        <w:t>all</w:t>
      </w:r>
      <w:r>
        <w:rPr>
          <w:color w:val="0069AA"/>
          <w:spacing w:val="-6"/>
          <w:w w:val="110"/>
        </w:rPr>
        <w:t> </w:t>
      </w:r>
      <w:r>
        <w:rPr>
          <w:color w:val="0069AA"/>
          <w:w w:val="110"/>
        </w:rPr>
        <w:t>the</w:t>
      </w:r>
      <w:r>
        <w:rPr>
          <w:color w:val="0069AA"/>
          <w:spacing w:val="-6"/>
          <w:w w:val="110"/>
        </w:rPr>
        <w:t> </w:t>
      </w:r>
      <w:r>
        <w:rPr>
          <w:color w:val="0069AA"/>
          <w:w w:val="110"/>
        </w:rPr>
        <w:t>hose</w:t>
      </w:r>
      <w:r>
        <w:rPr>
          <w:color w:val="0069AA"/>
          <w:spacing w:val="-5"/>
          <w:w w:val="110"/>
        </w:rPr>
        <w:t> </w:t>
      </w:r>
      <w:r>
        <w:rPr>
          <w:color w:val="0069AA"/>
          <w:w w:val="110"/>
        </w:rPr>
        <w:t>accessories</w:t>
      </w:r>
      <w:r>
        <w:rPr>
          <w:color w:val="0069AA"/>
          <w:spacing w:val="-6"/>
          <w:w w:val="110"/>
        </w:rPr>
        <w:t> </w:t>
      </w:r>
      <w:r>
        <w:rPr>
          <w:color w:val="0069AA"/>
          <w:w w:val="110"/>
        </w:rPr>
        <w:t>you</w:t>
      </w:r>
      <w:r>
        <w:rPr>
          <w:color w:val="0069AA"/>
          <w:spacing w:val="-6"/>
          <w:w w:val="110"/>
        </w:rPr>
        <w:t> </w:t>
      </w:r>
      <w:r>
        <w:rPr>
          <w:color w:val="0069AA"/>
          <w:w w:val="110"/>
        </w:rPr>
        <w:t>need.</w:t>
      </w:r>
      <w:r>
        <w:rPr>
          <w:color w:val="0069AA"/>
          <w:spacing w:val="-5"/>
          <w:w w:val="110"/>
        </w:rPr>
        <w:t> </w:t>
      </w:r>
      <w:r>
        <w:rPr>
          <w:color w:val="0069AA"/>
          <w:w w:val="110"/>
        </w:rPr>
        <w:t>See</w:t>
      </w:r>
      <w:r>
        <w:rPr>
          <w:color w:val="0069AA"/>
          <w:spacing w:val="-6"/>
          <w:w w:val="110"/>
        </w:rPr>
        <w:t> </w:t>
      </w:r>
      <w:r>
        <w:rPr>
          <w:color w:val="0069AA"/>
          <w:w w:val="110"/>
        </w:rPr>
        <w:t>pages</w:t>
      </w:r>
      <w:r>
        <w:rPr>
          <w:color w:val="0069AA"/>
          <w:spacing w:val="-6"/>
          <w:w w:val="110"/>
        </w:rPr>
        <w:t> </w:t>
      </w:r>
      <w:r>
        <w:rPr>
          <w:color w:val="0069AA"/>
          <w:w w:val="110"/>
        </w:rPr>
        <w:t>48-62</w:t>
      </w:r>
      <w:r>
        <w:rPr>
          <w:color w:val="0069AA"/>
          <w:spacing w:val="-5"/>
          <w:w w:val="110"/>
        </w:rPr>
        <w:t> </w:t>
      </w:r>
      <w:r>
        <w:rPr>
          <w:color w:val="0069AA"/>
          <w:w w:val="110"/>
        </w:rPr>
        <w:t>for</w:t>
      </w:r>
      <w:r>
        <w:rPr>
          <w:color w:val="0069AA"/>
          <w:spacing w:val="-6"/>
          <w:w w:val="110"/>
        </w:rPr>
        <w:t> </w:t>
      </w:r>
      <w:r>
        <w:rPr>
          <w:color w:val="0069AA"/>
          <w:w w:val="110"/>
        </w:rPr>
        <w:t>details.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1"/>
        <w:rPr>
          <w:rFonts w:ascii="Calibri"/>
          <w:b/>
          <w:sz w:val="23"/>
        </w:rPr>
      </w:pPr>
    </w:p>
    <w:p>
      <w:pPr>
        <w:pStyle w:val="BodyText"/>
        <w:spacing w:before="5"/>
        <w:rPr>
          <w:rFonts w:ascii="Calibri"/>
          <w:b/>
          <w:sz w:val="15"/>
        </w:rPr>
      </w:pPr>
    </w:p>
    <w:p>
      <w:pPr>
        <w:spacing w:before="0"/>
        <w:ind w:left="0" w:right="0" w:firstLine="0"/>
        <w:jc w:val="left"/>
        <w:rPr>
          <w:rFonts w:ascii="Calibri"/>
          <w:b/>
          <w:sz w:val="18"/>
        </w:rPr>
      </w:pPr>
      <w:r>
        <w:rPr/>
        <w:pict>
          <v:group style="position:absolute;margin-left:54.000301pt;margin-top:-72.115166pt;width:124.4pt;height:84.15pt;mso-position-horizontal-relative:page;mso-position-vertical-relative:paragraph;z-index:4096" coordorigin="1080,-1442" coordsize="2488,1683">
            <v:shape style="position:absolute;left:1438;top:-1184;width:1478;height:870" type="#_x0000_t75" stroked="false">
              <v:imagedata r:id="rId53" o:title=""/>
            </v:shape>
            <v:shape style="position:absolute;left:1088;top:-1435;width:2068;height:1667" coordorigin="1088,-1434" coordsize="2068,1667" path="m3156,-1434l1088,-1434,1088,232e" filled="false" stroked="true" strokeweight=".8pt" strokecolor="#f04e29">
              <v:path arrowok="t"/>
              <v:stroke dashstyle="solid"/>
            </v:shape>
            <v:shape style="position:absolute;left:1088;top:-1435;width:2472;height:1667" coordorigin="1088,-1434" coordsize="2472,1667" path="m3559,232l3559,-1031,3553,-1103,3534,-1171,3504,-1234,3464,-1291,3416,-1339,3359,-1379,3296,-1409,3228,-1428,3156,-1434,1088,-1434,1088,232,3559,232xe" filled="false" stroked="true" strokeweight=".8pt" strokecolor="#8dc63f">
              <v:path arrowok="t"/>
              <v:stroke dashstyle="solid"/>
            </v:shape>
            <v:shape style="position:absolute;left:1088;top:-172;width:2472;height:404" coordorigin="1088,-171" coordsize="2472,404" path="m3156,-171l1088,-171,1088,232,3559,232,3553,160,3534,91,3504,28,3464,-28,3416,-76,3359,-116,3296,-146,3228,-165,3156,-171xe" filled="true" fillcolor="#8dc63f" stroked="false">
              <v:path arrowok="t"/>
              <v:fill type="solid"/>
            </v:shape>
            <v:shape style="position:absolute;left:1088;top:-172;width:2472;height:404" coordorigin="1088,-171" coordsize="2472,404" path="m3559,232l3553,160,3534,91,3504,28,3464,-28,3416,-76,3359,-116,3296,-146,3228,-165,3156,-171,1088,-171,1088,232,3559,232xe" filled="false" stroked="true" strokeweight=".8pt" strokecolor="#8dc63f">
              <v:path arrowok="t"/>
              <v:stroke dashstyle="solid"/>
            </v:shape>
            <v:shape style="position:absolute;left:1080;top:-144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0"/>
                        <w:sz w:val="20"/>
                      </w:rPr>
                      <w:t>ADAPTERS</w:t>
                    </w:r>
                  </w:p>
                </w:txbxContent>
              </v:textbox>
              <w10:wrap type="none"/>
            </v:shape>
            <w10:wrap type="none"/>
          </v:group>
        </w:pict>
      </w:r>
      <w:r>
        <w:rPr/>
        <w:pict>
          <v:group style="position:absolute;margin-left:414.750305pt;margin-top:-72.115166pt;width:124.4pt;height:84.15pt;mso-position-horizontal-relative:page;mso-position-vertical-relative:paragraph;z-index:4144" coordorigin="8295,-1442" coordsize="2488,1683">
            <v:shape style="position:absolute;left:8969;top:-1435;width:1138;height:1438" type="#_x0000_t75" stroked="false">
              <v:imagedata r:id="rId54" o:title=""/>
            </v:shape>
            <v:shape style="position:absolute;left:8303;top:-1435;width:2472;height:1667" coordorigin="8303,-1434" coordsize="2472,1667" path="m10774,232l10774,-1031,10768,-1103,10749,-1171,10719,-1234,10679,-1291,10631,-1339,10574,-1379,10511,-1409,10443,-1428,10371,-1434,8303,-1434,8303,232,10774,232xe" filled="false" stroked="true" strokeweight=".8pt" strokecolor="#8dc63f">
              <v:path arrowok="t"/>
              <v:stroke dashstyle="solid"/>
            </v:shape>
            <v:shape style="position:absolute;left:8303;top:-172;width:2472;height:404" coordorigin="8303,-171" coordsize="2472,404" path="m10371,-171l8303,-171,8303,232,10774,232,10768,160,10749,91,10719,28,10679,-28,10631,-76,10574,-116,10511,-146,10443,-165,10371,-171xe" filled="true" fillcolor="#8dc63f" stroked="false">
              <v:path arrowok="t"/>
              <v:fill type="solid"/>
            </v:shape>
            <v:shape style="position:absolute;left:8303;top:-172;width:2472;height:404" coordorigin="8303,-171" coordsize="2472,404" path="m10774,232l10768,160,10749,91,10719,28,10679,-28,10631,-76,10574,-116,10511,-146,10443,-165,10371,-171,8303,-171,8303,232,10774,232xe" filled="false" stroked="true" strokeweight=".8pt" strokecolor="#8dc63f">
              <v:path arrowok="t"/>
              <v:stroke dashstyle="solid"/>
            </v:shape>
            <v:shape style="position:absolute;left:8295;top:-144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0"/>
                        <w:sz w:val="20"/>
                      </w:rPr>
                      <w:t>PRESSURE GAUGES</w:t>
                    </w:r>
                  </w:p>
                </w:txbxContent>
              </v:textbox>
              <w10:wrap type="none"/>
            </v:shape>
            <w10:wrap type="none"/>
          </v:group>
        </w:pict>
      </w:r>
      <w:r>
        <w:rPr/>
        <w:pict>
          <v:group style="position:absolute;margin-left:234.636002pt;margin-top:-72.115166pt;width:124.4pt;height:84.15pt;mso-position-horizontal-relative:page;mso-position-vertical-relative:paragraph;z-index:4192" coordorigin="4693,-1442" coordsize="2488,1683">
            <v:shape style="position:absolute;left:4700;top:-1435;width:2472;height:1667" coordorigin="4701,-1434" coordsize="2472,1667" path="m7172,232l7172,-1031,7165,-1103,7147,-1171,7117,-1234,7077,-1291,7028,-1339,6972,-1379,6909,-1409,6841,-1428,6768,-1434,4701,-1434,4701,232,7172,232xe" filled="false" stroked="true" strokeweight=".8pt" strokecolor="#8dc63f">
              <v:path arrowok="t"/>
              <v:stroke dashstyle="solid"/>
            </v:shape>
            <v:shape style="position:absolute;left:4700;top:-172;width:2472;height:404" coordorigin="4701,-171" coordsize="2472,404" path="m6768,-171l4701,-171,4701,232,7172,232,7165,160,7147,91,7117,28,7077,-28,7028,-76,6972,-116,6909,-146,6841,-165,6768,-171xe" filled="true" fillcolor="#8dc63f" stroked="false">
              <v:path arrowok="t"/>
              <v:fill type="solid"/>
            </v:shape>
            <v:shape style="position:absolute;left:4700;top:-172;width:2472;height:404" coordorigin="4701,-171" coordsize="2472,404" path="m7172,232l7165,160,7147,91,7117,28,7077,-28,7028,-76,6972,-116,6909,-146,6841,-165,6768,-171,4701,-171,4701,232,7172,232xe" filled="false" stroked="true" strokeweight=".8pt" strokecolor="#8dc63f">
              <v:path arrowok="t"/>
              <v:stroke dashstyle="solid"/>
            </v:shape>
            <v:shape style="position:absolute;left:4897;top:-1273;width:1885;height:975" type="#_x0000_t75" stroked="false">
              <v:imagedata r:id="rId55" o:title=""/>
            </v:shape>
            <v:shape style="position:absolute;left:4692;top:-144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5"/>
                        <w:sz w:val="20"/>
                      </w:rPr>
                      <w:t>HOSE JACKETS</w:t>
                    </w:r>
                  </w:p>
                </w:txbxContent>
              </v:textbox>
              <w10:wrap type="none"/>
            </v:shape>
            <w10:wrap type="none"/>
          </v:group>
        </w:pict>
      </w:r>
      <w:r>
        <w:rPr>
          <w:rFonts w:ascii="Calibri"/>
          <w:b/>
          <w:color w:val="FFFFFF"/>
          <w:w w:val="122"/>
          <w:sz w:val="18"/>
          <w:shd w:fill="8DC63F" w:color="auto" w:val="clear"/>
        </w:rPr>
        <w:t> </w:t>
      </w:r>
      <w:r>
        <w:rPr>
          <w:rFonts w:ascii="Calibri"/>
          <w:b/>
          <w:color w:val="FFFFFF"/>
          <w:sz w:val="18"/>
          <w:shd w:fill="8DC63F" w:color="auto" w:val="clear"/>
        </w:rPr>
        <w:t>    </w:t>
      </w:r>
      <w:r>
        <w:rPr>
          <w:rFonts w:ascii="Calibri"/>
          <w:b/>
          <w:color w:val="FFFFFF"/>
          <w:w w:val="110"/>
          <w:sz w:val="18"/>
          <w:shd w:fill="8DC63F" w:color="auto" w:val="clear"/>
        </w:rPr>
        <w:t>10</w:t>
      </w:r>
      <w:r>
        <w:rPr>
          <w:rFonts w:ascii="Calibri"/>
          <w:b/>
          <w:color w:val="FFFFFF"/>
          <w:sz w:val="18"/>
          <w:shd w:fill="8DC63F" w:color="auto" w:val="clear"/>
        </w:rPr>
        <w:t> </w:t>
      </w:r>
    </w:p>
    <w:p>
      <w:pPr>
        <w:spacing w:after="0"/>
        <w:jc w:val="left"/>
        <w:rPr>
          <w:rFonts w:ascii="Calibri"/>
          <w:sz w:val="18"/>
        </w:rPr>
        <w:sectPr>
          <w:type w:val="continuous"/>
          <w:pgSz w:w="12240" w:h="15840"/>
          <w:pgMar w:top="0" w:bottom="280" w:left="0" w:right="0"/>
        </w:sectPr>
      </w:pPr>
    </w:p>
    <w:p>
      <w:pPr>
        <w:pStyle w:val="Heading2"/>
        <w:spacing w:before="175"/>
        <w:ind w:left="102"/>
        <w:rPr>
          <w:b/>
        </w:rPr>
      </w:pPr>
      <w:r>
        <w:rPr/>
        <w:pict>
          <v:group style="position:absolute;margin-left:.000001pt;margin-top:.0pt;width:792pt;height:451.4pt;mso-position-horizontal-relative:page;mso-position-vertical-relative:page;z-index:-556216" coordorigin="0,0" coordsize="15840,9028">
            <v:shape style="position:absolute;left:0;top:0;width:15840;height:5227" coordorigin="0,0" coordsize="15840,5227" path="m0,0l0,5227,1639,3841,3602,2906,5997,2982,9830,3870,10946,4150,11387,4260,11669,4330,11806,4364,11941,4397,12074,4430,12204,4462,12332,4493,12458,4524,12582,4554,12704,4583,12823,4612,12940,4640,13056,4667,13169,4694,13280,4720,13389,4745,13497,4770,13602,4794,13705,4817,13807,4840,13906,4861,14004,4883,14100,4903,14194,4923,14286,4943,14377,4961,14466,4979,14553,4996,14638,5013,14722,5029,14805,5044,14885,5059,14965,5073,15042,5086,15118,5098,15193,5110,15266,5121,15338,5132,15408,5142,15477,5151,15545,5160,15611,5168,15676,5175,15740,5181,15802,5187,15840,5190,15840,0,0,0xe" filled="true" fillcolor="#8dc63f" stroked="false">
              <v:path arrowok="t"/>
              <v:fill type="solid"/>
            </v:shape>
            <v:shape style="position:absolute;left:4617;top:2102;width:7138;height:6875" type="#_x0000_t75" stroked="false">
              <v:imagedata r:id="rId56" o:title=""/>
            </v:shape>
            <v:shape style="position:absolute;left:4617;top:2102;width:7138;height:6875" coordorigin="4618,2102" coordsize="7138,6875" path="m4618,2342l4621,2204,4648,2132,4719,2106,4858,2102,11515,2102,11654,2106,11725,2132,11751,2204,11755,2342,11755,8737,11751,8876,11725,8947,11654,8974,11515,8977,4858,8977,4719,8974,4648,8947,4621,8876,4618,8737,4618,2342xe" filled="false" stroked="true" strokeweight="5pt" strokecolor="#ffffff">
              <v:path arrowok="t"/>
              <v:stroke dashstyle="solid"/>
            </v:shape>
            <v:shape style="position:absolute;left:5485;top:1371;width:10355;height:1815" type="#_x0000_t75" stroked="false">
              <v:imagedata r:id="rId57" o:title=""/>
            </v:shape>
            <w10:wrap type="none"/>
          </v:group>
        </w:pict>
      </w:r>
      <w:r>
        <w:rPr/>
        <w:pict>
          <v:shape style="position:absolute;margin-left:233.123398pt;margin-top:453.13681pt;width:182.2pt;height:37pt;mso-position-horizontal-relative:page;mso-position-vertical-relative:page;z-index:4528;rotation:180" type="#_x0000_t136" fillcolor="#0069aa" stroked="f">
            <o:extrusion v:ext="view" autorotationcenter="t"/>
            <v:textpath style="font-family:&amp;quot;Cambria&amp;quot;;font-size:37pt;v-text-kern:t;mso-text-shadow:auto" string="Paint Spray"/>
            <w10:wrap type="none"/>
          </v:shape>
        </w:pict>
      </w:r>
      <w:r>
        <w:rPr/>
        <w:pict>
          <v:shape style="position:absolute;margin-left:752.300476pt;margin-top:26pt;width:12.45pt;height:27.4pt;mso-position-horizontal-relative:page;mso-position-vertical-relative:page;z-index:4552" type="#_x0000_t202" filled="false" stroked="false">
            <v:textbox inset="0,0,0,0" style="layout-flow:vertical;mso-layout-flow-alt:bottom-to-top">
              <w:txbxContent>
                <w:p>
                  <w:pPr>
                    <w:tabs>
                      <w:tab w:pos="527" w:val="left" w:leader="none"/>
                    </w:tabs>
                    <w:spacing w:before="14"/>
                    <w:ind w:left="20" w:right="0" w:firstLine="0"/>
                    <w:jc w:val="left"/>
                    <w:rPr>
                      <w:rFonts w:ascii="Calibri"/>
                      <w:b/>
                      <w:sz w:val="18"/>
                    </w:rPr>
                  </w:pPr>
                  <w:r>
                    <w:rPr>
                      <w:rFonts w:ascii="Calibri"/>
                      <w:b/>
                      <w:color w:val="FFFFFF"/>
                      <w:w w:val="122"/>
                      <w:sz w:val="18"/>
                      <w:shd w:fill="8DC63F" w:color="auto" w:val="clear"/>
                    </w:rPr>
                    <w:t> </w:t>
                  </w:r>
                  <w:r>
                    <w:rPr>
                      <w:rFonts w:ascii="Calibri"/>
                      <w:b/>
                      <w:color w:val="FFFFFF"/>
                      <w:spacing w:val="-1"/>
                      <w:sz w:val="18"/>
                      <w:shd w:fill="8DC63F" w:color="auto" w:val="clear"/>
                    </w:rPr>
                    <w:t> </w:t>
                  </w:r>
                  <w:r>
                    <w:rPr>
                      <w:rFonts w:ascii="Calibri"/>
                      <w:b/>
                      <w:color w:val="FFFFFF"/>
                      <w:spacing w:val="-5"/>
                      <w:w w:val="110"/>
                      <w:sz w:val="18"/>
                      <w:shd w:fill="8DC63F" w:color="auto" w:val="clear"/>
                    </w:rPr>
                    <w:t>11</w:t>
                  </w:r>
                  <w:r>
                    <w:rPr>
                      <w:rFonts w:ascii="Calibri"/>
                      <w:b/>
                      <w:color w:val="FFFFFF"/>
                      <w:spacing w:val="-5"/>
                      <w:sz w:val="18"/>
                      <w:shd w:fill="8DC63F" w:color="auto" w:val="clear"/>
                    </w:rPr>
                    <w:tab/>
                  </w:r>
                </w:p>
              </w:txbxContent>
            </v:textbox>
            <w10:wrap type="none"/>
          </v:shape>
        </w:pict>
      </w:r>
      <w:bookmarkStart w:name="_TOC_250004" w:id="1"/>
      <w:bookmarkEnd w:id="1"/>
      <w:r>
        <w:rPr>
          <w:b/>
          <w:color w:val="FFFFFF"/>
          <w:w w:val="105"/>
        </w:rPr>
        <w:t>AIRLESS PAINT SPRAY</w:t>
      </w:r>
    </w:p>
    <w:p>
      <w:pPr>
        <w:spacing w:after="0"/>
        <w:sectPr>
          <w:pgSz w:w="15840" w:h="12240" w:orient="landscape"/>
          <w:pgMar w:top="0" w:bottom="280" w:left="620" w:right="2260"/>
        </w:sectPr>
      </w:pPr>
    </w:p>
    <w:p>
      <w:pPr>
        <w:pStyle w:val="BodyText"/>
        <w:rPr>
          <w:rFonts w:ascii="Myriad Pro Light Cond"/>
          <w:b/>
          <w:sz w:val="20"/>
        </w:rPr>
      </w:pPr>
      <w:r>
        <w:rPr/>
        <w:pict>
          <v:group style="position:absolute;margin-left:0pt;margin-top:0pt;width:615pt;height:795pt;mso-position-horizontal-relative:page;mso-position-vertical-relative:page;z-index:-556144" coordorigin="0,0" coordsize="12300,15900">
            <v:shape style="position:absolute;left:0;top:0;width:5855;height:3976" type="#_x0000_t75" stroked="false">
              <v:imagedata r:id="rId58" o:title=""/>
            </v:shape>
            <v:shape style="position:absolute;left:5854;top:0;width:6378;height:3694" type="#_x0000_t75" stroked="false">
              <v:imagedata r:id="rId59" o:title=""/>
            </v:shape>
            <v:line style="position:absolute" from="5877,0" to="5877,1671" stroked="true" strokeweight="6pt" strokecolor="#6fb6dc">
              <v:stroke dashstyle="solid"/>
            </v:line>
            <v:shape style="position:absolute;left:0;top:2074;width:12240;height:13766" coordorigin="0,2074" coordsize="12240,13766" path="m0,2074l0,15840,12240,15840,12240,3618,11383,2841,11303,2798,3198,2798,3063,2797,2995,2795,2926,2793,2857,2790,2788,2786,2718,2781,2648,2776,2577,2770,2505,2763,2433,2755,2361,2747,2287,2737,2214,2727,2139,2716,2064,2704,1989,2691,1912,2676,1835,2661,1758,2645,1679,2628,1600,2610,1520,2591,1440,2571,1358,2550,1276,2527,1193,2504,1109,2479,1024,2454,939,2427,852,2398,765,2369,677,2338,588,2306,497,2273,406,2239,314,2203,221,2166,32,2088,0,2074xm9500,2268l7684,2280,7527,2284,7372,2291,7221,2299,7071,2310,6925,2322,6709,2344,6498,2369,6291,2396,5955,2447,4612,2674,4361,2711,4171,2735,3981,2756,3853,2768,3724,2778,3594,2786,3464,2793,3331,2796,3198,2798,11303,2798,10588,2411,9500,2268xe" filled="true" fillcolor="#38a5d3" stroked="false">
              <v:path arrowok="t"/>
              <v:fill type="solid"/>
            </v:shape>
            <v:shape style="position:absolute;left:7748;top:11400;width:4492;height:4440" type="#_x0000_t75" stroked="false">
              <v:imagedata r:id="rId60" o:title=""/>
            </v:shape>
            <v:shape style="position:absolute;left:7748;top:11400;width:4492;height:4440" coordorigin="7749,11400" coordsize="4492,4440" path="m12240,12124l12144,12037,12089,11992,12034,11948,11977,11906,11919,11865,11860,11826,11800,11788,11739,11752,11677,11718,11614,11685,11550,11653,11485,11624,11419,11596,11352,11570,11284,11545,11216,11523,11146,11502,11076,11483,11005,11466,10934,11451,10861,11437,10788,11426,10715,11417,10640,11409,10566,11404,10490,11401,10414,11400,10338,11401,10263,11404,10188,11409,10114,11417,10040,11426,9967,11437,9895,11451,9823,11466,9752,11483,9682,11502,9613,11523,9544,11545,9477,11570,9410,11596,9344,11624,9279,11653,9215,11685,9151,11718,9089,11752,9028,11788,8968,11826,8909,11865,8851,11906,8795,11948,8739,11992,8685,12037,8632,12084,8580,12132,8529,12181,8480,12231,8432,12283,8386,12336,8341,12391,8297,12446,8255,12503,8214,12561,8175,12620,8137,12680,8101,12741,8066,12803,8033,12866,8002,12930,7972,12995,7944,13061,7918,13128,7894,13196,7871,13264,7850,13334,7831,13404,7814,13475,7799,13546,7786,13619,7775,13692,7765,13765,7758,13840,7753,13914,7750,13990,7749,14066,7750,14142,7753,14217,7758,14292,7765,14366,7775,14440,7786,14513,7799,14585,7814,14657,7831,14728,7850,14798,7871,14867,7894,14936,7918,15003,7944,15070,7972,15136,8002,15201,8033,15265,8066,15329,8101,15391,8137,15452,8175,15512,8214,15571,8255,15629,8297,15685,8341,15741,8386,15795,8425,15840e" filled="false" stroked="true" strokeweight="6pt" strokecolor="#6fb6dc">
              <v:path arrowok="t"/>
              <v:stroke dashstyle="solid"/>
            </v:shape>
            <v:shape style="position:absolute;left:720;top:2454;width:6378;height:6762" type="#_x0000_t75" stroked="false">
              <v:imagedata r:id="rId61" o:title=""/>
            </v:shape>
            <v:rect style="position:absolute;left:0;top:15027;width:508;height:273" filled="true" fillcolor="#38a5d3" stroked="false">
              <v:fill type="solid"/>
            </v:rect>
            <w10:wrap type="none"/>
          </v:group>
        </w:pict>
      </w:r>
      <w:r>
        <w:rPr/>
        <w:pict>
          <v:shape style="position:absolute;margin-left:326.459869pt;margin-top:289.165833pt;width:12.65pt;height:36pt;mso-position-horizontal-relative:page;mso-position-vertical-relative:page;z-index:4600;rotation:2" type="#_x0000_t136" fillcolor="#ffffff" stroked="f">
            <o:extrusion v:ext="view" autorotationcenter="t"/>
            <v:textpath style="font-family:&amp;quot;Cambria&amp;quot;;font-size:36pt;v-text-kern:t;mso-text-shadow:auto" string="f"/>
            <w10:wrap type="none"/>
          </v:shape>
        </w:pict>
      </w:r>
      <w:r>
        <w:rPr/>
        <w:pict>
          <v:shape style="position:absolute;margin-left:337.229248pt;margin-top:291.057495pt;width:20.350pt;height:36pt;mso-position-horizontal-relative:page;mso-position-vertical-relative:page;z-index:4624;rotation:10" type="#_x0000_t136" fillcolor="#ffffff" stroked="f">
            <o:extrusion v:ext="view" autorotationcenter="t"/>
            <v:textpath style="font-family:&amp;quot;Cambria&amp;quot;;font-size:36pt;v-text-kern:t;mso-text-shadow:auto" string="o"/>
            <w10:wrap type="none"/>
          </v:shape>
        </w:pict>
      </w:r>
      <w:r>
        <w:rPr/>
        <w:pict>
          <v:shape style="position:absolute;margin-left:357.148071pt;margin-top:295.458038pt;width:12.2pt;height:36pt;mso-position-horizontal-relative:page;mso-position-vertical-relative:page;z-index:4648;rotation:19" type="#_x0000_t136" fillcolor="#ffffff" stroked="f">
            <o:extrusion v:ext="view" autorotationcenter="t"/>
            <v:textpath style="font-family:&amp;quot;Cambria&amp;quot;;font-size:36pt;v-text-kern:t;mso-text-shadow:auto" string="r"/>
            <w10:wrap type="none"/>
          </v:shape>
        </w:pict>
      </w:r>
      <w:r>
        <w:rPr/>
        <w:pict>
          <v:shape style="position:absolute;margin-left:375.627838pt;margin-top:309.605438pt;width:24.75pt;height:36pt;mso-position-horizontal-relative:page;mso-position-vertical-relative:page;z-index:4720;rotation:38" type="#_x0000_t136" fillcolor="#ffffff" stroked="f">
            <o:extrusion v:ext="view" autorotationcenter="t"/>
            <v:textpath style="font-family:&amp;quot;Cambria&amp;quot;;font-size:36pt;v-text-kern:t;mso-text-shadow:auto" string="A"/>
            <w10:wrap type="none"/>
          </v:shape>
        </w:pict>
      </w:r>
      <w:r>
        <w:rPr/>
        <w:pict>
          <v:shape style="position:absolute;margin-left:396.438043pt;margin-top:322.948309pt;width:8.3pt;height:36pt;mso-position-horizontal-relative:page;mso-position-vertical-relative:page;z-index:4792;rotation:53" type="#_x0000_t136" fillcolor="#ffffff" stroked="f">
            <o:extrusion v:ext="view" autorotationcenter="t"/>
            <v:textpath style="font-family:&amp;quot;Cambria&amp;quot;;font-size:36pt;v-text-kern:t;mso-text-shadow:auto" string="i"/>
            <w10:wrap type="none"/>
          </v:shape>
        </w:pict>
      </w:r>
      <w:r>
        <w:rPr/>
        <w:pict>
          <v:shape style="position:absolute;margin-left:294.598328pt;margin-top:291.403229pt;width:8.3pt;height:36pt;mso-position-horizontal-relative:page;mso-position-vertical-relative:page;z-index:5056;rotation:349" type="#_x0000_t136" fillcolor="#ffffff" stroked="f">
            <o:extrusion v:ext="view" autorotationcenter="t"/>
            <v:textpath style="font-family:&amp;quot;Cambria&amp;quot;;font-size:36pt;v-text-kern:t;mso-text-shadow:auto" string="i"/>
            <w10:wrap type="none"/>
          </v:shape>
        </w:pict>
      </w:r>
      <w:r>
        <w:rPr/>
        <w:pict>
          <v:shape style="position:absolute;margin-left:302.705322pt;margin-top:289.696228pt;width:14.45pt;height:36pt;mso-position-horizontal-relative:page;mso-position-vertical-relative:page;z-index:5080;rotation:354" type="#_x0000_t136" fillcolor="#ffffff" stroked="f">
            <o:extrusion v:ext="view" autorotationcenter="t"/>
            <v:textpath style="font-family:&amp;quot;Cambria&amp;quot;;font-size:36pt;v-text-kern:t;mso-text-shadow:auto" string="s"/>
            <w10:wrap type="none"/>
          </v:shape>
        </w:pict>
      </w: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spacing w:before="7"/>
        <w:rPr>
          <w:rFonts w:ascii="Myriad Pro Light Cond"/>
          <w:b/>
          <w:sz w:val="17"/>
        </w:rPr>
      </w:pPr>
    </w:p>
    <w:p>
      <w:pPr>
        <w:spacing w:line="285" w:lineRule="auto" w:before="98"/>
        <w:ind w:left="1260" w:right="5990" w:hanging="1"/>
        <w:jc w:val="left"/>
        <w:rPr>
          <w:sz w:val="20"/>
        </w:rPr>
      </w:pPr>
      <w:r>
        <w:rPr/>
        <w:pict>
          <v:shape style="position:absolute;margin-left:481.449066pt;margin-top:135.384125pt;width:14.25pt;height:36pt;mso-position-horizontal-relative:page;mso-position-vertical-relative:paragraph;z-index:4672;rotation:22" type="#_x0000_t136" fillcolor="#ffffff" stroked="f">
            <o:extrusion v:ext="view" autorotationcenter="t"/>
            <v:textpath style="font-family:&amp;quot;Cambria&amp;quot;;font-size:36pt;v-text-kern:t;mso-text-shadow:auto" string="s"/>
            <w10:wrap type="none"/>
          </v:shape>
        </w:pict>
      </w:r>
      <w:r>
        <w:rPr/>
        <w:pict>
          <v:shape style="position:absolute;margin-left:453.287537pt;margin-top:125.35817pt;width:30.75pt;height:36pt;mso-position-horizontal-relative:page;mso-position-vertical-relative:paragraph;z-index:4696;rotation:30" type="#_x0000_t136" fillcolor="#ffffff" stroked="f">
            <o:extrusion v:ext="view" autorotationcenter="t"/>
            <v:textpath style="font-family:&amp;quot;Cambria&amp;quot;;font-size:36pt;v-text-kern:t;mso-text-shadow:auto" string="m"/>
            <w10:wrap type="none"/>
          </v:shape>
        </w:pict>
      </w:r>
      <w:r>
        <w:rPr/>
        <w:pict>
          <v:shape style="position:absolute;margin-left:440.30661pt;margin-top:111.127777pt;width:18.350pt;height:36pt;mso-position-horizontal-relative:page;mso-position-vertical-relative:paragraph;z-index:4744;rotation:41" type="#_x0000_t136" fillcolor="#ffffff" stroked="f">
            <o:extrusion v:ext="view" autorotationcenter="t"/>
            <v:textpath style="font-family:&amp;quot;Cambria&amp;quot;;font-size:36pt;v-text-kern:t;mso-text-shadow:auto" string="e"/>
            <w10:wrap type="none"/>
          </v:shape>
        </w:pict>
      </w:r>
      <w:r>
        <w:rPr/>
        <w:pict>
          <v:shape style="position:absolute;margin-left:432.276666pt;margin-top:100.033392pt;width:12.55pt;height:36pt;mso-position-horizontal-relative:page;mso-position-vertical-relative:paragraph;z-index:4768;rotation:48" type="#_x0000_t136" fillcolor="#ffffff" stroked="f">
            <o:extrusion v:ext="view" autorotationcenter="t"/>
            <v:textpath style="font-family:&amp;quot;Cambria&amp;quot;;font-size:36pt;v-text-kern:t;mso-text-shadow:auto" string="t"/>
            <w10:wrap type="none"/>
          </v:shape>
        </w:pict>
      </w:r>
      <w:r>
        <w:rPr/>
        <w:pict>
          <v:shape style="position:absolute;margin-left:422.757306pt;margin-top:89.095767pt;width:14.65pt;height:36pt;mso-position-horizontal-relative:page;mso-position-vertical-relative:paragraph;z-index:4816;rotation:54" type="#_x0000_t136" fillcolor="#ffffff" stroked="f">
            <o:extrusion v:ext="view" autorotationcenter="t"/>
            <v:textpath style="font-family:&amp;quot;Cambria&amp;quot;;font-size:36pt;v-text-kern:t;mso-text-shadow:auto" string="s"/>
            <w10:wrap type="none"/>
          </v:shape>
        </w:pict>
      </w:r>
      <w:r>
        <w:rPr/>
        <w:pict>
          <v:shape style="position:absolute;margin-left:400.150537pt;margin-top:-109.730653pt;width:12.55pt;height:36pt;mso-position-horizontal-relative:page;mso-position-vertical-relative:paragraph;z-index:4840;rotation:60" type="#_x0000_t136" fillcolor="#ffffff" stroked="f">
            <o:extrusion v:ext="view" autorotationcenter="t"/>
            <v:textpath style="font-family:&amp;quot;Cambria&amp;quot;;font-size:36pt;v-text-kern:t;mso-text-shadow:auto" string="r"/>
            <w10:wrap type="none"/>
          </v:shape>
        </w:pict>
      </w:r>
      <w:r>
        <w:rPr/>
        <w:pict>
          <v:shape style="position:absolute;margin-left:412.457526pt;margin-top:74.910593pt;width:18.45pt;height:36pt;mso-position-horizontal-relative:page;mso-position-vertical-relative:paragraph;z-index:4864;rotation:62" type="#_x0000_t136" fillcolor="#ffffff" stroked="f">
            <o:extrusion v:ext="view" autorotationcenter="t"/>
            <v:textpath style="font-family:&amp;quot;Cambria&amp;quot;;font-size:36pt;v-text-kern:t;mso-text-shadow:auto" string="y"/>
            <w10:wrap type="none"/>
          </v:shape>
        </w:pict>
      </w:r>
      <w:r>
        <w:rPr/>
        <w:pict>
          <v:shape style="position:absolute;margin-left:405.808624pt;margin-top:58.709358pt;width:18.25pt;height:36pt;mso-position-horizontal-relative:page;mso-position-vertical-relative:paragraph;z-index:4888;rotation:71" type="#_x0000_t136" fillcolor="#ffffff" stroked="f">
            <o:extrusion v:ext="view" autorotationcenter="t"/>
            <v:textpath style="font-family:&amp;quot;Cambria&amp;quot;;font-size:36pt;v-text-kern:t;mso-text-shadow:auto" string="S"/>
            <w10:wrap type="none"/>
          </v:shape>
        </w:pict>
      </w:r>
      <w:r>
        <w:rPr/>
        <w:pict>
          <v:shape style="position:absolute;margin-left:403.285858pt;margin-top:-84.598869pt;width:24.5pt;height:36pt;mso-position-horizontal-relative:page;mso-position-vertical-relative:paragraph;z-index:4912;rotation:78" type="#_x0000_t136" fillcolor="#ffffff" stroked="f">
            <o:extrusion v:ext="view" autorotationcenter="t"/>
            <v:textpath style="font-family:&amp;quot;Cambria&amp;quot;;font-size:36pt;v-text-kern:t;mso-text-shadow:auto" string="C"/>
            <w10:wrap type="none"/>
          </v:shape>
        </w:pict>
      </w:r>
      <w:r>
        <w:rPr/>
        <w:pict>
          <v:shape style="position:absolute;margin-left:399.883667pt;margin-top:30.580887pt;width:18.25pt;height:36pt;mso-position-horizontal-relative:page;mso-position-vertical-relative:paragraph;z-index:4936;rotation:84" type="#_x0000_t136" fillcolor="#ffffff" stroked="f">
            <o:extrusion v:ext="view" autorotationcenter="t"/>
            <v:textpath style="font-family:&amp;quot;Cambria&amp;quot;;font-size:36pt;v-text-kern:t;mso-text-shadow:auto" string="e"/>
            <w10:wrap type="none"/>
          </v:shape>
        </w:pict>
      </w:r>
      <w:r>
        <w:rPr/>
        <w:pict>
          <v:shape style="position:absolute;margin-left:408.718658pt;margin-top:-60.822716pt;width:18.75pt;height:36pt;mso-position-horizontal-relative:page;mso-position-vertical-relative:paragraph;z-index:4960;rotation:88" type="#_x0000_t136" fillcolor="#ffffff" stroked="f">
            <o:extrusion v:ext="view" autorotationcenter="t"/>
            <v:textpath style="font-family:&amp;quot;Cambria&amp;quot;;font-size:36pt;v-text-kern:t;mso-text-shadow:auto" string="a"/>
            <w10:wrap type="none"/>
          </v:shape>
        </w:pict>
      </w:r>
      <w:r>
        <w:rPr/>
        <w:pict>
          <v:shape style="position:absolute;margin-left:398.317236pt;margin-top:11.998499pt;width:20.7pt;height:36pt;mso-position-horizontal-relative:page;mso-position-vertical-relative:paragraph;z-index:4984;rotation:92" type="#_x0000_t136" fillcolor="#ffffff" stroked="f">
            <o:extrusion v:ext="view" autorotationcenter="t"/>
            <v:textpath style="font-family:&amp;quot;Cambria&amp;quot;;font-size:36pt;v-text-kern:t;mso-text-shadow:auto" string="d"/>
            <w10:wrap type="none"/>
          </v:shape>
        </w:pict>
      </w:r>
      <w:r>
        <w:rPr/>
        <w:pict>
          <v:shape style="position:absolute;margin-left:409.987994pt;margin-top:-41.945043pt;width:14.6pt;height:36pt;mso-position-horizontal-relative:page;mso-position-vertical-relative:paragraph;z-index:5008;rotation:95" type="#_x0000_t136" fillcolor="#ffffff" stroked="f">
            <o:extrusion v:ext="view" autorotationcenter="t"/>
            <v:textpath style="font-family:&amp;quot;Cambria&amp;quot;;font-size:36pt;v-text-kern:t;mso-text-shadow:auto" string="s"/>
            <w10:wrap type="none"/>
          </v:shape>
        </w:pict>
      </w:r>
      <w:r>
        <w:rPr/>
        <w:pict>
          <v:shape style="position:absolute;margin-left:394.782092pt;margin-top:-15.053626pt;width:36.1pt;height:36pt;mso-position-horizontal-relative:page;mso-position-vertical-relative:paragraph;z-index:5032;rotation:100" type="#_x0000_t136" fillcolor="#ffffff" stroked="f">
            <o:extrusion v:ext="view" autorotationcenter="t"/>
            <v:textpath style="font-family:&amp;quot;Cambria&amp;quot;;font-size:36pt;v-text-kern:t;mso-text-shadow:auto" string="ca"/>
            <w10:wrap type="none"/>
          </v:shape>
        </w:pict>
      </w:r>
      <w:r>
        <w:rPr>
          <w:color w:val="FFFFFF"/>
          <w:sz w:val="20"/>
        </w:rPr>
        <w:t>At </w:t>
      </w:r>
      <w:r>
        <w:rPr>
          <w:color w:val="FFFFFF"/>
          <w:spacing w:val="-8"/>
          <w:sz w:val="20"/>
        </w:rPr>
        <w:t>CRP, </w:t>
      </w:r>
      <w:r>
        <w:rPr>
          <w:color w:val="FFFFFF"/>
          <w:sz w:val="20"/>
        </w:rPr>
        <w:t>our </w:t>
      </w:r>
      <w:r>
        <w:rPr>
          <w:color w:val="FFFFFF"/>
          <w:spacing w:val="-3"/>
          <w:sz w:val="20"/>
        </w:rPr>
        <w:t>highly </w:t>
      </w:r>
      <w:r>
        <w:rPr>
          <w:color w:val="FFFFFF"/>
          <w:sz w:val="20"/>
        </w:rPr>
        <w:t>trained customer service staff will be happy to discuss custom lengths and </w:t>
      </w:r>
      <w:r>
        <w:rPr>
          <w:color w:val="FFFFFF"/>
          <w:spacing w:val="-3"/>
          <w:sz w:val="20"/>
        </w:rPr>
        <w:t>accommodate </w:t>
      </w:r>
      <w:r>
        <w:rPr>
          <w:color w:val="FFFFFF"/>
          <w:sz w:val="20"/>
        </w:rPr>
        <w:t>all of </w:t>
      </w:r>
      <w:r>
        <w:rPr>
          <w:color w:val="FFFFFF"/>
          <w:spacing w:val="-3"/>
          <w:sz w:val="20"/>
        </w:rPr>
        <w:t>your </w:t>
      </w:r>
      <w:r>
        <w:rPr>
          <w:color w:val="FFFFFF"/>
          <w:sz w:val="20"/>
        </w:rPr>
        <w:t>Air Cascade Hose needs. And</w:t>
      </w:r>
      <w:r>
        <w:rPr>
          <w:color w:val="FFFFFF"/>
          <w:spacing w:val="-7"/>
          <w:sz w:val="20"/>
        </w:rPr>
        <w:t> </w:t>
      </w:r>
      <w:r>
        <w:rPr>
          <w:color w:val="FFFFFF"/>
          <w:spacing w:val="-3"/>
          <w:sz w:val="20"/>
        </w:rPr>
        <w:t>unlike</w:t>
      </w:r>
      <w:r>
        <w:rPr>
          <w:color w:val="FFFFFF"/>
          <w:spacing w:val="-6"/>
          <w:sz w:val="20"/>
        </w:rPr>
        <w:t> </w:t>
      </w:r>
      <w:r>
        <w:rPr>
          <w:color w:val="FFFFFF"/>
          <w:sz w:val="20"/>
        </w:rPr>
        <w:t>other</w:t>
      </w:r>
      <w:r>
        <w:rPr>
          <w:color w:val="FFFFFF"/>
          <w:spacing w:val="-7"/>
          <w:sz w:val="20"/>
        </w:rPr>
        <w:t> </w:t>
      </w:r>
      <w:r>
        <w:rPr>
          <w:color w:val="FFFFFF"/>
          <w:sz w:val="20"/>
        </w:rPr>
        <w:t>manufacturers,</w:t>
      </w:r>
      <w:r>
        <w:rPr>
          <w:color w:val="FFFFFF"/>
          <w:spacing w:val="-6"/>
          <w:sz w:val="20"/>
        </w:rPr>
        <w:t> </w:t>
      </w:r>
      <w:r>
        <w:rPr>
          <w:color w:val="FFFFFF"/>
          <w:sz w:val="20"/>
        </w:rPr>
        <w:t>no</w:t>
      </w:r>
      <w:r>
        <w:rPr>
          <w:color w:val="FFFFFF"/>
          <w:spacing w:val="-6"/>
          <w:sz w:val="20"/>
        </w:rPr>
        <w:t> </w:t>
      </w:r>
      <w:r>
        <w:rPr>
          <w:color w:val="FFFFFF"/>
          <w:sz w:val="20"/>
        </w:rPr>
        <w:t>order</w:t>
      </w:r>
      <w:r>
        <w:rPr>
          <w:color w:val="FFFFFF"/>
          <w:spacing w:val="-7"/>
          <w:sz w:val="20"/>
        </w:rPr>
        <w:t> </w:t>
      </w:r>
      <w:r>
        <w:rPr>
          <w:color w:val="FFFFFF"/>
          <w:sz w:val="20"/>
        </w:rPr>
        <w:t>is</w:t>
      </w:r>
      <w:r>
        <w:rPr>
          <w:color w:val="FFFFFF"/>
          <w:spacing w:val="-6"/>
          <w:sz w:val="20"/>
        </w:rPr>
        <w:t> </w:t>
      </w:r>
      <w:r>
        <w:rPr>
          <w:color w:val="FFFFFF"/>
          <w:sz w:val="20"/>
        </w:rPr>
        <w:t>too</w:t>
      </w:r>
      <w:r>
        <w:rPr>
          <w:color w:val="FFFFFF"/>
          <w:spacing w:val="-6"/>
          <w:sz w:val="20"/>
        </w:rPr>
        <w:t> </w:t>
      </w:r>
      <w:r>
        <w:rPr>
          <w:color w:val="FFFFFF"/>
          <w:sz w:val="20"/>
        </w:rPr>
        <w:t>big or too small, so </w:t>
      </w:r>
      <w:r>
        <w:rPr>
          <w:color w:val="FFFFFF"/>
          <w:spacing w:val="-4"/>
          <w:sz w:val="20"/>
        </w:rPr>
        <w:t>there’s </w:t>
      </w:r>
      <w:r>
        <w:rPr>
          <w:color w:val="FFFFFF"/>
          <w:spacing w:val="-3"/>
          <w:sz w:val="20"/>
        </w:rPr>
        <w:t>never </w:t>
      </w:r>
      <w:r>
        <w:rPr>
          <w:color w:val="FFFFFF"/>
          <w:sz w:val="20"/>
        </w:rPr>
        <w:t>a required </w:t>
      </w:r>
      <w:r>
        <w:rPr>
          <w:color w:val="FFFFFF"/>
          <w:spacing w:val="-3"/>
          <w:sz w:val="20"/>
        </w:rPr>
        <w:t>minimum. </w:t>
      </w:r>
      <w:r>
        <w:rPr>
          <w:color w:val="FFFFFF"/>
          <w:sz w:val="20"/>
        </w:rPr>
        <w:t>Most importantly, </w:t>
      </w:r>
      <w:r>
        <w:rPr>
          <w:color w:val="FFFFFF"/>
          <w:spacing w:val="-3"/>
          <w:sz w:val="20"/>
        </w:rPr>
        <w:t>we </w:t>
      </w:r>
      <w:r>
        <w:rPr>
          <w:color w:val="FFFFFF"/>
          <w:sz w:val="20"/>
        </w:rPr>
        <w:t>understand </w:t>
      </w:r>
      <w:r>
        <w:rPr>
          <w:color w:val="FFFFFF"/>
          <w:spacing w:val="-2"/>
          <w:sz w:val="20"/>
        </w:rPr>
        <w:t>how </w:t>
      </w:r>
      <w:r>
        <w:rPr>
          <w:color w:val="FFFFFF"/>
          <w:sz w:val="20"/>
        </w:rPr>
        <w:t>vital it is for </w:t>
      </w:r>
      <w:r>
        <w:rPr>
          <w:color w:val="FFFFFF"/>
          <w:spacing w:val="-3"/>
          <w:sz w:val="20"/>
        </w:rPr>
        <w:t>your</w:t>
      </w:r>
      <w:r>
        <w:rPr>
          <w:color w:val="FFFFFF"/>
          <w:spacing w:val="-11"/>
          <w:sz w:val="20"/>
        </w:rPr>
        <w:t> </w:t>
      </w:r>
      <w:r>
        <w:rPr>
          <w:color w:val="FFFFFF"/>
          <w:sz w:val="20"/>
        </w:rPr>
        <w:t>business</w:t>
      </w:r>
      <w:r>
        <w:rPr>
          <w:color w:val="FFFFFF"/>
          <w:spacing w:val="-10"/>
          <w:sz w:val="20"/>
        </w:rPr>
        <w:t> </w:t>
      </w:r>
      <w:r>
        <w:rPr>
          <w:color w:val="FFFFFF"/>
          <w:sz w:val="20"/>
        </w:rPr>
        <w:t>that</w:t>
      </w:r>
      <w:r>
        <w:rPr>
          <w:color w:val="FFFFFF"/>
          <w:spacing w:val="-10"/>
          <w:sz w:val="20"/>
        </w:rPr>
        <w:t> </w:t>
      </w:r>
      <w:r>
        <w:rPr>
          <w:color w:val="FFFFFF"/>
          <w:spacing w:val="-3"/>
          <w:sz w:val="20"/>
        </w:rPr>
        <w:t>your</w:t>
      </w:r>
      <w:r>
        <w:rPr>
          <w:color w:val="FFFFFF"/>
          <w:spacing w:val="-11"/>
          <w:sz w:val="20"/>
        </w:rPr>
        <w:t> </w:t>
      </w:r>
      <w:r>
        <w:rPr>
          <w:color w:val="FFFFFF"/>
          <w:sz w:val="20"/>
        </w:rPr>
        <w:t>hoses</w:t>
      </w:r>
      <w:r>
        <w:rPr>
          <w:color w:val="FFFFFF"/>
          <w:spacing w:val="-10"/>
          <w:sz w:val="20"/>
        </w:rPr>
        <w:t> </w:t>
      </w:r>
      <w:r>
        <w:rPr>
          <w:color w:val="FFFFFF"/>
          <w:sz w:val="20"/>
        </w:rPr>
        <w:t>be</w:t>
      </w:r>
      <w:r>
        <w:rPr>
          <w:color w:val="FFFFFF"/>
          <w:spacing w:val="-10"/>
          <w:sz w:val="20"/>
        </w:rPr>
        <w:t> </w:t>
      </w:r>
      <w:r>
        <w:rPr>
          <w:color w:val="FFFFFF"/>
          <w:sz w:val="20"/>
        </w:rPr>
        <w:t>shipped</w:t>
      </w:r>
      <w:r>
        <w:rPr>
          <w:color w:val="FFFFFF"/>
          <w:spacing w:val="-11"/>
          <w:sz w:val="20"/>
        </w:rPr>
        <w:t> </w:t>
      </w:r>
      <w:r>
        <w:rPr>
          <w:color w:val="FFFFFF"/>
          <w:sz w:val="20"/>
        </w:rPr>
        <w:t>as</w:t>
      </w:r>
      <w:r>
        <w:rPr>
          <w:color w:val="FFFFFF"/>
          <w:spacing w:val="-10"/>
          <w:sz w:val="20"/>
        </w:rPr>
        <w:t> </w:t>
      </w:r>
      <w:r>
        <w:rPr>
          <w:color w:val="FFFFFF"/>
          <w:sz w:val="20"/>
        </w:rPr>
        <w:t>quickly as possible. So rest assured, </w:t>
      </w:r>
      <w:r>
        <w:rPr>
          <w:color w:val="FFFFFF"/>
          <w:spacing w:val="-3"/>
          <w:sz w:val="20"/>
        </w:rPr>
        <w:t>you </w:t>
      </w:r>
      <w:r>
        <w:rPr>
          <w:color w:val="FFFFFF"/>
          <w:sz w:val="20"/>
        </w:rPr>
        <w:t>can count on us for timeliness when it</w:t>
      </w:r>
      <w:r>
        <w:rPr>
          <w:color w:val="FFFFFF"/>
          <w:spacing w:val="19"/>
          <w:sz w:val="20"/>
        </w:rPr>
        <w:t> </w:t>
      </w:r>
      <w:r>
        <w:rPr>
          <w:color w:val="FFFFFF"/>
          <w:sz w:val="20"/>
        </w:rPr>
        <w:t>counts.</w:t>
      </w:r>
    </w:p>
    <w:p>
      <w:pPr>
        <w:pStyle w:val="BodyText"/>
        <w:spacing w:before="10"/>
        <w:rPr>
          <w:sz w:val="29"/>
        </w:rPr>
      </w:pPr>
    </w:p>
    <w:p>
      <w:pPr>
        <w:spacing w:before="0"/>
        <w:ind w:left="1260" w:right="0" w:firstLine="0"/>
        <w:jc w:val="left"/>
        <w:rPr>
          <w:sz w:val="24"/>
        </w:rPr>
      </w:pPr>
      <w:r>
        <w:rPr>
          <w:color w:val="FFFFFF"/>
          <w:sz w:val="24"/>
        </w:rPr>
        <w:t>AIR CASCADE HOSE FEATURES:</w:t>
      </w:r>
    </w:p>
    <w:p>
      <w:pPr>
        <w:pStyle w:val="ListParagraph"/>
        <w:numPr>
          <w:ilvl w:val="0"/>
          <w:numId w:val="2"/>
        </w:numPr>
        <w:tabs>
          <w:tab w:pos="1480" w:val="left" w:leader="none"/>
        </w:tabs>
        <w:spacing w:line="240" w:lineRule="auto" w:before="87" w:after="0"/>
        <w:ind w:left="1479" w:right="0" w:hanging="199"/>
        <w:jc w:val="left"/>
        <w:rPr>
          <w:sz w:val="20"/>
        </w:rPr>
      </w:pPr>
      <w:r>
        <w:rPr>
          <w:color w:val="FFFFFF"/>
          <w:spacing w:val="-3"/>
          <w:sz w:val="20"/>
        </w:rPr>
        <w:t>Working pressures from </w:t>
      </w:r>
      <w:r>
        <w:rPr>
          <w:color w:val="FFFFFF"/>
          <w:sz w:val="20"/>
        </w:rPr>
        <w:t>1,750 psi to 10,000</w:t>
      </w:r>
      <w:r>
        <w:rPr>
          <w:color w:val="FFFFFF"/>
          <w:spacing w:val="10"/>
          <w:sz w:val="20"/>
        </w:rPr>
        <w:t> </w:t>
      </w:r>
      <w:r>
        <w:rPr>
          <w:color w:val="FFFFFF"/>
          <w:spacing w:val="-2"/>
          <w:sz w:val="20"/>
        </w:rPr>
        <w:t>psi</w:t>
      </w:r>
    </w:p>
    <w:p>
      <w:pPr>
        <w:pStyle w:val="ListParagraph"/>
        <w:numPr>
          <w:ilvl w:val="0"/>
          <w:numId w:val="2"/>
        </w:numPr>
        <w:tabs>
          <w:tab w:pos="1480" w:val="left" w:leader="none"/>
        </w:tabs>
        <w:spacing w:line="240" w:lineRule="auto" w:before="96" w:after="0"/>
        <w:ind w:left="1479" w:right="0" w:hanging="199"/>
        <w:jc w:val="left"/>
        <w:rPr>
          <w:sz w:val="20"/>
        </w:rPr>
      </w:pPr>
      <w:r>
        <w:rPr>
          <w:color w:val="FFFFFF"/>
          <w:w w:val="105"/>
          <w:sz w:val="20"/>
        </w:rPr>
        <w:t>Hose sizes from 1/8” to</w:t>
      </w:r>
      <w:r>
        <w:rPr>
          <w:color w:val="FFFFFF"/>
          <w:spacing w:val="21"/>
          <w:w w:val="105"/>
          <w:sz w:val="20"/>
        </w:rPr>
        <w:t> </w:t>
      </w:r>
      <w:r>
        <w:rPr>
          <w:color w:val="FFFFFF"/>
          <w:w w:val="105"/>
          <w:sz w:val="20"/>
        </w:rPr>
        <w:t>1”</w:t>
      </w:r>
    </w:p>
    <w:p>
      <w:pPr>
        <w:pStyle w:val="ListParagraph"/>
        <w:numPr>
          <w:ilvl w:val="0"/>
          <w:numId w:val="2"/>
        </w:numPr>
        <w:tabs>
          <w:tab w:pos="1480" w:val="left" w:leader="none"/>
        </w:tabs>
        <w:spacing w:line="244" w:lineRule="auto" w:before="95" w:after="0"/>
        <w:ind w:left="1479" w:right="6242" w:hanging="199"/>
        <w:jc w:val="both"/>
        <w:rPr>
          <w:sz w:val="20"/>
        </w:rPr>
      </w:pPr>
      <w:r>
        <w:rPr>
          <w:color w:val="FFFFFF"/>
          <w:spacing w:val="-3"/>
          <w:sz w:val="20"/>
        </w:rPr>
        <w:t>Wide </w:t>
      </w:r>
      <w:r>
        <w:rPr>
          <w:color w:val="FFFFFF"/>
          <w:sz w:val="20"/>
        </w:rPr>
        <w:t>variety of fitting options — </w:t>
      </w:r>
      <w:r>
        <w:rPr>
          <w:color w:val="FFFFFF"/>
          <w:spacing w:val="-8"/>
          <w:sz w:val="20"/>
        </w:rPr>
        <w:t>NPT, </w:t>
      </w:r>
      <w:r>
        <w:rPr>
          <w:color w:val="FFFFFF"/>
          <w:sz w:val="20"/>
        </w:rPr>
        <w:t>NPSM, and JIC in plated or Stainless Steel – male </w:t>
      </w:r>
      <w:r>
        <w:rPr>
          <w:color w:val="FFFFFF"/>
          <w:spacing w:val="-2"/>
          <w:sz w:val="20"/>
        </w:rPr>
        <w:t>(M) </w:t>
      </w:r>
      <w:r>
        <w:rPr>
          <w:color w:val="FFFFFF"/>
          <w:sz w:val="20"/>
        </w:rPr>
        <w:t>or female</w:t>
      </w:r>
      <w:r>
        <w:rPr>
          <w:color w:val="FFFFFF"/>
          <w:spacing w:val="12"/>
          <w:sz w:val="20"/>
        </w:rPr>
        <w:t> </w:t>
      </w:r>
      <w:r>
        <w:rPr>
          <w:color w:val="FFFFFF"/>
          <w:spacing w:val="-2"/>
          <w:sz w:val="20"/>
        </w:rPr>
        <w:t>(F)</w:t>
      </w:r>
    </w:p>
    <w:p>
      <w:pPr>
        <w:pStyle w:val="ListParagraph"/>
        <w:numPr>
          <w:ilvl w:val="0"/>
          <w:numId w:val="2"/>
        </w:numPr>
        <w:tabs>
          <w:tab w:pos="1480" w:val="left" w:leader="none"/>
        </w:tabs>
        <w:spacing w:line="240" w:lineRule="auto" w:before="93" w:after="0"/>
        <w:ind w:left="1480" w:right="0" w:hanging="200"/>
        <w:jc w:val="left"/>
        <w:rPr>
          <w:sz w:val="20"/>
        </w:rPr>
      </w:pPr>
      <w:r>
        <w:rPr>
          <w:color w:val="FFFFFF"/>
          <w:sz w:val="20"/>
        </w:rPr>
        <w:t>Lengths up to</w:t>
      </w:r>
      <w:r>
        <w:rPr>
          <w:color w:val="FFFFFF"/>
          <w:spacing w:val="20"/>
          <w:sz w:val="20"/>
        </w:rPr>
        <w:t> </w:t>
      </w:r>
      <w:r>
        <w:rPr>
          <w:color w:val="FFFFFF"/>
          <w:sz w:val="20"/>
        </w:rPr>
        <w:t>500’</w:t>
      </w:r>
    </w:p>
    <w:p>
      <w:pPr>
        <w:pStyle w:val="ListParagraph"/>
        <w:numPr>
          <w:ilvl w:val="0"/>
          <w:numId w:val="2"/>
        </w:numPr>
        <w:tabs>
          <w:tab w:pos="1480" w:val="left" w:leader="none"/>
        </w:tabs>
        <w:spacing w:line="240" w:lineRule="auto" w:before="95" w:after="0"/>
        <w:ind w:left="1480" w:right="0" w:hanging="200"/>
        <w:jc w:val="left"/>
        <w:rPr>
          <w:sz w:val="20"/>
        </w:rPr>
      </w:pPr>
      <w:r>
        <w:rPr>
          <w:color w:val="FFFFFF"/>
          <w:sz w:val="20"/>
        </w:rPr>
        <w:t>Suitable for filling </w:t>
      </w:r>
      <w:r>
        <w:rPr>
          <w:color w:val="FFFFFF"/>
          <w:spacing w:val="-2"/>
          <w:sz w:val="20"/>
        </w:rPr>
        <w:t>breathing </w:t>
      </w:r>
      <w:r>
        <w:rPr>
          <w:color w:val="FFFFFF"/>
          <w:sz w:val="20"/>
        </w:rPr>
        <w:t>tanks and air</w:t>
      </w:r>
      <w:r>
        <w:rPr>
          <w:color w:val="FFFFFF"/>
          <w:spacing w:val="41"/>
          <w:sz w:val="20"/>
        </w:rPr>
        <w:t> </w:t>
      </w:r>
      <w:r>
        <w:rPr>
          <w:color w:val="FFFFFF"/>
          <w:sz w:val="20"/>
        </w:rPr>
        <w:t>lines</w:t>
      </w:r>
    </w:p>
    <w:p>
      <w:pPr>
        <w:pStyle w:val="BodyText"/>
        <w:rPr>
          <w:sz w:val="20"/>
        </w:rPr>
      </w:pPr>
    </w:p>
    <w:p>
      <w:pPr>
        <w:pStyle w:val="BodyText"/>
        <w:rPr>
          <w:sz w:val="20"/>
        </w:rPr>
      </w:pPr>
    </w:p>
    <w:p>
      <w:pPr>
        <w:pStyle w:val="BodyText"/>
        <w:spacing w:before="5"/>
        <w:rPr>
          <w:sz w:val="25"/>
        </w:rPr>
      </w:pPr>
    </w:p>
    <w:p>
      <w:pPr>
        <w:spacing w:before="94"/>
        <w:ind w:left="223" w:right="0" w:firstLine="0"/>
        <w:jc w:val="left"/>
        <w:rPr>
          <w:rFonts w:ascii="Calibri"/>
          <w:b/>
          <w:sz w:val="18"/>
        </w:rPr>
      </w:pPr>
      <w:r>
        <w:rPr>
          <w:rFonts w:ascii="Calibri"/>
          <w:b/>
          <w:color w:val="FFFFFF"/>
          <w:w w:val="110"/>
          <w:sz w:val="18"/>
        </w:rPr>
        <w:t>12</w:t>
      </w:r>
    </w:p>
    <w:p>
      <w:pPr>
        <w:spacing w:after="0"/>
        <w:jc w:val="left"/>
        <w:rPr>
          <w:rFonts w:ascii="Calibri"/>
          <w:sz w:val="18"/>
        </w:rPr>
        <w:sectPr>
          <w:pgSz w:w="12240" w:h="15840"/>
          <w:pgMar w:top="0" w:bottom="280" w:left="0" w:right="66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
        <w:rPr>
          <w:rFonts w:ascii="Calibri"/>
          <w:b/>
          <w:sz w:val="19"/>
        </w:rPr>
      </w:pPr>
    </w:p>
    <w:p>
      <w:pPr>
        <w:tabs>
          <w:tab w:pos="4294" w:val="left" w:leader="none"/>
        </w:tabs>
        <w:spacing w:before="96"/>
        <w:ind w:left="1572" w:right="0" w:firstLine="0"/>
        <w:jc w:val="left"/>
        <w:rPr>
          <w:sz w:val="18"/>
        </w:rPr>
      </w:pPr>
      <w:r>
        <w:rPr>
          <w:rFonts w:ascii="Calibri"/>
          <w:b/>
          <w:color w:val="FFFFFF"/>
          <w:w w:val="105"/>
          <w:position w:val="-2"/>
          <w:sz w:val="26"/>
        </w:rPr>
        <w:t>1000</w:t>
      </w:r>
      <w:r>
        <w:rPr>
          <w:color w:val="FFFFFF"/>
          <w:w w:val="105"/>
          <w:position w:val="-2"/>
          <w:sz w:val="26"/>
        </w:rPr>
        <w:t>UK</w:t>
      </w:r>
      <w:r>
        <w:rPr>
          <w:color w:val="FFFFFF"/>
          <w:spacing w:val="6"/>
          <w:w w:val="105"/>
          <w:position w:val="-2"/>
          <w:sz w:val="26"/>
        </w:rPr>
        <w:t> </w:t>
      </w:r>
      <w:r>
        <w:rPr>
          <w:color w:val="FFFFFF"/>
          <w:w w:val="105"/>
          <w:position w:val="-2"/>
          <w:sz w:val="26"/>
        </w:rPr>
        <w:t>SERIES</w:t>
        <w:tab/>
      </w:r>
      <w:r>
        <w:rPr>
          <w:color w:val="FFFFFF"/>
          <w:w w:val="105"/>
          <w:sz w:val="18"/>
        </w:rPr>
        <w:t>WIRE REINFORCED THERMOPLASTIC AIR CASCADE</w:t>
      </w:r>
      <w:r>
        <w:rPr>
          <w:color w:val="FFFFFF"/>
          <w:spacing w:val="9"/>
          <w:w w:val="105"/>
          <w:sz w:val="18"/>
        </w:rPr>
        <w:t> </w:t>
      </w:r>
      <w:r>
        <w:rPr>
          <w:color w:val="FFFFFF"/>
          <w:w w:val="105"/>
          <w:sz w:val="18"/>
        </w:rPr>
        <w:t>HOSE</w:t>
      </w:r>
    </w:p>
    <w:p>
      <w:pPr>
        <w:spacing w:after="0"/>
        <w:jc w:val="left"/>
        <w:rPr>
          <w:sz w:val="18"/>
        </w:rPr>
        <w:sectPr>
          <w:pgSz w:w="12240" w:h="15840"/>
          <w:pgMar w:top="0" w:bottom="0" w:left="0" w:right="660"/>
        </w:sectPr>
      </w:pPr>
    </w:p>
    <w:p>
      <w:pPr>
        <w:pStyle w:val="BodyText"/>
        <w:spacing w:line="230" w:lineRule="auto" w:before="141"/>
        <w:ind w:left="4293" w:right="-7"/>
      </w:pPr>
      <w:r>
        <w:rPr>
          <w:color w:val="231F20"/>
          <w:w w:val="90"/>
        </w:rPr>
        <w:t>High pressure, high performance hose with steel</w:t>
      </w:r>
      <w:r>
        <w:rPr>
          <w:color w:val="231F20"/>
          <w:spacing w:val="-10"/>
          <w:w w:val="90"/>
        </w:rPr>
        <w:t> </w:t>
      </w:r>
      <w:r>
        <w:rPr>
          <w:color w:val="231F20"/>
          <w:w w:val="90"/>
        </w:rPr>
        <w:t>braid</w:t>
      </w:r>
      <w:r>
        <w:rPr>
          <w:color w:val="231F20"/>
          <w:spacing w:val="-9"/>
          <w:w w:val="90"/>
        </w:rPr>
        <w:t> </w:t>
      </w:r>
      <w:r>
        <w:rPr>
          <w:color w:val="231F20"/>
          <w:w w:val="90"/>
        </w:rPr>
        <w:t>reinforcement</w:t>
      </w:r>
      <w:r>
        <w:rPr>
          <w:color w:val="231F20"/>
          <w:spacing w:val="-9"/>
          <w:w w:val="90"/>
        </w:rPr>
        <w:t> </w:t>
      </w:r>
      <w:r>
        <w:rPr>
          <w:color w:val="231F20"/>
          <w:w w:val="90"/>
        </w:rPr>
        <w:t>for</w:t>
      </w:r>
      <w:r>
        <w:rPr>
          <w:color w:val="231F20"/>
          <w:spacing w:val="-9"/>
          <w:w w:val="90"/>
        </w:rPr>
        <w:t> </w:t>
      </w:r>
      <w:r>
        <w:rPr>
          <w:color w:val="231F20"/>
          <w:w w:val="90"/>
        </w:rPr>
        <w:t>strength.</w:t>
      </w:r>
      <w:r>
        <w:rPr>
          <w:color w:val="231F20"/>
          <w:spacing w:val="-9"/>
          <w:w w:val="90"/>
        </w:rPr>
        <w:t> </w:t>
      </w:r>
      <w:r>
        <w:rPr>
          <w:color w:val="231F20"/>
          <w:w w:val="90"/>
        </w:rPr>
        <w:t>Offers optimum</w:t>
      </w:r>
      <w:r>
        <w:rPr>
          <w:color w:val="231F20"/>
          <w:spacing w:val="-9"/>
          <w:w w:val="90"/>
        </w:rPr>
        <w:t> </w:t>
      </w:r>
      <w:r>
        <w:rPr>
          <w:color w:val="231F20"/>
          <w:w w:val="90"/>
        </w:rPr>
        <w:t>resistance</w:t>
      </w:r>
      <w:r>
        <w:rPr>
          <w:color w:val="231F20"/>
          <w:spacing w:val="-8"/>
          <w:w w:val="90"/>
        </w:rPr>
        <w:t> </w:t>
      </w:r>
      <w:r>
        <w:rPr>
          <w:color w:val="231F20"/>
          <w:w w:val="90"/>
        </w:rPr>
        <w:t>to</w:t>
      </w:r>
      <w:r>
        <w:rPr>
          <w:color w:val="231F20"/>
          <w:spacing w:val="-8"/>
          <w:w w:val="90"/>
        </w:rPr>
        <w:t> </w:t>
      </w:r>
      <w:r>
        <w:rPr>
          <w:color w:val="231F20"/>
          <w:w w:val="90"/>
        </w:rPr>
        <w:t>most</w:t>
      </w:r>
      <w:r>
        <w:rPr>
          <w:color w:val="231F20"/>
          <w:spacing w:val="-8"/>
          <w:w w:val="90"/>
        </w:rPr>
        <w:t> </w:t>
      </w:r>
      <w:r>
        <w:rPr>
          <w:color w:val="231F20"/>
          <w:w w:val="90"/>
        </w:rPr>
        <w:t>chemicals,</w:t>
      </w:r>
      <w:r>
        <w:rPr>
          <w:color w:val="231F20"/>
          <w:spacing w:val="-8"/>
          <w:w w:val="90"/>
        </w:rPr>
        <w:t> </w:t>
      </w:r>
      <w:r>
        <w:rPr>
          <w:color w:val="231F20"/>
          <w:spacing w:val="-3"/>
          <w:w w:val="90"/>
        </w:rPr>
        <w:t>gases, </w:t>
      </w:r>
      <w:r>
        <w:rPr>
          <w:color w:val="231F20"/>
          <w:w w:val="95"/>
        </w:rPr>
        <w:t>and air with no</w:t>
      </w:r>
      <w:r>
        <w:rPr>
          <w:color w:val="231F20"/>
          <w:spacing w:val="1"/>
          <w:w w:val="95"/>
        </w:rPr>
        <w:t> </w:t>
      </w:r>
      <w:r>
        <w:rPr>
          <w:color w:val="231F20"/>
          <w:w w:val="95"/>
        </w:rPr>
        <w:t>absorption.</w:t>
      </w:r>
    </w:p>
    <w:p>
      <w:pPr>
        <w:pStyle w:val="Heading6"/>
        <w:ind w:left="656"/>
      </w:pPr>
      <w:r>
        <w:rPr>
          <w:b w:val="0"/>
        </w:rPr>
        <w:br w:type="column"/>
      </w:r>
      <w:r>
        <w:rPr>
          <w:color w:val="0069AA"/>
          <w:w w:val="120"/>
        </w:rPr>
        <w:t>CONSTRUCTION:</w:t>
      </w:r>
    </w:p>
    <w:p>
      <w:pPr>
        <w:pStyle w:val="BodyText"/>
        <w:spacing w:before="28"/>
        <w:ind w:left="656"/>
      </w:pPr>
      <w:r>
        <w:rPr>
          <w:rFonts w:ascii="Calibri"/>
          <w:b/>
          <w:color w:val="231F20"/>
          <w:w w:val="95"/>
        </w:rPr>
        <w:t>Inner</w:t>
      </w:r>
      <w:r>
        <w:rPr>
          <w:color w:val="231F20"/>
          <w:w w:val="95"/>
        </w:rPr>
        <w:t>: Seamless Nylon 6 Liner</w:t>
      </w:r>
    </w:p>
    <w:p>
      <w:pPr>
        <w:pStyle w:val="BodyText"/>
        <w:spacing w:before="28"/>
        <w:ind w:left="656"/>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031" w:space="40"/>
            <w:col w:w="4509"/>
          </w:cols>
        </w:sectPr>
      </w:pPr>
    </w:p>
    <w:p>
      <w:pPr>
        <w:pStyle w:val="BodyText"/>
        <w:rPr>
          <w:sz w:val="20"/>
        </w:rPr>
      </w:pPr>
    </w:p>
    <w:p>
      <w:pPr>
        <w:pStyle w:val="BodyText"/>
        <w:spacing w:before="8"/>
        <w:rPr>
          <w:sz w:val="26"/>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1003K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261"/>
              <w:rPr>
                <w:b/>
                <w:sz w:val="15"/>
              </w:rPr>
            </w:pPr>
            <w:r>
              <w:rPr>
                <w:b/>
                <w:color w:val="231F20"/>
                <w:sz w:val="15"/>
              </w:rPr>
              <w:t>1/8 (3.2)</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269"/>
              <w:rPr>
                <w:b/>
                <w:sz w:val="15"/>
              </w:rPr>
            </w:pPr>
            <w:r>
              <w:rPr>
                <w:b/>
                <w:color w:val="231F20"/>
                <w:sz w:val="15"/>
              </w:rPr>
              <w:t>0.27 (7.0)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272"/>
              <w:rPr>
                <w:b/>
                <w:sz w:val="15"/>
              </w:rPr>
            </w:pPr>
            <w:r>
              <w:rPr>
                <w:b/>
                <w:color w:val="231F20"/>
                <w:sz w:val="15"/>
              </w:rPr>
              <w:t>1.2 (30)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5,075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18" w:right="60"/>
              <w:jc w:val="center"/>
              <w:rPr>
                <w:b/>
                <w:sz w:val="15"/>
              </w:rPr>
            </w:pPr>
            <w:r>
              <w:rPr>
                <w:b/>
                <w:color w:val="231F20"/>
                <w:sz w:val="15"/>
              </w:rPr>
              <w:t>20,300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83"/>
              <w:rPr>
                <w:b/>
                <w:sz w:val="15"/>
              </w:rPr>
            </w:pPr>
            <w:r>
              <w:rPr>
                <w:b/>
                <w:color w:val="231F20"/>
                <w:sz w:val="15"/>
              </w:rPr>
              <w:t>0.04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30"/>
              <w:ind w:right="85"/>
              <w:jc w:val="right"/>
              <w:rPr>
                <w:b/>
                <w:sz w:val="15"/>
              </w:rPr>
            </w:pPr>
            <w:r>
              <w:rPr>
                <w:b/>
                <w:color w:val="231F20"/>
                <w:w w:val="9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1004UK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19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69"/>
              <w:rPr>
                <w:b/>
                <w:sz w:val="15"/>
              </w:rPr>
            </w:pPr>
            <w:r>
              <w:rPr>
                <w:b/>
                <w:color w:val="231F20"/>
                <w:sz w:val="15"/>
              </w:rPr>
              <w:t>0.37 (9.4)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6"/>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5,250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21,000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83"/>
              <w:rPr>
                <w:b/>
                <w:sz w:val="15"/>
              </w:rPr>
            </w:pPr>
            <w:r>
              <w:rPr>
                <w:b/>
                <w:color w:val="231F20"/>
                <w:sz w:val="15"/>
              </w:rPr>
              <w:t>0.08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right="85"/>
              <w:jc w:val="right"/>
              <w:rPr>
                <w:b/>
                <w:sz w:val="15"/>
              </w:rPr>
            </w:pPr>
            <w:r>
              <w:rPr>
                <w:b/>
                <w:color w:val="231F20"/>
                <w:w w:val="9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1006UK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6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right="149"/>
              <w:jc w:val="right"/>
              <w:rPr>
                <w:b/>
                <w:sz w:val="15"/>
              </w:rPr>
            </w:pPr>
            <w:r>
              <w:rPr>
                <w:b/>
                <w:color w:val="231F20"/>
                <w:w w:val="95"/>
                <w:sz w:val="15"/>
              </w:rPr>
              <w:t>0.46 (11.7)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18,000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84"/>
              <w:rPr>
                <w:b/>
                <w:sz w:val="15"/>
              </w:rPr>
            </w:pPr>
            <w:r>
              <w:rPr>
                <w:b/>
                <w:color w:val="231F20"/>
                <w:sz w:val="15"/>
              </w:rPr>
              <w:t>0.11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7"/>
              <w:ind w:right="85"/>
              <w:jc w:val="right"/>
              <w:rPr>
                <w:b/>
                <w:sz w:val="15"/>
              </w:rPr>
            </w:pPr>
            <w:r>
              <w:rPr>
                <w:b/>
                <w:color w:val="231F20"/>
                <w:w w:val="90"/>
                <w:sz w:val="15"/>
              </w:rPr>
              <w:t>-40 to +212ºF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23"/>
              <w:ind w:left="85"/>
              <w:rPr>
                <w:b/>
                <w:sz w:val="15"/>
              </w:rPr>
            </w:pPr>
            <w:r>
              <w:rPr>
                <w:b/>
                <w:color w:val="231F20"/>
                <w:sz w:val="15"/>
              </w:rPr>
              <w:t>1010UK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5"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5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159"/>
              <w:jc w:val="right"/>
              <w:rPr>
                <w:b/>
                <w:sz w:val="15"/>
              </w:rPr>
            </w:pPr>
            <w:r>
              <w:rPr>
                <w:b/>
                <w:color w:val="231F20"/>
                <w:w w:val="95"/>
                <w:sz w:val="15"/>
              </w:rPr>
              <w:t>0.60 (15.1)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72"/>
              <w:rPr>
                <w:b/>
                <w:sz w:val="15"/>
              </w:rPr>
            </w:pPr>
            <w:r>
              <w:rPr>
                <w:b/>
                <w:color w:val="231F20"/>
                <w:sz w:val="15"/>
              </w:rPr>
              <w:t>2.0 (50)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18" w:right="60"/>
              <w:jc w:val="center"/>
              <w:rPr>
                <w:b/>
                <w:sz w:val="15"/>
              </w:rPr>
            </w:pPr>
            <w:r>
              <w:rPr>
                <w:b/>
                <w:color w:val="231F2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83"/>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line="182" w:lineRule="exact" w:before="23"/>
              <w:ind w:right="85"/>
              <w:jc w:val="right"/>
              <w:rPr>
                <w:b/>
                <w:sz w:val="15"/>
              </w:rPr>
            </w:pPr>
            <w:r>
              <w:rPr>
                <w:b/>
                <w:color w:val="231F20"/>
                <w:w w:val="90"/>
                <w:sz w:val="15"/>
              </w:rPr>
              <w:t>-40 to +212ºF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31"/>
              <w:ind w:left="85"/>
              <w:rPr>
                <w:b/>
                <w:sz w:val="15"/>
              </w:rPr>
            </w:pPr>
            <w:r>
              <w:rPr>
                <w:b/>
                <w:color w:val="231F20"/>
                <w:sz w:val="15"/>
              </w:rPr>
              <w:t>1013UK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13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141"/>
              <w:jc w:val="right"/>
              <w:rPr>
                <w:b/>
                <w:sz w:val="15"/>
              </w:rPr>
            </w:pPr>
            <w:r>
              <w:rPr>
                <w:b/>
                <w:color w:val="231F20"/>
                <w:w w:val="95"/>
                <w:sz w:val="15"/>
              </w:rPr>
              <w:t>0.72 (18.3)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73"/>
              <w:rPr>
                <w:b/>
                <w:sz w:val="15"/>
              </w:rPr>
            </w:pPr>
            <w:r>
              <w:rPr>
                <w:b/>
                <w:color w:val="231F20"/>
                <w:sz w:val="15"/>
              </w:rPr>
              <w:t>3.0 (75)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03"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18"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84"/>
              <w:rPr>
                <w:b/>
                <w:sz w:val="15"/>
              </w:rPr>
            </w:pPr>
            <w:r>
              <w:rPr>
                <w:b/>
                <w:color w:val="231F20"/>
                <w:sz w:val="15"/>
              </w:rPr>
              <w:t>0.20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line="181" w:lineRule="exact" w:before="31"/>
              <w:ind w:right="85"/>
              <w:jc w:val="right"/>
              <w:rPr>
                <w:b/>
                <w:sz w:val="15"/>
              </w:rPr>
            </w:pPr>
            <w:r>
              <w:rPr>
                <w:b/>
                <w:color w:val="231F20"/>
                <w:w w:val="9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32"/>
              <w:ind w:left="85"/>
              <w:rPr>
                <w:b/>
                <w:sz w:val="15"/>
              </w:rPr>
            </w:pPr>
            <w:r>
              <w:rPr>
                <w:b/>
                <w:color w:val="231F20"/>
                <w:sz w:val="15"/>
              </w:rPr>
              <w:t>1020UK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2"/>
              <w:ind w:right="154"/>
              <w:jc w:val="right"/>
              <w:rPr>
                <w:b/>
                <w:sz w:val="15"/>
              </w:rPr>
            </w:pPr>
            <w:r>
              <w:rPr>
                <w:b/>
                <w:color w:val="231F20"/>
                <w:w w:val="95"/>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2"/>
              <w:ind w:right="132"/>
              <w:jc w:val="right"/>
              <w:rPr>
                <w:b/>
                <w:sz w:val="15"/>
              </w:rPr>
            </w:pPr>
            <w:r>
              <w:rPr>
                <w:b/>
                <w:color w:val="231F20"/>
                <w:w w:val="95"/>
                <w:sz w:val="15"/>
              </w:rPr>
              <w:t>1.0 (25.5)</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2"/>
              <w:ind w:left="271"/>
              <w:rPr>
                <w:b/>
                <w:sz w:val="15"/>
              </w:rPr>
            </w:pPr>
            <w:r>
              <w:rPr>
                <w:b/>
                <w:color w:val="231F20"/>
                <w:sz w:val="15"/>
              </w:rPr>
              <w:t>6.7 (170)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2"/>
              <w:ind w:left="103" w:right="79"/>
              <w:jc w:val="center"/>
              <w:rPr>
                <w:b/>
                <w:sz w:val="15"/>
              </w:rPr>
            </w:pPr>
            <w:r>
              <w:rPr>
                <w:b/>
                <w:color w:val="231F20"/>
                <w:sz w:val="15"/>
              </w:rPr>
              <w:t>1,750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2"/>
              <w:ind w:left="118" w:right="60"/>
              <w:jc w:val="center"/>
              <w:rPr>
                <w:b/>
                <w:sz w:val="15"/>
              </w:rPr>
            </w:pPr>
            <w:r>
              <w:rPr>
                <w:b/>
                <w:color w:val="231F20"/>
                <w:sz w:val="15"/>
              </w:rPr>
              <w:t>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2"/>
              <w:ind w:left="284"/>
              <w:rPr>
                <w:b/>
                <w:sz w:val="15"/>
              </w:rPr>
            </w:pPr>
            <w:r>
              <w:rPr>
                <w:b/>
                <w:color w:val="231F20"/>
                <w:sz w:val="15"/>
              </w:rPr>
              <w:t>0.29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2"/>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32"/>
              <w:ind w:right="85"/>
              <w:jc w:val="right"/>
              <w:rPr>
                <w:b/>
                <w:sz w:val="15"/>
              </w:rPr>
            </w:pPr>
            <w:r>
              <w:rPr>
                <w:b/>
                <w:color w:val="231F20"/>
                <w:w w:val="90"/>
                <w:sz w:val="15"/>
              </w:rPr>
              <w:t>-40 to +212ºF</w:t>
            </w:r>
          </w:p>
        </w:tc>
      </w:tr>
      <w:tr>
        <w:trPr>
          <w:trHeight w:val="244" w:hRule="atLeast"/>
        </w:trPr>
        <w:tc>
          <w:tcPr>
            <w:tcW w:w="1025" w:type="dxa"/>
            <w:tcBorders>
              <w:top w:val="single" w:sz="4" w:space="0" w:color="0069AA"/>
              <w:right w:val="single" w:sz="4" w:space="0" w:color="0069AA"/>
            </w:tcBorders>
          </w:tcPr>
          <w:p>
            <w:pPr>
              <w:pStyle w:val="TableParagraph"/>
              <w:spacing w:before="27"/>
              <w:ind w:left="85"/>
              <w:rPr>
                <w:b/>
                <w:sz w:val="15"/>
              </w:rPr>
            </w:pPr>
            <w:r>
              <w:rPr>
                <w:b/>
                <w:color w:val="231F20"/>
                <w:sz w:val="15"/>
              </w:rPr>
              <w:t>1025UK</w:t>
            </w:r>
          </w:p>
        </w:tc>
        <w:tc>
          <w:tcPr>
            <w:tcW w:w="640" w:type="dxa"/>
            <w:tcBorders>
              <w:top w:val="single" w:sz="4" w:space="0" w:color="0069AA"/>
              <w:left w:val="single" w:sz="4" w:space="0" w:color="0069AA"/>
              <w:right w:val="single" w:sz="4" w:space="0" w:color="0069AA"/>
            </w:tcBorders>
          </w:tcPr>
          <w:p>
            <w:pPr>
              <w:pStyle w:val="TableParagraph"/>
              <w:spacing w:line="225"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7"/>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27"/>
              <w:ind w:right="12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before="27"/>
              <w:ind w:right="132"/>
              <w:jc w:val="right"/>
              <w:rPr>
                <w:b/>
                <w:sz w:val="15"/>
              </w:rPr>
            </w:pPr>
            <w:r>
              <w:rPr>
                <w:b/>
                <w:color w:val="231F20"/>
                <w:w w:val="95"/>
                <w:sz w:val="15"/>
              </w:rPr>
              <w:t>1.3 (32.5)</w:t>
            </w:r>
          </w:p>
        </w:tc>
        <w:tc>
          <w:tcPr>
            <w:tcW w:w="1026" w:type="dxa"/>
            <w:tcBorders>
              <w:top w:val="single" w:sz="4" w:space="0" w:color="0069AA"/>
              <w:left w:val="single" w:sz="4" w:space="0" w:color="0069AA"/>
              <w:right w:val="single" w:sz="4" w:space="0" w:color="0069AA"/>
            </w:tcBorders>
          </w:tcPr>
          <w:p>
            <w:pPr>
              <w:pStyle w:val="TableParagraph"/>
              <w:spacing w:before="27"/>
              <w:ind w:left="286"/>
              <w:rPr>
                <w:b/>
                <w:sz w:val="15"/>
              </w:rPr>
            </w:pPr>
            <w:r>
              <w:rPr>
                <w:b/>
                <w:color w:val="231F20"/>
                <w:sz w:val="15"/>
              </w:rPr>
              <w:t>9.1 (231)</w:t>
            </w:r>
          </w:p>
        </w:tc>
        <w:tc>
          <w:tcPr>
            <w:tcW w:w="787" w:type="dxa"/>
            <w:tcBorders>
              <w:top w:val="single" w:sz="4" w:space="0" w:color="0069AA"/>
              <w:left w:val="single" w:sz="4" w:space="0" w:color="0069AA"/>
              <w:right w:val="single" w:sz="4" w:space="0" w:color="0069AA"/>
            </w:tcBorders>
          </w:tcPr>
          <w:p>
            <w:pPr>
              <w:pStyle w:val="TableParagraph"/>
              <w:spacing w:before="27"/>
              <w:ind w:left="103" w:right="79"/>
              <w:jc w:val="center"/>
              <w:rPr>
                <w:b/>
                <w:sz w:val="15"/>
              </w:rPr>
            </w:pPr>
            <w:r>
              <w:rPr>
                <w:b/>
                <w:color w:val="231F20"/>
                <w:sz w:val="15"/>
              </w:rPr>
              <w:t>2,750 psi</w:t>
            </w:r>
          </w:p>
        </w:tc>
        <w:tc>
          <w:tcPr>
            <w:tcW w:w="859" w:type="dxa"/>
            <w:tcBorders>
              <w:top w:val="single" w:sz="4" w:space="0" w:color="0069AA"/>
              <w:left w:val="single" w:sz="4" w:space="0" w:color="0069AA"/>
              <w:right w:val="single" w:sz="4" w:space="0" w:color="0069AA"/>
            </w:tcBorders>
          </w:tcPr>
          <w:p>
            <w:pPr>
              <w:pStyle w:val="TableParagraph"/>
              <w:spacing w:before="27"/>
              <w:ind w:left="118" w:right="60"/>
              <w:jc w:val="center"/>
              <w:rPr>
                <w:b/>
                <w:sz w:val="15"/>
              </w:rPr>
            </w:pPr>
            <w:r>
              <w:rPr>
                <w:b/>
                <w:color w:val="231F20"/>
                <w:sz w:val="15"/>
              </w:rPr>
              <w:t>11,000 psi</w:t>
            </w:r>
          </w:p>
        </w:tc>
        <w:tc>
          <w:tcPr>
            <w:tcW w:w="859" w:type="dxa"/>
            <w:tcBorders>
              <w:top w:val="single" w:sz="4" w:space="0" w:color="0069AA"/>
              <w:left w:val="single" w:sz="4" w:space="0" w:color="0069AA"/>
              <w:right w:val="single" w:sz="4" w:space="0" w:color="0069AA"/>
            </w:tcBorders>
          </w:tcPr>
          <w:p>
            <w:pPr>
              <w:pStyle w:val="TableParagraph"/>
              <w:spacing w:before="27"/>
              <w:ind w:left="283"/>
              <w:rPr>
                <w:b/>
                <w:sz w:val="15"/>
              </w:rPr>
            </w:pPr>
            <w:r>
              <w:rPr>
                <w:b/>
                <w:color w:val="231F20"/>
                <w:sz w:val="15"/>
              </w:rPr>
              <w:t>0.65</w:t>
            </w:r>
          </w:p>
        </w:tc>
        <w:tc>
          <w:tcPr>
            <w:tcW w:w="889" w:type="dxa"/>
            <w:tcBorders>
              <w:top w:val="single" w:sz="4" w:space="0" w:color="0069AA"/>
              <w:left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before="27"/>
              <w:ind w:right="84"/>
              <w:jc w:val="right"/>
              <w:rPr>
                <w:b/>
                <w:sz w:val="15"/>
              </w:rPr>
            </w:pPr>
            <w:r>
              <w:rPr>
                <w:b/>
                <w:color w:val="231F20"/>
                <w:w w:val="90"/>
                <w:sz w:val="15"/>
              </w:rPr>
              <w:t>-40 to +212ºF</w:t>
            </w:r>
          </w:p>
        </w:tc>
      </w:tr>
    </w:tbl>
    <w:p>
      <w:pPr>
        <w:pStyle w:val="BodyText"/>
        <w:rPr>
          <w:sz w:val="20"/>
        </w:rPr>
      </w:pPr>
    </w:p>
    <w:p>
      <w:pPr>
        <w:pStyle w:val="BodyText"/>
        <w:spacing w:before="7"/>
        <w:rPr>
          <w:sz w:val="17"/>
        </w:rPr>
      </w:pPr>
    </w:p>
    <w:p>
      <w:pPr>
        <w:tabs>
          <w:tab w:pos="4302" w:val="left" w:leader="none"/>
        </w:tabs>
        <w:spacing w:before="96"/>
        <w:ind w:left="1580" w:right="0" w:firstLine="0"/>
        <w:jc w:val="left"/>
        <w:rPr>
          <w:sz w:val="18"/>
        </w:rPr>
      </w:pPr>
      <w:r>
        <w:rPr/>
        <w:pict>
          <v:shape style="position:absolute;margin-left:73.686005pt;margin-top:-149.987610pt;width:483.95pt;height:127.55pt;mso-position-horizontal-relative:page;mso-position-vertical-relative:paragraph;z-index:-555520" coordorigin="1474,-3000" coordsize="9679,2551" path="m11152,-3000l1474,-3000,1474,-2751,1474,-2751,1474,-449,11152,-449,11152,-2751,11152,-2751,11152,-3000e" filled="true" fillcolor="#ffffff" stroked="false">
            <v:path arrowok="t"/>
            <v:fill type="solid"/>
            <w10:wrap type="none"/>
          </v:shape>
        </w:pict>
      </w:r>
      <w:r>
        <w:rPr>
          <w:rFonts w:ascii="Calibri"/>
          <w:b/>
          <w:color w:val="FFFFFF"/>
          <w:w w:val="105"/>
          <w:position w:val="-2"/>
          <w:sz w:val="26"/>
        </w:rPr>
        <w:t>2000</w:t>
      </w:r>
      <w:r>
        <w:rPr>
          <w:color w:val="FFFFFF"/>
          <w:w w:val="105"/>
          <w:position w:val="-2"/>
          <w:sz w:val="26"/>
        </w:rPr>
        <w:t>UK</w:t>
      </w:r>
      <w:r>
        <w:rPr>
          <w:color w:val="FFFFFF"/>
          <w:spacing w:val="11"/>
          <w:w w:val="105"/>
          <w:position w:val="-2"/>
          <w:sz w:val="26"/>
        </w:rPr>
        <w:t> </w:t>
      </w:r>
      <w:r>
        <w:rPr>
          <w:color w:val="FFFFFF"/>
          <w:w w:val="105"/>
          <w:position w:val="-2"/>
          <w:sz w:val="26"/>
        </w:rPr>
        <w:t>SERIES</w:t>
        <w:tab/>
      </w:r>
      <w:r>
        <w:rPr>
          <w:color w:val="FFFFFF"/>
          <w:w w:val="105"/>
          <w:sz w:val="18"/>
        </w:rPr>
        <w:t>WIRE REINFORCED THERMOPLASTIC AIR CASCADE</w:t>
      </w:r>
      <w:r>
        <w:rPr>
          <w:color w:val="FFFFFF"/>
          <w:spacing w:val="8"/>
          <w:w w:val="105"/>
          <w:sz w:val="18"/>
        </w:rPr>
        <w:t> </w:t>
      </w:r>
      <w:r>
        <w:rPr>
          <w:color w:val="FFFFFF"/>
          <w:w w:val="105"/>
          <w:sz w:val="18"/>
        </w:rPr>
        <w:t>HOSE</w:t>
      </w:r>
    </w:p>
    <w:p>
      <w:pPr>
        <w:spacing w:after="0"/>
        <w:jc w:val="left"/>
        <w:rPr>
          <w:sz w:val="18"/>
        </w:rPr>
        <w:sectPr>
          <w:type w:val="continuous"/>
          <w:pgSz w:w="12240" w:h="15840"/>
          <w:pgMar w:top="0" w:bottom="280" w:left="0" w:right="660"/>
        </w:sectPr>
      </w:pPr>
    </w:p>
    <w:p>
      <w:pPr>
        <w:pStyle w:val="BodyText"/>
        <w:spacing w:line="230" w:lineRule="auto" w:before="141"/>
        <w:ind w:left="4300" w:right="-7"/>
      </w:pPr>
      <w:r>
        <w:rPr>
          <w:color w:val="231F20"/>
          <w:w w:val="90"/>
        </w:rPr>
        <w:t>High pressure, high performance hose with steel</w:t>
      </w:r>
      <w:r>
        <w:rPr>
          <w:color w:val="231F20"/>
          <w:spacing w:val="-10"/>
          <w:w w:val="90"/>
        </w:rPr>
        <w:t> </w:t>
      </w:r>
      <w:r>
        <w:rPr>
          <w:color w:val="231F20"/>
          <w:w w:val="90"/>
        </w:rPr>
        <w:t>braid</w:t>
      </w:r>
      <w:r>
        <w:rPr>
          <w:color w:val="231F20"/>
          <w:spacing w:val="-9"/>
          <w:w w:val="90"/>
        </w:rPr>
        <w:t> </w:t>
      </w:r>
      <w:r>
        <w:rPr>
          <w:color w:val="231F20"/>
          <w:w w:val="90"/>
        </w:rPr>
        <w:t>reinforcement</w:t>
      </w:r>
      <w:r>
        <w:rPr>
          <w:color w:val="231F20"/>
          <w:spacing w:val="-9"/>
          <w:w w:val="90"/>
        </w:rPr>
        <w:t> </w:t>
      </w:r>
      <w:r>
        <w:rPr>
          <w:color w:val="231F20"/>
          <w:w w:val="90"/>
        </w:rPr>
        <w:t>for</w:t>
      </w:r>
      <w:r>
        <w:rPr>
          <w:color w:val="231F20"/>
          <w:spacing w:val="-9"/>
          <w:w w:val="90"/>
        </w:rPr>
        <w:t> </w:t>
      </w:r>
      <w:r>
        <w:rPr>
          <w:color w:val="231F20"/>
          <w:w w:val="90"/>
        </w:rPr>
        <w:t>strength.</w:t>
      </w:r>
      <w:r>
        <w:rPr>
          <w:color w:val="231F20"/>
          <w:spacing w:val="-9"/>
          <w:w w:val="90"/>
        </w:rPr>
        <w:t> </w:t>
      </w:r>
      <w:r>
        <w:rPr>
          <w:color w:val="231F20"/>
          <w:w w:val="90"/>
        </w:rPr>
        <w:t>Offers optimum</w:t>
      </w:r>
      <w:r>
        <w:rPr>
          <w:color w:val="231F20"/>
          <w:spacing w:val="-9"/>
          <w:w w:val="90"/>
        </w:rPr>
        <w:t> </w:t>
      </w:r>
      <w:r>
        <w:rPr>
          <w:color w:val="231F20"/>
          <w:w w:val="90"/>
        </w:rPr>
        <w:t>resistance</w:t>
      </w:r>
      <w:r>
        <w:rPr>
          <w:color w:val="231F20"/>
          <w:spacing w:val="-8"/>
          <w:w w:val="90"/>
        </w:rPr>
        <w:t> </w:t>
      </w:r>
      <w:r>
        <w:rPr>
          <w:color w:val="231F20"/>
          <w:w w:val="90"/>
        </w:rPr>
        <w:t>to</w:t>
      </w:r>
      <w:r>
        <w:rPr>
          <w:color w:val="231F20"/>
          <w:spacing w:val="-8"/>
          <w:w w:val="90"/>
        </w:rPr>
        <w:t> </w:t>
      </w:r>
      <w:r>
        <w:rPr>
          <w:color w:val="231F20"/>
          <w:w w:val="90"/>
        </w:rPr>
        <w:t>most</w:t>
      </w:r>
      <w:r>
        <w:rPr>
          <w:color w:val="231F20"/>
          <w:spacing w:val="-8"/>
          <w:w w:val="90"/>
        </w:rPr>
        <w:t> </w:t>
      </w:r>
      <w:r>
        <w:rPr>
          <w:color w:val="231F20"/>
          <w:w w:val="90"/>
        </w:rPr>
        <w:t>chemicals,</w:t>
      </w:r>
      <w:r>
        <w:rPr>
          <w:color w:val="231F20"/>
          <w:spacing w:val="-8"/>
          <w:w w:val="90"/>
        </w:rPr>
        <w:t> </w:t>
      </w:r>
      <w:r>
        <w:rPr>
          <w:color w:val="231F20"/>
          <w:spacing w:val="-3"/>
          <w:w w:val="90"/>
        </w:rPr>
        <w:t>gases, </w:t>
      </w:r>
      <w:r>
        <w:rPr>
          <w:color w:val="231F20"/>
          <w:w w:val="95"/>
        </w:rPr>
        <w:t>and air with no</w:t>
      </w:r>
      <w:r>
        <w:rPr>
          <w:color w:val="231F20"/>
          <w:spacing w:val="1"/>
          <w:w w:val="95"/>
        </w:rPr>
        <w:t> </w:t>
      </w:r>
      <w:r>
        <w:rPr>
          <w:color w:val="231F20"/>
          <w:w w:val="95"/>
        </w:rPr>
        <w:t>absorption.</w:t>
      </w:r>
    </w:p>
    <w:p>
      <w:pPr>
        <w:pStyle w:val="Heading6"/>
        <w:ind w:left="648"/>
      </w:pPr>
      <w:r>
        <w:rPr>
          <w:b w:val="0"/>
        </w:rPr>
        <w:br w:type="column"/>
      </w:r>
      <w:r>
        <w:rPr>
          <w:color w:val="0069AA"/>
          <w:w w:val="120"/>
        </w:rPr>
        <w:t>CONSTRUCTION:</w:t>
      </w:r>
    </w:p>
    <w:p>
      <w:pPr>
        <w:pStyle w:val="BodyText"/>
        <w:spacing w:line="220" w:lineRule="auto" w:before="41"/>
        <w:ind w:left="1108" w:right="15" w:hanging="460"/>
      </w:pPr>
      <w:r>
        <w:rPr>
          <w:rFonts w:ascii="Calibri"/>
          <w:b/>
          <w:color w:val="231F20"/>
          <w:w w:val="95"/>
        </w:rPr>
        <w:t>Inner</w:t>
      </w:r>
      <w:r>
        <w:rPr>
          <w:color w:val="231F20"/>
          <w:w w:val="95"/>
        </w:rPr>
        <w:t>: Seamless Nylon 6 Liner = 2006/2010/2013 </w:t>
      </w:r>
      <w:r>
        <w:rPr>
          <w:color w:val="231F20"/>
        </w:rPr>
        <w:t>Seamless Nylon 12 Liner = 2020/2025</w:t>
      </w:r>
    </w:p>
    <w:p>
      <w:pPr>
        <w:pStyle w:val="BodyText"/>
        <w:spacing w:before="38"/>
        <w:ind w:left="648"/>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038" w:space="40"/>
            <w:col w:w="4502"/>
          </w:cols>
        </w:sectPr>
      </w:pPr>
    </w:p>
    <w:p>
      <w:pPr>
        <w:pStyle w:val="BodyText"/>
        <w:rPr>
          <w:sz w:val="20"/>
        </w:rPr>
      </w:pPr>
    </w:p>
    <w:p>
      <w:pPr>
        <w:pStyle w:val="BodyText"/>
        <w:spacing w:before="7"/>
        <w:rPr>
          <w:sz w:val="18"/>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2006UK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43" w:right="104"/>
              <w:jc w:val="center"/>
              <w:rPr>
                <w:b/>
                <w:sz w:val="15"/>
              </w:rPr>
            </w:pPr>
            <w:r>
              <w:rPr>
                <w:b/>
                <w:color w:val="231F20"/>
                <w:sz w:val="15"/>
              </w:rPr>
              <w:t>0.54 (13.7)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276"/>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56"/>
              <w:rPr>
                <w:b/>
                <w:sz w:val="15"/>
              </w:rPr>
            </w:pPr>
            <w:r>
              <w:rPr>
                <w:b/>
                <w:color w:val="231F20"/>
                <w:sz w:val="15"/>
              </w:rPr>
              <w:t>6,170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3"/>
              <w:jc w:val="right"/>
              <w:rPr>
                <w:b/>
                <w:sz w:val="15"/>
              </w:rPr>
            </w:pPr>
            <w:r>
              <w:rPr>
                <w:b/>
                <w:color w:val="231F20"/>
                <w:w w:val="95"/>
                <w:sz w:val="15"/>
              </w:rPr>
              <w:t>28,000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8" w:right="60"/>
              <w:jc w:val="center"/>
              <w:rPr>
                <w:b/>
                <w:sz w:val="15"/>
              </w:rPr>
            </w:pPr>
            <w:r>
              <w:rPr>
                <w:b/>
                <w:color w:val="231F20"/>
                <w:sz w:val="15"/>
              </w:rPr>
              <w:t>0.21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30"/>
              <w:ind w:left="128"/>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2010UK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31" w:right="104"/>
              <w:jc w:val="center"/>
              <w:rPr>
                <w:b/>
                <w:sz w:val="15"/>
              </w:rPr>
            </w:pPr>
            <w:r>
              <w:rPr>
                <w:b/>
                <w:color w:val="231F20"/>
                <w:sz w:val="15"/>
              </w:rPr>
              <w:t>0.67 (17.0)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45"/>
              <w:rPr>
                <w:b/>
                <w:sz w:val="15"/>
              </w:rPr>
            </w:pPr>
            <w:r>
              <w:rPr>
                <w:b/>
                <w:color w:val="231F20"/>
                <w:sz w:val="15"/>
              </w:rPr>
              <w:t>6,000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4"/>
              <w:jc w:val="right"/>
              <w:rPr>
                <w:b/>
                <w:sz w:val="15"/>
              </w:rPr>
            </w:pPr>
            <w:r>
              <w:rPr>
                <w:b/>
                <w:color w:val="231F20"/>
                <w:w w:val="90"/>
                <w:sz w:val="15"/>
              </w:rPr>
              <w:t>24,000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9" w:right="60"/>
              <w:jc w:val="center"/>
              <w:rPr>
                <w:b/>
                <w:sz w:val="15"/>
              </w:rPr>
            </w:pPr>
            <w:r>
              <w:rPr>
                <w:b/>
                <w:color w:val="231F20"/>
                <w:sz w:val="15"/>
              </w:rPr>
              <w:t>0.28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128"/>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55" w:right="104"/>
              <w:jc w:val="center"/>
              <w:rPr>
                <w:b/>
                <w:sz w:val="15"/>
              </w:rPr>
            </w:pPr>
            <w:r>
              <w:rPr>
                <w:b/>
                <w:color w:val="231F20"/>
                <w:sz w:val="15"/>
              </w:rPr>
              <w:t>0.80 (20.2)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69"/>
              <w:rPr>
                <w:b/>
                <w:sz w:val="15"/>
              </w:rPr>
            </w:pPr>
            <w:r>
              <w:rPr>
                <w:b/>
                <w:color w:val="231F20"/>
                <w:sz w:val="15"/>
              </w:rPr>
              <w:t>2.5 (62)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46"/>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12"/>
              <w:jc w:val="right"/>
              <w:rPr>
                <w:b/>
                <w:sz w:val="15"/>
              </w:rPr>
            </w:pPr>
            <w:r>
              <w:rPr>
                <w:b/>
                <w:color w:val="231F20"/>
                <w:w w:val="90"/>
                <w:sz w:val="15"/>
              </w:rPr>
              <w:t>17,000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9" w:right="60"/>
              <w:jc w:val="center"/>
              <w:rPr>
                <w:b/>
                <w:sz w:val="15"/>
              </w:rPr>
            </w:pPr>
            <w:r>
              <w:rPr>
                <w:b/>
                <w:color w:val="231F20"/>
                <w:sz w:val="15"/>
              </w:rPr>
              <w:t>0.34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7"/>
              <w:ind w:left="128"/>
              <w:rPr>
                <w:b/>
                <w:sz w:val="15"/>
              </w:rPr>
            </w:pPr>
            <w:r>
              <w:rPr>
                <w:b/>
                <w:color w:val="231F20"/>
                <w:sz w:val="15"/>
              </w:rPr>
              <w:t>-40 to +212ºF</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2020UK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right="194"/>
              <w:jc w:val="right"/>
              <w:rPr>
                <w:b/>
                <w:sz w:val="15"/>
              </w:rPr>
            </w:pPr>
            <w:r>
              <w:rPr>
                <w:b/>
                <w:color w:val="231F20"/>
                <w:w w:val="95"/>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33" w:right="104"/>
              <w:jc w:val="center"/>
              <w:rPr>
                <w:b/>
                <w:sz w:val="15"/>
              </w:rPr>
            </w:pPr>
            <w:r>
              <w:rPr>
                <w:b/>
                <w:color w:val="231F20"/>
                <w:sz w:val="15"/>
              </w:rPr>
              <w:t>1.07 (27.1)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right="231"/>
              <w:jc w:val="right"/>
              <w:rPr>
                <w:b/>
                <w:sz w:val="15"/>
              </w:rPr>
            </w:pPr>
            <w:r>
              <w:rPr>
                <w:b/>
                <w:color w:val="231F20"/>
                <w:w w:val="95"/>
                <w:sz w:val="15"/>
              </w:rPr>
              <w:t>6.7 (170)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53"/>
              <w:rPr>
                <w:b/>
                <w:sz w:val="15"/>
              </w:rPr>
            </w:pPr>
            <w:r>
              <w:rPr>
                <w:b/>
                <w:color w:val="231F20"/>
                <w:sz w:val="15"/>
              </w:rPr>
              <w:t>3,100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right="105"/>
              <w:jc w:val="right"/>
              <w:rPr>
                <w:b/>
                <w:sz w:val="15"/>
              </w:rPr>
            </w:pPr>
            <w:r>
              <w:rPr>
                <w:b/>
                <w:color w:val="231F20"/>
                <w:w w:val="9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30" w:right="60"/>
              <w:jc w:val="center"/>
              <w:rPr>
                <w:b/>
                <w:sz w:val="15"/>
              </w:rPr>
            </w:pPr>
            <w:r>
              <w:rPr>
                <w:b/>
                <w:color w:val="231F20"/>
                <w:sz w:val="15"/>
              </w:rPr>
              <w:t>0.50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3"/>
              <w:ind w:left="128"/>
              <w:rPr>
                <w:b/>
                <w:sz w:val="15"/>
              </w:rPr>
            </w:pPr>
            <w:r>
              <w:rPr>
                <w:b/>
                <w:color w:val="231F20"/>
                <w:sz w:val="15"/>
              </w:rPr>
              <w:t>-40 to +212ºF</w:t>
            </w:r>
          </w:p>
        </w:tc>
      </w:tr>
      <w:tr>
        <w:trPr>
          <w:trHeight w:val="225" w:hRule="atLeast"/>
        </w:trPr>
        <w:tc>
          <w:tcPr>
            <w:tcW w:w="1025" w:type="dxa"/>
            <w:tcBorders>
              <w:top w:val="single" w:sz="4" w:space="0" w:color="0069AA"/>
              <w:right w:val="single" w:sz="4" w:space="0" w:color="0069AA"/>
            </w:tcBorders>
          </w:tcPr>
          <w:p>
            <w:pPr>
              <w:pStyle w:val="TableParagraph"/>
              <w:spacing w:line="181" w:lineRule="exact" w:before="24"/>
              <w:ind w:left="85"/>
              <w:rPr>
                <w:b/>
                <w:sz w:val="15"/>
              </w:rPr>
            </w:pPr>
            <w:r>
              <w:rPr>
                <w:b/>
                <w:color w:val="231F20"/>
                <w:sz w:val="15"/>
              </w:rPr>
              <w:t>2025UK</w:t>
            </w:r>
          </w:p>
        </w:tc>
        <w:tc>
          <w:tcPr>
            <w:tcW w:w="640" w:type="dxa"/>
            <w:tcBorders>
              <w:top w:val="single" w:sz="4" w:space="0" w:color="0069AA"/>
              <w:left w:val="single" w:sz="4" w:space="0" w:color="0069AA"/>
              <w:right w:val="single" w:sz="4" w:space="0" w:color="0069AA"/>
            </w:tcBorders>
          </w:tcPr>
          <w:p>
            <w:pPr>
              <w:pStyle w:val="TableParagraph"/>
              <w:spacing w:line="205"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1" w:lineRule="exact" w:before="24"/>
              <w:ind w:left="274"/>
              <w:rPr>
                <w:b/>
                <w:sz w:val="15"/>
              </w:rPr>
            </w:pPr>
            <w:r>
              <w:rPr>
                <w:b/>
                <w:color w:val="231F20"/>
                <w:sz w:val="15"/>
              </w:rPr>
              <w:t>3**</w:t>
            </w:r>
          </w:p>
        </w:tc>
        <w:tc>
          <w:tcPr>
            <w:tcW w:w="972" w:type="dxa"/>
            <w:tcBorders>
              <w:top w:val="single" w:sz="4" w:space="0" w:color="0069AA"/>
              <w:left w:val="single" w:sz="4" w:space="0" w:color="0069AA"/>
              <w:right w:val="single" w:sz="4" w:space="0" w:color="0069AA"/>
            </w:tcBorders>
          </w:tcPr>
          <w:p>
            <w:pPr>
              <w:pStyle w:val="TableParagraph"/>
              <w:spacing w:line="181" w:lineRule="exact" w:before="24"/>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line="181" w:lineRule="exact" w:before="24"/>
              <w:ind w:left="132" w:right="104"/>
              <w:jc w:val="center"/>
              <w:rPr>
                <w:b/>
                <w:sz w:val="15"/>
              </w:rPr>
            </w:pPr>
            <w:r>
              <w:rPr>
                <w:b/>
                <w:color w:val="231F20"/>
                <w:sz w:val="15"/>
              </w:rPr>
              <w:t>1.46 (37.1)</w:t>
            </w:r>
          </w:p>
        </w:tc>
        <w:tc>
          <w:tcPr>
            <w:tcW w:w="1026" w:type="dxa"/>
            <w:tcBorders>
              <w:top w:val="single" w:sz="4" w:space="0" w:color="0069AA"/>
              <w:left w:val="single" w:sz="4" w:space="0" w:color="0069AA"/>
              <w:right w:val="single" w:sz="4" w:space="0" w:color="0069AA"/>
            </w:tcBorders>
          </w:tcPr>
          <w:p>
            <w:pPr>
              <w:pStyle w:val="TableParagraph"/>
              <w:spacing w:line="181" w:lineRule="exact" w:before="24"/>
              <w:ind w:right="216"/>
              <w:jc w:val="right"/>
              <w:rPr>
                <w:b/>
                <w:sz w:val="15"/>
              </w:rPr>
            </w:pPr>
            <w:r>
              <w:rPr>
                <w:b/>
                <w:color w:val="231F20"/>
                <w:w w:val="95"/>
                <w:sz w:val="15"/>
              </w:rPr>
              <w:t>10.0 (254)</w:t>
            </w:r>
          </w:p>
        </w:tc>
        <w:tc>
          <w:tcPr>
            <w:tcW w:w="787" w:type="dxa"/>
            <w:tcBorders>
              <w:top w:val="single" w:sz="4" w:space="0" w:color="0069AA"/>
              <w:left w:val="single" w:sz="4" w:space="0" w:color="0069AA"/>
              <w:right w:val="single" w:sz="4" w:space="0" w:color="0069AA"/>
            </w:tcBorders>
          </w:tcPr>
          <w:p>
            <w:pPr>
              <w:pStyle w:val="TableParagraph"/>
              <w:spacing w:line="181" w:lineRule="exact" w:before="24"/>
              <w:ind w:left="148"/>
              <w:rPr>
                <w:b/>
                <w:sz w:val="15"/>
              </w:rPr>
            </w:pPr>
            <w:r>
              <w:rPr>
                <w:b/>
                <w:color w:val="231F20"/>
                <w:sz w:val="15"/>
              </w:rPr>
              <w:t>4,750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4"/>
              <w:ind w:right="107"/>
              <w:jc w:val="right"/>
              <w:rPr>
                <w:b/>
                <w:sz w:val="15"/>
              </w:rPr>
            </w:pPr>
            <w:r>
              <w:rPr>
                <w:b/>
                <w:color w:val="231F20"/>
                <w:w w:val="90"/>
                <w:sz w:val="15"/>
              </w:rPr>
              <w:t>19,000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4"/>
              <w:ind w:left="21" w:right="60"/>
              <w:jc w:val="center"/>
              <w:rPr>
                <w:b/>
                <w:sz w:val="15"/>
              </w:rPr>
            </w:pPr>
            <w:r>
              <w:rPr>
                <w:b/>
                <w:color w:val="231F20"/>
                <w:sz w:val="15"/>
              </w:rPr>
              <w:t>0.61</w:t>
            </w:r>
          </w:p>
        </w:tc>
        <w:tc>
          <w:tcPr>
            <w:tcW w:w="889" w:type="dxa"/>
            <w:tcBorders>
              <w:top w:val="single" w:sz="4" w:space="0" w:color="0069AA"/>
              <w:left w:val="single" w:sz="4" w:space="0" w:color="0069AA"/>
              <w:right w:val="single" w:sz="4" w:space="0" w:color="0069AA"/>
            </w:tcBorders>
          </w:tcPr>
          <w:p>
            <w:pPr>
              <w:pStyle w:val="TableParagraph"/>
              <w:spacing w:line="181" w:lineRule="exact" w:before="24"/>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line="181" w:lineRule="exact" w:before="24"/>
              <w:ind w:left="94"/>
              <w:rPr>
                <w:b/>
                <w:sz w:val="15"/>
              </w:rPr>
            </w:pPr>
            <w:r>
              <w:rPr>
                <w:b/>
                <w:color w:val="231F20"/>
                <w:w w:val="95"/>
                <w:sz w:val="15"/>
              </w:rPr>
              <w:t>-40 to +212ºF*</w:t>
            </w:r>
          </w:p>
        </w:tc>
      </w:tr>
    </w:tbl>
    <w:p>
      <w:pPr>
        <w:spacing w:after="0" w:line="181" w:lineRule="exact"/>
        <w:rPr>
          <w:sz w:val="15"/>
        </w:rPr>
        <w:sectPr>
          <w:type w:val="continuous"/>
          <w:pgSz w:w="12240" w:h="15840"/>
          <w:pgMar w:top="0" w:bottom="280" w:left="0" w:right="660"/>
        </w:sectPr>
      </w:pPr>
    </w:p>
    <w:p>
      <w:pPr>
        <w:pStyle w:val="BodyText"/>
        <w:rPr>
          <w:sz w:val="20"/>
        </w:rPr>
      </w:pPr>
    </w:p>
    <w:p>
      <w:pPr>
        <w:pStyle w:val="BodyText"/>
        <w:spacing w:before="9"/>
        <w:rPr>
          <w:sz w:val="25"/>
        </w:rPr>
      </w:pPr>
    </w:p>
    <w:p>
      <w:pPr>
        <w:spacing w:line="204" w:lineRule="auto" w:before="1"/>
        <w:ind w:left="4294" w:right="0" w:firstLine="0"/>
        <w:jc w:val="left"/>
        <w:rPr>
          <w:sz w:val="18"/>
        </w:rPr>
      </w:pPr>
      <w:r>
        <w:rPr/>
        <w:pict>
          <v:shape style="position:absolute;margin-left:78.615402pt;margin-top:1.042001pt;width:89.1pt;height:15.5pt;mso-position-horizontal-relative:page;mso-position-vertical-relative:paragraph;z-index:5272" type="#_x0000_t202" filled="false" stroked="false">
            <v:textbox inset="0,0,0,0">
              <w:txbxContent>
                <w:p>
                  <w:pPr>
                    <w:spacing w:line="309" w:lineRule="exact" w:before="0"/>
                    <w:ind w:left="0" w:right="0" w:firstLine="0"/>
                    <w:jc w:val="left"/>
                    <w:rPr>
                      <w:sz w:val="26"/>
                    </w:rPr>
                  </w:pPr>
                  <w:r>
                    <w:rPr>
                      <w:rFonts w:ascii="Calibri"/>
                      <w:b/>
                      <w:color w:val="FFFFFF"/>
                      <w:w w:val="105"/>
                      <w:sz w:val="26"/>
                    </w:rPr>
                    <w:t>2000</w:t>
                  </w:r>
                  <w:r>
                    <w:rPr>
                      <w:color w:val="FFFFFF"/>
                      <w:w w:val="105"/>
                      <w:sz w:val="26"/>
                    </w:rPr>
                    <w:t>AB </w:t>
                  </w:r>
                  <w:r>
                    <w:rPr>
                      <w:color w:val="FFFFFF"/>
                      <w:spacing w:val="-4"/>
                      <w:w w:val="105"/>
                      <w:sz w:val="26"/>
                    </w:rPr>
                    <w:t>SERIES</w:t>
                  </w:r>
                </w:p>
              </w:txbxContent>
            </v:textbox>
            <w10:wrap type="none"/>
          </v:shape>
        </w:pict>
      </w:r>
      <w:r>
        <w:rPr>
          <w:color w:val="FFFFFF"/>
          <w:w w:val="105"/>
          <w:sz w:val="18"/>
        </w:rPr>
        <w:t>FABRIC REINFORCED THERMOPLASTIC BREATHING AND AIR CYLINDER CHARGING HOSE</w:t>
      </w:r>
    </w:p>
    <w:p>
      <w:pPr>
        <w:spacing w:before="17"/>
        <w:ind w:left="453" w:right="0" w:firstLine="0"/>
        <w:jc w:val="left"/>
        <w:rPr>
          <w:sz w:val="14"/>
        </w:rPr>
      </w:pPr>
      <w:r>
        <w:rPr/>
        <w:br w:type="column"/>
      </w:r>
      <w:r>
        <w:rPr>
          <w:color w:val="231F20"/>
          <w:w w:val="90"/>
          <w:sz w:val="14"/>
        </w:rPr>
        <w:t>*+158ºF for water based</w:t>
      </w:r>
      <w:r>
        <w:rPr>
          <w:color w:val="231F20"/>
          <w:spacing w:val="-16"/>
          <w:w w:val="90"/>
          <w:sz w:val="14"/>
        </w:rPr>
        <w:t> </w:t>
      </w:r>
      <w:r>
        <w:rPr>
          <w:color w:val="231F20"/>
          <w:w w:val="90"/>
          <w:sz w:val="14"/>
        </w:rPr>
        <w:t>fluids</w:t>
      </w:r>
    </w:p>
    <w:p>
      <w:pPr>
        <w:spacing w:before="16"/>
        <w:ind w:left="-4" w:right="0" w:firstLine="0"/>
        <w:jc w:val="left"/>
        <w:rPr>
          <w:sz w:val="14"/>
        </w:rPr>
      </w:pPr>
      <w:r>
        <w:rPr/>
        <w:pict>
          <v:group style="position:absolute;margin-left:74.085999pt;margin-top:-111.838928pt;width:483.95pt;height:102.4pt;mso-position-horizontal-relative:page;mso-position-vertical-relative:paragraph;z-index:-555544" coordorigin="1482,-2237" coordsize="9679,2048">
            <v:rect style="position:absolute;left:1481;top:-1989;width:9679;height:1799" filled="true" fillcolor="#ffffff" stroked="false">
              <v:fill type="solid"/>
            </v:rect>
            <v:rect style="position:absolute;left:1481;top:-2237;width:9679;height:250" filled="true" fillcolor="#ffffff" stroked="false">
              <v:fill type="solid"/>
            </v:rect>
            <w10:wrap type="none"/>
          </v:group>
        </w:pict>
      </w:r>
      <w:r>
        <w:rPr>
          <w:color w:val="231F20"/>
          <w:spacing w:val="-4"/>
          <w:w w:val="90"/>
          <w:sz w:val="14"/>
        </w:rPr>
        <w:t>**2 </w:t>
      </w:r>
      <w:r>
        <w:rPr>
          <w:color w:val="231F20"/>
          <w:w w:val="90"/>
          <w:sz w:val="14"/>
        </w:rPr>
        <w:t>Kevlar and 1 Wire Reinforced</w:t>
      </w:r>
      <w:r>
        <w:rPr>
          <w:color w:val="231F20"/>
          <w:spacing w:val="-9"/>
          <w:w w:val="90"/>
          <w:sz w:val="14"/>
        </w:rPr>
        <w:t> </w:t>
      </w:r>
      <w:r>
        <w:rPr>
          <w:color w:val="231F20"/>
          <w:w w:val="90"/>
          <w:sz w:val="14"/>
        </w:rPr>
        <w:t>Braid</w:t>
      </w:r>
    </w:p>
    <w:p>
      <w:pPr>
        <w:spacing w:after="0"/>
        <w:jc w:val="left"/>
        <w:rPr>
          <w:sz w:val="14"/>
        </w:rPr>
        <w:sectPr>
          <w:type w:val="continuous"/>
          <w:pgSz w:w="12240" w:h="15840"/>
          <w:pgMar w:top="0" w:bottom="280" w:left="0" w:right="660"/>
          <w:cols w:num="2" w:equalWidth="0">
            <w:col w:w="9034" w:space="40"/>
            <w:col w:w="2506"/>
          </w:cols>
        </w:sectPr>
      </w:pPr>
    </w:p>
    <w:p>
      <w:pPr>
        <w:pStyle w:val="BodyText"/>
        <w:spacing w:line="230" w:lineRule="auto" w:before="114"/>
        <w:ind w:left="4293" w:right="-16"/>
      </w:pPr>
      <w:r>
        <w:rPr>
          <w:color w:val="231F20"/>
          <w:w w:val="90"/>
        </w:rPr>
        <w:t>High</w:t>
      </w:r>
      <w:r>
        <w:rPr>
          <w:color w:val="231F20"/>
          <w:spacing w:val="-9"/>
          <w:w w:val="90"/>
        </w:rPr>
        <w:t> </w:t>
      </w:r>
      <w:r>
        <w:rPr>
          <w:color w:val="231F20"/>
          <w:w w:val="90"/>
        </w:rPr>
        <w:t>pressure,</w:t>
      </w:r>
      <w:r>
        <w:rPr>
          <w:color w:val="231F20"/>
          <w:spacing w:val="-9"/>
          <w:w w:val="90"/>
        </w:rPr>
        <w:t> </w:t>
      </w:r>
      <w:r>
        <w:rPr>
          <w:color w:val="231F20"/>
          <w:w w:val="90"/>
        </w:rPr>
        <w:t>high</w:t>
      </w:r>
      <w:r>
        <w:rPr>
          <w:color w:val="231F20"/>
          <w:spacing w:val="-10"/>
          <w:w w:val="90"/>
        </w:rPr>
        <w:t> </w:t>
      </w:r>
      <w:r>
        <w:rPr>
          <w:color w:val="231F20"/>
          <w:w w:val="90"/>
        </w:rPr>
        <w:t>performance</w:t>
      </w:r>
      <w:r>
        <w:rPr>
          <w:color w:val="231F20"/>
          <w:spacing w:val="-9"/>
          <w:w w:val="90"/>
        </w:rPr>
        <w:t> </w:t>
      </w:r>
      <w:r>
        <w:rPr>
          <w:color w:val="231F20"/>
          <w:w w:val="90"/>
        </w:rPr>
        <w:t>hose</w:t>
      </w:r>
      <w:r>
        <w:rPr>
          <w:color w:val="231F20"/>
          <w:spacing w:val="-9"/>
          <w:w w:val="90"/>
        </w:rPr>
        <w:t> </w:t>
      </w:r>
      <w:r>
        <w:rPr>
          <w:color w:val="231F20"/>
          <w:spacing w:val="-4"/>
          <w:w w:val="90"/>
        </w:rPr>
        <w:t>with </w:t>
      </w:r>
      <w:r>
        <w:rPr>
          <w:color w:val="231F20"/>
          <w:w w:val="90"/>
        </w:rPr>
        <w:t>Aramid</w:t>
      </w:r>
      <w:r>
        <w:rPr>
          <w:color w:val="231F20"/>
          <w:spacing w:val="-15"/>
          <w:w w:val="90"/>
        </w:rPr>
        <w:t> </w:t>
      </w:r>
      <w:r>
        <w:rPr>
          <w:color w:val="231F20"/>
          <w:w w:val="90"/>
        </w:rPr>
        <w:t>yarn</w:t>
      </w:r>
      <w:r>
        <w:rPr>
          <w:color w:val="231F20"/>
          <w:spacing w:val="-14"/>
          <w:w w:val="90"/>
        </w:rPr>
        <w:t> </w:t>
      </w:r>
      <w:r>
        <w:rPr>
          <w:color w:val="231F20"/>
          <w:w w:val="90"/>
        </w:rPr>
        <w:t>braid</w:t>
      </w:r>
      <w:r>
        <w:rPr>
          <w:color w:val="231F20"/>
          <w:spacing w:val="-15"/>
          <w:w w:val="90"/>
        </w:rPr>
        <w:t> </w:t>
      </w:r>
      <w:r>
        <w:rPr>
          <w:color w:val="231F20"/>
          <w:w w:val="90"/>
        </w:rPr>
        <w:t>reinforcement</w:t>
      </w:r>
      <w:r>
        <w:rPr>
          <w:color w:val="231F20"/>
          <w:spacing w:val="-14"/>
          <w:w w:val="90"/>
        </w:rPr>
        <w:t> </w:t>
      </w:r>
      <w:r>
        <w:rPr>
          <w:color w:val="231F20"/>
          <w:w w:val="90"/>
        </w:rPr>
        <w:t>designed for air cylinder charging and breathing air applications.</w:t>
      </w:r>
      <w:r>
        <w:rPr>
          <w:color w:val="231F20"/>
          <w:spacing w:val="-17"/>
          <w:w w:val="90"/>
        </w:rPr>
        <w:t> </w:t>
      </w:r>
      <w:r>
        <w:rPr>
          <w:color w:val="231F20"/>
          <w:w w:val="90"/>
        </w:rPr>
        <w:t>Cover</w:t>
      </w:r>
      <w:r>
        <w:rPr>
          <w:color w:val="231F20"/>
          <w:spacing w:val="-17"/>
          <w:w w:val="90"/>
        </w:rPr>
        <w:t> </w:t>
      </w:r>
      <w:r>
        <w:rPr>
          <w:color w:val="231F20"/>
          <w:w w:val="90"/>
        </w:rPr>
        <w:t>is</w:t>
      </w:r>
      <w:r>
        <w:rPr>
          <w:color w:val="231F20"/>
          <w:spacing w:val="-17"/>
          <w:w w:val="90"/>
        </w:rPr>
        <w:t> </w:t>
      </w:r>
      <w:r>
        <w:rPr>
          <w:color w:val="231F20"/>
          <w:w w:val="90"/>
        </w:rPr>
        <w:t>pin-pricked</w:t>
      </w:r>
      <w:r>
        <w:rPr>
          <w:color w:val="231F20"/>
          <w:spacing w:val="-17"/>
          <w:w w:val="90"/>
        </w:rPr>
        <w:t> </w:t>
      </w:r>
      <w:r>
        <w:rPr>
          <w:color w:val="231F20"/>
          <w:w w:val="90"/>
        </w:rPr>
        <w:t>standard.</w:t>
      </w:r>
    </w:p>
    <w:p>
      <w:pPr>
        <w:pStyle w:val="Heading6"/>
        <w:spacing w:before="108"/>
        <w:ind w:left="790"/>
      </w:pPr>
      <w:r>
        <w:rPr>
          <w:b w:val="0"/>
        </w:rPr>
        <w:br w:type="column"/>
      </w:r>
      <w:r>
        <w:rPr>
          <w:color w:val="0069AA"/>
          <w:w w:val="120"/>
        </w:rPr>
        <w:t>CONSTRUCTION:</w:t>
      </w:r>
    </w:p>
    <w:p>
      <w:pPr>
        <w:pStyle w:val="BodyText"/>
        <w:spacing w:line="228" w:lineRule="auto" w:before="36"/>
        <w:ind w:left="1230" w:right="677" w:hanging="440"/>
      </w:pPr>
      <w:r>
        <w:rPr>
          <w:rFonts w:ascii="Calibri"/>
          <w:b/>
          <w:color w:val="231F20"/>
          <w:w w:val="95"/>
        </w:rPr>
        <w:t>Inner</w:t>
      </w:r>
      <w:r>
        <w:rPr>
          <w:color w:val="231F20"/>
          <w:w w:val="95"/>
        </w:rPr>
        <w:t>: Food Grade Polyester Elastomer Tube Tube Liner materials comply with FDA Reg. 21 CFR 177.2600 and EU Directive </w:t>
      </w:r>
      <w:r>
        <w:rPr>
          <w:color w:val="231F20"/>
          <w:w w:val="90"/>
        </w:rPr>
        <w:t>90/128 Annex II (Sec A&amp;B) and Annex III</w:t>
      </w:r>
    </w:p>
    <w:p>
      <w:pPr>
        <w:pStyle w:val="BodyText"/>
        <w:spacing w:before="4"/>
        <w:rPr>
          <w:sz w:val="18"/>
        </w:rPr>
      </w:pPr>
    </w:p>
    <w:p>
      <w:pPr>
        <w:pStyle w:val="BodyText"/>
        <w:ind w:left="790"/>
      </w:pPr>
      <w:r>
        <w:rPr/>
        <w:pict>
          <v:group style="position:absolute;margin-left:73.685997pt;margin-top:18.798380pt;width:483.95pt;height:67pt;mso-position-horizontal-relative:page;mso-position-vertical-relative:paragraph;z-index:-555496" coordorigin="1474,376" coordsize="9679,1340">
            <v:rect style="position:absolute;left:1473;top:624;width:9679;height:1092" filled="true" fillcolor="#ffffff" stroked="false">
              <v:fill type="solid"/>
            </v:rect>
            <v:rect style="position:absolute;left:1473;top:375;width:9679;height:250" filled="true" fillcolor="#ffffff" stroked="false">
              <v:fill type="solid"/>
            </v:rect>
            <w10:wrap type="none"/>
          </v:group>
        </w:pict>
      </w: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6896" w:space="40"/>
            <w:col w:w="4644"/>
          </w:cols>
        </w:sectPr>
      </w:pPr>
    </w:p>
    <w:p>
      <w:pPr>
        <w:pStyle w:val="BodyText"/>
        <w:spacing w:before="8" w:after="1"/>
        <w:rPr>
          <w:sz w:val="14"/>
        </w:rPr>
      </w:pPr>
      <w:r>
        <w:rPr/>
        <w:pict>
          <v:group style="position:absolute;margin-left:-3.000002pt;margin-top:0pt;width:561.4pt;height:795pt;mso-position-horizontal-relative:page;mso-position-vertical-relative:page;z-index:-555616" coordorigin="-60,0" coordsize="11228,15900">
            <v:shape style="position:absolute;left:0;top:3617;width:102;height:12223" coordorigin="0,3618" coordsize="102,12223" path="m0,3618l0,15840,101,15840,80,3690,0,3618xe" filled="true" fillcolor="#38a5d3" stroked="false">
              <v:path arrowok="t"/>
              <v:fill type="solid"/>
            </v:shape>
            <v:shape style="position:absolute;left:0;top:12123;width:840;height:3717" coordorigin="0,12124" coordsize="840,3717" path="m0,12124l0,15840,164,15840,248,15741,292,15685,334,15629,375,15571,414,15512,452,15452,488,15391,523,15329,555,15265,587,15201,616,15136,644,15070,670,15003,695,14936,717,14867,738,14798,757,14728,774,14657,789,14585,803,14513,814,14440,823,14366,831,14292,836,14217,839,14142,840,14066,839,13990,836,13914,831,13840,823,13765,814,13692,803,13619,789,13546,774,13475,757,13404,738,13334,717,13264,695,13196,670,13128,644,13061,616,12995,587,12930,555,12866,523,12803,488,12741,452,12680,414,12620,375,12561,334,12503,292,12446,248,12391,203,12336,156,12283,108,12231,59,12181,9,12132,0,12124xe" filled="true" fillcolor="#9c8ab4" stroked="false">
              <v:path arrowok="t"/>
              <v:fill type="solid"/>
            </v:shape>
            <v:shape style="position:absolute;left:0;top:12123;width:166;height:3717" type="#_x0000_t75" stroked="false">
              <v:imagedata r:id="rId62" o:title=""/>
            </v:shape>
            <v:shape style="position:absolute;left:0;top:12123;width:840;height:3717" coordorigin="0,12124" coordsize="840,3717" path="m164,15840l248,15741,292,15685,334,15629,375,15571,414,15512,452,15452,488,15391,523,15329,555,15265,587,15201,616,15136,644,15070,670,15003,695,14936,717,14867,738,14798,757,14728,774,14657,789,14585,803,14513,814,14440,823,14366,831,14292,836,14217,839,14142,840,14066,839,13990,836,13914,831,13840,823,13765,814,13692,803,13619,789,13546,774,13475,757,13404,738,13334,717,13264,695,13196,670,13128,644,13061,616,12995,587,12930,555,12866,523,12803,488,12741,452,12680,414,12620,375,12561,334,12503,292,12446,248,12391,203,12336,156,12283,108,12231,59,12181,9,12132,0,12124e" filled="false" stroked="true" strokeweight="6pt" strokecolor="#6fb6dc">
              <v:path arrowok="t"/>
              <v:stroke dashstyle="solid"/>
            </v:shape>
            <v:rect style="position:absolute;left:0;top:0;width:1826;height:15840" filled="true" fillcolor="#ffffff" stroked="false">
              <v:fill type="solid"/>
            </v:rect>
            <v:shape style="position:absolute;left:1470;top:11061;width:2528;height:989" type="#_x0000_t75" stroked="false">
              <v:imagedata r:id="rId63" o:title=""/>
            </v:shape>
            <v:shape style="position:absolute;left:1465;top:1960;width:2428;height:830" type="#_x0000_t75" stroked="false">
              <v:imagedata r:id="rId64" o:title=""/>
            </v:shape>
            <v:shape style="position:absolute;left:3586;top:1261;width:7571;height:412" coordorigin="3587,1262" coordsize="7571,412" path="m10750,1262l3587,1262,3587,1673,11152,1673,11157,1576,11146,1514,11110,1460,11036,1387,10932,1310,10840,1274,10775,1262,10750,1262xe" filled="true" fillcolor="#6fb6dc" stroked="false">
              <v:path arrowok="t"/>
              <v:fill type="solid"/>
            </v:shape>
            <v:shape style="position:absolute;left:1465;top:6744;width:2428;height:824" type="#_x0000_t75" stroked="false">
              <v:imagedata r:id="rId42" o:title=""/>
            </v:shape>
            <v:shape style="position:absolute;left:3594;top:6090;width:7571;height:412" coordorigin="3595,6091" coordsize="7571,412" path="m10758,6091l3595,6091,3595,6502,11160,6502,11165,6405,11154,6343,11118,6289,11044,6217,10940,6140,10848,6103,10783,6092,10758,6091xe" filled="true" fillcolor="#6fb6dc" stroked="false">
              <v:path arrowok="t"/>
              <v:fill type="solid"/>
            </v:shape>
            <v:shape style="position:absolute;left:1473;top:6084;width:2694;height:418" coordorigin="1474,6084" coordsize="2694,418" path="m3763,6084l1474,6084,1474,6502,4167,6502,4167,6488,4161,6415,4142,6347,4112,6284,4072,6228,4024,6179,3967,6139,3904,6110,3836,6091,3763,6084xe" filled="true" fillcolor="#38a5d3" stroked="false">
              <v:path arrowok="t"/>
              <v:fill type="solid"/>
            </v:shape>
            <v:shape style="position:absolute;left:1473;top:6084;width:2694;height:418" coordorigin="1474,6084" coordsize="2694,418" path="m4167,6502l4167,6488,4161,6415,4142,6347,4112,6284,4072,6228,4024,6179,3967,6139,3904,6110,3836,6091,3763,6084,1474,6084,1474,6502e" filled="false" stroked="true" strokeweight=".8pt" strokecolor="#ffffff">
              <v:path arrowok="t"/>
              <v:stroke dashstyle="solid"/>
            </v:shape>
            <v:shape style="position:absolute;left:1481;top:6084;width:9679;height:1793" coordorigin="1482,6084" coordsize="9679,1793" path="m11160,7877l11160,6488,11153,6415,11135,6347,11105,6284,11065,6228,11016,6179,10960,6139,10897,6110,10829,6091,10756,6084,1482,6084,1482,7875e" filled="false" stroked="true" strokeweight=".8pt" strokecolor="#0069aa">
              <v:path arrowok="t"/>
              <v:stroke dashstyle="solid"/>
            </v:shape>
            <v:shape style="position:absolute;left:1465;top:1254;width:2694;height:418" coordorigin="1466,1255" coordsize="2694,418" path="m3755,1255l1466,1255,1466,1673,4159,1673,4159,1659,4153,1586,4134,1518,4104,1455,4064,1399,4016,1350,3959,1310,3896,1280,3828,1261,3755,1255xe" filled="true" fillcolor="#38a5d3" stroked="false">
              <v:path arrowok="t"/>
              <v:fill type="solid"/>
            </v:shape>
            <v:shape style="position:absolute;left:1465;top:1254;width:2694;height:418" coordorigin="1466,1255" coordsize="2694,418" path="m4159,1673l4159,1659,4153,1586,4134,1518,4104,1455,4064,1399,4016,1350,3959,1310,3896,1280,3828,1261,3755,1255,1466,1255,1466,1673e" filled="false" stroked="true" strokeweight=".8pt" strokecolor="#ffffff">
              <v:path arrowok="t"/>
              <v:stroke dashstyle="solid"/>
            </v:shape>
            <v:shape style="position:absolute;left:1473;top:1254;width:9679;height:1793" coordorigin="1474,1255" coordsize="9679,1793" path="m11152,3048l11152,1659,11145,1586,11127,1518,11097,1455,11057,1399,11008,1350,10952,1310,10889,1280,10821,1261,10748,1255,1474,1255,1474,3046e" filled="false" stroked="true" strokeweight=".8pt" strokecolor="#0069aa">
              <v:path arrowok="t"/>
              <v:stroke dashstyle="solid"/>
            </v:shape>
            <v:shape style="position:absolute;left:3586;top:10433;width:7571;height:412" coordorigin="3587,10433" coordsize="7571,412" path="m10750,10433l3587,10433,3587,10844,11152,10844,11157,10748,11146,10686,11110,10632,11036,10559,10932,10482,10840,10445,10775,10434,10750,10433xe" filled="true" fillcolor="#6fb6dc" stroked="false">
              <v:path arrowok="t"/>
              <v:fill type="solid"/>
            </v:shape>
            <v:shape style="position:absolute;left:1465;top:10426;width:2694;height:418" coordorigin="1466,10426" coordsize="2694,418" path="m3755,10426l1466,10426,1466,10844,4159,10844,4159,10830,4153,10758,4134,10689,4104,10626,4064,10570,4016,10521,3959,10482,3896,10452,3828,10433,3755,10426xe" filled="true" fillcolor="#38a5d3" stroked="false">
              <v:path arrowok="t"/>
              <v:fill type="solid"/>
            </v:shape>
            <v:shape style="position:absolute;left:1465;top:10426;width:2694;height:418" coordorigin="1466,10426" coordsize="2694,418" path="m4159,10844l4159,10830,4153,10758,4134,10689,4104,10626,4064,10570,4016,10521,3959,10482,3896,10452,3828,10433,3755,10426,1466,10426,1466,10844e" filled="false" stroked="true" strokeweight=".8pt" strokecolor="#ffffff">
              <v:path arrowok="t"/>
              <v:stroke dashstyle="solid"/>
            </v:shape>
            <v:shape style="position:absolute;left:1473;top:10426;width:9679;height:2040" coordorigin="1474,10426" coordsize="9679,2040" path="m11152,12466l11152,10830,11145,10758,11127,10689,11097,10626,11057,10570,11008,10521,10952,10482,10889,10452,10821,10433,10748,10426,1474,10426,1474,12465e" filled="false" stroked="true" strokeweight=".8pt" strokecolor="#0069aa">
              <v:path arrowok="t"/>
              <v:stroke dashstyle="solid"/>
            </v:shape>
            <v:line style="position:absolute" from="1466,14041" to="1831,14041" stroked="true" strokeweight=".35pt" strokecolor="#231f20">
              <v:stroke dashstyle="solid"/>
            </v:line>
            <w10:wrap type="none"/>
          </v:group>
        </w:pict>
      </w:r>
      <w:r>
        <w:rPr/>
        <w:pict>
          <v:group style="position:absolute;margin-left:568.796021pt;margin-top:0pt;width:43.25pt;height:792pt;mso-position-horizontal-relative:page;mso-position-vertical-relative:page;z-index:5152" coordorigin="11376,0" coordsize="865,15840">
            <v:rect style="position:absolute;left:11520;top:0;width:720;height:15840" filled="true" fillcolor="#38a5d3" stroked="false">
              <v:fill type="solid"/>
            </v:rect>
            <v:shape style="position:absolute;left:11375;top:15066;width:345;height:209" type="#_x0000_t202" filled="false" stroked="false">
              <v:textbox inset="0,0,0,0">
                <w:txbxContent>
                  <w:p>
                    <w:pPr>
                      <w:tabs>
                        <w:tab w:pos="323" w:val="left" w:leader="none"/>
                      </w:tabs>
                      <w:spacing w:line="209" w:lineRule="exact" w:before="0"/>
                      <w:ind w:left="0" w:right="0" w:firstLine="0"/>
                      <w:jc w:val="left"/>
                      <w:rPr>
                        <w:rFonts w:ascii="Calibri"/>
                        <w:b/>
                        <w:sz w:val="18"/>
                      </w:rPr>
                    </w:pPr>
                    <w:r>
                      <w:rPr>
                        <w:rFonts w:ascii="Calibri"/>
                        <w:b/>
                        <w:color w:val="FFFFFF"/>
                        <w:w w:val="110"/>
                        <w:sz w:val="18"/>
                        <w:shd w:fill="38A5D3" w:color="auto" w:val="clear"/>
                      </w:rPr>
                      <w:t>3</w:t>
                    </w:r>
                    <w:r>
                      <w:rPr>
                        <w:rFonts w:ascii="Calibri"/>
                        <w:b/>
                        <w:color w:val="FFFFFF"/>
                        <w:sz w:val="18"/>
                        <w:shd w:fill="38A5D3" w:color="auto" w:val="clear"/>
                      </w:rPr>
                      <w:tab/>
                    </w:r>
                  </w:p>
                </w:txbxContent>
              </v:textbox>
              <w10:wrap type="none"/>
            </v:shape>
            <w10:wrap type="none"/>
          </v:group>
        </w:pict>
      </w:r>
      <w:r>
        <w:rPr/>
        <w:pict>
          <v:shape style="position:absolute;margin-left:585.450012pt;margin-top:35.1441pt;width:17.8pt;height:112.75pt;mso-position-horizontal-relative:page;mso-position-vertical-relative:page;z-index:524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AIR CASCADE SYSTEMS</w:t>
                  </w:r>
                </w:p>
              </w:txbxContent>
            </v:textbox>
            <w10:wrap type="none"/>
          </v:shape>
        </w:pict>
      </w: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line="173" w:lineRule="exact" w:before="47"/>
              <w:ind w:left="85"/>
              <w:rPr>
                <w:b/>
                <w:sz w:val="15"/>
              </w:rPr>
            </w:pPr>
            <w:r>
              <w:rPr>
                <w:b/>
                <w:color w:val="231F20"/>
                <w:sz w:val="15"/>
              </w:rPr>
              <w:t>2004AB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right="200"/>
              <w:jc w:val="right"/>
              <w:rPr>
                <w:b/>
                <w:sz w:val="15"/>
              </w:rPr>
            </w:pPr>
            <w:r>
              <w:rPr>
                <w:b/>
                <w:color w:val="231F20"/>
                <w:w w:val="95"/>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right="145"/>
              <w:jc w:val="right"/>
              <w:rPr>
                <w:b/>
                <w:sz w:val="15"/>
              </w:rPr>
            </w:pPr>
            <w:r>
              <w:rPr>
                <w:b/>
                <w:color w:val="231F20"/>
                <w:w w:val="90"/>
                <w:sz w:val="15"/>
              </w:rPr>
              <w:t>0.41 (10.4)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left="148" w:right="70"/>
              <w:jc w:val="center"/>
              <w:rPr>
                <w:b/>
                <w:sz w:val="15"/>
              </w:rPr>
            </w:pPr>
            <w:r>
              <w:rPr>
                <w:b/>
                <w:color w:val="231F20"/>
                <w:sz w:val="15"/>
              </w:rPr>
              <w:t>1.5 (38.1)</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left="103" w:right="79"/>
              <w:jc w:val="center"/>
              <w:rPr>
                <w:b/>
                <w:sz w:val="15"/>
              </w:rPr>
            </w:pPr>
            <w:r>
              <w:rPr>
                <w:b/>
                <w:color w:val="231F20"/>
                <w:sz w:val="15"/>
              </w:rPr>
              <w:t>6,000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right="104"/>
              <w:jc w:val="right"/>
              <w:rPr>
                <w:b/>
                <w:sz w:val="15"/>
              </w:rPr>
            </w:pPr>
            <w:r>
              <w:rPr>
                <w:b/>
                <w:color w:val="231F20"/>
                <w:w w:val="90"/>
                <w:sz w:val="15"/>
              </w:rPr>
              <w:t>24,000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left="28" w:right="60"/>
              <w:jc w:val="center"/>
              <w:rPr>
                <w:b/>
                <w:sz w:val="15"/>
              </w:rPr>
            </w:pPr>
            <w:r>
              <w:rPr>
                <w:b/>
                <w:color w:val="231F20"/>
                <w:sz w:val="15"/>
              </w:rPr>
              <w:t>0.05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3" w:lineRule="exact" w:before="47"/>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line="173" w:lineRule="exact" w:before="47"/>
              <w:ind w:right="89"/>
              <w:jc w:val="right"/>
              <w:rPr>
                <w:b/>
                <w:sz w:val="15"/>
              </w:rPr>
            </w:pPr>
            <w:r>
              <w:rPr>
                <w:b/>
                <w:color w:val="231F20"/>
                <w:w w:val="90"/>
                <w:sz w:val="15"/>
              </w:rPr>
              <w:t>-40 to +176ºF</w:t>
            </w:r>
          </w:p>
        </w:tc>
      </w:tr>
      <w:tr>
        <w:trPr>
          <w:trHeight w:val="244" w:hRule="atLeast"/>
        </w:trPr>
        <w:tc>
          <w:tcPr>
            <w:tcW w:w="1025" w:type="dxa"/>
            <w:tcBorders>
              <w:top w:val="single" w:sz="4" w:space="0" w:color="0069AA"/>
              <w:right w:val="single" w:sz="4" w:space="0" w:color="0069AA"/>
            </w:tcBorders>
          </w:tcPr>
          <w:p>
            <w:pPr>
              <w:pStyle w:val="TableParagraph"/>
              <w:spacing w:before="40"/>
              <w:ind w:left="85"/>
              <w:rPr>
                <w:b/>
                <w:sz w:val="15"/>
              </w:rPr>
            </w:pPr>
            <w:r>
              <w:rPr>
                <w:b/>
                <w:color w:val="231F20"/>
                <w:sz w:val="15"/>
              </w:rPr>
              <w:t>2006AB</w:t>
            </w:r>
          </w:p>
        </w:tc>
        <w:tc>
          <w:tcPr>
            <w:tcW w:w="640" w:type="dxa"/>
            <w:tcBorders>
              <w:top w:val="single" w:sz="4" w:space="0" w:color="0069AA"/>
              <w:left w:val="single" w:sz="4" w:space="0" w:color="0069AA"/>
              <w:right w:val="single" w:sz="4" w:space="0" w:color="0069AA"/>
            </w:tcBorders>
          </w:tcPr>
          <w:p>
            <w:pPr>
              <w:pStyle w:val="TableParagraph"/>
              <w:spacing w:line="225" w:lineRule="exact"/>
              <w:ind w:left="53"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right w:val="single" w:sz="4" w:space="0" w:color="0069AA"/>
            </w:tcBorders>
          </w:tcPr>
          <w:p>
            <w:pPr>
              <w:pStyle w:val="TableParagraph"/>
              <w:spacing w:before="40"/>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40"/>
              <w:ind w:right="199"/>
              <w:jc w:val="right"/>
              <w:rPr>
                <w:b/>
                <w:sz w:val="15"/>
              </w:rPr>
            </w:pPr>
            <w:r>
              <w:rPr>
                <w:b/>
                <w:color w:val="231F20"/>
                <w:w w:val="95"/>
                <w:sz w:val="15"/>
              </w:rPr>
              <w:t>1/4 (6.4)</w:t>
            </w:r>
          </w:p>
        </w:tc>
        <w:tc>
          <w:tcPr>
            <w:tcW w:w="1048" w:type="dxa"/>
            <w:tcBorders>
              <w:top w:val="single" w:sz="4" w:space="0" w:color="0069AA"/>
              <w:left w:val="single" w:sz="4" w:space="0" w:color="0069AA"/>
              <w:right w:val="single" w:sz="4" w:space="0" w:color="0069AA"/>
            </w:tcBorders>
          </w:tcPr>
          <w:p>
            <w:pPr>
              <w:pStyle w:val="TableParagraph"/>
              <w:spacing w:before="40"/>
              <w:ind w:right="142"/>
              <w:jc w:val="right"/>
              <w:rPr>
                <w:b/>
                <w:sz w:val="15"/>
              </w:rPr>
            </w:pPr>
            <w:r>
              <w:rPr>
                <w:b/>
                <w:color w:val="231F20"/>
                <w:w w:val="95"/>
                <w:sz w:val="15"/>
              </w:rPr>
              <w:t>0.48 (12.2)</w:t>
            </w:r>
          </w:p>
        </w:tc>
        <w:tc>
          <w:tcPr>
            <w:tcW w:w="1026" w:type="dxa"/>
            <w:tcBorders>
              <w:top w:val="single" w:sz="4" w:space="0" w:color="0069AA"/>
              <w:left w:val="single" w:sz="4" w:space="0" w:color="0069AA"/>
              <w:right w:val="single" w:sz="4" w:space="0" w:color="0069AA"/>
            </w:tcBorders>
          </w:tcPr>
          <w:p>
            <w:pPr>
              <w:pStyle w:val="TableParagraph"/>
              <w:spacing w:before="40"/>
              <w:ind w:left="160" w:right="70"/>
              <w:jc w:val="center"/>
              <w:rPr>
                <w:b/>
                <w:sz w:val="15"/>
              </w:rPr>
            </w:pPr>
            <w:r>
              <w:rPr>
                <w:b/>
                <w:color w:val="231F20"/>
                <w:sz w:val="15"/>
              </w:rPr>
              <w:t>2.0 (50.8)</w:t>
            </w:r>
          </w:p>
        </w:tc>
        <w:tc>
          <w:tcPr>
            <w:tcW w:w="787" w:type="dxa"/>
            <w:tcBorders>
              <w:top w:val="single" w:sz="4" w:space="0" w:color="0069AA"/>
              <w:left w:val="single" w:sz="4" w:space="0" w:color="0069AA"/>
              <w:right w:val="single" w:sz="4" w:space="0" w:color="0069AA"/>
            </w:tcBorders>
          </w:tcPr>
          <w:p>
            <w:pPr>
              <w:pStyle w:val="TableParagraph"/>
              <w:spacing w:before="40"/>
              <w:ind w:left="103" w:right="79"/>
              <w:jc w:val="center"/>
              <w:rPr>
                <w:b/>
                <w:sz w:val="15"/>
              </w:rPr>
            </w:pPr>
            <w:r>
              <w:rPr>
                <w:b/>
                <w:color w:val="231F20"/>
                <w:sz w:val="15"/>
              </w:rPr>
              <w:t>6,000 psi</w:t>
            </w:r>
          </w:p>
        </w:tc>
        <w:tc>
          <w:tcPr>
            <w:tcW w:w="859" w:type="dxa"/>
            <w:tcBorders>
              <w:top w:val="single" w:sz="4" w:space="0" w:color="0069AA"/>
              <w:left w:val="single" w:sz="4" w:space="0" w:color="0069AA"/>
              <w:right w:val="single" w:sz="4" w:space="0" w:color="0069AA"/>
            </w:tcBorders>
          </w:tcPr>
          <w:p>
            <w:pPr>
              <w:pStyle w:val="TableParagraph"/>
              <w:spacing w:before="40"/>
              <w:ind w:right="104"/>
              <w:jc w:val="right"/>
              <w:rPr>
                <w:b/>
                <w:sz w:val="15"/>
              </w:rPr>
            </w:pPr>
            <w:r>
              <w:rPr>
                <w:b/>
                <w:color w:val="231F20"/>
                <w:w w:val="90"/>
                <w:sz w:val="15"/>
              </w:rPr>
              <w:t>24,000 psi</w:t>
            </w:r>
          </w:p>
        </w:tc>
        <w:tc>
          <w:tcPr>
            <w:tcW w:w="859" w:type="dxa"/>
            <w:tcBorders>
              <w:top w:val="single" w:sz="4" w:space="0" w:color="0069AA"/>
              <w:left w:val="single" w:sz="4" w:space="0" w:color="0069AA"/>
              <w:right w:val="single" w:sz="4" w:space="0" w:color="0069AA"/>
            </w:tcBorders>
          </w:tcPr>
          <w:p>
            <w:pPr>
              <w:pStyle w:val="TableParagraph"/>
              <w:spacing w:before="40"/>
              <w:ind w:left="13" w:right="60"/>
              <w:jc w:val="center"/>
              <w:rPr>
                <w:b/>
                <w:sz w:val="15"/>
              </w:rPr>
            </w:pPr>
            <w:r>
              <w:rPr>
                <w:b/>
                <w:color w:val="231F20"/>
                <w:sz w:val="15"/>
              </w:rPr>
              <w:t>0.10</w:t>
            </w:r>
          </w:p>
        </w:tc>
        <w:tc>
          <w:tcPr>
            <w:tcW w:w="889" w:type="dxa"/>
            <w:tcBorders>
              <w:top w:val="single" w:sz="4" w:space="0" w:color="0069AA"/>
              <w:left w:val="single" w:sz="4" w:space="0" w:color="0069AA"/>
              <w:right w:val="single" w:sz="4" w:space="0" w:color="0069AA"/>
            </w:tcBorders>
          </w:tcPr>
          <w:p>
            <w:pPr>
              <w:pStyle w:val="TableParagraph"/>
              <w:spacing w:before="40"/>
              <w:ind w:left="32" w:right="1"/>
              <w:jc w:val="center"/>
              <w:rPr>
                <w:b/>
                <w:sz w:val="15"/>
              </w:rPr>
            </w:pPr>
            <w:r>
              <w:rPr>
                <w:b/>
                <w:color w:val="231F20"/>
                <w:sz w:val="15"/>
              </w:rPr>
              <w:t>4” up to 500’</w:t>
            </w:r>
          </w:p>
        </w:tc>
        <w:tc>
          <w:tcPr>
            <w:tcW w:w="986" w:type="dxa"/>
            <w:tcBorders>
              <w:top w:val="single" w:sz="4" w:space="0" w:color="0069AA"/>
              <w:left w:val="single" w:sz="4" w:space="0" w:color="0069AA"/>
            </w:tcBorders>
          </w:tcPr>
          <w:p>
            <w:pPr>
              <w:pStyle w:val="TableParagraph"/>
              <w:spacing w:before="40"/>
              <w:ind w:right="89"/>
              <w:jc w:val="right"/>
              <w:rPr>
                <w:b/>
                <w:sz w:val="15"/>
              </w:rPr>
            </w:pPr>
            <w:r>
              <w:rPr>
                <w:b/>
                <w:color w:val="231F20"/>
                <w:w w:val="90"/>
                <w:sz w:val="15"/>
              </w:rPr>
              <w:t>-40 to +176ºF</w:t>
            </w:r>
          </w:p>
        </w:tc>
      </w:tr>
    </w:tbl>
    <w:p>
      <w:pPr>
        <w:spacing w:line="264" w:lineRule="auto" w:before="70"/>
        <w:ind w:left="1965" w:right="978" w:hanging="500"/>
        <w:jc w:val="left"/>
        <w:rPr>
          <w:sz w:val="14"/>
        </w:rPr>
      </w:pPr>
      <w:r>
        <w:rPr>
          <w:color w:val="231F20"/>
          <w:sz w:val="14"/>
        </w:rPr>
        <w:t>NOTE: This hose is designed for Air Charging Applications and should not be connected between air breathing masks and pressure regulators in breathing apparatus. Hose should not be used with explosive gases such as hydrogen and oxygen.</w:t>
      </w:r>
    </w:p>
    <w:p>
      <w:pPr>
        <w:pStyle w:val="BodyText"/>
        <w:rPr>
          <w:sz w:val="20"/>
        </w:rPr>
      </w:pPr>
    </w:p>
    <w:p>
      <w:pPr>
        <w:pStyle w:val="BodyText"/>
        <w:spacing w:before="3"/>
        <w:rPr>
          <w:sz w:val="22"/>
        </w:rPr>
      </w:pPr>
    </w:p>
    <w:p>
      <w:pPr>
        <w:spacing w:before="0"/>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spacing w:val="-7"/>
          <w:position w:val="5"/>
          <w:sz w:val="18"/>
          <w:shd w:fill="38A5D3" w:color="auto" w:val="clear"/>
        </w:rPr>
        <w:t>1</w:t>
      </w:r>
    </w:p>
    <w:p>
      <w:pPr>
        <w:spacing w:after="0"/>
        <w:jc w:val="left"/>
        <w:rPr>
          <w:rFonts w:ascii="Calibri"/>
          <w:sz w:val="18"/>
        </w:rPr>
        <w:sectPr>
          <w:type w:val="continuous"/>
          <w:pgSz w:w="12240" w:h="15840"/>
          <w:pgMar w:top="0" w:bottom="280" w:left="0" w:right="660"/>
        </w:sectPr>
      </w:pPr>
    </w:p>
    <w:p>
      <w:pPr>
        <w:pStyle w:val="BodyText"/>
        <w:rPr>
          <w:rFonts w:ascii="Calibri"/>
          <w:b/>
          <w:sz w:val="20"/>
        </w:rPr>
      </w:pPr>
      <w:r>
        <w:rPr/>
        <w:pict>
          <v:group style="position:absolute;margin-left:-.000022pt;margin-top:0pt;width:615pt;height:792pt;mso-position-horizontal-relative:page;mso-position-vertical-relative:page;z-index:-555424" coordorigin="0,0" coordsize="12300,15840">
            <v:rect style="position:absolute;left:0;top:0;width:12240;height:1352" filled="true" fillcolor="#b8abcb" stroked="false">
              <v:fill type="solid"/>
            </v:rect>
            <v:shape style="position:absolute;left:0;top:0;width:8977;height:4038" type="#_x0000_t75" stroked="false">
              <v:imagedata r:id="rId65" o:title=""/>
            </v:shape>
            <v:shape style="position:absolute;left:0;top:0;width:12240;height:15840" coordorigin="0,0" coordsize="12240,15840" path="m12240,1699l12240,0,0,0,0,3253,0,15840,12240,15840,12240,2593,12240,1699e" filled="true" fillcolor="#9c8ab4" stroked="false">
              <v:path arrowok="t"/>
              <v:fill type="solid"/>
            </v:shape>
            <v:shape style="position:absolute;left:7697;top:8608;width:4543;height:5319" type="#_x0000_t75" stroked="false">
              <v:imagedata r:id="rId66" o:title=""/>
            </v:shape>
            <v:shape style="position:absolute;left:-2666;top:10508;width:4543;height:5332" coordorigin="-2666,10509" coordsize="4543,5332" path="m10363,13940l10439,13939,10514,13936,10589,13931,10663,13923,10737,13914,10810,13903,10882,13889,10954,13874,11025,13857,11095,13838,11164,13817,11233,13795,11300,13770,11367,13744,11433,13716,11498,13687,11563,13655,11626,13622,11688,13588,11749,13552,11809,13514,11868,13475,11926,13434,11982,13392,12038,13348,12092,13303,12145,13256,12197,13208,12240,13167m12240,9382l12197,9340,12145,9292,12092,9246,12038,9201,11982,9157,11926,9115,11868,9074,11809,9035,11749,8997,11688,8961,11626,8926,11563,8893,11498,8862,11433,8832,11367,8804,11300,8778,11233,8754,11164,8731,11095,8710,11025,8691,10954,8674,10882,8659,10810,8646,10737,8635,10663,8625,10589,8618,10514,8613,10439,8610,10363,8609,10287,8610,10212,8613,10137,8618,10063,8625,9989,8635,9916,8646,9844,8659,9772,8674,9701,8691,9631,8710,9562,8731,9493,8754,9425,8778,9358,8804,9292,8832,9227,8862,9163,8893,9100,8926,9038,8961,8977,8997,8917,9035,8858,9074,8800,9115,8743,9157,8688,9201,8633,9246,8580,9292,8528,9340,8478,9389,8429,9440,8381,9492,8334,9545,8289,9599,8245,9655,8203,9711,8162,9769,8123,9828,8085,9888,8049,9949,8015,10011,7982,10075,7950,10139,7921,10204,7893,10270,7867,10337,7842,10404,7820,10473,7799,10542,7780,10612,7763,10683,7748,10755,7734,10827,7723,10900,7714,10974,7707,11048,7701,11123,7698,11198,7697,11274,7698,11350,7701,11426,7707,11500,7714,11575,7723,11648,7734,11721,7748,11794,7763,11865,7780,11936,7799,12006,7820,12076,7842,12144,7867,12212,7893,12279,7921,12345,7950,12410,7982,12474,8015,12537,8049,12599,8085,12660,8123,12720,8162,12779,8203,12837,8245,12894,8289,12949,8334,13004,8381,13057,8429,13109,8478,13159,8528,13208,8580,13256,8633,13303,8688,13348,8743,13392,8800,13434,8858,13475,8917,13514,8977,13552,9038,13588,9100,13622,9163,13655,9227,13687,9292,13716,9358,13744,9425,13770,9493,13795,9562,13817,9631,13838,9701,13857,9772,13874,9844,13889,9916,13903,9989,13914,10063,13923,10137,13931,10212,13936,10287,13939,10363,13940e" filled="false" stroked="true" strokeweight="6pt" strokecolor="#afa1c4">
              <v:path arrowok="t"/>
              <v:stroke dashstyle="solid"/>
            </v:shape>
            <v:shape style="position:absolute;left:851;top:6240;width:4719;height:5990" type="#_x0000_t75" stroked="false">
              <v:imagedata r:id="rId67" o:title=""/>
            </v:shape>
            <v:rect style="position:absolute;left:0;top:15027;width:508;height:273" filled="true" fillcolor="#9c8ab4" stroked="false">
              <v:fill type="solid"/>
            </v:rect>
            <w10:wrap type="none"/>
          </v:group>
        </w:pict>
      </w:r>
      <w:r>
        <w:rPr/>
        <w:pict>
          <v:shape style="position:absolute;margin-left:334.584418pt;margin-top:535.382166pt;width:18.45pt;height:36pt;mso-position-horizontal-relative:page;mso-position-vertical-relative:page;z-index:5800;rotation:67" type="#_x0000_t136" fillcolor="#ffffff" stroked="f">
            <o:extrusion v:ext="view" autorotationcenter="t"/>
            <v:textpath style="font-family:&amp;quot;Cambria&amp;quot;;font-size:36pt;v-text-kern:t;mso-text-shadow:auto" string="e"/>
            <w10:wrap type="none"/>
          </v:shape>
        </w:pict>
      </w:r>
      <w:r>
        <w:rPr/>
        <w:pict>
          <v:shape style="position:absolute;margin-left:340.134338pt;margin-top:552.568604pt;width:20.25pt;height:36pt;mso-position-horizontal-relative:page;mso-position-vertical-relative:page;z-index:5824;rotation:71" type="#_x0000_t136" fillcolor="#ffffff" stroked="f">
            <o:extrusion v:ext="view" autorotationcenter="t"/>
            <v:textpath style="font-family:&amp;quot;Cambria&amp;quot;;font-size:36pt;v-text-kern:t;mso-text-shadow:auto" string="n"/>
            <w10:wrap type="none"/>
          </v:shape>
        </w:pict>
      </w:r>
      <w:r>
        <w:rPr/>
        <w:pict>
          <v:shape style="position:absolute;margin-left:347.106537pt;margin-top:568.861877pt;width:16.5pt;height:36pt;mso-position-horizontal-relative:page;mso-position-vertical-relative:page;z-index:5872;rotation:73" type="#_x0000_t136" fillcolor="#ffffff" stroked="f">
            <o:extrusion v:ext="view" autorotationcenter="t"/>
            <v:textpath style="font-family:&amp;quot;Cambria&amp;quot;;font-size:36pt;v-text-kern:t;mso-text-shadow:auto" string="c"/>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7"/>
        <w:rPr>
          <w:rFonts w:ascii="Calibri"/>
          <w:b/>
        </w:rPr>
      </w:pPr>
    </w:p>
    <w:p>
      <w:pPr>
        <w:pStyle w:val="Heading5"/>
        <w:spacing w:line="285" w:lineRule="auto" w:before="98"/>
        <w:ind w:left="6123" w:right="725"/>
      </w:pPr>
      <w:r>
        <w:rPr>
          <w:color w:val="FFFFFF"/>
          <w:spacing w:val="-5"/>
        </w:rPr>
        <w:t>Reinflex’s </w:t>
      </w:r>
      <w:r>
        <w:rPr>
          <w:color w:val="FFFFFF"/>
          <w:spacing w:val="-4"/>
        </w:rPr>
        <w:t>Emergency Rescue Equipment </w:t>
      </w:r>
      <w:r>
        <w:rPr>
          <w:color w:val="FFFFFF"/>
          <w:spacing w:val="-3"/>
        </w:rPr>
        <w:t>Hoses are specifically </w:t>
      </w:r>
      <w:r>
        <w:rPr>
          <w:color w:val="FFFFFF"/>
          <w:spacing w:val="-4"/>
        </w:rPr>
        <w:t>designed </w:t>
      </w:r>
      <w:r>
        <w:rPr>
          <w:color w:val="FFFFFF"/>
          <w:spacing w:val="-3"/>
        </w:rPr>
        <w:t>just for </w:t>
      </w:r>
      <w:r>
        <w:rPr>
          <w:color w:val="FFFFFF"/>
          <w:spacing w:val="-2"/>
        </w:rPr>
        <w:t>the </w:t>
      </w:r>
      <w:r>
        <w:rPr>
          <w:color w:val="FFFFFF"/>
          <w:spacing w:val="-4"/>
        </w:rPr>
        <w:t>industry. </w:t>
      </w:r>
      <w:r>
        <w:rPr>
          <w:color w:val="FFFFFF"/>
          <w:spacing w:val="-3"/>
        </w:rPr>
        <w:t>In </w:t>
      </w:r>
      <w:r>
        <w:rPr>
          <w:color w:val="FFFFFF"/>
        </w:rPr>
        <w:t>fact, </w:t>
      </w:r>
      <w:r>
        <w:rPr>
          <w:color w:val="FFFFFF"/>
          <w:spacing w:val="-4"/>
        </w:rPr>
        <w:t>several </w:t>
      </w:r>
      <w:r>
        <w:rPr>
          <w:color w:val="FFFFFF"/>
          <w:spacing w:val="-5"/>
        </w:rPr>
        <w:t>leading </w:t>
      </w:r>
      <w:r>
        <w:rPr>
          <w:color w:val="FFFFFF"/>
          <w:spacing w:val="-4"/>
        </w:rPr>
        <w:t>rescue equipment manufacturers </w:t>
      </w:r>
      <w:r>
        <w:rPr>
          <w:color w:val="FFFFFF"/>
          <w:spacing w:val="-3"/>
        </w:rPr>
        <w:t>are our satisfied customers. </w:t>
      </w:r>
      <w:r>
        <w:rPr>
          <w:color w:val="FFFFFF"/>
          <w:spacing w:val="-5"/>
        </w:rPr>
        <w:t>We </w:t>
      </w:r>
      <w:r>
        <w:rPr>
          <w:color w:val="FFFFFF"/>
          <w:spacing w:val="-4"/>
        </w:rPr>
        <w:t>provide </w:t>
      </w:r>
      <w:r>
        <w:rPr>
          <w:color w:val="FFFFFF"/>
          <w:spacing w:val="-3"/>
        </w:rPr>
        <w:t>custom </w:t>
      </w:r>
      <w:r>
        <w:rPr>
          <w:color w:val="FFFFFF"/>
          <w:spacing w:val="-4"/>
        </w:rPr>
        <w:t>sizes, </w:t>
      </w:r>
      <w:r>
        <w:rPr>
          <w:color w:val="FFFFFF"/>
          <w:spacing w:val="-3"/>
        </w:rPr>
        <w:t>fittings, </w:t>
      </w:r>
      <w:r>
        <w:rPr>
          <w:color w:val="FFFFFF"/>
          <w:spacing w:val="-2"/>
        </w:rPr>
        <w:t>and </w:t>
      </w:r>
      <w:r>
        <w:rPr>
          <w:color w:val="FFFFFF"/>
          <w:spacing w:val="-3"/>
        </w:rPr>
        <w:t>color </w:t>
      </w:r>
      <w:r>
        <w:rPr>
          <w:color w:val="FFFFFF"/>
          <w:spacing w:val="-4"/>
        </w:rPr>
        <w:t>options </w:t>
      </w:r>
      <w:r>
        <w:rPr>
          <w:color w:val="FFFFFF"/>
        </w:rPr>
        <w:t>to </w:t>
      </w:r>
      <w:r>
        <w:rPr>
          <w:color w:val="FFFFFF"/>
          <w:spacing w:val="-3"/>
        </w:rPr>
        <w:t>cater </w:t>
      </w:r>
      <w:r>
        <w:rPr>
          <w:color w:val="FFFFFF"/>
        </w:rPr>
        <w:t>to </w:t>
      </w:r>
      <w:r>
        <w:rPr>
          <w:color w:val="FFFFFF"/>
          <w:spacing w:val="-3"/>
        </w:rPr>
        <w:t>each </w:t>
      </w:r>
      <w:r>
        <w:rPr>
          <w:color w:val="FFFFFF"/>
          <w:spacing w:val="-2"/>
        </w:rPr>
        <w:t>and </w:t>
      </w:r>
      <w:r>
        <w:rPr>
          <w:color w:val="FFFFFF"/>
          <w:spacing w:val="-3"/>
        </w:rPr>
        <w:t>every tool </w:t>
      </w:r>
      <w:r>
        <w:rPr>
          <w:color w:val="FFFFFF"/>
          <w:spacing w:val="-5"/>
        </w:rPr>
        <w:t>manufacturer, </w:t>
      </w:r>
      <w:r>
        <w:rPr>
          <w:color w:val="FFFFFF"/>
          <w:spacing w:val="-4"/>
        </w:rPr>
        <w:t>even </w:t>
      </w:r>
      <w:r>
        <w:rPr>
          <w:color w:val="FFFFFF"/>
          <w:spacing w:val="-3"/>
        </w:rPr>
        <w:t>those </w:t>
      </w:r>
      <w:r>
        <w:rPr>
          <w:color w:val="FFFFFF"/>
          <w:spacing w:val="-4"/>
        </w:rPr>
        <w:t>that </w:t>
      </w:r>
      <w:r>
        <w:rPr>
          <w:color w:val="FFFFFF"/>
          <w:spacing w:val="-3"/>
        </w:rPr>
        <w:t>are often times </w:t>
      </w:r>
      <w:r>
        <w:rPr>
          <w:color w:val="FFFFFF"/>
          <w:spacing w:val="-4"/>
        </w:rPr>
        <w:t>unavailable anywhere else. Competitively priced, </w:t>
      </w:r>
      <w:r>
        <w:rPr>
          <w:color w:val="FFFFFF"/>
          <w:spacing w:val="-5"/>
        </w:rPr>
        <w:t>Reinflex’s </w:t>
      </w:r>
      <w:r>
        <w:rPr>
          <w:color w:val="FFFFFF"/>
          <w:spacing w:val="-4"/>
        </w:rPr>
        <w:t>Emergency Rescue Equipment </w:t>
      </w:r>
      <w:r>
        <w:rPr>
          <w:color w:val="FFFFFF"/>
          <w:spacing w:val="-3"/>
        </w:rPr>
        <w:t>Hose is suitable for </w:t>
      </w:r>
      <w:r>
        <w:rPr>
          <w:color w:val="FFFFFF"/>
          <w:spacing w:val="-4"/>
        </w:rPr>
        <w:t>high pressure applications </w:t>
      </w:r>
      <w:r>
        <w:rPr>
          <w:color w:val="FFFFFF"/>
          <w:spacing w:val="-3"/>
        </w:rPr>
        <w:t>in </w:t>
      </w:r>
      <w:r>
        <w:rPr>
          <w:color w:val="FFFFFF"/>
          <w:spacing w:val="-2"/>
        </w:rPr>
        <w:t>the </w:t>
      </w:r>
      <w:r>
        <w:rPr>
          <w:color w:val="FFFFFF"/>
          <w:spacing w:val="-4"/>
        </w:rPr>
        <w:t>toughest </w:t>
      </w:r>
      <w:r>
        <w:rPr>
          <w:color w:val="FFFFFF"/>
          <w:spacing w:val="-3"/>
        </w:rPr>
        <w:t>of </w:t>
      </w:r>
      <w:r>
        <w:rPr>
          <w:color w:val="FFFFFF"/>
          <w:spacing w:val="-4"/>
        </w:rPr>
        <w:t>environments.</w:t>
      </w:r>
    </w:p>
    <w:p>
      <w:pPr>
        <w:pStyle w:val="BodyText"/>
        <w:spacing w:before="10"/>
        <w:rPr>
          <w:sz w:val="29"/>
        </w:rPr>
      </w:pPr>
    </w:p>
    <w:p>
      <w:pPr>
        <w:spacing w:before="0"/>
        <w:ind w:left="6123" w:right="0" w:firstLine="0"/>
        <w:jc w:val="left"/>
        <w:rPr>
          <w:sz w:val="24"/>
        </w:rPr>
      </w:pPr>
      <w:r>
        <w:rPr>
          <w:color w:val="FFFFFF"/>
          <w:spacing w:val="-3"/>
          <w:sz w:val="24"/>
        </w:rPr>
        <w:t>EMERGENCY  RESCUE  HOSE</w:t>
      </w:r>
      <w:r>
        <w:rPr>
          <w:color w:val="FFFFFF"/>
          <w:spacing w:val="6"/>
          <w:sz w:val="24"/>
        </w:rPr>
        <w:t> </w:t>
      </w:r>
      <w:r>
        <w:rPr>
          <w:color w:val="FFFFFF"/>
          <w:spacing w:val="-6"/>
          <w:sz w:val="24"/>
        </w:rPr>
        <w:t>FEATURES:</w:t>
      </w:r>
    </w:p>
    <w:p>
      <w:pPr>
        <w:pStyle w:val="ListParagraph"/>
        <w:numPr>
          <w:ilvl w:val="1"/>
          <w:numId w:val="2"/>
        </w:numPr>
        <w:tabs>
          <w:tab w:pos="6344" w:val="left" w:leader="none"/>
        </w:tabs>
        <w:spacing w:line="240" w:lineRule="auto" w:before="87" w:after="0"/>
        <w:ind w:left="6343" w:right="0" w:hanging="200"/>
        <w:jc w:val="left"/>
        <w:rPr>
          <w:sz w:val="20"/>
        </w:rPr>
      </w:pPr>
      <w:r>
        <w:rPr>
          <w:color w:val="FFFFFF"/>
          <w:spacing w:val="-3"/>
          <w:sz w:val="20"/>
        </w:rPr>
        <w:t>Working pressure </w:t>
      </w:r>
      <w:r>
        <w:rPr>
          <w:color w:val="FFFFFF"/>
          <w:sz w:val="20"/>
        </w:rPr>
        <w:t>from 1,000 psi to 10,000</w:t>
      </w:r>
      <w:r>
        <w:rPr>
          <w:color w:val="FFFFFF"/>
          <w:spacing w:val="-19"/>
          <w:sz w:val="20"/>
        </w:rPr>
        <w:t> </w:t>
      </w:r>
      <w:r>
        <w:rPr>
          <w:color w:val="FFFFFF"/>
          <w:spacing w:val="-2"/>
          <w:sz w:val="20"/>
        </w:rPr>
        <w:t>psi</w:t>
      </w:r>
    </w:p>
    <w:p>
      <w:pPr>
        <w:pStyle w:val="ListParagraph"/>
        <w:numPr>
          <w:ilvl w:val="1"/>
          <w:numId w:val="2"/>
        </w:numPr>
        <w:tabs>
          <w:tab w:pos="6344" w:val="left" w:leader="none"/>
        </w:tabs>
        <w:spacing w:line="240" w:lineRule="auto" w:before="96" w:after="0"/>
        <w:ind w:left="6343" w:right="0" w:hanging="200"/>
        <w:jc w:val="left"/>
        <w:rPr>
          <w:sz w:val="20"/>
        </w:rPr>
      </w:pPr>
      <w:r>
        <w:rPr>
          <w:color w:val="FFFFFF"/>
          <w:w w:val="105"/>
          <w:sz w:val="20"/>
        </w:rPr>
        <w:t>Hose sizes from 3/16” to</w:t>
      </w:r>
      <w:r>
        <w:rPr>
          <w:color w:val="FFFFFF"/>
          <w:spacing w:val="15"/>
          <w:w w:val="105"/>
          <w:sz w:val="20"/>
        </w:rPr>
        <w:t> </w:t>
      </w:r>
      <w:r>
        <w:rPr>
          <w:color w:val="FFFFFF"/>
          <w:w w:val="105"/>
          <w:sz w:val="20"/>
        </w:rPr>
        <w:t>1”</w:t>
      </w:r>
    </w:p>
    <w:p>
      <w:pPr>
        <w:pStyle w:val="ListParagraph"/>
        <w:numPr>
          <w:ilvl w:val="1"/>
          <w:numId w:val="2"/>
        </w:numPr>
        <w:tabs>
          <w:tab w:pos="6344" w:val="left" w:leader="none"/>
        </w:tabs>
        <w:spacing w:line="244" w:lineRule="auto" w:before="95" w:after="0"/>
        <w:ind w:left="6343" w:right="875" w:hanging="200"/>
        <w:jc w:val="left"/>
        <w:rPr>
          <w:sz w:val="20"/>
        </w:rPr>
      </w:pPr>
      <w:r>
        <w:rPr>
          <w:color w:val="FFFFFF"/>
          <w:spacing w:val="-4"/>
          <w:sz w:val="20"/>
        </w:rPr>
        <w:t>Twin-line</w:t>
      </w:r>
      <w:r>
        <w:rPr>
          <w:color w:val="FFFFFF"/>
          <w:spacing w:val="-7"/>
          <w:sz w:val="20"/>
        </w:rPr>
        <w:t> </w:t>
      </w:r>
      <w:r>
        <w:rPr>
          <w:color w:val="FFFFFF"/>
          <w:sz w:val="20"/>
        </w:rPr>
        <w:t>is</w:t>
      </w:r>
      <w:r>
        <w:rPr>
          <w:color w:val="FFFFFF"/>
          <w:spacing w:val="-7"/>
          <w:sz w:val="20"/>
        </w:rPr>
        <w:t> </w:t>
      </w:r>
      <w:r>
        <w:rPr>
          <w:color w:val="FFFFFF"/>
          <w:sz w:val="20"/>
        </w:rPr>
        <w:t>welded</w:t>
      </w:r>
      <w:r>
        <w:rPr>
          <w:color w:val="FFFFFF"/>
          <w:spacing w:val="-7"/>
          <w:sz w:val="20"/>
        </w:rPr>
        <w:t> </w:t>
      </w:r>
      <w:r>
        <w:rPr>
          <w:color w:val="FFFFFF"/>
          <w:sz w:val="20"/>
        </w:rPr>
        <w:t>(not</w:t>
      </w:r>
      <w:r>
        <w:rPr>
          <w:color w:val="FFFFFF"/>
          <w:spacing w:val="-7"/>
          <w:sz w:val="20"/>
        </w:rPr>
        <w:t> </w:t>
      </w:r>
      <w:r>
        <w:rPr>
          <w:color w:val="FFFFFF"/>
          <w:sz w:val="20"/>
        </w:rPr>
        <w:t>taped</w:t>
      </w:r>
      <w:r>
        <w:rPr>
          <w:color w:val="FFFFFF"/>
          <w:spacing w:val="-7"/>
          <w:sz w:val="20"/>
        </w:rPr>
        <w:t> </w:t>
      </w:r>
      <w:r>
        <w:rPr>
          <w:color w:val="FFFFFF"/>
          <w:sz w:val="20"/>
        </w:rPr>
        <w:t>or</w:t>
      </w:r>
      <w:r>
        <w:rPr>
          <w:color w:val="FFFFFF"/>
          <w:spacing w:val="-7"/>
          <w:sz w:val="20"/>
        </w:rPr>
        <w:t> </w:t>
      </w:r>
      <w:r>
        <w:rPr>
          <w:color w:val="FFFFFF"/>
          <w:sz w:val="20"/>
        </w:rPr>
        <w:t>clamped</w:t>
      </w:r>
      <w:r>
        <w:rPr>
          <w:color w:val="FFFFFF"/>
          <w:spacing w:val="-7"/>
          <w:sz w:val="20"/>
        </w:rPr>
        <w:t> </w:t>
      </w:r>
      <w:r>
        <w:rPr>
          <w:color w:val="FFFFFF"/>
          <w:spacing w:val="-4"/>
          <w:sz w:val="20"/>
        </w:rPr>
        <w:t>together) </w:t>
      </w:r>
      <w:r>
        <w:rPr>
          <w:color w:val="FFFFFF"/>
          <w:sz w:val="20"/>
        </w:rPr>
        <w:t>for longer service life and</w:t>
      </w:r>
      <w:r>
        <w:rPr>
          <w:color w:val="FFFFFF"/>
          <w:spacing w:val="11"/>
          <w:sz w:val="20"/>
        </w:rPr>
        <w:t> </w:t>
      </w:r>
      <w:r>
        <w:rPr>
          <w:color w:val="FFFFFF"/>
          <w:sz w:val="20"/>
        </w:rPr>
        <w:t>durability</w:t>
      </w:r>
    </w:p>
    <w:p>
      <w:pPr>
        <w:pStyle w:val="ListParagraph"/>
        <w:numPr>
          <w:ilvl w:val="1"/>
          <w:numId w:val="2"/>
        </w:numPr>
        <w:tabs>
          <w:tab w:pos="6344" w:val="left" w:leader="none"/>
        </w:tabs>
        <w:spacing w:line="244" w:lineRule="auto" w:before="92" w:after="0"/>
        <w:ind w:left="6343" w:right="1278" w:hanging="200"/>
        <w:jc w:val="left"/>
        <w:rPr>
          <w:sz w:val="20"/>
        </w:rPr>
      </w:pPr>
      <w:r>
        <w:rPr>
          <w:color w:val="FFFFFF"/>
          <w:sz w:val="20"/>
        </w:rPr>
        <w:t>Many fitting combinations and color options</w:t>
      </w:r>
      <w:r>
        <w:rPr>
          <w:color w:val="FFFFFF"/>
          <w:spacing w:val="-33"/>
          <w:sz w:val="20"/>
        </w:rPr>
        <w:t> </w:t>
      </w:r>
      <w:r>
        <w:rPr>
          <w:color w:val="FFFFFF"/>
          <w:spacing w:val="-8"/>
          <w:sz w:val="20"/>
        </w:rPr>
        <w:t>to </w:t>
      </w:r>
      <w:r>
        <w:rPr>
          <w:color w:val="FFFFFF"/>
          <w:sz w:val="20"/>
        </w:rPr>
        <w:t>meet OEM</w:t>
      </w:r>
      <w:r>
        <w:rPr>
          <w:color w:val="FFFFFF"/>
          <w:spacing w:val="14"/>
          <w:sz w:val="20"/>
        </w:rPr>
        <w:t> </w:t>
      </w:r>
      <w:r>
        <w:rPr>
          <w:color w:val="FFFFFF"/>
          <w:sz w:val="20"/>
        </w:rPr>
        <w:t>specs</w:t>
      </w:r>
    </w:p>
    <w:p>
      <w:pPr>
        <w:pStyle w:val="ListParagraph"/>
        <w:numPr>
          <w:ilvl w:val="1"/>
          <w:numId w:val="2"/>
        </w:numPr>
        <w:tabs>
          <w:tab w:pos="6344" w:val="left" w:leader="none"/>
        </w:tabs>
        <w:spacing w:line="240" w:lineRule="auto" w:before="92" w:after="0"/>
        <w:ind w:left="6343" w:right="0" w:hanging="200"/>
        <w:jc w:val="left"/>
        <w:rPr>
          <w:sz w:val="20"/>
        </w:rPr>
      </w:pPr>
      <w:r>
        <w:rPr>
          <w:color w:val="FFFFFF"/>
          <w:sz w:val="20"/>
        </w:rPr>
        <w:t>Custom lengths up to</w:t>
      </w:r>
      <w:r>
        <w:rPr>
          <w:color w:val="FFFFFF"/>
          <w:spacing w:val="27"/>
          <w:sz w:val="20"/>
        </w:rPr>
        <w:t> </w:t>
      </w:r>
      <w:r>
        <w:rPr>
          <w:color w:val="FFFFFF"/>
          <w:sz w:val="20"/>
        </w:rPr>
        <w:t>500’</w:t>
      </w:r>
    </w:p>
    <w:p>
      <w:pPr>
        <w:pStyle w:val="ListParagraph"/>
        <w:numPr>
          <w:ilvl w:val="1"/>
          <w:numId w:val="2"/>
        </w:numPr>
        <w:tabs>
          <w:tab w:pos="6344" w:val="left" w:leader="none"/>
        </w:tabs>
        <w:spacing w:line="244" w:lineRule="auto" w:before="95" w:after="0"/>
        <w:ind w:left="6343" w:right="1401" w:hanging="200"/>
        <w:jc w:val="left"/>
        <w:rPr>
          <w:sz w:val="20"/>
        </w:rPr>
      </w:pPr>
      <w:r>
        <w:rPr/>
        <w:pict>
          <v:shape style="position:absolute;margin-left:192.840546pt;margin-top:34.659695pt;width:10.65pt;height:44.95pt;mso-position-horizontal-relative:page;mso-position-vertical-relative:paragraph;z-index:5320" type="#_x0000_t202" filled="false" stroked="false">
            <v:textbox inset="0,0,0,0">
              <w:txbxContent>
                <w:p>
                  <w:pPr>
                    <w:spacing w:before="10"/>
                    <w:ind w:left="20" w:right="0" w:firstLine="0"/>
                    <w:jc w:val="left"/>
                    <w:rPr>
                      <w:sz w:val="72"/>
                    </w:rPr>
                  </w:pPr>
                  <w:r>
                    <w:rPr>
                      <w:color w:val="FFFFFF"/>
                      <w:w w:val="79"/>
                      <w:sz w:val="72"/>
                    </w:rPr>
                    <w:t>i</w:t>
                  </w:r>
                </w:p>
              </w:txbxContent>
            </v:textbox>
            <w10:wrap type="none"/>
          </v:shape>
        </w:pict>
      </w:r>
      <w:r>
        <w:rPr/>
        <w:pict>
          <v:shape style="position:absolute;margin-left:201.621185pt;margin-top:39.421543pt;width:14.3pt;height:36pt;mso-position-horizontal-relative:page;mso-position-vertical-relative:paragraph;z-index:5344;rotation:2" type="#_x0000_t136" fillcolor="#ffffff" stroked="f">
            <o:extrusion v:ext="view" autorotationcenter="t"/>
            <v:textpath style="font-family:&amp;quot;Cambria&amp;quot;;font-size:36pt;v-text-kern:t;mso-text-shadow:auto" string="s"/>
            <w10:wrap type="none"/>
          </v:shape>
        </w:pict>
      </w:r>
      <w:r>
        <w:rPr/>
        <w:pict>
          <v:shape style="position:absolute;margin-left:225.193848pt;margin-top:41.344181pt;width:12.2pt;height:36pt;mso-position-horizontal-relative:page;mso-position-vertical-relative:paragraph;z-index:5368;rotation:7" type="#_x0000_t136" fillcolor="#ffffff" stroked="f">
            <o:extrusion v:ext="view" autorotationcenter="t"/>
            <v:textpath style="font-family:&amp;quot;Cambria&amp;quot;;font-size:36pt;v-text-kern:t;mso-text-shadow:auto" string="f"/>
            <w10:wrap type="none"/>
          </v:shape>
        </w:pict>
      </w:r>
      <w:r>
        <w:rPr/>
        <w:pict>
          <v:shape style="position:absolute;margin-left:236.563248pt;margin-top:44.069389pt;width:20.25pt;height:36pt;mso-position-horizontal-relative:page;mso-position-vertical-relative:paragraph;z-index:5416;rotation:12" type="#_x0000_t136" fillcolor="#ffffff" stroked="f">
            <o:extrusion v:ext="view" autorotationcenter="t"/>
            <v:textpath style="font-family:&amp;quot;Cambria&amp;quot;;font-size:36pt;v-text-kern:t;mso-text-shadow:auto" string="o"/>
            <w10:wrap type="none"/>
          </v:shape>
        </w:pict>
      </w:r>
      <w:r>
        <w:rPr/>
        <w:pict>
          <v:shape style="position:absolute;margin-left:255.791428pt;margin-top:48.353455pt;width:12.45pt;height:36pt;mso-position-horizontal-relative:page;mso-position-vertical-relative:paragraph;z-index:5488;rotation:18" type="#_x0000_t136" fillcolor="#ffffff" stroked="f">
            <o:extrusion v:ext="view" autorotationcenter="t"/>
            <v:textpath style="font-family:&amp;quot;Cambria&amp;quot;;font-size:36pt;v-text-kern:t;mso-text-shadow:auto" string="r"/>
            <w10:wrap type="none"/>
          </v:shape>
        </w:pict>
      </w:r>
      <w:r>
        <w:rPr/>
        <w:pict>
          <v:shape style="position:absolute;margin-left:275.894135pt;margin-top:58.913166pt;width:18.3pt;height:36pt;mso-position-horizontal-relative:page;mso-position-vertical-relative:paragraph;z-index:5536;rotation:30" type="#_x0000_t136" fillcolor="#ffffff" stroked="f">
            <o:extrusion v:ext="view" autorotationcenter="t"/>
            <v:textpath style="font-family:&amp;quot;Cambria&amp;quot;;font-size:36pt;v-text-kern:t;mso-text-shadow:auto" string="E"/>
            <w10:wrap type="none"/>
          </v:shape>
        </w:pict>
      </w:r>
      <w:r>
        <w:rPr/>
        <w:pict>
          <v:shape style="position:absolute;margin-left:289.964355pt;margin-top:73.988129pt;width:30.25pt;height:36pt;mso-position-horizontal-relative:page;mso-position-vertical-relative:paragraph;z-index:5608;rotation:42" type="#_x0000_t136" fillcolor="#ffffff" stroked="f">
            <o:extrusion v:ext="view" autorotationcenter="t"/>
            <v:textpath style="font-family:&amp;quot;Cambria&amp;quot;;font-size:36pt;v-text-kern:t;mso-text-shadow:auto" string="m"/>
            <w10:wrap type="none"/>
          </v:shape>
        </w:pict>
      </w:r>
      <w:r>
        <w:rPr/>
        <w:pict>
          <v:shape style="position:absolute;margin-left:312.350037pt;margin-top:92.740746pt;width:18.5pt;height:36pt;mso-position-horizontal-relative:page;mso-position-vertical-relative:paragraph;z-index:5680;rotation:53" type="#_x0000_t136" fillcolor="#ffffff" stroked="f">
            <o:extrusion v:ext="view" autorotationcenter="t"/>
            <v:textpath style="font-family:&amp;quot;Cambria&amp;quot;;font-size:36pt;v-text-kern:t;mso-text-shadow:auto" string="e"/>
            <w10:wrap type="none"/>
          </v:shape>
        </w:pict>
      </w:r>
      <w:r>
        <w:rPr/>
        <w:pict>
          <v:shape style="position:absolute;margin-left:323.53479pt;margin-top:104.862549pt;width:12.25pt;height:36pt;mso-position-horizontal-relative:page;mso-position-vertical-relative:paragraph;z-index:5728;rotation:58" type="#_x0000_t136" fillcolor="#ffffff" stroked="f">
            <o:extrusion v:ext="view" autorotationcenter="t"/>
            <v:textpath style="font-family:&amp;quot;Cambria&amp;quot;;font-size:36pt;v-text-kern:t;mso-text-shadow:auto" string="r"/>
            <w10:wrap type="none"/>
          </v:shape>
        </w:pict>
      </w:r>
      <w:r>
        <w:rPr/>
        <w:pict>
          <v:shape style="position:absolute;margin-left:325.80387pt;margin-top:116.342332pt;width:20.45pt;height:36pt;mso-position-horizontal-relative:page;mso-position-vertical-relative:paragraph;z-index:5752;rotation:62" type="#_x0000_t136" fillcolor="#ffffff" stroked="f">
            <o:extrusion v:ext="view" autorotationcenter="t"/>
            <v:textpath style="font-family:&amp;quot;Cambria&amp;quot;;font-size:36pt;v-text-kern:t;mso-text-shadow:auto" string="g"/>
            <w10:wrap type="none"/>
          </v:shape>
        </w:pict>
      </w:r>
      <w:r>
        <w:rPr>
          <w:color w:val="FFFFFF"/>
          <w:sz w:val="20"/>
        </w:rPr>
        <w:t>Low</w:t>
      </w:r>
      <w:r>
        <w:rPr>
          <w:color w:val="FFFFFF"/>
          <w:spacing w:val="-17"/>
          <w:sz w:val="20"/>
        </w:rPr>
        <w:t> </w:t>
      </w:r>
      <w:r>
        <w:rPr>
          <w:color w:val="FFFFFF"/>
          <w:sz w:val="20"/>
        </w:rPr>
        <w:t>volumetric</w:t>
      </w:r>
      <w:r>
        <w:rPr>
          <w:color w:val="FFFFFF"/>
          <w:spacing w:val="-17"/>
          <w:sz w:val="20"/>
        </w:rPr>
        <w:t> </w:t>
      </w:r>
      <w:r>
        <w:rPr>
          <w:color w:val="FFFFFF"/>
          <w:sz w:val="20"/>
        </w:rPr>
        <w:t>expansion</w:t>
      </w:r>
      <w:r>
        <w:rPr>
          <w:color w:val="FFFFFF"/>
          <w:spacing w:val="-17"/>
          <w:sz w:val="20"/>
        </w:rPr>
        <w:t> </w:t>
      </w:r>
      <w:r>
        <w:rPr>
          <w:color w:val="FFFFFF"/>
          <w:spacing w:val="-2"/>
          <w:sz w:val="20"/>
        </w:rPr>
        <w:t>providing</w:t>
      </w:r>
      <w:r>
        <w:rPr>
          <w:color w:val="FFFFFF"/>
          <w:spacing w:val="-17"/>
          <w:sz w:val="20"/>
        </w:rPr>
        <w:t> </w:t>
      </w:r>
      <w:r>
        <w:rPr>
          <w:color w:val="FFFFFF"/>
          <w:spacing w:val="-4"/>
          <w:sz w:val="20"/>
        </w:rPr>
        <w:t>excellent </w:t>
      </w:r>
      <w:r>
        <w:rPr>
          <w:color w:val="FFFFFF"/>
          <w:sz w:val="20"/>
        </w:rPr>
        <w:t>hydraulic response</w:t>
      </w:r>
      <w:r>
        <w:rPr>
          <w:color w:val="FFFFFF"/>
          <w:spacing w:val="7"/>
          <w:sz w:val="20"/>
        </w:rPr>
        <w:t> </w:t>
      </w:r>
      <w:r>
        <w:rPr>
          <w:color w:val="FFFFFF"/>
          <w:sz w:val="20"/>
        </w:rPr>
        <w:t>times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7"/>
        </w:rPr>
      </w:pPr>
    </w:p>
    <w:p>
      <w:pPr>
        <w:spacing w:before="92"/>
        <w:ind w:left="0" w:right="910" w:firstLine="0"/>
        <w:jc w:val="right"/>
        <w:rPr>
          <w:sz w:val="72"/>
        </w:rPr>
      </w:pPr>
      <w:r>
        <w:rPr/>
        <w:pict>
          <v:shape style="position:absolute;margin-left:484.384186pt;margin-top:6.567727pt;width:20.2pt;height:36pt;mso-position-horizontal-relative:page;mso-position-vertical-relative:paragraph;z-index:5392;rotation:8" type="#_x0000_t136" fillcolor="#ffffff" stroked="f">
            <o:extrusion v:ext="view" autorotationcenter="t"/>
            <v:textpath style="font-family:&amp;quot;Cambria&amp;quot;;font-size:36pt;v-text-kern:t;mso-text-shadow:auto" string="p"/>
            <w10:wrap type="none"/>
          </v:shape>
        </w:pict>
      </w:r>
      <w:r>
        <w:rPr/>
        <w:pict>
          <v:shape style="position:absolute;margin-left:476.954407pt;margin-top:3.937175pt;width:8.450pt;height:36pt;mso-position-horizontal-relative:page;mso-position-vertical-relative:paragraph;z-index:5440;rotation:13" type="#_x0000_t136" fillcolor="#ffffff" stroked="f">
            <o:extrusion v:ext="view" autorotationcenter="t"/>
            <v:textpath style="font-family:&amp;quot;Cambria&amp;quot;;font-size:36pt;v-text-kern:t;mso-text-shadow:auto" string="i"/>
            <w10:wrap type="none"/>
          </v:shape>
        </w:pict>
      </w:r>
      <w:r>
        <w:rPr/>
        <w:pict>
          <v:shape style="position:absolute;margin-left:457.551422pt;margin-top:.179106pt;width:20.75pt;height:36pt;mso-position-horizontal-relative:page;mso-position-vertical-relative:paragraph;z-index:5464;rotation:17" type="#_x0000_t136" fillcolor="#ffffff" stroked="f">
            <o:extrusion v:ext="view" autorotationcenter="t"/>
            <v:textpath style="font-family:&amp;quot;Cambria&amp;quot;;font-size:36pt;v-text-kern:t;mso-text-shadow:auto" string="u"/>
            <w10:wrap type="none"/>
          </v:shape>
        </w:pict>
      </w:r>
      <w:r>
        <w:rPr/>
        <w:pict>
          <v:shape style="position:absolute;margin-left:439.68103pt;margin-top:-6.830273pt;width:20.6pt;height:36pt;mso-position-horizontal-relative:page;mso-position-vertical-relative:paragraph;z-index:5512;rotation:24" type="#_x0000_t136" fillcolor="#ffffff" stroked="f">
            <o:extrusion v:ext="view" autorotationcenter="t"/>
            <v:textpath style="font-family:&amp;quot;Cambria&amp;quot;;font-size:36pt;v-text-kern:t;mso-text-shadow:auto" string="q"/>
            <w10:wrap type="none"/>
          </v:shape>
        </w:pict>
      </w:r>
      <w:r>
        <w:rPr/>
        <w:pict>
          <v:shape style="position:absolute;margin-left:424.367889pt;margin-top:-15.366926pt;width:18.5pt;height:36pt;mso-position-horizontal-relative:page;mso-position-vertical-relative:paragraph;z-index:5560;rotation:30" type="#_x0000_t136" fillcolor="#ffffff" stroked="f">
            <o:extrusion v:ext="view" autorotationcenter="t"/>
            <v:textpath style="font-family:&amp;quot;Cambria&amp;quot;;font-size:36pt;v-text-kern:t;mso-text-shadow:auto" string="E"/>
            <w10:wrap type="none"/>
          </v:shape>
        </w:pict>
      </w:r>
      <w:r>
        <w:rPr/>
        <w:pict>
          <v:shape style="position:absolute;margin-left:403.111023pt;margin-top:-30.349825pt;width:18.2pt;height:36pt;mso-position-horizontal-relative:page;mso-position-vertical-relative:paragraph;z-index:5584;rotation:39" type="#_x0000_t136" fillcolor="#ffffff" stroked="f">
            <o:extrusion v:ext="view" autorotationcenter="t"/>
            <v:textpath style="font-family:&amp;quot;Cambria&amp;quot;;font-size:36pt;v-text-kern:t;mso-text-shadow:auto" string="e"/>
            <w10:wrap type="none"/>
          </v:shape>
        </w:pict>
      </w:r>
      <w:r>
        <w:rPr/>
        <w:pict>
          <v:shape style="position:absolute;margin-left:389.001727pt;margin-top:-42.281356pt;width:20.350pt;height:36pt;mso-position-horizontal-relative:page;mso-position-vertical-relative:paragraph;z-index:5632;rotation:45" type="#_x0000_t136" fillcolor="#ffffff" stroked="f">
            <o:extrusion v:ext="view" autorotationcenter="t"/>
            <v:textpath style="font-family:&amp;quot;Cambria&amp;quot;;font-size:36pt;v-text-kern:t;mso-text-shadow:auto" string="u"/>
            <w10:wrap type="none"/>
          </v:shape>
        </w:pict>
      </w:r>
      <w:r>
        <w:rPr/>
        <w:pict>
          <v:shape style="position:absolute;margin-left:379.869177pt;margin-top:-54.733961pt;width:16.7pt;height:36pt;mso-position-horizontal-relative:page;mso-position-vertical-relative:paragraph;z-index:5656;rotation:51" type="#_x0000_t136" fillcolor="#ffffff" stroked="f">
            <o:extrusion v:ext="view" autorotationcenter="t"/>
            <v:textpath style="font-family:&amp;quot;Cambria&amp;quot;;font-size:36pt;v-text-kern:t;mso-text-shadow:auto" string="c"/>
            <w10:wrap type="none"/>
          </v:shape>
        </w:pict>
      </w:r>
      <w:r>
        <w:rPr/>
        <w:pict>
          <v:shape style="position:absolute;margin-left:372.816272pt;margin-top:-66.085666pt;width:14.6pt;height:36pt;mso-position-horizontal-relative:page;mso-position-vertical-relative:paragraph;z-index:5704;rotation:56" type="#_x0000_t136" fillcolor="#ffffff" stroked="f">
            <o:extrusion v:ext="view" autorotationcenter="t"/>
            <v:textpath style="font-family:&amp;quot;Cambria&amp;quot;;font-size:36pt;v-text-kern:t;mso-text-shadow:auto" string="s"/>
            <w10:wrap type="none"/>
          </v:shape>
        </w:pict>
      </w:r>
      <w:r>
        <w:rPr/>
        <w:pict>
          <v:shape style="position:absolute;margin-left:363.507123pt;margin-top:-78.839146pt;width:18.650pt;height:36pt;mso-position-horizontal-relative:page;mso-position-vertical-relative:paragraph;z-index:5776;rotation:62" type="#_x0000_t136" fillcolor="#ffffff" stroked="f">
            <o:extrusion v:ext="view" autorotationcenter="t"/>
            <v:textpath style="font-family:&amp;quot;Cambria&amp;quot;;font-size:36pt;v-text-kern:t;mso-text-shadow:auto" string="e"/>
            <w10:wrap type="none"/>
          </v:shape>
        </w:pict>
      </w:r>
      <w:r>
        <w:rPr/>
        <w:pict>
          <v:shape style="position:absolute;margin-left:354.911584pt;margin-top:-94.898958pt;width:22.3pt;height:36pt;mso-position-horizontal-relative:page;mso-position-vertical-relative:paragraph;z-index:5848;rotation:71" type="#_x0000_t136" fillcolor="#ffffff" stroked="f">
            <o:extrusion v:ext="view" autorotationcenter="t"/>
            <v:textpath style="font-family:&amp;quot;Cambria&amp;quot;;font-size:36pt;v-text-kern:t;mso-text-shadow:auto" string="R"/>
            <w10:wrap type="none"/>
          </v:shape>
        </w:pict>
      </w:r>
      <w:r>
        <w:rPr/>
        <w:pict>
          <v:shape style="position:absolute;margin-left:350.415814pt;margin-top:-120.14211pt;width:18.150pt;height:36pt;mso-position-horizontal-relative:page;mso-position-vertical-relative:paragraph;z-index:5896;rotation:76" type="#_x0000_t136" fillcolor="#ffffff" stroked="f">
            <o:extrusion v:ext="view" autorotationcenter="t"/>
            <v:textpath style="font-family:&amp;quot;Cambria&amp;quot;;font-size:36pt;v-text-kern:t;mso-text-shadow:auto" string="y"/>
            <w10:wrap type="none"/>
          </v:shape>
        </w:pict>
      </w:r>
      <w:r>
        <w:rPr/>
        <w:pict>
          <v:shape style="position:absolute;margin-left:567.006775pt;margin-top:-2.095165pt;width:12.55pt;height:36pt;mso-position-horizontal-relative:page;mso-position-vertical-relative:paragraph;z-index:5920;rotation:338" type="#_x0000_t136" fillcolor="#ffffff" stroked="f">
            <o:extrusion v:ext="view" autorotationcenter="t"/>
            <v:textpath style="font-family:&amp;quot;Cambria&amp;quot;;font-size:36pt;v-text-kern:t;mso-text-shadow:auto" string="t"/>
            <w10:wrap type="none"/>
          </v:shape>
        </w:pict>
      </w:r>
      <w:r>
        <w:rPr/>
        <w:pict>
          <v:shape style="position:absolute;margin-left:548.662354pt;margin-top:2.904363pt;width:20.3pt;height:36pt;mso-position-horizontal-relative:page;mso-position-vertical-relative:paragraph;z-index:5944;rotation:344" type="#_x0000_t136" fillcolor="#ffffff" stroked="f">
            <o:extrusion v:ext="view" autorotationcenter="t"/>
            <v:textpath style="font-family:&amp;quot;Cambria&amp;quot;;font-size:36pt;v-text-kern:t;mso-text-shadow:auto" string="n"/>
            <w10:wrap type="none"/>
          </v:shape>
        </w:pict>
      </w:r>
      <w:r>
        <w:rPr/>
        <w:pict>
          <v:shape style="position:absolute;margin-left:532.032837pt;margin-top:6.759853pt;width:18.05pt;height:36pt;mso-position-horizontal-relative:page;mso-position-vertical-relative:paragraph;z-index:5968;rotation:351" type="#_x0000_t136" fillcolor="#ffffff" stroked="f">
            <o:extrusion v:ext="view" autorotationcenter="t"/>
            <v:textpath style="font-family:&amp;quot;Cambria&amp;quot;;font-size:36pt;v-text-kern:t;mso-text-shadow:auto" string="e"/>
            <w10:wrap type="none"/>
          </v:shape>
        </w:pict>
      </w:r>
      <w:r>
        <w:rPr>
          <w:color w:val="FFFFFF"/>
          <w:w w:val="100"/>
          <w:sz w:val="72"/>
        </w:rPr>
        <w:t>m</w:t>
      </w:r>
    </w:p>
    <w:p>
      <w:pPr>
        <w:spacing w:before="33"/>
        <w:ind w:left="223" w:right="0" w:firstLine="0"/>
        <w:jc w:val="left"/>
        <w:rPr>
          <w:rFonts w:ascii="Calibri"/>
          <w:b/>
          <w:sz w:val="18"/>
        </w:rPr>
      </w:pPr>
      <w:r>
        <w:rPr>
          <w:rFonts w:ascii="Calibri"/>
          <w:b/>
          <w:color w:val="FFFFFF"/>
          <w:w w:val="110"/>
          <w:sz w:val="18"/>
        </w:rPr>
        <w:t>14</w:t>
      </w:r>
    </w:p>
    <w:p>
      <w:pPr>
        <w:spacing w:after="0"/>
        <w:jc w:val="left"/>
        <w:rPr>
          <w:rFonts w:ascii="Calibri"/>
          <w:sz w:val="18"/>
        </w:rPr>
        <w:sectPr>
          <w:pgSz w:w="12240" w:h="15840"/>
          <w:pgMar w:top="1500" w:bottom="280" w:left="0" w:right="660"/>
        </w:sectPr>
      </w:pPr>
    </w:p>
    <w:p>
      <w:pPr>
        <w:tabs>
          <w:tab w:pos="4302" w:val="left" w:leader="none"/>
        </w:tabs>
        <w:spacing w:before="84"/>
        <w:ind w:left="1580" w:right="0" w:firstLine="0"/>
        <w:jc w:val="left"/>
        <w:rPr>
          <w:sz w:val="18"/>
        </w:rPr>
      </w:pPr>
      <w:r>
        <w:rPr>
          <w:rFonts w:ascii="Calibri"/>
          <w:b/>
          <w:color w:val="FFFFFF"/>
          <w:w w:val="105"/>
          <w:position w:val="-2"/>
          <w:sz w:val="26"/>
        </w:rPr>
        <w:t>1000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BRAID REINFORCED THERMOPLASTIC EMERGENCY RESCUE</w:t>
      </w:r>
      <w:r>
        <w:rPr>
          <w:color w:val="FFFFFF"/>
          <w:spacing w:val="16"/>
          <w:w w:val="105"/>
          <w:sz w:val="18"/>
        </w:rPr>
        <w:t> </w:t>
      </w:r>
      <w:r>
        <w:rPr>
          <w:color w:val="FFFFFF"/>
          <w:w w:val="105"/>
          <w:sz w:val="18"/>
        </w:rPr>
        <w:t>HOSE</w:t>
      </w:r>
    </w:p>
    <w:p>
      <w:pPr>
        <w:spacing w:after="0"/>
        <w:jc w:val="left"/>
        <w:rPr>
          <w:sz w:val="18"/>
        </w:rPr>
        <w:sectPr>
          <w:pgSz w:w="12240" w:h="15840"/>
          <w:pgMar w:top="1100" w:bottom="280" w:left="0" w:right="660"/>
        </w:sectPr>
      </w:pPr>
    </w:p>
    <w:p>
      <w:pPr>
        <w:pStyle w:val="BodyText"/>
        <w:spacing w:line="230" w:lineRule="auto" w:before="140"/>
        <w:ind w:left="4300" w:right="-13"/>
      </w:pPr>
      <w:r>
        <w:rPr>
          <w:color w:val="231F20"/>
          <w:w w:val="85"/>
        </w:rPr>
        <w:t>All-purpose medium pressure hose </w:t>
      </w:r>
      <w:r>
        <w:rPr>
          <w:color w:val="231F20"/>
          <w:spacing w:val="-3"/>
          <w:w w:val="85"/>
        </w:rPr>
        <w:t>reinforced </w:t>
      </w:r>
      <w:r>
        <w:rPr>
          <w:color w:val="231F20"/>
          <w:w w:val="95"/>
        </w:rPr>
        <w:t>with</w:t>
      </w:r>
      <w:r>
        <w:rPr>
          <w:color w:val="231F20"/>
          <w:spacing w:val="-15"/>
          <w:w w:val="95"/>
        </w:rPr>
        <w:t> </w:t>
      </w:r>
      <w:r>
        <w:rPr>
          <w:color w:val="231F20"/>
          <w:w w:val="95"/>
        </w:rPr>
        <w:t>a</w:t>
      </w:r>
      <w:r>
        <w:rPr>
          <w:color w:val="231F20"/>
          <w:spacing w:val="-15"/>
          <w:w w:val="95"/>
        </w:rPr>
        <w:t> </w:t>
      </w:r>
      <w:r>
        <w:rPr>
          <w:color w:val="231F20"/>
          <w:w w:val="95"/>
        </w:rPr>
        <w:t>single</w:t>
      </w:r>
      <w:r>
        <w:rPr>
          <w:color w:val="231F20"/>
          <w:spacing w:val="-15"/>
          <w:w w:val="95"/>
        </w:rPr>
        <w:t> </w:t>
      </w:r>
      <w:r>
        <w:rPr>
          <w:color w:val="231F20"/>
          <w:w w:val="95"/>
        </w:rPr>
        <w:t>braid</w:t>
      </w:r>
      <w:r>
        <w:rPr>
          <w:color w:val="231F20"/>
          <w:spacing w:val="-15"/>
          <w:w w:val="95"/>
        </w:rPr>
        <w:t> </w:t>
      </w:r>
      <w:r>
        <w:rPr>
          <w:color w:val="231F20"/>
          <w:w w:val="95"/>
        </w:rPr>
        <w:t>of</w:t>
      </w:r>
      <w:r>
        <w:rPr>
          <w:color w:val="231F20"/>
          <w:spacing w:val="-16"/>
          <w:w w:val="95"/>
        </w:rPr>
        <w:t> </w:t>
      </w:r>
      <w:r>
        <w:rPr>
          <w:color w:val="231F20"/>
          <w:w w:val="95"/>
        </w:rPr>
        <w:t>polyester</w:t>
      </w:r>
      <w:r>
        <w:rPr>
          <w:color w:val="231F20"/>
          <w:spacing w:val="-15"/>
          <w:w w:val="95"/>
        </w:rPr>
        <w:t> </w:t>
      </w:r>
      <w:r>
        <w:rPr>
          <w:color w:val="231F20"/>
          <w:w w:val="95"/>
        </w:rPr>
        <w:t>fiber.</w:t>
      </w:r>
      <w:r>
        <w:rPr>
          <w:color w:val="231F20"/>
          <w:spacing w:val="-15"/>
          <w:w w:val="95"/>
        </w:rPr>
        <w:t> </w:t>
      </w:r>
      <w:r>
        <w:rPr>
          <w:color w:val="231F20"/>
          <w:w w:val="95"/>
        </w:rPr>
        <w:t>Ideal </w:t>
      </w:r>
      <w:r>
        <w:rPr>
          <w:color w:val="231F20"/>
          <w:w w:val="90"/>
        </w:rPr>
        <w:t>where</w:t>
      </w:r>
      <w:r>
        <w:rPr>
          <w:color w:val="231F20"/>
          <w:spacing w:val="-12"/>
          <w:w w:val="90"/>
        </w:rPr>
        <w:t> </w:t>
      </w:r>
      <w:r>
        <w:rPr>
          <w:color w:val="231F20"/>
          <w:w w:val="90"/>
        </w:rPr>
        <w:t>non-conductivity</w:t>
      </w:r>
      <w:r>
        <w:rPr>
          <w:color w:val="231F20"/>
          <w:spacing w:val="-12"/>
          <w:w w:val="90"/>
        </w:rPr>
        <w:t> </w:t>
      </w:r>
      <w:r>
        <w:rPr>
          <w:color w:val="231F20"/>
          <w:w w:val="90"/>
        </w:rPr>
        <w:t>is</w:t>
      </w:r>
      <w:r>
        <w:rPr>
          <w:color w:val="231F20"/>
          <w:spacing w:val="-11"/>
          <w:w w:val="90"/>
        </w:rPr>
        <w:t> </w:t>
      </w:r>
      <w:r>
        <w:rPr>
          <w:color w:val="231F20"/>
          <w:w w:val="90"/>
        </w:rPr>
        <w:t>required.</w:t>
      </w:r>
      <w:r>
        <w:rPr>
          <w:color w:val="231F20"/>
          <w:spacing w:val="-12"/>
          <w:w w:val="90"/>
        </w:rPr>
        <w:t> </w:t>
      </w:r>
      <w:r>
        <w:rPr>
          <w:color w:val="231F20"/>
          <w:w w:val="90"/>
        </w:rPr>
        <w:t>Suitable for</w:t>
      </w:r>
      <w:r>
        <w:rPr>
          <w:color w:val="231F20"/>
          <w:spacing w:val="-14"/>
          <w:w w:val="90"/>
        </w:rPr>
        <w:t> </w:t>
      </w:r>
      <w:r>
        <w:rPr>
          <w:color w:val="231F20"/>
          <w:w w:val="90"/>
        </w:rPr>
        <w:t>hydraulic</w:t>
      </w:r>
      <w:r>
        <w:rPr>
          <w:color w:val="231F20"/>
          <w:spacing w:val="-13"/>
          <w:w w:val="90"/>
        </w:rPr>
        <w:t> </w:t>
      </w:r>
      <w:r>
        <w:rPr>
          <w:color w:val="231F20"/>
          <w:w w:val="90"/>
        </w:rPr>
        <w:t>oils,</w:t>
      </w:r>
      <w:r>
        <w:rPr>
          <w:color w:val="231F20"/>
          <w:spacing w:val="-13"/>
          <w:w w:val="90"/>
        </w:rPr>
        <w:t> </w:t>
      </w:r>
      <w:r>
        <w:rPr>
          <w:color w:val="231F20"/>
          <w:w w:val="90"/>
        </w:rPr>
        <w:t>mineral</w:t>
      </w:r>
      <w:r>
        <w:rPr>
          <w:color w:val="231F20"/>
          <w:spacing w:val="-14"/>
          <w:w w:val="90"/>
        </w:rPr>
        <w:t> </w:t>
      </w:r>
      <w:r>
        <w:rPr>
          <w:color w:val="231F20"/>
          <w:w w:val="90"/>
        </w:rPr>
        <w:t>oils,</w:t>
      </w:r>
      <w:r>
        <w:rPr>
          <w:color w:val="231F20"/>
          <w:spacing w:val="-13"/>
          <w:w w:val="90"/>
        </w:rPr>
        <w:t> </w:t>
      </w:r>
      <w:r>
        <w:rPr>
          <w:color w:val="231F20"/>
          <w:w w:val="90"/>
        </w:rPr>
        <w:t>and</w:t>
      </w:r>
      <w:r>
        <w:rPr>
          <w:color w:val="231F20"/>
          <w:spacing w:val="-13"/>
          <w:w w:val="90"/>
        </w:rPr>
        <w:t> </w:t>
      </w:r>
      <w:r>
        <w:rPr>
          <w:color w:val="231F20"/>
          <w:w w:val="90"/>
        </w:rPr>
        <w:t>phosphate </w:t>
      </w:r>
      <w:r>
        <w:rPr>
          <w:color w:val="231F20"/>
          <w:w w:val="95"/>
        </w:rPr>
        <w:t>esters. Excellent flexibility and flex fatigue resistance.</w:t>
      </w:r>
    </w:p>
    <w:p>
      <w:pPr>
        <w:pStyle w:val="Heading6"/>
        <w:ind w:left="652"/>
      </w:pPr>
      <w:r>
        <w:rPr>
          <w:b w:val="0"/>
        </w:rPr>
        <w:br w:type="column"/>
      </w:r>
      <w:r>
        <w:rPr>
          <w:color w:val="0069AA"/>
          <w:w w:val="120"/>
        </w:rPr>
        <w:t>CONSTRUCTION:</w:t>
      </w:r>
    </w:p>
    <w:p>
      <w:pPr>
        <w:pStyle w:val="BodyText"/>
        <w:spacing w:before="28"/>
        <w:ind w:left="652"/>
      </w:pPr>
      <w:r>
        <w:rPr>
          <w:rFonts w:ascii="Calibri"/>
          <w:b/>
          <w:color w:val="231F20"/>
        </w:rPr>
        <w:t>Inner</w:t>
      </w:r>
      <w:r>
        <w:rPr>
          <w:color w:val="231F20"/>
        </w:rPr>
        <w:t>: Polyester Elastomer Liner</w:t>
      </w:r>
    </w:p>
    <w:p>
      <w:pPr>
        <w:pStyle w:val="BodyText"/>
        <w:spacing w:before="28"/>
        <w:ind w:left="652"/>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034" w:space="40"/>
            <w:col w:w="4506"/>
          </w:cols>
        </w:sectPr>
      </w:pPr>
    </w:p>
    <w:p>
      <w:pPr>
        <w:pStyle w:val="BodyText"/>
        <w:spacing w:before="4"/>
        <w:rPr>
          <w:sz w:val="11"/>
        </w:rPr>
      </w:pPr>
    </w:p>
    <w:p>
      <w:pPr>
        <w:tabs>
          <w:tab w:pos="6229" w:val="left" w:leader="none"/>
        </w:tabs>
        <w:spacing w:before="95"/>
        <w:ind w:left="1569" w:right="0" w:firstLine="0"/>
        <w:jc w:val="left"/>
        <w:rPr>
          <w:rFonts w:ascii="Calibri" w:hAnsi="Calibri"/>
          <w:b/>
          <w:sz w:val="15"/>
        </w:rPr>
      </w:pPr>
      <w:r>
        <w:rPr>
          <w:rFonts w:ascii="Calibri" w:hAnsi="Calibri"/>
          <w:b/>
          <w:color w:val="0069AA"/>
          <w:w w:val="85"/>
          <w:sz w:val="16"/>
        </w:rPr>
        <w:t>COUPLING</w:t>
      </w:r>
      <w:r>
        <w:rPr>
          <w:rFonts w:ascii="Calibri" w:hAnsi="Calibri"/>
          <w:b/>
          <w:color w:val="0069AA"/>
          <w:spacing w:val="-9"/>
          <w:w w:val="85"/>
          <w:sz w:val="16"/>
        </w:rPr>
        <w:t> </w:t>
      </w:r>
      <w:r>
        <w:rPr>
          <w:rFonts w:ascii="Calibri" w:hAnsi="Calibri"/>
          <w:b/>
          <w:color w:val="0069AA"/>
          <w:w w:val="85"/>
          <w:sz w:val="16"/>
        </w:rPr>
        <w:t>CAPABILITIES:</w:t>
      </w:r>
      <w:r>
        <w:rPr>
          <w:rFonts w:ascii="Calibri" w:hAnsi="Calibri"/>
          <w:b/>
          <w:color w:val="0069AA"/>
          <w:spacing w:val="9"/>
          <w:w w:val="85"/>
          <w:sz w:val="16"/>
        </w:rPr>
        <w:t> </w:t>
      </w:r>
      <w:r>
        <w:rPr>
          <w:rFonts w:ascii="Calibri" w:hAnsi="Calibri"/>
          <w:b/>
          <w:color w:val="231F20"/>
          <w:w w:val="85"/>
          <w:sz w:val="15"/>
        </w:rPr>
        <w:t>NPT,</w:t>
      </w:r>
      <w:r>
        <w:rPr>
          <w:rFonts w:ascii="Calibri" w:hAnsi="Calibri"/>
          <w:b/>
          <w:color w:val="231F20"/>
          <w:spacing w:val="-10"/>
          <w:w w:val="85"/>
          <w:sz w:val="15"/>
        </w:rPr>
        <w:t> </w:t>
      </w:r>
      <w:r>
        <w:rPr>
          <w:rFonts w:ascii="Calibri" w:hAnsi="Calibri"/>
          <w:b/>
          <w:color w:val="231F20"/>
          <w:w w:val="85"/>
          <w:sz w:val="15"/>
        </w:rPr>
        <w:t>NPSM,</w:t>
      </w:r>
      <w:r>
        <w:rPr>
          <w:rFonts w:ascii="Calibri" w:hAnsi="Calibri"/>
          <w:b/>
          <w:color w:val="231F20"/>
          <w:spacing w:val="-11"/>
          <w:w w:val="85"/>
          <w:sz w:val="15"/>
        </w:rPr>
        <w:t> </w:t>
      </w:r>
      <w:r>
        <w:rPr>
          <w:rFonts w:ascii="Calibri" w:hAnsi="Calibri"/>
          <w:b/>
          <w:color w:val="231F20"/>
          <w:w w:val="85"/>
          <w:sz w:val="15"/>
        </w:rPr>
        <w:t>JIC</w:t>
      </w:r>
      <w:r>
        <w:rPr>
          <w:rFonts w:ascii="Calibri" w:hAnsi="Calibri"/>
          <w:b/>
          <w:color w:val="231F20"/>
          <w:spacing w:val="-11"/>
          <w:w w:val="85"/>
          <w:sz w:val="15"/>
        </w:rPr>
        <w:t> </w:t>
      </w:r>
      <w:r>
        <w:rPr>
          <w:rFonts w:ascii="Calibri" w:hAnsi="Calibri"/>
          <w:b/>
          <w:color w:val="231F20"/>
          <w:w w:val="85"/>
          <w:sz w:val="15"/>
        </w:rPr>
        <w:t>Plated</w:t>
      </w:r>
      <w:r>
        <w:rPr>
          <w:rFonts w:ascii="Calibri" w:hAnsi="Calibri"/>
          <w:b/>
          <w:color w:val="231F20"/>
          <w:spacing w:val="-10"/>
          <w:w w:val="85"/>
          <w:sz w:val="15"/>
        </w:rPr>
        <w:t> </w:t>
      </w:r>
      <w:r>
        <w:rPr>
          <w:rFonts w:ascii="Calibri" w:hAnsi="Calibri"/>
          <w:b/>
          <w:color w:val="231F20"/>
          <w:w w:val="85"/>
          <w:sz w:val="15"/>
        </w:rPr>
        <w:t>or</w:t>
      </w:r>
      <w:r>
        <w:rPr>
          <w:rFonts w:ascii="Calibri" w:hAnsi="Calibri"/>
          <w:b/>
          <w:color w:val="231F20"/>
          <w:spacing w:val="-11"/>
          <w:w w:val="85"/>
          <w:sz w:val="15"/>
        </w:rPr>
        <w:t> </w:t>
      </w:r>
      <w:r>
        <w:rPr>
          <w:rFonts w:ascii="Calibri" w:hAnsi="Calibri"/>
          <w:b/>
          <w:color w:val="231F20"/>
          <w:w w:val="85"/>
          <w:sz w:val="15"/>
        </w:rPr>
        <w:t>Stainless</w:t>
      </w:r>
      <w:r>
        <w:rPr>
          <w:rFonts w:ascii="Calibri" w:hAnsi="Calibri"/>
          <w:b/>
          <w:color w:val="231F20"/>
          <w:spacing w:val="-11"/>
          <w:w w:val="85"/>
          <w:sz w:val="15"/>
        </w:rPr>
        <w:t> </w:t>
      </w:r>
      <w:r>
        <w:rPr>
          <w:rFonts w:ascii="Calibri" w:hAnsi="Calibri"/>
          <w:b/>
          <w:color w:val="231F20"/>
          <w:w w:val="85"/>
          <w:sz w:val="15"/>
        </w:rPr>
        <w:t>Steel</w:t>
      </w:r>
      <w:r>
        <w:rPr>
          <w:rFonts w:ascii="Calibri" w:hAnsi="Calibri"/>
          <w:b/>
          <w:color w:val="231F20"/>
          <w:spacing w:val="-10"/>
          <w:w w:val="85"/>
          <w:sz w:val="15"/>
        </w:rPr>
        <w:t> </w:t>
      </w:r>
      <w:r>
        <w:rPr>
          <w:rFonts w:ascii="Calibri" w:hAnsi="Calibri"/>
          <w:b/>
          <w:color w:val="231F20"/>
          <w:w w:val="85"/>
          <w:sz w:val="15"/>
        </w:rPr>
        <w:t>–</w:t>
      </w:r>
      <w:r>
        <w:rPr>
          <w:rFonts w:ascii="Calibri" w:hAnsi="Calibri"/>
          <w:b/>
          <w:color w:val="231F20"/>
          <w:spacing w:val="-11"/>
          <w:w w:val="85"/>
          <w:sz w:val="15"/>
        </w:rPr>
        <w:t> </w:t>
      </w:r>
      <w:r>
        <w:rPr>
          <w:rFonts w:ascii="Calibri" w:hAnsi="Calibri"/>
          <w:b/>
          <w:color w:val="231F20"/>
          <w:w w:val="85"/>
          <w:sz w:val="15"/>
        </w:rPr>
        <w:t>M</w:t>
      </w:r>
      <w:r>
        <w:rPr>
          <w:rFonts w:ascii="Calibri" w:hAnsi="Calibri"/>
          <w:b/>
          <w:color w:val="231F20"/>
          <w:spacing w:val="-11"/>
          <w:w w:val="85"/>
          <w:sz w:val="15"/>
        </w:rPr>
        <w:t> </w:t>
      </w:r>
      <w:r>
        <w:rPr>
          <w:rFonts w:ascii="Calibri" w:hAnsi="Calibri"/>
          <w:b/>
          <w:color w:val="231F20"/>
          <w:w w:val="85"/>
          <w:sz w:val="15"/>
        </w:rPr>
        <w:t>or</w:t>
      </w:r>
      <w:r>
        <w:rPr>
          <w:rFonts w:ascii="Calibri" w:hAnsi="Calibri"/>
          <w:b/>
          <w:color w:val="231F20"/>
          <w:spacing w:val="-10"/>
          <w:w w:val="85"/>
          <w:sz w:val="15"/>
        </w:rPr>
        <w:t> </w:t>
      </w:r>
      <w:r>
        <w:rPr>
          <w:rFonts w:ascii="Calibri" w:hAnsi="Calibri"/>
          <w:b/>
          <w:color w:val="231F20"/>
          <w:w w:val="85"/>
          <w:sz w:val="15"/>
        </w:rPr>
        <w:t>F</w:t>
        <w:tab/>
      </w:r>
      <w:r>
        <w:rPr>
          <w:rFonts w:ascii="Calibri" w:hAnsi="Calibri"/>
          <w:b/>
          <w:color w:val="0069AA"/>
          <w:w w:val="95"/>
          <w:sz w:val="15"/>
        </w:rPr>
        <w:t>SPECIFICATION: </w:t>
      </w:r>
      <w:r>
        <w:rPr>
          <w:rFonts w:ascii="Calibri" w:hAnsi="Calibri"/>
          <w:b/>
          <w:color w:val="231F20"/>
          <w:w w:val="95"/>
          <w:sz w:val="15"/>
        </w:rPr>
        <w:t>SAE</w:t>
      </w:r>
      <w:r>
        <w:rPr>
          <w:rFonts w:ascii="Calibri" w:hAnsi="Calibri"/>
          <w:b/>
          <w:color w:val="231F20"/>
          <w:spacing w:val="-7"/>
          <w:w w:val="95"/>
          <w:sz w:val="15"/>
        </w:rPr>
        <w:t> </w:t>
      </w:r>
      <w:r>
        <w:rPr>
          <w:rFonts w:ascii="Calibri" w:hAnsi="Calibri"/>
          <w:b/>
          <w:color w:val="231F20"/>
          <w:w w:val="95"/>
          <w:sz w:val="15"/>
        </w:rPr>
        <w:t>100R7</w:t>
      </w:r>
    </w:p>
    <w:p>
      <w:pPr>
        <w:tabs>
          <w:tab w:pos="6883" w:val="left" w:leader="none"/>
          <w:tab w:pos="7707" w:val="left" w:leader="none"/>
        </w:tabs>
        <w:spacing w:line="172" w:lineRule="exact" w:before="60"/>
        <w:ind w:left="5967" w:right="0" w:firstLine="0"/>
        <w:jc w:val="left"/>
        <w:rPr>
          <w:rFonts w:ascii="Calibri"/>
          <w:b/>
          <w:sz w:val="15"/>
        </w:rPr>
      </w:pPr>
      <w:r>
        <w:rPr>
          <w:rFonts w:ascii="Calibri"/>
          <w:b/>
          <w:color w:val="0069AA"/>
          <w:w w:val="95"/>
          <w:sz w:val="15"/>
        </w:rPr>
        <w:t>MINIMUM</w:t>
        <w:tab/>
      </w:r>
      <w:r>
        <w:rPr>
          <w:rFonts w:ascii="Calibri"/>
          <w:b/>
          <w:color w:val="0069AA"/>
          <w:sz w:val="15"/>
        </w:rPr>
        <w:t>DYNAMIC</w:t>
        <w:tab/>
        <w:t>MINIMUM</w:t>
      </w:r>
    </w:p>
    <w:p>
      <w:pPr>
        <w:tabs>
          <w:tab w:pos="2584" w:val="left" w:leader="none"/>
          <w:tab w:pos="3316" w:val="left" w:leader="none"/>
          <w:tab w:pos="3805" w:val="left" w:leader="none"/>
          <w:tab w:pos="4881" w:val="left" w:leader="none"/>
          <w:tab w:pos="5871" w:val="left" w:leader="none"/>
          <w:tab w:pos="5921" w:val="left" w:leader="none"/>
          <w:tab w:pos="6871" w:val="left" w:leader="none"/>
          <w:tab w:pos="7726" w:val="left" w:leader="none"/>
          <w:tab w:pos="7820" w:val="left" w:leader="none"/>
          <w:tab w:pos="8612" w:val="left" w:leader="none"/>
          <w:tab w:pos="9409" w:val="left" w:leader="none"/>
          <w:tab w:pos="9496" w:val="left" w:leader="none"/>
          <w:tab w:pos="10466" w:val="left" w:leader="none"/>
        </w:tabs>
        <w:spacing w:line="208" w:lineRule="auto" w:before="7"/>
        <w:ind w:left="1569" w:right="488" w:hanging="1"/>
        <w:jc w:val="left"/>
        <w:rPr>
          <w:rFonts w:ascii="Calibri"/>
          <w:b/>
          <w:sz w:val="15"/>
        </w:rPr>
      </w:pPr>
      <w:r>
        <w:rPr>
          <w:rFonts w:ascii="Calibri"/>
          <w:b/>
          <w:color w:val="0069AA"/>
          <w:sz w:val="15"/>
        </w:rPr>
        <w:t>CRP</w:t>
      </w:r>
      <w:r>
        <w:rPr>
          <w:rFonts w:ascii="Calibri"/>
          <w:b/>
          <w:color w:val="0069AA"/>
          <w:spacing w:val="-16"/>
          <w:sz w:val="15"/>
        </w:rPr>
        <w:t> </w:t>
      </w:r>
      <w:r>
        <w:rPr>
          <w:rFonts w:ascii="Calibri"/>
          <w:b/>
          <w:color w:val="0069AA"/>
          <w:sz w:val="15"/>
        </w:rPr>
        <w:t>PART</w:t>
        <w:tab/>
        <w:tab/>
        <w:t>#</w:t>
      </w:r>
      <w:r>
        <w:rPr>
          <w:rFonts w:ascii="Calibri"/>
          <w:b/>
          <w:color w:val="0069AA"/>
          <w:spacing w:val="-5"/>
          <w:sz w:val="15"/>
        </w:rPr>
        <w:t> </w:t>
      </w:r>
      <w:r>
        <w:rPr>
          <w:rFonts w:ascii="Calibri"/>
          <w:b/>
          <w:color w:val="0069AA"/>
          <w:sz w:val="15"/>
        </w:rPr>
        <w:t>OF</w:t>
        <w:tab/>
        <w:t>NOMINAL I.D. </w:t>
      </w:r>
      <w:r>
        <w:rPr>
          <w:rFonts w:ascii="Calibri"/>
          <w:b/>
          <w:color w:val="0069AA"/>
          <w:spacing w:val="28"/>
          <w:sz w:val="15"/>
        </w:rPr>
        <w:t> </w:t>
      </w:r>
      <w:r>
        <w:rPr>
          <w:rFonts w:ascii="Calibri"/>
          <w:b/>
          <w:color w:val="0069AA"/>
          <w:sz w:val="15"/>
        </w:rPr>
        <w:t>NOMINAL</w:t>
      </w:r>
      <w:r>
        <w:rPr>
          <w:rFonts w:ascii="Calibri"/>
          <w:b/>
          <w:color w:val="0069AA"/>
          <w:spacing w:val="-15"/>
          <w:sz w:val="15"/>
        </w:rPr>
        <w:t> </w:t>
      </w:r>
      <w:r>
        <w:rPr>
          <w:rFonts w:ascii="Calibri"/>
          <w:b/>
          <w:color w:val="0069AA"/>
          <w:sz w:val="15"/>
        </w:rPr>
        <w:t>O.D.</w:t>
        <w:tab/>
        <w:t>BEND</w:t>
      </w:r>
      <w:r>
        <w:rPr>
          <w:rFonts w:ascii="Calibri"/>
          <w:b/>
          <w:color w:val="0069AA"/>
          <w:spacing w:val="-19"/>
          <w:sz w:val="15"/>
        </w:rPr>
        <w:t> </w:t>
      </w:r>
      <w:r>
        <w:rPr>
          <w:rFonts w:ascii="Calibri"/>
          <w:b/>
          <w:color w:val="0069AA"/>
          <w:sz w:val="15"/>
        </w:rPr>
        <w:t>RADIUS</w:t>
        <w:tab/>
        <w:t>WORKING</w:t>
        <w:tab/>
        <w:tab/>
        <w:t>BURST</w:t>
        <w:tab/>
        <w:t>WEIGHT</w:t>
        <w:tab/>
      </w:r>
      <w:r>
        <w:rPr>
          <w:rFonts w:ascii="Calibri"/>
          <w:b/>
          <w:color w:val="0069AA"/>
          <w:w w:val="95"/>
          <w:sz w:val="15"/>
        </w:rPr>
        <w:t>MAXIMUM TEMPERATURE </w:t>
      </w:r>
      <w:r>
        <w:rPr>
          <w:rFonts w:ascii="Calibri"/>
          <w:b/>
          <w:color w:val="0069AA"/>
          <w:sz w:val="15"/>
        </w:rPr>
        <w:t>NUMBER</w:t>
        <w:tab/>
        <w:t>COLORS   BRAIDS   </w:t>
      </w:r>
      <w:r>
        <w:rPr>
          <w:rFonts w:ascii="Calibri"/>
          <w:b/>
          <w:color w:val="0069AA"/>
          <w:spacing w:val="12"/>
          <w:sz w:val="15"/>
        </w:rPr>
        <w:t> </w:t>
      </w:r>
      <w:r>
        <w:rPr>
          <w:rFonts w:ascii="Calibri"/>
          <w:b/>
          <w:color w:val="0069AA"/>
          <w:sz w:val="15"/>
        </w:rPr>
        <w:t>Inches</w:t>
      </w:r>
      <w:r>
        <w:rPr>
          <w:rFonts w:ascii="Calibri"/>
          <w:b/>
          <w:color w:val="0069AA"/>
          <w:spacing w:val="-12"/>
          <w:sz w:val="15"/>
        </w:rPr>
        <w:t> </w:t>
      </w:r>
      <w:r>
        <w:rPr>
          <w:rFonts w:ascii="Calibri"/>
          <w:b/>
          <w:color w:val="0069AA"/>
          <w:sz w:val="15"/>
        </w:rPr>
        <w:t>(MM)</w:t>
        <w:tab/>
      </w:r>
      <w:r>
        <w:rPr>
          <w:rFonts w:ascii="Calibri"/>
          <w:b/>
          <w:color w:val="0069AA"/>
          <w:w w:val="95"/>
          <w:sz w:val="15"/>
        </w:rPr>
        <w:t>Inches</w:t>
      </w:r>
      <w:r>
        <w:rPr>
          <w:rFonts w:ascii="Calibri"/>
          <w:b/>
          <w:color w:val="0069AA"/>
          <w:spacing w:val="-15"/>
          <w:w w:val="95"/>
          <w:sz w:val="15"/>
        </w:rPr>
        <w:t> </w:t>
      </w:r>
      <w:r>
        <w:rPr>
          <w:rFonts w:ascii="Calibri"/>
          <w:b/>
          <w:color w:val="0069AA"/>
          <w:w w:val="95"/>
          <w:sz w:val="15"/>
        </w:rPr>
        <w:t>(MM)</w:t>
        <w:tab/>
        <w:tab/>
        <w:t>Inches</w:t>
      </w:r>
      <w:r>
        <w:rPr>
          <w:rFonts w:ascii="Calibri"/>
          <w:b/>
          <w:color w:val="0069AA"/>
          <w:spacing w:val="-15"/>
          <w:w w:val="95"/>
          <w:sz w:val="15"/>
        </w:rPr>
        <w:t> </w:t>
      </w:r>
      <w:r>
        <w:rPr>
          <w:rFonts w:ascii="Calibri"/>
          <w:b/>
          <w:color w:val="0069AA"/>
          <w:w w:val="95"/>
          <w:sz w:val="15"/>
        </w:rPr>
        <w:t>(MM)</w:t>
        <w:tab/>
        <w:t>PRESSURE</w:t>
        <w:tab/>
        <w:t>PRESSURE</w:t>
        <w:tab/>
      </w:r>
      <w:r>
        <w:rPr>
          <w:rFonts w:ascii="Calibri"/>
          <w:b/>
          <w:color w:val="0069AA"/>
          <w:sz w:val="15"/>
        </w:rPr>
        <w:t>(LBS/FT)</w:t>
        <w:tab/>
        <w:tab/>
        <w:t>LENGTH</w:t>
        <w:tab/>
        <w:t>RANGE</w:t>
      </w:r>
    </w:p>
    <w:p>
      <w:pPr>
        <w:tabs>
          <w:tab w:pos="2755" w:val="left" w:leader="none"/>
          <w:tab w:pos="3415" w:val="left" w:leader="none"/>
          <w:tab w:pos="3877" w:val="left" w:leader="none"/>
          <w:tab w:pos="4930" w:val="left" w:leader="none"/>
          <w:tab w:pos="6037" w:val="left" w:leader="none"/>
          <w:tab w:pos="6915" w:val="left" w:leader="none"/>
          <w:tab w:pos="7722" w:val="left" w:leader="none"/>
          <w:tab w:pos="8699" w:val="left" w:leader="none"/>
          <w:tab w:pos="9364" w:val="left" w:leader="none"/>
        </w:tabs>
        <w:spacing w:line="256" w:lineRule="exact" w:before="29"/>
        <w:ind w:left="1569" w:right="0" w:firstLine="0"/>
        <w:jc w:val="left"/>
        <w:rPr>
          <w:rFonts w:ascii="Calibri" w:hAnsi="Calibri"/>
          <w:b/>
          <w:sz w:val="15"/>
        </w:rPr>
      </w:pPr>
      <w:r>
        <w:rPr>
          <w:rFonts w:ascii="Calibri" w:hAnsi="Calibri"/>
          <w:b/>
          <w:color w:val="231F20"/>
          <w:position w:val="2"/>
          <w:sz w:val="15"/>
        </w:rPr>
        <w:t>1004UKNC</w:t>
        <w:tab/>
      </w:r>
      <w:r>
        <w:rPr>
          <w:rFonts w:ascii="Arial Black" w:hAnsi="Arial Black"/>
          <w:color w:val="F6871F"/>
          <w:sz w:val="19"/>
        </w:rPr>
        <w:t>n</w:t>
        <w:tab/>
      </w:r>
      <w:r>
        <w:rPr>
          <w:rFonts w:ascii="Calibri" w:hAnsi="Calibri"/>
          <w:b/>
          <w:color w:val="231F20"/>
          <w:position w:val="2"/>
          <w:sz w:val="15"/>
        </w:rPr>
        <w:t>1</w:t>
        <w:tab/>
      </w:r>
      <w:r>
        <w:rPr>
          <w:rFonts w:ascii="Calibri" w:hAnsi="Calibri"/>
          <w:b/>
          <w:color w:val="231F20"/>
          <w:spacing w:val="-3"/>
          <w:position w:val="2"/>
          <w:sz w:val="15"/>
        </w:rPr>
        <w:t>3/16</w:t>
      </w:r>
      <w:r>
        <w:rPr>
          <w:rFonts w:ascii="Calibri" w:hAnsi="Calibri"/>
          <w:b/>
          <w:color w:val="231F20"/>
          <w:spacing w:val="5"/>
          <w:position w:val="2"/>
          <w:sz w:val="15"/>
        </w:rPr>
        <w:t> </w:t>
      </w:r>
      <w:r>
        <w:rPr>
          <w:rFonts w:ascii="Calibri" w:hAnsi="Calibri"/>
          <w:b/>
          <w:color w:val="231F20"/>
          <w:position w:val="2"/>
          <w:sz w:val="15"/>
        </w:rPr>
        <w:t>(4.8)</w:t>
        <w:tab/>
        <w:t>0.41</w:t>
      </w:r>
      <w:r>
        <w:rPr>
          <w:rFonts w:ascii="Calibri" w:hAnsi="Calibri"/>
          <w:b/>
          <w:color w:val="231F20"/>
          <w:spacing w:val="1"/>
          <w:position w:val="2"/>
          <w:sz w:val="15"/>
        </w:rPr>
        <w:t> </w:t>
      </w:r>
      <w:r>
        <w:rPr>
          <w:rFonts w:ascii="Calibri" w:hAnsi="Calibri"/>
          <w:b/>
          <w:color w:val="231F20"/>
          <w:position w:val="2"/>
          <w:sz w:val="15"/>
        </w:rPr>
        <w:t>(10.4)</w:t>
        <w:tab/>
        <w:t>1.5</w:t>
      </w:r>
      <w:r>
        <w:rPr>
          <w:rFonts w:ascii="Calibri" w:hAnsi="Calibri"/>
          <w:b/>
          <w:color w:val="231F20"/>
          <w:spacing w:val="10"/>
          <w:position w:val="2"/>
          <w:sz w:val="15"/>
        </w:rPr>
        <w:t> </w:t>
      </w:r>
      <w:r>
        <w:rPr>
          <w:rFonts w:ascii="Calibri" w:hAnsi="Calibri"/>
          <w:b/>
          <w:color w:val="231F20"/>
          <w:position w:val="2"/>
          <w:sz w:val="15"/>
        </w:rPr>
        <w:t>(38)</w:t>
        <w:tab/>
        <w:t>3,000</w:t>
      </w:r>
      <w:r>
        <w:rPr>
          <w:rFonts w:ascii="Calibri" w:hAnsi="Calibri"/>
          <w:b/>
          <w:color w:val="231F20"/>
          <w:spacing w:val="-10"/>
          <w:position w:val="2"/>
          <w:sz w:val="15"/>
        </w:rPr>
        <w:t> </w:t>
      </w:r>
      <w:r>
        <w:rPr>
          <w:rFonts w:ascii="Calibri" w:hAnsi="Calibri"/>
          <w:b/>
          <w:color w:val="231F20"/>
          <w:position w:val="2"/>
          <w:sz w:val="15"/>
        </w:rPr>
        <w:t>psi</w:t>
        <w:tab/>
        <w:t>12,000</w:t>
      </w:r>
      <w:r>
        <w:rPr>
          <w:rFonts w:ascii="Calibri" w:hAnsi="Calibri"/>
          <w:b/>
          <w:color w:val="231F20"/>
          <w:spacing w:val="-13"/>
          <w:position w:val="2"/>
          <w:sz w:val="15"/>
        </w:rPr>
        <w:t> </w:t>
      </w:r>
      <w:r>
        <w:rPr>
          <w:rFonts w:ascii="Calibri" w:hAnsi="Calibri"/>
          <w:b/>
          <w:color w:val="231F20"/>
          <w:position w:val="2"/>
          <w:sz w:val="15"/>
        </w:rPr>
        <w:t>psi</w:t>
        <w:tab/>
        <w:t>0.05</w:t>
        <w:tab/>
        <w:t>4”</w:t>
      </w:r>
      <w:r>
        <w:rPr>
          <w:rFonts w:ascii="Calibri" w:hAnsi="Calibri"/>
          <w:b/>
          <w:color w:val="231F20"/>
          <w:spacing w:val="-17"/>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500’ </w:t>
      </w:r>
      <w:r>
        <w:rPr>
          <w:rFonts w:ascii="Calibri" w:hAnsi="Calibri"/>
          <w:b/>
          <w:color w:val="231F20"/>
          <w:spacing w:val="15"/>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+212ºF*</w:t>
      </w:r>
    </w:p>
    <w:p>
      <w:pPr>
        <w:tabs>
          <w:tab w:pos="2755" w:val="left" w:leader="none"/>
          <w:tab w:pos="3415" w:val="left" w:leader="none"/>
          <w:tab w:pos="3949" w:val="left" w:leader="none"/>
          <w:tab w:pos="4927" w:val="left" w:leader="none"/>
          <w:tab w:pos="6035" w:val="left" w:leader="none"/>
          <w:tab w:pos="6918" w:val="left" w:leader="none"/>
          <w:tab w:pos="7725" w:val="left" w:leader="none"/>
          <w:tab w:pos="8699" w:val="left" w:leader="none"/>
          <w:tab w:pos="9364" w:val="left" w:leader="none"/>
        </w:tabs>
        <w:spacing w:line="243" w:lineRule="exact" w:before="0"/>
        <w:ind w:left="1569" w:right="0" w:firstLine="0"/>
        <w:jc w:val="left"/>
        <w:rPr>
          <w:rFonts w:ascii="Calibri" w:hAnsi="Calibri"/>
          <w:b/>
          <w:sz w:val="15"/>
        </w:rPr>
      </w:pPr>
      <w:r>
        <w:rPr>
          <w:rFonts w:ascii="Calibri" w:hAnsi="Calibri"/>
          <w:b/>
          <w:color w:val="231F20"/>
          <w:position w:val="2"/>
          <w:sz w:val="15"/>
        </w:rPr>
        <w:t>1006UKNC</w:t>
        <w:tab/>
      </w:r>
      <w:r>
        <w:rPr>
          <w:rFonts w:ascii="Arial Black" w:hAnsi="Arial Black"/>
          <w:color w:val="F6871F"/>
          <w:sz w:val="19"/>
        </w:rPr>
        <w:t>n</w:t>
        <w:tab/>
      </w:r>
      <w:r>
        <w:rPr>
          <w:rFonts w:ascii="Calibri" w:hAnsi="Calibri"/>
          <w:b/>
          <w:color w:val="231F20"/>
          <w:position w:val="2"/>
          <w:sz w:val="15"/>
        </w:rPr>
        <w:t>1</w:t>
        <w:tab/>
      </w:r>
      <w:r>
        <w:rPr>
          <w:rFonts w:ascii="Calibri" w:hAnsi="Calibri"/>
          <w:b/>
          <w:color w:val="231F20"/>
          <w:spacing w:val="-4"/>
          <w:position w:val="2"/>
          <w:sz w:val="15"/>
        </w:rPr>
        <w:t>1/4</w:t>
      </w:r>
      <w:r>
        <w:rPr>
          <w:rFonts w:ascii="Calibri" w:hAnsi="Calibri"/>
          <w:b/>
          <w:color w:val="231F20"/>
          <w:spacing w:val="7"/>
          <w:position w:val="2"/>
          <w:sz w:val="15"/>
        </w:rPr>
        <w:t> </w:t>
      </w:r>
      <w:r>
        <w:rPr>
          <w:rFonts w:ascii="Calibri" w:hAnsi="Calibri"/>
          <w:b/>
          <w:color w:val="231F20"/>
          <w:position w:val="2"/>
          <w:sz w:val="15"/>
        </w:rPr>
        <w:t>(6.4)</w:t>
        <w:tab/>
        <w:t>0.49</w:t>
      </w:r>
      <w:r>
        <w:rPr>
          <w:rFonts w:ascii="Calibri" w:hAnsi="Calibri"/>
          <w:b/>
          <w:color w:val="231F20"/>
          <w:spacing w:val="2"/>
          <w:position w:val="2"/>
          <w:sz w:val="15"/>
        </w:rPr>
        <w:t> </w:t>
      </w:r>
      <w:r>
        <w:rPr>
          <w:rFonts w:ascii="Calibri" w:hAnsi="Calibri"/>
          <w:b/>
          <w:color w:val="231F20"/>
          <w:position w:val="2"/>
          <w:sz w:val="15"/>
        </w:rPr>
        <w:t>(12.4)</w:t>
        <w:tab/>
        <w:t>2.0</w:t>
      </w:r>
      <w:r>
        <w:rPr>
          <w:rFonts w:ascii="Calibri" w:hAnsi="Calibri"/>
          <w:b/>
          <w:color w:val="231F20"/>
          <w:spacing w:val="11"/>
          <w:position w:val="2"/>
          <w:sz w:val="15"/>
        </w:rPr>
        <w:t> </w:t>
      </w:r>
      <w:r>
        <w:rPr>
          <w:rFonts w:ascii="Calibri" w:hAnsi="Calibri"/>
          <w:b/>
          <w:color w:val="231F20"/>
          <w:spacing w:val="-3"/>
          <w:position w:val="2"/>
          <w:sz w:val="15"/>
        </w:rPr>
        <w:t>(51)</w:t>
        <w:tab/>
      </w:r>
      <w:r>
        <w:rPr>
          <w:rFonts w:ascii="Calibri" w:hAnsi="Calibri"/>
          <w:b/>
          <w:color w:val="231F20"/>
          <w:position w:val="2"/>
          <w:sz w:val="15"/>
        </w:rPr>
        <w:t>2,750</w:t>
      </w:r>
      <w:r>
        <w:rPr>
          <w:rFonts w:ascii="Calibri" w:hAnsi="Calibri"/>
          <w:b/>
          <w:color w:val="231F20"/>
          <w:spacing w:val="-12"/>
          <w:position w:val="2"/>
          <w:sz w:val="15"/>
        </w:rPr>
        <w:t> </w:t>
      </w:r>
      <w:r>
        <w:rPr>
          <w:rFonts w:ascii="Calibri" w:hAnsi="Calibri"/>
          <w:b/>
          <w:color w:val="231F20"/>
          <w:position w:val="2"/>
          <w:sz w:val="15"/>
        </w:rPr>
        <w:t>psi</w:t>
        <w:tab/>
        <w:t>11,000</w:t>
      </w:r>
      <w:r>
        <w:rPr>
          <w:rFonts w:ascii="Calibri" w:hAnsi="Calibri"/>
          <w:b/>
          <w:color w:val="231F20"/>
          <w:spacing w:val="-14"/>
          <w:position w:val="2"/>
          <w:sz w:val="15"/>
        </w:rPr>
        <w:t> </w:t>
      </w:r>
      <w:r>
        <w:rPr>
          <w:rFonts w:ascii="Calibri" w:hAnsi="Calibri"/>
          <w:b/>
          <w:color w:val="231F20"/>
          <w:position w:val="2"/>
          <w:sz w:val="15"/>
        </w:rPr>
        <w:t>psi</w:t>
        <w:tab/>
        <w:t>0.07</w:t>
        <w:tab/>
        <w:t>4”</w:t>
      </w:r>
      <w:r>
        <w:rPr>
          <w:rFonts w:ascii="Calibri" w:hAnsi="Calibri"/>
          <w:b/>
          <w:color w:val="231F20"/>
          <w:spacing w:val="-17"/>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500’ </w:t>
      </w:r>
      <w:r>
        <w:rPr>
          <w:rFonts w:ascii="Calibri" w:hAnsi="Calibri"/>
          <w:b/>
          <w:color w:val="231F20"/>
          <w:spacing w:val="15"/>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+212ºF*</w:t>
      </w:r>
    </w:p>
    <w:p>
      <w:pPr>
        <w:tabs>
          <w:tab w:pos="2755" w:val="left" w:leader="none"/>
          <w:tab w:pos="3415" w:val="left" w:leader="none"/>
          <w:tab w:pos="3942" w:val="left" w:leader="none"/>
          <w:tab w:pos="4923" w:val="left" w:leader="none"/>
          <w:tab w:pos="6033" w:val="left" w:leader="none"/>
          <w:tab w:pos="6915" w:val="left" w:leader="none"/>
          <w:tab w:pos="7757" w:val="left" w:leader="none"/>
          <w:tab w:pos="8699" w:val="left" w:leader="none"/>
          <w:tab w:pos="9365" w:val="left" w:leader="none"/>
        </w:tabs>
        <w:spacing w:line="243" w:lineRule="exact" w:before="0"/>
        <w:ind w:left="1569" w:right="0" w:firstLine="0"/>
        <w:jc w:val="left"/>
        <w:rPr>
          <w:rFonts w:ascii="Calibri" w:hAnsi="Calibri"/>
          <w:b/>
          <w:sz w:val="15"/>
        </w:rPr>
      </w:pPr>
      <w:r>
        <w:rPr>
          <w:rFonts w:ascii="Calibri" w:hAnsi="Calibri"/>
          <w:b/>
          <w:color w:val="231F20"/>
          <w:position w:val="2"/>
          <w:sz w:val="15"/>
        </w:rPr>
        <w:t>1010UKNC</w:t>
        <w:tab/>
      </w:r>
      <w:r>
        <w:rPr>
          <w:rFonts w:ascii="Arial Black" w:hAnsi="Arial Black"/>
          <w:color w:val="F6871F"/>
          <w:sz w:val="19"/>
        </w:rPr>
        <w:t>n</w:t>
        <w:tab/>
      </w:r>
      <w:r>
        <w:rPr>
          <w:rFonts w:ascii="Calibri" w:hAnsi="Calibri"/>
          <w:b/>
          <w:color w:val="231F20"/>
          <w:position w:val="2"/>
          <w:sz w:val="15"/>
        </w:rPr>
        <w:t>1</w:t>
        <w:tab/>
        <w:t>3/8</w:t>
      </w:r>
      <w:r>
        <w:rPr>
          <w:rFonts w:ascii="Calibri" w:hAnsi="Calibri"/>
          <w:b/>
          <w:color w:val="231F20"/>
          <w:spacing w:val="5"/>
          <w:position w:val="2"/>
          <w:sz w:val="15"/>
        </w:rPr>
        <w:t> </w:t>
      </w:r>
      <w:r>
        <w:rPr>
          <w:rFonts w:ascii="Calibri" w:hAnsi="Calibri"/>
          <w:b/>
          <w:color w:val="231F20"/>
          <w:position w:val="2"/>
          <w:sz w:val="15"/>
        </w:rPr>
        <w:t>(9.5)</w:t>
        <w:tab/>
        <w:t>0.64</w:t>
      </w:r>
      <w:r>
        <w:rPr>
          <w:rFonts w:ascii="Calibri" w:hAnsi="Calibri"/>
          <w:b/>
          <w:color w:val="231F20"/>
          <w:spacing w:val="5"/>
          <w:position w:val="2"/>
          <w:sz w:val="15"/>
        </w:rPr>
        <w:t> </w:t>
      </w:r>
      <w:r>
        <w:rPr>
          <w:rFonts w:ascii="Calibri" w:hAnsi="Calibri"/>
          <w:b/>
          <w:color w:val="231F20"/>
          <w:position w:val="2"/>
          <w:sz w:val="15"/>
        </w:rPr>
        <w:t>(16.3)</w:t>
        <w:tab/>
        <w:t>2.5</w:t>
      </w:r>
      <w:r>
        <w:rPr>
          <w:rFonts w:ascii="Calibri" w:hAnsi="Calibri"/>
          <w:b/>
          <w:color w:val="231F20"/>
          <w:spacing w:val="11"/>
          <w:position w:val="2"/>
          <w:sz w:val="15"/>
        </w:rPr>
        <w:t> </w:t>
      </w:r>
      <w:r>
        <w:rPr>
          <w:rFonts w:ascii="Calibri" w:hAnsi="Calibri"/>
          <w:b/>
          <w:color w:val="231F20"/>
          <w:position w:val="2"/>
          <w:sz w:val="15"/>
        </w:rPr>
        <w:t>(64)</w:t>
        <w:tab/>
        <w:t>2,250</w:t>
      </w:r>
      <w:r>
        <w:rPr>
          <w:rFonts w:ascii="Calibri" w:hAnsi="Calibri"/>
          <w:b/>
          <w:color w:val="231F20"/>
          <w:spacing w:val="-11"/>
          <w:position w:val="2"/>
          <w:sz w:val="15"/>
        </w:rPr>
        <w:t> </w:t>
      </w:r>
      <w:r>
        <w:rPr>
          <w:rFonts w:ascii="Calibri" w:hAnsi="Calibri"/>
          <w:b/>
          <w:color w:val="231F20"/>
          <w:position w:val="2"/>
          <w:sz w:val="15"/>
        </w:rPr>
        <w:t>psi</w:t>
        <w:tab/>
        <w:t>9,000</w:t>
      </w:r>
      <w:r>
        <w:rPr>
          <w:rFonts w:ascii="Calibri" w:hAnsi="Calibri"/>
          <w:b/>
          <w:color w:val="231F20"/>
          <w:spacing w:val="-11"/>
          <w:position w:val="2"/>
          <w:sz w:val="15"/>
        </w:rPr>
        <w:t> </w:t>
      </w:r>
      <w:r>
        <w:rPr>
          <w:rFonts w:ascii="Calibri" w:hAnsi="Calibri"/>
          <w:b/>
          <w:color w:val="231F20"/>
          <w:position w:val="2"/>
          <w:sz w:val="15"/>
        </w:rPr>
        <w:t>psi</w:t>
        <w:tab/>
      </w:r>
      <w:r>
        <w:rPr>
          <w:rFonts w:ascii="Calibri" w:hAnsi="Calibri"/>
          <w:b/>
          <w:color w:val="231F20"/>
          <w:spacing w:val="-3"/>
          <w:position w:val="2"/>
          <w:sz w:val="15"/>
        </w:rPr>
        <w:t>0.10</w:t>
        <w:tab/>
      </w:r>
      <w:r>
        <w:rPr>
          <w:rFonts w:ascii="Calibri" w:hAnsi="Calibri"/>
          <w:b/>
          <w:color w:val="231F20"/>
          <w:position w:val="2"/>
          <w:sz w:val="15"/>
        </w:rPr>
        <w:t>4”</w:t>
      </w:r>
      <w:r>
        <w:rPr>
          <w:rFonts w:ascii="Calibri" w:hAnsi="Calibri"/>
          <w:b/>
          <w:color w:val="231F20"/>
          <w:spacing w:val="-18"/>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300’ </w:t>
      </w:r>
      <w:r>
        <w:rPr>
          <w:rFonts w:ascii="Calibri" w:hAnsi="Calibri"/>
          <w:b/>
          <w:color w:val="231F20"/>
          <w:spacing w:val="14"/>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+212ºF*</w:t>
      </w:r>
    </w:p>
    <w:p>
      <w:pPr>
        <w:tabs>
          <w:tab w:pos="2755" w:val="left" w:leader="none"/>
          <w:tab w:pos="3415" w:val="left" w:leader="none"/>
          <w:tab w:pos="3941" w:val="left" w:leader="none"/>
          <w:tab w:pos="4927" w:val="left" w:leader="none"/>
          <w:tab w:pos="6032" w:val="left" w:leader="none"/>
          <w:tab w:pos="6914" w:val="left" w:leader="none"/>
          <w:tab w:pos="7754" w:val="left" w:leader="none"/>
          <w:tab w:pos="8699" w:val="left" w:leader="none"/>
          <w:tab w:pos="9365" w:val="left" w:leader="none"/>
        </w:tabs>
        <w:spacing w:line="243" w:lineRule="exact" w:before="0"/>
        <w:ind w:left="1569" w:right="0" w:firstLine="0"/>
        <w:jc w:val="left"/>
        <w:rPr>
          <w:rFonts w:ascii="Calibri" w:hAnsi="Calibri"/>
          <w:b/>
          <w:sz w:val="15"/>
        </w:rPr>
      </w:pPr>
      <w:r>
        <w:rPr>
          <w:rFonts w:ascii="Calibri" w:hAnsi="Calibri"/>
          <w:b/>
          <w:color w:val="231F20"/>
          <w:position w:val="2"/>
          <w:sz w:val="15"/>
        </w:rPr>
        <w:t>1013UKNC</w:t>
        <w:tab/>
      </w:r>
      <w:r>
        <w:rPr>
          <w:rFonts w:ascii="Arial Black" w:hAnsi="Arial Black"/>
          <w:color w:val="F6871F"/>
          <w:sz w:val="19"/>
        </w:rPr>
        <w:t>n</w:t>
        <w:tab/>
      </w:r>
      <w:r>
        <w:rPr>
          <w:rFonts w:ascii="Calibri" w:hAnsi="Calibri"/>
          <w:b/>
          <w:color w:val="231F20"/>
          <w:position w:val="2"/>
          <w:sz w:val="15"/>
        </w:rPr>
        <w:t>1</w:t>
        <w:tab/>
        <w:t>1/2</w:t>
      </w:r>
      <w:r>
        <w:rPr>
          <w:rFonts w:ascii="Calibri" w:hAnsi="Calibri"/>
          <w:b/>
          <w:color w:val="231F20"/>
          <w:spacing w:val="2"/>
          <w:position w:val="2"/>
          <w:sz w:val="15"/>
        </w:rPr>
        <w:t> </w:t>
      </w:r>
      <w:r>
        <w:rPr>
          <w:rFonts w:ascii="Calibri" w:hAnsi="Calibri"/>
          <w:b/>
          <w:color w:val="231F20"/>
          <w:position w:val="2"/>
          <w:sz w:val="15"/>
        </w:rPr>
        <w:t>(12.7)</w:t>
        <w:tab/>
        <w:t>0.78</w:t>
      </w:r>
      <w:r>
        <w:rPr>
          <w:rFonts w:ascii="Calibri" w:hAnsi="Calibri"/>
          <w:b/>
          <w:color w:val="231F20"/>
          <w:spacing w:val="5"/>
          <w:position w:val="2"/>
          <w:sz w:val="15"/>
        </w:rPr>
        <w:t> </w:t>
      </w:r>
      <w:r>
        <w:rPr>
          <w:rFonts w:ascii="Calibri" w:hAnsi="Calibri"/>
          <w:b/>
          <w:color w:val="231F20"/>
          <w:spacing w:val="-2"/>
          <w:position w:val="2"/>
          <w:sz w:val="15"/>
        </w:rPr>
        <w:t>(19.9)</w:t>
        <w:tab/>
      </w:r>
      <w:r>
        <w:rPr>
          <w:rFonts w:ascii="Calibri" w:hAnsi="Calibri"/>
          <w:b/>
          <w:color w:val="231F20"/>
          <w:position w:val="2"/>
          <w:sz w:val="15"/>
        </w:rPr>
        <w:t>3.2</w:t>
      </w:r>
      <w:r>
        <w:rPr>
          <w:rFonts w:ascii="Calibri" w:hAnsi="Calibri"/>
          <w:b/>
          <w:color w:val="231F20"/>
          <w:spacing w:val="11"/>
          <w:position w:val="2"/>
          <w:sz w:val="15"/>
        </w:rPr>
        <w:t> </w:t>
      </w:r>
      <w:r>
        <w:rPr>
          <w:rFonts w:ascii="Calibri" w:hAnsi="Calibri"/>
          <w:b/>
          <w:color w:val="231F20"/>
          <w:position w:val="2"/>
          <w:sz w:val="15"/>
        </w:rPr>
        <w:t>(82)</w:t>
        <w:tab/>
        <w:t>2,000</w:t>
      </w:r>
      <w:r>
        <w:rPr>
          <w:rFonts w:ascii="Calibri" w:hAnsi="Calibri"/>
          <w:b/>
          <w:color w:val="231F20"/>
          <w:spacing w:val="-11"/>
          <w:position w:val="2"/>
          <w:sz w:val="15"/>
        </w:rPr>
        <w:t> </w:t>
      </w:r>
      <w:r>
        <w:rPr>
          <w:rFonts w:ascii="Calibri" w:hAnsi="Calibri"/>
          <w:b/>
          <w:color w:val="231F20"/>
          <w:position w:val="2"/>
          <w:sz w:val="15"/>
        </w:rPr>
        <w:t>psi</w:t>
        <w:tab/>
        <w:t>8,000</w:t>
      </w:r>
      <w:r>
        <w:rPr>
          <w:rFonts w:ascii="Calibri" w:hAnsi="Calibri"/>
          <w:b/>
          <w:color w:val="231F20"/>
          <w:spacing w:val="-10"/>
          <w:position w:val="2"/>
          <w:sz w:val="15"/>
        </w:rPr>
        <w:t> </w:t>
      </w:r>
      <w:r>
        <w:rPr>
          <w:rFonts w:ascii="Calibri" w:hAnsi="Calibri"/>
          <w:b/>
          <w:color w:val="231F20"/>
          <w:position w:val="2"/>
          <w:sz w:val="15"/>
        </w:rPr>
        <w:t>psi</w:t>
        <w:tab/>
      </w:r>
      <w:r>
        <w:rPr>
          <w:rFonts w:ascii="Calibri" w:hAnsi="Calibri"/>
          <w:b/>
          <w:color w:val="231F20"/>
          <w:spacing w:val="-3"/>
          <w:position w:val="2"/>
          <w:sz w:val="15"/>
        </w:rPr>
        <w:t>0.14</w:t>
        <w:tab/>
      </w:r>
      <w:r>
        <w:rPr>
          <w:rFonts w:ascii="Calibri" w:hAnsi="Calibri"/>
          <w:b/>
          <w:color w:val="231F20"/>
          <w:position w:val="2"/>
          <w:sz w:val="15"/>
        </w:rPr>
        <w:t>4”</w:t>
      </w:r>
      <w:r>
        <w:rPr>
          <w:rFonts w:ascii="Calibri" w:hAnsi="Calibri"/>
          <w:b/>
          <w:color w:val="231F20"/>
          <w:spacing w:val="-18"/>
          <w:position w:val="2"/>
          <w:sz w:val="15"/>
        </w:rPr>
        <w:t> </w:t>
      </w:r>
      <w:r>
        <w:rPr>
          <w:rFonts w:ascii="Calibri" w:hAnsi="Calibri"/>
          <w:b/>
          <w:color w:val="231F20"/>
          <w:position w:val="2"/>
          <w:sz w:val="15"/>
        </w:rPr>
        <w:t>up</w:t>
      </w:r>
      <w:r>
        <w:rPr>
          <w:rFonts w:ascii="Calibri" w:hAnsi="Calibri"/>
          <w:b/>
          <w:color w:val="231F20"/>
          <w:spacing w:val="-17"/>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300’ </w:t>
      </w:r>
      <w:r>
        <w:rPr>
          <w:rFonts w:ascii="Calibri" w:hAnsi="Calibri"/>
          <w:b/>
          <w:color w:val="231F20"/>
          <w:spacing w:val="14"/>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+212ºF*</w:t>
      </w:r>
    </w:p>
    <w:p>
      <w:pPr>
        <w:tabs>
          <w:tab w:pos="2755" w:val="left" w:leader="none"/>
          <w:tab w:pos="3415" w:val="left" w:leader="none"/>
          <w:tab w:pos="3946" w:val="left" w:leader="none"/>
          <w:tab w:pos="4930" w:val="left" w:leader="none"/>
          <w:tab w:pos="6049" w:val="left" w:leader="none"/>
          <w:tab w:pos="6917" w:val="left" w:leader="none"/>
          <w:tab w:pos="7755" w:val="left" w:leader="none"/>
          <w:tab w:pos="8699" w:val="left" w:leader="none"/>
          <w:tab w:pos="9365" w:val="left" w:leader="none"/>
        </w:tabs>
        <w:spacing w:line="243" w:lineRule="exact" w:before="0"/>
        <w:ind w:left="1569" w:right="0" w:firstLine="0"/>
        <w:jc w:val="left"/>
        <w:rPr>
          <w:rFonts w:ascii="Calibri" w:hAnsi="Calibri"/>
          <w:b/>
          <w:sz w:val="15"/>
        </w:rPr>
      </w:pPr>
      <w:r>
        <w:rPr>
          <w:rFonts w:ascii="Calibri" w:hAnsi="Calibri"/>
          <w:b/>
          <w:color w:val="231F20"/>
          <w:position w:val="2"/>
          <w:sz w:val="15"/>
        </w:rPr>
        <w:t>1020UKNC</w:t>
        <w:tab/>
      </w:r>
      <w:r>
        <w:rPr>
          <w:rFonts w:ascii="Arial Black" w:hAnsi="Arial Black"/>
          <w:color w:val="F6871F"/>
          <w:sz w:val="19"/>
        </w:rPr>
        <w:t>n</w:t>
        <w:tab/>
      </w:r>
      <w:r>
        <w:rPr>
          <w:rFonts w:ascii="Calibri" w:hAnsi="Calibri"/>
          <w:b/>
          <w:color w:val="231F20"/>
          <w:position w:val="2"/>
          <w:sz w:val="15"/>
        </w:rPr>
        <w:t>1</w:t>
        <w:tab/>
      </w:r>
      <w:r>
        <w:rPr>
          <w:rFonts w:ascii="Calibri" w:hAnsi="Calibri"/>
          <w:b/>
          <w:color w:val="231F20"/>
          <w:spacing w:val="-3"/>
          <w:position w:val="2"/>
          <w:sz w:val="15"/>
        </w:rPr>
        <w:t>3/4</w:t>
      </w:r>
      <w:r>
        <w:rPr>
          <w:rFonts w:ascii="Calibri" w:hAnsi="Calibri"/>
          <w:b/>
          <w:color w:val="231F20"/>
          <w:spacing w:val="7"/>
          <w:position w:val="2"/>
          <w:sz w:val="15"/>
        </w:rPr>
        <w:t> </w:t>
      </w:r>
      <w:r>
        <w:rPr>
          <w:rFonts w:ascii="Calibri" w:hAnsi="Calibri"/>
          <w:b/>
          <w:color w:val="231F20"/>
          <w:spacing w:val="-5"/>
          <w:position w:val="2"/>
          <w:sz w:val="15"/>
        </w:rPr>
        <w:t>(19.1)</w:t>
        <w:tab/>
      </w:r>
      <w:r>
        <w:rPr>
          <w:rFonts w:ascii="Calibri" w:hAnsi="Calibri"/>
          <w:b/>
          <w:color w:val="231F20"/>
          <w:position w:val="2"/>
          <w:sz w:val="15"/>
        </w:rPr>
        <w:t>1.03</w:t>
      </w:r>
      <w:r>
        <w:rPr>
          <w:rFonts w:ascii="Calibri" w:hAnsi="Calibri"/>
          <w:b/>
          <w:color w:val="231F20"/>
          <w:spacing w:val="5"/>
          <w:position w:val="2"/>
          <w:sz w:val="15"/>
        </w:rPr>
        <w:t> </w:t>
      </w:r>
      <w:r>
        <w:rPr>
          <w:rFonts w:ascii="Calibri" w:hAnsi="Calibri"/>
          <w:b/>
          <w:color w:val="231F20"/>
          <w:spacing w:val="-3"/>
          <w:position w:val="2"/>
          <w:sz w:val="15"/>
        </w:rPr>
        <w:t>(26.1)</w:t>
        <w:tab/>
      </w:r>
      <w:r>
        <w:rPr>
          <w:rFonts w:ascii="Calibri" w:hAnsi="Calibri"/>
          <w:b/>
          <w:color w:val="231F20"/>
          <w:spacing w:val="-4"/>
          <w:position w:val="2"/>
          <w:sz w:val="15"/>
        </w:rPr>
        <w:t>7.0</w:t>
      </w:r>
      <w:r>
        <w:rPr>
          <w:rFonts w:ascii="Calibri" w:hAnsi="Calibri"/>
          <w:b/>
          <w:color w:val="231F20"/>
          <w:spacing w:val="9"/>
          <w:position w:val="2"/>
          <w:sz w:val="15"/>
        </w:rPr>
        <w:t> </w:t>
      </w:r>
      <w:r>
        <w:rPr>
          <w:rFonts w:ascii="Calibri" w:hAnsi="Calibri"/>
          <w:b/>
          <w:color w:val="231F20"/>
          <w:spacing w:val="-3"/>
          <w:position w:val="2"/>
          <w:sz w:val="15"/>
        </w:rPr>
        <w:t>(178)</w:t>
        <w:tab/>
      </w:r>
      <w:r>
        <w:rPr>
          <w:rFonts w:ascii="Calibri" w:hAnsi="Calibri"/>
          <w:b/>
          <w:color w:val="231F20"/>
          <w:position w:val="2"/>
          <w:sz w:val="15"/>
        </w:rPr>
        <w:t>1,250</w:t>
      </w:r>
      <w:r>
        <w:rPr>
          <w:rFonts w:ascii="Calibri" w:hAnsi="Calibri"/>
          <w:b/>
          <w:color w:val="231F20"/>
          <w:spacing w:val="-11"/>
          <w:position w:val="2"/>
          <w:sz w:val="15"/>
        </w:rPr>
        <w:t> </w:t>
      </w:r>
      <w:r>
        <w:rPr>
          <w:rFonts w:ascii="Calibri" w:hAnsi="Calibri"/>
          <w:b/>
          <w:color w:val="231F20"/>
          <w:position w:val="2"/>
          <w:sz w:val="15"/>
        </w:rPr>
        <w:t>psi</w:t>
        <w:tab/>
        <w:t>5,000</w:t>
      </w:r>
      <w:r>
        <w:rPr>
          <w:rFonts w:ascii="Calibri" w:hAnsi="Calibri"/>
          <w:b/>
          <w:color w:val="231F20"/>
          <w:spacing w:val="-11"/>
          <w:position w:val="2"/>
          <w:sz w:val="15"/>
        </w:rPr>
        <w:t> </w:t>
      </w:r>
      <w:r>
        <w:rPr>
          <w:rFonts w:ascii="Calibri" w:hAnsi="Calibri"/>
          <w:b/>
          <w:color w:val="231F20"/>
          <w:position w:val="2"/>
          <w:sz w:val="15"/>
        </w:rPr>
        <w:t>psi</w:t>
        <w:tab/>
        <w:t>0.20</w:t>
        <w:tab/>
        <w:t>4”</w:t>
      </w:r>
      <w:r>
        <w:rPr>
          <w:rFonts w:ascii="Calibri" w:hAnsi="Calibri"/>
          <w:b/>
          <w:color w:val="231F20"/>
          <w:spacing w:val="-18"/>
          <w:position w:val="2"/>
          <w:sz w:val="15"/>
        </w:rPr>
        <w:t> </w:t>
      </w:r>
      <w:r>
        <w:rPr>
          <w:rFonts w:ascii="Calibri" w:hAnsi="Calibri"/>
          <w:b/>
          <w:color w:val="231F20"/>
          <w:position w:val="2"/>
          <w:sz w:val="15"/>
        </w:rPr>
        <w:t>up</w:t>
      </w:r>
      <w:r>
        <w:rPr>
          <w:rFonts w:ascii="Calibri" w:hAnsi="Calibri"/>
          <w:b/>
          <w:color w:val="231F20"/>
          <w:spacing w:val="-17"/>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200’ </w:t>
      </w:r>
      <w:r>
        <w:rPr>
          <w:rFonts w:ascii="Calibri" w:hAnsi="Calibri"/>
          <w:b/>
          <w:color w:val="231F20"/>
          <w:spacing w:val="14"/>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+212ºF*</w:t>
      </w:r>
    </w:p>
    <w:p>
      <w:pPr>
        <w:tabs>
          <w:tab w:pos="2755" w:val="left" w:leader="none"/>
          <w:tab w:pos="3415" w:val="left" w:leader="none"/>
          <w:tab w:pos="4061" w:val="left" w:leader="none"/>
          <w:tab w:pos="4927" w:val="left" w:leader="none"/>
          <w:tab w:pos="6035" w:val="left" w:leader="none"/>
          <w:tab w:pos="6917" w:val="left" w:leader="none"/>
          <w:tab w:pos="7755" w:val="left" w:leader="none"/>
          <w:tab w:pos="8699" w:val="left" w:leader="none"/>
          <w:tab w:pos="9365" w:val="left" w:leader="none"/>
        </w:tabs>
        <w:spacing w:line="256" w:lineRule="exact" w:before="0"/>
        <w:ind w:left="1569" w:right="0" w:firstLine="0"/>
        <w:jc w:val="left"/>
        <w:rPr>
          <w:rFonts w:ascii="Calibri" w:hAnsi="Calibri"/>
          <w:b/>
          <w:sz w:val="15"/>
        </w:rPr>
      </w:pPr>
      <w:r>
        <w:rPr>
          <w:rFonts w:ascii="Calibri" w:hAnsi="Calibri"/>
          <w:b/>
          <w:color w:val="231F20"/>
          <w:position w:val="2"/>
          <w:sz w:val="15"/>
        </w:rPr>
        <w:t>1025UKNC</w:t>
        <w:tab/>
      </w:r>
      <w:r>
        <w:rPr>
          <w:rFonts w:ascii="Arial Black" w:hAnsi="Arial Black"/>
          <w:color w:val="F6871F"/>
          <w:sz w:val="19"/>
        </w:rPr>
        <w:t>n</w:t>
        <w:tab/>
      </w:r>
      <w:r>
        <w:rPr>
          <w:rFonts w:ascii="Calibri" w:hAnsi="Calibri"/>
          <w:b/>
          <w:color w:val="231F20"/>
          <w:position w:val="2"/>
          <w:sz w:val="15"/>
        </w:rPr>
        <w:t>1</w:t>
        <w:tab/>
        <w:t>1</w:t>
      </w:r>
      <w:r>
        <w:rPr>
          <w:rFonts w:ascii="Calibri" w:hAnsi="Calibri"/>
          <w:b/>
          <w:color w:val="231F20"/>
          <w:spacing w:val="10"/>
          <w:position w:val="2"/>
          <w:sz w:val="15"/>
        </w:rPr>
        <w:t> </w:t>
      </w:r>
      <w:r>
        <w:rPr>
          <w:rFonts w:ascii="Calibri" w:hAnsi="Calibri"/>
          <w:b/>
          <w:color w:val="231F20"/>
          <w:position w:val="2"/>
          <w:sz w:val="15"/>
        </w:rPr>
        <w:t>(25.4)</w:t>
        <w:tab/>
        <w:t>1.28</w:t>
      </w:r>
      <w:r>
        <w:rPr>
          <w:rFonts w:ascii="Calibri" w:hAnsi="Calibri"/>
          <w:b/>
          <w:color w:val="231F20"/>
          <w:spacing w:val="6"/>
          <w:position w:val="2"/>
          <w:sz w:val="15"/>
        </w:rPr>
        <w:t> </w:t>
      </w:r>
      <w:r>
        <w:rPr>
          <w:rFonts w:ascii="Calibri" w:hAnsi="Calibri"/>
          <w:b/>
          <w:color w:val="231F20"/>
          <w:position w:val="2"/>
          <w:sz w:val="15"/>
        </w:rPr>
        <w:t>(32.5)</w:t>
        <w:tab/>
        <w:t>8.0</w:t>
      </w:r>
      <w:r>
        <w:rPr>
          <w:rFonts w:ascii="Calibri" w:hAnsi="Calibri"/>
          <w:b/>
          <w:color w:val="231F20"/>
          <w:spacing w:val="8"/>
          <w:position w:val="2"/>
          <w:sz w:val="15"/>
        </w:rPr>
        <w:t> </w:t>
      </w:r>
      <w:r>
        <w:rPr>
          <w:rFonts w:ascii="Calibri" w:hAnsi="Calibri"/>
          <w:b/>
          <w:color w:val="231F20"/>
          <w:position w:val="2"/>
          <w:sz w:val="15"/>
        </w:rPr>
        <w:t>(203)</w:t>
        <w:tab/>
        <w:t>1,000</w:t>
      </w:r>
      <w:r>
        <w:rPr>
          <w:rFonts w:ascii="Calibri" w:hAnsi="Calibri"/>
          <w:b/>
          <w:color w:val="231F20"/>
          <w:spacing w:val="-11"/>
          <w:position w:val="2"/>
          <w:sz w:val="15"/>
        </w:rPr>
        <w:t> </w:t>
      </w:r>
      <w:r>
        <w:rPr>
          <w:rFonts w:ascii="Calibri" w:hAnsi="Calibri"/>
          <w:b/>
          <w:color w:val="231F20"/>
          <w:position w:val="2"/>
          <w:sz w:val="15"/>
        </w:rPr>
        <w:t>psi</w:t>
        <w:tab/>
        <w:t>4,000</w:t>
      </w:r>
      <w:r>
        <w:rPr>
          <w:rFonts w:ascii="Calibri" w:hAnsi="Calibri"/>
          <w:b/>
          <w:color w:val="231F20"/>
          <w:spacing w:val="-10"/>
          <w:position w:val="2"/>
          <w:sz w:val="15"/>
        </w:rPr>
        <w:t> </w:t>
      </w:r>
      <w:r>
        <w:rPr>
          <w:rFonts w:ascii="Calibri" w:hAnsi="Calibri"/>
          <w:b/>
          <w:color w:val="231F20"/>
          <w:position w:val="2"/>
          <w:sz w:val="15"/>
        </w:rPr>
        <w:t>psi</w:t>
        <w:tab/>
        <w:t>0.25</w:t>
        <w:tab/>
        <w:t>4”</w:t>
      </w:r>
      <w:r>
        <w:rPr>
          <w:rFonts w:ascii="Calibri" w:hAnsi="Calibri"/>
          <w:b/>
          <w:color w:val="231F20"/>
          <w:spacing w:val="-18"/>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200’ </w:t>
      </w:r>
      <w:r>
        <w:rPr>
          <w:rFonts w:ascii="Calibri" w:hAnsi="Calibri"/>
          <w:b/>
          <w:color w:val="231F20"/>
          <w:spacing w:val="15"/>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+212ºF*</w:t>
      </w:r>
    </w:p>
    <w:p>
      <w:pPr>
        <w:spacing w:before="42"/>
        <w:ind w:left="0" w:right="409" w:firstLine="0"/>
        <w:jc w:val="right"/>
        <w:rPr>
          <w:sz w:val="14"/>
        </w:rPr>
      </w:pPr>
      <w:r>
        <w:rPr>
          <w:color w:val="231F20"/>
          <w:w w:val="90"/>
          <w:sz w:val="14"/>
        </w:rPr>
        <w:t>*+158ºF for water based fluids</w:t>
      </w:r>
    </w:p>
    <w:p>
      <w:pPr>
        <w:pStyle w:val="BodyText"/>
        <w:rPr>
          <w:sz w:val="20"/>
        </w:rPr>
      </w:pPr>
    </w:p>
    <w:p>
      <w:pPr>
        <w:pStyle w:val="BodyText"/>
        <w:spacing w:before="3"/>
        <w:rPr>
          <w:sz w:val="25"/>
        </w:rPr>
      </w:pPr>
    </w:p>
    <w:p>
      <w:pPr>
        <w:tabs>
          <w:tab w:pos="4302" w:val="left" w:leader="none"/>
        </w:tabs>
        <w:spacing w:before="96"/>
        <w:ind w:left="1580" w:right="0" w:firstLine="0"/>
        <w:jc w:val="left"/>
        <w:rPr>
          <w:sz w:val="18"/>
        </w:rPr>
      </w:pPr>
      <w:r>
        <w:rPr>
          <w:rFonts w:ascii="Calibri"/>
          <w:b/>
          <w:color w:val="FFFFFF"/>
          <w:w w:val="105"/>
          <w:position w:val="-2"/>
          <w:sz w:val="26"/>
        </w:rPr>
        <w:t>2000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BRAID REINFORCED THERMOPLASTIC EMERGENCY RESCUE</w:t>
      </w:r>
      <w:r>
        <w:rPr>
          <w:color w:val="FFFFFF"/>
          <w:spacing w:val="16"/>
          <w:w w:val="105"/>
          <w:sz w:val="18"/>
        </w:rPr>
        <w:t> </w:t>
      </w:r>
      <w:r>
        <w:rPr>
          <w:color w:val="FFFFFF"/>
          <w:w w:val="105"/>
          <w:sz w:val="18"/>
        </w:rPr>
        <w:t>HOSE</w:t>
      </w:r>
    </w:p>
    <w:p>
      <w:pPr>
        <w:spacing w:after="0"/>
        <w:jc w:val="left"/>
        <w:rPr>
          <w:sz w:val="18"/>
        </w:rPr>
        <w:sectPr>
          <w:type w:val="continuous"/>
          <w:pgSz w:w="12240" w:h="15840"/>
          <w:pgMar w:top="0" w:bottom="280" w:left="0" w:right="660"/>
        </w:sectPr>
      </w:pPr>
    </w:p>
    <w:p>
      <w:pPr>
        <w:pStyle w:val="BodyText"/>
        <w:spacing w:line="230" w:lineRule="auto" w:before="140"/>
        <w:ind w:left="4300" w:right="-13"/>
      </w:pPr>
      <w:r>
        <w:rPr>
          <w:color w:val="231F20"/>
          <w:w w:val="85"/>
        </w:rPr>
        <w:t>All-purpose medium pressure hose </w:t>
      </w:r>
      <w:r>
        <w:rPr>
          <w:color w:val="231F20"/>
          <w:spacing w:val="-3"/>
          <w:w w:val="85"/>
        </w:rPr>
        <w:t>reinforced </w:t>
      </w:r>
      <w:r>
        <w:rPr>
          <w:color w:val="231F20"/>
          <w:w w:val="95"/>
        </w:rPr>
        <w:t>with</w:t>
      </w:r>
      <w:r>
        <w:rPr>
          <w:color w:val="231F20"/>
          <w:spacing w:val="-15"/>
          <w:w w:val="95"/>
        </w:rPr>
        <w:t> </w:t>
      </w:r>
      <w:r>
        <w:rPr>
          <w:color w:val="231F20"/>
          <w:w w:val="95"/>
        </w:rPr>
        <w:t>a</w:t>
      </w:r>
      <w:r>
        <w:rPr>
          <w:color w:val="231F20"/>
          <w:spacing w:val="-15"/>
          <w:w w:val="95"/>
        </w:rPr>
        <w:t> </w:t>
      </w:r>
      <w:r>
        <w:rPr>
          <w:color w:val="231F20"/>
          <w:w w:val="95"/>
        </w:rPr>
        <w:t>single</w:t>
      </w:r>
      <w:r>
        <w:rPr>
          <w:color w:val="231F20"/>
          <w:spacing w:val="-15"/>
          <w:w w:val="95"/>
        </w:rPr>
        <w:t> </w:t>
      </w:r>
      <w:r>
        <w:rPr>
          <w:color w:val="231F20"/>
          <w:w w:val="95"/>
        </w:rPr>
        <w:t>braid</w:t>
      </w:r>
      <w:r>
        <w:rPr>
          <w:color w:val="231F20"/>
          <w:spacing w:val="-15"/>
          <w:w w:val="95"/>
        </w:rPr>
        <w:t> </w:t>
      </w:r>
      <w:r>
        <w:rPr>
          <w:color w:val="231F20"/>
          <w:w w:val="95"/>
        </w:rPr>
        <w:t>of</w:t>
      </w:r>
      <w:r>
        <w:rPr>
          <w:color w:val="231F20"/>
          <w:spacing w:val="-16"/>
          <w:w w:val="95"/>
        </w:rPr>
        <w:t> </w:t>
      </w:r>
      <w:r>
        <w:rPr>
          <w:color w:val="231F20"/>
          <w:w w:val="95"/>
        </w:rPr>
        <w:t>polyester</w:t>
      </w:r>
      <w:r>
        <w:rPr>
          <w:color w:val="231F20"/>
          <w:spacing w:val="-15"/>
          <w:w w:val="95"/>
        </w:rPr>
        <w:t> </w:t>
      </w:r>
      <w:r>
        <w:rPr>
          <w:color w:val="231F20"/>
          <w:w w:val="95"/>
        </w:rPr>
        <w:t>fiber.</w:t>
      </w:r>
      <w:r>
        <w:rPr>
          <w:color w:val="231F20"/>
          <w:spacing w:val="-15"/>
          <w:w w:val="95"/>
        </w:rPr>
        <w:t> </w:t>
      </w:r>
      <w:r>
        <w:rPr>
          <w:color w:val="231F20"/>
          <w:w w:val="95"/>
        </w:rPr>
        <w:t>Ideal </w:t>
      </w:r>
      <w:r>
        <w:rPr>
          <w:color w:val="231F20"/>
          <w:w w:val="90"/>
        </w:rPr>
        <w:t>where</w:t>
      </w:r>
      <w:r>
        <w:rPr>
          <w:color w:val="231F20"/>
          <w:spacing w:val="-12"/>
          <w:w w:val="90"/>
        </w:rPr>
        <w:t> </w:t>
      </w:r>
      <w:r>
        <w:rPr>
          <w:color w:val="231F20"/>
          <w:w w:val="90"/>
        </w:rPr>
        <w:t>non-conductivity</w:t>
      </w:r>
      <w:r>
        <w:rPr>
          <w:color w:val="231F20"/>
          <w:spacing w:val="-12"/>
          <w:w w:val="90"/>
        </w:rPr>
        <w:t> </w:t>
      </w:r>
      <w:r>
        <w:rPr>
          <w:color w:val="231F20"/>
          <w:w w:val="90"/>
        </w:rPr>
        <w:t>is</w:t>
      </w:r>
      <w:r>
        <w:rPr>
          <w:color w:val="231F20"/>
          <w:spacing w:val="-11"/>
          <w:w w:val="90"/>
        </w:rPr>
        <w:t> </w:t>
      </w:r>
      <w:r>
        <w:rPr>
          <w:color w:val="231F20"/>
          <w:w w:val="90"/>
        </w:rPr>
        <w:t>required.</w:t>
      </w:r>
      <w:r>
        <w:rPr>
          <w:color w:val="231F20"/>
          <w:spacing w:val="-12"/>
          <w:w w:val="90"/>
        </w:rPr>
        <w:t> </w:t>
      </w:r>
      <w:r>
        <w:rPr>
          <w:color w:val="231F20"/>
          <w:w w:val="90"/>
        </w:rPr>
        <w:t>Suitable for</w:t>
      </w:r>
      <w:r>
        <w:rPr>
          <w:color w:val="231F20"/>
          <w:spacing w:val="-14"/>
          <w:w w:val="90"/>
        </w:rPr>
        <w:t> </w:t>
      </w:r>
      <w:r>
        <w:rPr>
          <w:color w:val="231F20"/>
          <w:w w:val="90"/>
        </w:rPr>
        <w:t>hydraulic</w:t>
      </w:r>
      <w:r>
        <w:rPr>
          <w:color w:val="231F20"/>
          <w:spacing w:val="-13"/>
          <w:w w:val="90"/>
        </w:rPr>
        <w:t> </w:t>
      </w:r>
      <w:r>
        <w:rPr>
          <w:color w:val="231F20"/>
          <w:w w:val="90"/>
        </w:rPr>
        <w:t>oils,</w:t>
      </w:r>
      <w:r>
        <w:rPr>
          <w:color w:val="231F20"/>
          <w:spacing w:val="-13"/>
          <w:w w:val="90"/>
        </w:rPr>
        <w:t> </w:t>
      </w:r>
      <w:r>
        <w:rPr>
          <w:color w:val="231F20"/>
          <w:w w:val="90"/>
        </w:rPr>
        <w:t>mineral</w:t>
      </w:r>
      <w:r>
        <w:rPr>
          <w:color w:val="231F20"/>
          <w:spacing w:val="-14"/>
          <w:w w:val="90"/>
        </w:rPr>
        <w:t> </w:t>
      </w:r>
      <w:r>
        <w:rPr>
          <w:color w:val="231F20"/>
          <w:w w:val="90"/>
        </w:rPr>
        <w:t>oils,</w:t>
      </w:r>
      <w:r>
        <w:rPr>
          <w:color w:val="231F20"/>
          <w:spacing w:val="-13"/>
          <w:w w:val="90"/>
        </w:rPr>
        <w:t> </w:t>
      </w:r>
      <w:r>
        <w:rPr>
          <w:color w:val="231F20"/>
          <w:w w:val="90"/>
        </w:rPr>
        <w:t>and</w:t>
      </w:r>
      <w:r>
        <w:rPr>
          <w:color w:val="231F20"/>
          <w:spacing w:val="-13"/>
          <w:w w:val="90"/>
        </w:rPr>
        <w:t> </w:t>
      </w:r>
      <w:r>
        <w:rPr>
          <w:color w:val="231F20"/>
          <w:w w:val="90"/>
        </w:rPr>
        <w:t>phosphate </w:t>
      </w:r>
      <w:r>
        <w:rPr>
          <w:color w:val="231F20"/>
          <w:w w:val="95"/>
        </w:rPr>
        <w:t>esters. Excellent flexibility and flex fatigue resistance.</w:t>
      </w:r>
    </w:p>
    <w:p>
      <w:pPr>
        <w:pStyle w:val="Heading6"/>
        <w:ind w:left="652"/>
      </w:pPr>
      <w:r>
        <w:rPr>
          <w:b w:val="0"/>
        </w:rPr>
        <w:br w:type="column"/>
      </w:r>
      <w:r>
        <w:rPr>
          <w:color w:val="0069AA"/>
          <w:w w:val="120"/>
        </w:rPr>
        <w:t>CONSTRUCTION:</w:t>
      </w:r>
    </w:p>
    <w:p>
      <w:pPr>
        <w:pStyle w:val="BodyText"/>
        <w:spacing w:before="28"/>
        <w:ind w:left="652"/>
      </w:pPr>
      <w:r>
        <w:rPr>
          <w:rFonts w:ascii="Calibri"/>
          <w:b/>
          <w:color w:val="231F20"/>
        </w:rPr>
        <w:t>Inner</w:t>
      </w:r>
      <w:r>
        <w:rPr>
          <w:color w:val="231F20"/>
        </w:rPr>
        <w:t>: Polyester Elastomer Liner</w:t>
      </w:r>
    </w:p>
    <w:p>
      <w:pPr>
        <w:pStyle w:val="BodyText"/>
        <w:spacing w:before="28"/>
        <w:ind w:left="652"/>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034" w:space="40"/>
            <w:col w:w="4506"/>
          </w:cols>
        </w:sectPr>
      </w:pPr>
    </w:p>
    <w:p>
      <w:pPr>
        <w:pStyle w:val="BodyText"/>
        <w:spacing w:before="4"/>
        <w:rPr>
          <w:sz w:val="11"/>
        </w:rPr>
      </w:pPr>
    </w:p>
    <w:p>
      <w:pPr>
        <w:tabs>
          <w:tab w:pos="6229" w:val="left" w:leader="none"/>
        </w:tabs>
        <w:spacing w:before="95"/>
        <w:ind w:left="1569" w:right="0" w:firstLine="0"/>
        <w:jc w:val="left"/>
        <w:rPr>
          <w:rFonts w:ascii="Calibri" w:hAnsi="Calibri"/>
          <w:b/>
          <w:sz w:val="15"/>
        </w:rPr>
      </w:pPr>
      <w:r>
        <w:rPr>
          <w:rFonts w:ascii="Calibri" w:hAnsi="Calibri"/>
          <w:b/>
          <w:color w:val="0069AA"/>
          <w:w w:val="85"/>
          <w:sz w:val="16"/>
        </w:rPr>
        <w:t>COUPLING</w:t>
      </w:r>
      <w:r>
        <w:rPr>
          <w:rFonts w:ascii="Calibri" w:hAnsi="Calibri"/>
          <w:b/>
          <w:color w:val="0069AA"/>
          <w:spacing w:val="-9"/>
          <w:w w:val="85"/>
          <w:sz w:val="16"/>
        </w:rPr>
        <w:t> </w:t>
      </w:r>
      <w:r>
        <w:rPr>
          <w:rFonts w:ascii="Calibri" w:hAnsi="Calibri"/>
          <w:b/>
          <w:color w:val="0069AA"/>
          <w:w w:val="85"/>
          <w:sz w:val="16"/>
        </w:rPr>
        <w:t>CAPABILITIES:</w:t>
      </w:r>
      <w:r>
        <w:rPr>
          <w:rFonts w:ascii="Calibri" w:hAnsi="Calibri"/>
          <w:b/>
          <w:color w:val="0069AA"/>
          <w:spacing w:val="9"/>
          <w:w w:val="85"/>
          <w:sz w:val="16"/>
        </w:rPr>
        <w:t> </w:t>
      </w:r>
      <w:r>
        <w:rPr>
          <w:rFonts w:ascii="Calibri" w:hAnsi="Calibri"/>
          <w:b/>
          <w:color w:val="231F20"/>
          <w:w w:val="85"/>
          <w:sz w:val="15"/>
        </w:rPr>
        <w:t>NPT,</w:t>
      </w:r>
      <w:r>
        <w:rPr>
          <w:rFonts w:ascii="Calibri" w:hAnsi="Calibri"/>
          <w:b/>
          <w:color w:val="231F20"/>
          <w:spacing w:val="-10"/>
          <w:w w:val="85"/>
          <w:sz w:val="15"/>
        </w:rPr>
        <w:t> </w:t>
      </w:r>
      <w:r>
        <w:rPr>
          <w:rFonts w:ascii="Calibri" w:hAnsi="Calibri"/>
          <w:b/>
          <w:color w:val="231F20"/>
          <w:w w:val="85"/>
          <w:sz w:val="15"/>
        </w:rPr>
        <w:t>NPSM,</w:t>
      </w:r>
      <w:r>
        <w:rPr>
          <w:rFonts w:ascii="Calibri" w:hAnsi="Calibri"/>
          <w:b/>
          <w:color w:val="231F20"/>
          <w:spacing w:val="-11"/>
          <w:w w:val="85"/>
          <w:sz w:val="15"/>
        </w:rPr>
        <w:t> </w:t>
      </w:r>
      <w:r>
        <w:rPr>
          <w:rFonts w:ascii="Calibri" w:hAnsi="Calibri"/>
          <w:b/>
          <w:color w:val="231F20"/>
          <w:w w:val="85"/>
          <w:sz w:val="15"/>
        </w:rPr>
        <w:t>JIC</w:t>
      </w:r>
      <w:r>
        <w:rPr>
          <w:rFonts w:ascii="Calibri" w:hAnsi="Calibri"/>
          <w:b/>
          <w:color w:val="231F20"/>
          <w:spacing w:val="-11"/>
          <w:w w:val="85"/>
          <w:sz w:val="15"/>
        </w:rPr>
        <w:t> </w:t>
      </w:r>
      <w:r>
        <w:rPr>
          <w:rFonts w:ascii="Calibri" w:hAnsi="Calibri"/>
          <w:b/>
          <w:color w:val="231F20"/>
          <w:w w:val="85"/>
          <w:sz w:val="15"/>
        </w:rPr>
        <w:t>Plated</w:t>
      </w:r>
      <w:r>
        <w:rPr>
          <w:rFonts w:ascii="Calibri" w:hAnsi="Calibri"/>
          <w:b/>
          <w:color w:val="231F20"/>
          <w:spacing w:val="-10"/>
          <w:w w:val="85"/>
          <w:sz w:val="15"/>
        </w:rPr>
        <w:t> </w:t>
      </w:r>
      <w:r>
        <w:rPr>
          <w:rFonts w:ascii="Calibri" w:hAnsi="Calibri"/>
          <w:b/>
          <w:color w:val="231F20"/>
          <w:w w:val="85"/>
          <w:sz w:val="15"/>
        </w:rPr>
        <w:t>or</w:t>
      </w:r>
      <w:r>
        <w:rPr>
          <w:rFonts w:ascii="Calibri" w:hAnsi="Calibri"/>
          <w:b/>
          <w:color w:val="231F20"/>
          <w:spacing w:val="-11"/>
          <w:w w:val="85"/>
          <w:sz w:val="15"/>
        </w:rPr>
        <w:t> </w:t>
      </w:r>
      <w:r>
        <w:rPr>
          <w:rFonts w:ascii="Calibri" w:hAnsi="Calibri"/>
          <w:b/>
          <w:color w:val="231F20"/>
          <w:w w:val="85"/>
          <w:sz w:val="15"/>
        </w:rPr>
        <w:t>Stainless</w:t>
      </w:r>
      <w:r>
        <w:rPr>
          <w:rFonts w:ascii="Calibri" w:hAnsi="Calibri"/>
          <w:b/>
          <w:color w:val="231F20"/>
          <w:spacing w:val="-11"/>
          <w:w w:val="85"/>
          <w:sz w:val="15"/>
        </w:rPr>
        <w:t> </w:t>
      </w:r>
      <w:r>
        <w:rPr>
          <w:rFonts w:ascii="Calibri" w:hAnsi="Calibri"/>
          <w:b/>
          <w:color w:val="231F20"/>
          <w:w w:val="85"/>
          <w:sz w:val="15"/>
        </w:rPr>
        <w:t>Steel</w:t>
      </w:r>
      <w:r>
        <w:rPr>
          <w:rFonts w:ascii="Calibri" w:hAnsi="Calibri"/>
          <w:b/>
          <w:color w:val="231F20"/>
          <w:spacing w:val="-10"/>
          <w:w w:val="85"/>
          <w:sz w:val="15"/>
        </w:rPr>
        <w:t> </w:t>
      </w:r>
      <w:r>
        <w:rPr>
          <w:rFonts w:ascii="Calibri" w:hAnsi="Calibri"/>
          <w:b/>
          <w:color w:val="231F20"/>
          <w:w w:val="85"/>
          <w:sz w:val="15"/>
        </w:rPr>
        <w:t>–</w:t>
      </w:r>
      <w:r>
        <w:rPr>
          <w:rFonts w:ascii="Calibri" w:hAnsi="Calibri"/>
          <w:b/>
          <w:color w:val="231F20"/>
          <w:spacing w:val="-11"/>
          <w:w w:val="85"/>
          <w:sz w:val="15"/>
        </w:rPr>
        <w:t> </w:t>
      </w:r>
      <w:r>
        <w:rPr>
          <w:rFonts w:ascii="Calibri" w:hAnsi="Calibri"/>
          <w:b/>
          <w:color w:val="231F20"/>
          <w:w w:val="85"/>
          <w:sz w:val="15"/>
        </w:rPr>
        <w:t>M</w:t>
      </w:r>
      <w:r>
        <w:rPr>
          <w:rFonts w:ascii="Calibri" w:hAnsi="Calibri"/>
          <w:b/>
          <w:color w:val="231F20"/>
          <w:spacing w:val="-11"/>
          <w:w w:val="85"/>
          <w:sz w:val="15"/>
        </w:rPr>
        <w:t> </w:t>
      </w:r>
      <w:r>
        <w:rPr>
          <w:rFonts w:ascii="Calibri" w:hAnsi="Calibri"/>
          <w:b/>
          <w:color w:val="231F20"/>
          <w:w w:val="85"/>
          <w:sz w:val="15"/>
        </w:rPr>
        <w:t>or</w:t>
      </w:r>
      <w:r>
        <w:rPr>
          <w:rFonts w:ascii="Calibri" w:hAnsi="Calibri"/>
          <w:b/>
          <w:color w:val="231F20"/>
          <w:spacing w:val="-10"/>
          <w:w w:val="85"/>
          <w:sz w:val="15"/>
        </w:rPr>
        <w:t> </w:t>
      </w:r>
      <w:r>
        <w:rPr>
          <w:rFonts w:ascii="Calibri" w:hAnsi="Calibri"/>
          <w:b/>
          <w:color w:val="231F20"/>
          <w:w w:val="85"/>
          <w:sz w:val="15"/>
        </w:rPr>
        <w:t>F</w:t>
        <w:tab/>
      </w:r>
      <w:r>
        <w:rPr>
          <w:rFonts w:ascii="Calibri" w:hAnsi="Calibri"/>
          <w:b/>
          <w:color w:val="0069AA"/>
          <w:w w:val="95"/>
          <w:sz w:val="15"/>
        </w:rPr>
        <w:t>SPECIFICATION: </w:t>
      </w:r>
      <w:r>
        <w:rPr>
          <w:rFonts w:ascii="Calibri" w:hAnsi="Calibri"/>
          <w:b/>
          <w:color w:val="231F20"/>
          <w:w w:val="95"/>
          <w:sz w:val="15"/>
        </w:rPr>
        <w:t>SAE</w:t>
      </w:r>
      <w:r>
        <w:rPr>
          <w:rFonts w:ascii="Calibri" w:hAnsi="Calibri"/>
          <w:b/>
          <w:color w:val="231F20"/>
          <w:spacing w:val="-7"/>
          <w:w w:val="95"/>
          <w:sz w:val="15"/>
        </w:rPr>
        <w:t> </w:t>
      </w:r>
      <w:r>
        <w:rPr>
          <w:rFonts w:ascii="Calibri" w:hAnsi="Calibri"/>
          <w:b/>
          <w:color w:val="231F20"/>
          <w:w w:val="95"/>
          <w:sz w:val="15"/>
        </w:rPr>
        <w:t>100R8</w:t>
      </w:r>
    </w:p>
    <w:p>
      <w:pPr>
        <w:tabs>
          <w:tab w:pos="6883" w:val="left" w:leader="none"/>
          <w:tab w:pos="7707" w:val="left" w:leader="none"/>
        </w:tabs>
        <w:spacing w:line="172" w:lineRule="exact" w:before="60"/>
        <w:ind w:left="5967" w:right="0" w:firstLine="0"/>
        <w:jc w:val="left"/>
        <w:rPr>
          <w:rFonts w:ascii="Calibri"/>
          <w:b/>
          <w:sz w:val="15"/>
        </w:rPr>
      </w:pPr>
      <w:r>
        <w:rPr>
          <w:rFonts w:ascii="Calibri"/>
          <w:b/>
          <w:color w:val="0069AA"/>
          <w:w w:val="95"/>
          <w:sz w:val="15"/>
        </w:rPr>
        <w:t>MINIMUM</w:t>
        <w:tab/>
      </w:r>
      <w:r>
        <w:rPr>
          <w:rFonts w:ascii="Calibri"/>
          <w:b/>
          <w:color w:val="0069AA"/>
          <w:sz w:val="15"/>
        </w:rPr>
        <w:t>DYNAMIC</w:t>
        <w:tab/>
        <w:t>MINIMUM</w:t>
      </w:r>
    </w:p>
    <w:p>
      <w:pPr>
        <w:tabs>
          <w:tab w:pos="2584" w:val="left" w:leader="none"/>
          <w:tab w:pos="3316" w:val="left" w:leader="none"/>
          <w:tab w:pos="3805" w:val="left" w:leader="none"/>
          <w:tab w:pos="4881" w:val="left" w:leader="none"/>
          <w:tab w:pos="5871" w:val="left" w:leader="none"/>
          <w:tab w:pos="5921" w:val="left" w:leader="none"/>
          <w:tab w:pos="6871" w:val="left" w:leader="none"/>
          <w:tab w:pos="7726" w:val="left" w:leader="none"/>
          <w:tab w:pos="7820" w:val="left" w:leader="none"/>
          <w:tab w:pos="8612" w:val="left" w:leader="none"/>
          <w:tab w:pos="9409" w:val="left" w:leader="none"/>
          <w:tab w:pos="9496" w:val="left" w:leader="none"/>
          <w:tab w:pos="10466" w:val="left" w:leader="none"/>
        </w:tabs>
        <w:spacing w:line="208" w:lineRule="auto" w:before="7"/>
        <w:ind w:left="1569" w:right="488" w:hanging="1"/>
        <w:jc w:val="left"/>
        <w:rPr>
          <w:rFonts w:ascii="Calibri"/>
          <w:b/>
          <w:sz w:val="15"/>
        </w:rPr>
      </w:pPr>
      <w:r>
        <w:rPr>
          <w:rFonts w:ascii="Calibri"/>
          <w:b/>
          <w:color w:val="0069AA"/>
          <w:sz w:val="15"/>
        </w:rPr>
        <w:t>CRP</w:t>
      </w:r>
      <w:r>
        <w:rPr>
          <w:rFonts w:ascii="Calibri"/>
          <w:b/>
          <w:color w:val="0069AA"/>
          <w:spacing w:val="-16"/>
          <w:sz w:val="15"/>
        </w:rPr>
        <w:t> </w:t>
      </w:r>
      <w:r>
        <w:rPr>
          <w:rFonts w:ascii="Calibri"/>
          <w:b/>
          <w:color w:val="0069AA"/>
          <w:sz w:val="15"/>
        </w:rPr>
        <w:t>PART</w:t>
        <w:tab/>
        <w:tab/>
        <w:t>#</w:t>
      </w:r>
      <w:r>
        <w:rPr>
          <w:rFonts w:ascii="Calibri"/>
          <w:b/>
          <w:color w:val="0069AA"/>
          <w:spacing w:val="-5"/>
          <w:sz w:val="15"/>
        </w:rPr>
        <w:t> </w:t>
      </w:r>
      <w:r>
        <w:rPr>
          <w:rFonts w:ascii="Calibri"/>
          <w:b/>
          <w:color w:val="0069AA"/>
          <w:sz w:val="15"/>
        </w:rPr>
        <w:t>OF</w:t>
        <w:tab/>
        <w:t>NOMINAL I.D. </w:t>
      </w:r>
      <w:r>
        <w:rPr>
          <w:rFonts w:ascii="Calibri"/>
          <w:b/>
          <w:color w:val="0069AA"/>
          <w:spacing w:val="28"/>
          <w:sz w:val="15"/>
        </w:rPr>
        <w:t> </w:t>
      </w:r>
      <w:r>
        <w:rPr>
          <w:rFonts w:ascii="Calibri"/>
          <w:b/>
          <w:color w:val="0069AA"/>
          <w:sz w:val="15"/>
        </w:rPr>
        <w:t>NOMINAL</w:t>
      </w:r>
      <w:r>
        <w:rPr>
          <w:rFonts w:ascii="Calibri"/>
          <w:b/>
          <w:color w:val="0069AA"/>
          <w:spacing w:val="-15"/>
          <w:sz w:val="15"/>
        </w:rPr>
        <w:t> </w:t>
      </w:r>
      <w:r>
        <w:rPr>
          <w:rFonts w:ascii="Calibri"/>
          <w:b/>
          <w:color w:val="0069AA"/>
          <w:sz w:val="15"/>
        </w:rPr>
        <w:t>O.D.</w:t>
        <w:tab/>
        <w:t>BEND</w:t>
      </w:r>
      <w:r>
        <w:rPr>
          <w:rFonts w:ascii="Calibri"/>
          <w:b/>
          <w:color w:val="0069AA"/>
          <w:spacing w:val="-19"/>
          <w:sz w:val="15"/>
        </w:rPr>
        <w:t> </w:t>
      </w:r>
      <w:r>
        <w:rPr>
          <w:rFonts w:ascii="Calibri"/>
          <w:b/>
          <w:color w:val="0069AA"/>
          <w:sz w:val="15"/>
        </w:rPr>
        <w:t>RADIUS</w:t>
        <w:tab/>
        <w:t>WORKING</w:t>
        <w:tab/>
        <w:tab/>
        <w:t>BURST</w:t>
        <w:tab/>
        <w:t>WEIGHT</w:t>
        <w:tab/>
      </w:r>
      <w:r>
        <w:rPr>
          <w:rFonts w:ascii="Calibri"/>
          <w:b/>
          <w:color w:val="0069AA"/>
          <w:w w:val="95"/>
          <w:sz w:val="15"/>
        </w:rPr>
        <w:t>MAXIMUM TEMPERATURE </w:t>
      </w:r>
      <w:r>
        <w:rPr>
          <w:rFonts w:ascii="Calibri"/>
          <w:b/>
          <w:color w:val="0069AA"/>
          <w:sz w:val="15"/>
        </w:rPr>
        <w:t>NUMBER</w:t>
        <w:tab/>
        <w:t>COLORS   BRAIDS   </w:t>
      </w:r>
      <w:r>
        <w:rPr>
          <w:rFonts w:ascii="Calibri"/>
          <w:b/>
          <w:color w:val="0069AA"/>
          <w:spacing w:val="12"/>
          <w:sz w:val="15"/>
        </w:rPr>
        <w:t> </w:t>
      </w:r>
      <w:r>
        <w:rPr>
          <w:rFonts w:ascii="Calibri"/>
          <w:b/>
          <w:color w:val="0069AA"/>
          <w:sz w:val="15"/>
        </w:rPr>
        <w:t>Inches</w:t>
      </w:r>
      <w:r>
        <w:rPr>
          <w:rFonts w:ascii="Calibri"/>
          <w:b/>
          <w:color w:val="0069AA"/>
          <w:spacing w:val="-12"/>
          <w:sz w:val="15"/>
        </w:rPr>
        <w:t> </w:t>
      </w:r>
      <w:r>
        <w:rPr>
          <w:rFonts w:ascii="Calibri"/>
          <w:b/>
          <w:color w:val="0069AA"/>
          <w:sz w:val="15"/>
        </w:rPr>
        <w:t>(MM)</w:t>
        <w:tab/>
      </w:r>
      <w:r>
        <w:rPr>
          <w:rFonts w:ascii="Calibri"/>
          <w:b/>
          <w:color w:val="0069AA"/>
          <w:w w:val="95"/>
          <w:sz w:val="15"/>
        </w:rPr>
        <w:t>Inches</w:t>
      </w:r>
      <w:r>
        <w:rPr>
          <w:rFonts w:ascii="Calibri"/>
          <w:b/>
          <w:color w:val="0069AA"/>
          <w:spacing w:val="-15"/>
          <w:w w:val="95"/>
          <w:sz w:val="15"/>
        </w:rPr>
        <w:t> </w:t>
      </w:r>
      <w:r>
        <w:rPr>
          <w:rFonts w:ascii="Calibri"/>
          <w:b/>
          <w:color w:val="0069AA"/>
          <w:w w:val="95"/>
          <w:sz w:val="15"/>
        </w:rPr>
        <w:t>(MM)</w:t>
        <w:tab/>
        <w:tab/>
        <w:t>Inches</w:t>
      </w:r>
      <w:r>
        <w:rPr>
          <w:rFonts w:ascii="Calibri"/>
          <w:b/>
          <w:color w:val="0069AA"/>
          <w:spacing w:val="-15"/>
          <w:w w:val="95"/>
          <w:sz w:val="15"/>
        </w:rPr>
        <w:t> </w:t>
      </w:r>
      <w:r>
        <w:rPr>
          <w:rFonts w:ascii="Calibri"/>
          <w:b/>
          <w:color w:val="0069AA"/>
          <w:w w:val="95"/>
          <w:sz w:val="15"/>
        </w:rPr>
        <w:t>(MM)</w:t>
        <w:tab/>
        <w:t>PRESSURE</w:t>
        <w:tab/>
        <w:t>PRESSURE</w:t>
        <w:tab/>
      </w:r>
      <w:r>
        <w:rPr>
          <w:rFonts w:ascii="Calibri"/>
          <w:b/>
          <w:color w:val="0069AA"/>
          <w:sz w:val="15"/>
        </w:rPr>
        <w:t>(LBS/FT)</w:t>
        <w:tab/>
        <w:tab/>
        <w:t>LENGTH</w:t>
        <w:tab/>
        <w:t>RANGE</w:t>
      </w:r>
    </w:p>
    <w:p>
      <w:pPr>
        <w:tabs>
          <w:tab w:pos="2755" w:val="left" w:leader="none"/>
          <w:tab w:pos="3415" w:val="left" w:leader="none"/>
          <w:tab w:pos="3877" w:val="left" w:leader="none"/>
          <w:tab w:pos="4930" w:val="left" w:leader="none"/>
          <w:tab w:pos="6037" w:val="left" w:leader="none"/>
          <w:tab w:pos="6915" w:val="left" w:leader="none"/>
          <w:tab w:pos="7720" w:val="left" w:leader="none"/>
          <w:tab w:pos="8699" w:val="left" w:leader="none"/>
          <w:tab w:pos="9365" w:val="left" w:leader="none"/>
        </w:tabs>
        <w:spacing w:line="256" w:lineRule="exact" w:before="29"/>
        <w:ind w:left="1569" w:right="0" w:firstLine="0"/>
        <w:jc w:val="left"/>
        <w:rPr>
          <w:rFonts w:ascii="Calibri" w:hAnsi="Calibri"/>
          <w:b/>
          <w:sz w:val="15"/>
        </w:rPr>
      </w:pPr>
      <w:r>
        <w:rPr>
          <w:rFonts w:ascii="Calibri" w:hAnsi="Calibri"/>
          <w:b/>
          <w:color w:val="231F20"/>
          <w:position w:val="2"/>
          <w:sz w:val="15"/>
        </w:rPr>
        <w:t>2004UKNC</w:t>
        <w:tab/>
      </w:r>
      <w:r>
        <w:rPr>
          <w:rFonts w:ascii="Arial Black" w:hAnsi="Arial Black"/>
          <w:color w:val="F6871F"/>
          <w:sz w:val="19"/>
        </w:rPr>
        <w:t>n</w:t>
        <w:tab/>
      </w:r>
      <w:r>
        <w:rPr>
          <w:rFonts w:ascii="Calibri" w:hAnsi="Calibri"/>
          <w:b/>
          <w:color w:val="231F20"/>
          <w:position w:val="2"/>
          <w:sz w:val="15"/>
        </w:rPr>
        <w:t>1</w:t>
        <w:tab/>
      </w:r>
      <w:r>
        <w:rPr>
          <w:rFonts w:ascii="Calibri" w:hAnsi="Calibri"/>
          <w:b/>
          <w:color w:val="231F20"/>
          <w:spacing w:val="-3"/>
          <w:position w:val="2"/>
          <w:sz w:val="15"/>
        </w:rPr>
        <w:t>3/16</w:t>
      </w:r>
      <w:r>
        <w:rPr>
          <w:rFonts w:ascii="Calibri" w:hAnsi="Calibri"/>
          <w:b/>
          <w:color w:val="231F20"/>
          <w:spacing w:val="5"/>
          <w:position w:val="2"/>
          <w:sz w:val="15"/>
        </w:rPr>
        <w:t> </w:t>
      </w:r>
      <w:r>
        <w:rPr>
          <w:rFonts w:ascii="Calibri" w:hAnsi="Calibri"/>
          <w:b/>
          <w:color w:val="231F20"/>
          <w:position w:val="2"/>
          <w:sz w:val="15"/>
        </w:rPr>
        <w:t>(4.8)</w:t>
        <w:tab/>
        <w:t>0.41</w:t>
      </w:r>
      <w:r>
        <w:rPr>
          <w:rFonts w:ascii="Calibri" w:hAnsi="Calibri"/>
          <w:b/>
          <w:color w:val="231F20"/>
          <w:spacing w:val="1"/>
          <w:position w:val="2"/>
          <w:sz w:val="15"/>
        </w:rPr>
        <w:t> </w:t>
      </w:r>
      <w:r>
        <w:rPr>
          <w:rFonts w:ascii="Calibri" w:hAnsi="Calibri"/>
          <w:b/>
          <w:color w:val="231F20"/>
          <w:position w:val="2"/>
          <w:sz w:val="15"/>
        </w:rPr>
        <w:t>(10.4)</w:t>
        <w:tab/>
        <w:t>1.5</w:t>
      </w:r>
      <w:r>
        <w:rPr>
          <w:rFonts w:ascii="Calibri" w:hAnsi="Calibri"/>
          <w:b/>
          <w:color w:val="231F20"/>
          <w:spacing w:val="10"/>
          <w:position w:val="2"/>
          <w:sz w:val="15"/>
        </w:rPr>
        <w:t> </w:t>
      </w:r>
      <w:r>
        <w:rPr>
          <w:rFonts w:ascii="Calibri" w:hAnsi="Calibri"/>
          <w:b/>
          <w:color w:val="231F20"/>
          <w:position w:val="2"/>
          <w:sz w:val="15"/>
        </w:rPr>
        <w:t>(38)</w:t>
        <w:tab/>
        <w:t>5,000</w:t>
      </w:r>
      <w:r>
        <w:rPr>
          <w:rFonts w:ascii="Calibri" w:hAnsi="Calibri"/>
          <w:b/>
          <w:color w:val="231F20"/>
          <w:spacing w:val="-10"/>
          <w:position w:val="2"/>
          <w:sz w:val="15"/>
        </w:rPr>
        <w:t> </w:t>
      </w:r>
      <w:r>
        <w:rPr>
          <w:rFonts w:ascii="Calibri" w:hAnsi="Calibri"/>
          <w:b/>
          <w:color w:val="231F20"/>
          <w:position w:val="2"/>
          <w:sz w:val="15"/>
        </w:rPr>
        <w:t>psi</w:t>
        <w:tab/>
        <w:t>20,000</w:t>
      </w:r>
      <w:r>
        <w:rPr>
          <w:rFonts w:ascii="Calibri" w:hAnsi="Calibri"/>
          <w:b/>
          <w:color w:val="231F20"/>
          <w:spacing w:val="-12"/>
          <w:position w:val="2"/>
          <w:sz w:val="15"/>
        </w:rPr>
        <w:t> </w:t>
      </w:r>
      <w:r>
        <w:rPr>
          <w:rFonts w:ascii="Calibri" w:hAnsi="Calibri"/>
          <w:b/>
          <w:color w:val="231F20"/>
          <w:position w:val="2"/>
          <w:sz w:val="15"/>
        </w:rPr>
        <w:t>psi</w:t>
        <w:tab/>
        <w:t>0.05</w:t>
        <w:tab/>
        <w:t>4”</w:t>
      </w:r>
      <w:r>
        <w:rPr>
          <w:rFonts w:ascii="Calibri" w:hAnsi="Calibri"/>
          <w:b/>
          <w:color w:val="231F20"/>
          <w:spacing w:val="-18"/>
          <w:position w:val="2"/>
          <w:sz w:val="15"/>
        </w:rPr>
        <w:t> </w:t>
      </w:r>
      <w:r>
        <w:rPr>
          <w:rFonts w:ascii="Calibri" w:hAnsi="Calibri"/>
          <w:b/>
          <w:color w:val="231F20"/>
          <w:position w:val="2"/>
          <w:sz w:val="15"/>
        </w:rPr>
        <w:t>up</w:t>
      </w:r>
      <w:r>
        <w:rPr>
          <w:rFonts w:ascii="Calibri" w:hAnsi="Calibri"/>
          <w:b/>
          <w:color w:val="231F20"/>
          <w:spacing w:val="-17"/>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500’ </w:t>
      </w:r>
      <w:r>
        <w:rPr>
          <w:rFonts w:ascii="Calibri" w:hAnsi="Calibri"/>
          <w:b/>
          <w:color w:val="231F20"/>
          <w:spacing w:val="14"/>
          <w:position w:val="2"/>
          <w:sz w:val="15"/>
        </w:rPr>
        <w:t> </w:t>
      </w:r>
      <w:r>
        <w:rPr>
          <w:rFonts w:ascii="Calibri" w:hAnsi="Calibri"/>
          <w:b/>
          <w:color w:val="231F20"/>
          <w:position w:val="2"/>
          <w:sz w:val="15"/>
        </w:rPr>
        <w:t>-40</w:t>
      </w:r>
      <w:r>
        <w:rPr>
          <w:rFonts w:ascii="Calibri" w:hAnsi="Calibri"/>
          <w:b/>
          <w:color w:val="231F20"/>
          <w:spacing w:val="-17"/>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+212ºF*</w:t>
      </w:r>
    </w:p>
    <w:p>
      <w:pPr>
        <w:tabs>
          <w:tab w:pos="2755" w:val="left" w:leader="none"/>
          <w:tab w:pos="3415" w:val="left" w:leader="none"/>
          <w:tab w:pos="3949" w:val="left" w:leader="none"/>
          <w:tab w:pos="4927" w:val="left" w:leader="none"/>
          <w:tab w:pos="6035" w:val="left" w:leader="none"/>
          <w:tab w:pos="6915" w:val="left" w:leader="none"/>
          <w:tab w:pos="7720" w:val="left" w:leader="none"/>
          <w:tab w:pos="8699" w:val="left" w:leader="none"/>
          <w:tab w:pos="9365" w:val="left" w:leader="none"/>
        </w:tabs>
        <w:spacing w:line="243" w:lineRule="exact" w:before="0"/>
        <w:ind w:left="1569" w:right="0" w:firstLine="0"/>
        <w:jc w:val="left"/>
        <w:rPr>
          <w:rFonts w:ascii="Calibri" w:hAnsi="Calibri"/>
          <w:b/>
          <w:sz w:val="15"/>
        </w:rPr>
      </w:pPr>
      <w:r>
        <w:rPr>
          <w:rFonts w:ascii="Calibri" w:hAnsi="Calibri"/>
          <w:b/>
          <w:color w:val="231F20"/>
          <w:position w:val="2"/>
          <w:sz w:val="15"/>
        </w:rPr>
        <w:t>2006UKNC</w:t>
        <w:tab/>
      </w:r>
      <w:r>
        <w:rPr>
          <w:rFonts w:ascii="Arial Black" w:hAnsi="Arial Black"/>
          <w:color w:val="F6871F"/>
          <w:sz w:val="19"/>
        </w:rPr>
        <w:t>n</w:t>
        <w:tab/>
      </w:r>
      <w:r>
        <w:rPr>
          <w:rFonts w:ascii="Calibri" w:hAnsi="Calibri"/>
          <w:b/>
          <w:color w:val="231F20"/>
          <w:position w:val="2"/>
          <w:sz w:val="15"/>
        </w:rPr>
        <w:t>1</w:t>
        <w:tab/>
      </w:r>
      <w:r>
        <w:rPr>
          <w:rFonts w:ascii="Calibri" w:hAnsi="Calibri"/>
          <w:b/>
          <w:color w:val="231F20"/>
          <w:spacing w:val="-4"/>
          <w:position w:val="2"/>
          <w:sz w:val="15"/>
        </w:rPr>
        <w:t>1/4</w:t>
      </w:r>
      <w:r>
        <w:rPr>
          <w:rFonts w:ascii="Calibri" w:hAnsi="Calibri"/>
          <w:b/>
          <w:color w:val="231F20"/>
          <w:spacing w:val="7"/>
          <w:position w:val="2"/>
          <w:sz w:val="15"/>
        </w:rPr>
        <w:t> </w:t>
      </w:r>
      <w:r>
        <w:rPr>
          <w:rFonts w:ascii="Calibri" w:hAnsi="Calibri"/>
          <w:b/>
          <w:color w:val="231F20"/>
          <w:position w:val="2"/>
          <w:sz w:val="15"/>
        </w:rPr>
        <w:t>(6.4)</w:t>
        <w:tab/>
        <w:t>0.49</w:t>
      </w:r>
      <w:r>
        <w:rPr>
          <w:rFonts w:ascii="Calibri" w:hAnsi="Calibri"/>
          <w:b/>
          <w:color w:val="231F20"/>
          <w:spacing w:val="2"/>
          <w:position w:val="2"/>
          <w:sz w:val="15"/>
        </w:rPr>
        <w:t> </w:t>
      </w:r>
      <w:r>
        <w:rPr>
          <w:rFonts w:ascii="Calibri" w:hAnsi="Calibri"/>
          <w:b/>
          <w:color w:val="231F20"/>
          <w:position w:val="2"/>
          <w:sz w:val="15"/>
        </w:rPr>
        <w:t>(12.4)</w:t>
        <w:tab/>
        <w:t>2.0</w:t>
      </w:r>
      <w:r>
        <w:rPr>
          <w:rFonts w:ascii="Calibri" w:hAnsi="Calibri"/>
          <w:b/>
          <w:color w:val="231F20"/>
          <w:spacing w:val="11"/>
          <w:position w:val="2"/>
          <w:sz w:val="15"/>
        </w:rPr>
        <w:t> </w:t>
      </w:r>
      <w:r>
        <w:rPr>
          <w:rFonts w:ascii="Calibri" w:hAnsi="Calibri"/>
          <w:b/>
          <w:color w:val="231F20"/>
          <w:spacing w:val="-3"/>
          <w:position w:val="2"/>
          <w:sz w:val="15"/>
        </w:rPr>
        <w:t>(51)</w:t>
        <w:tab/>
      </w:r>
      <w:r>
        <w:rPr>
          <w:rFonts w:ascii="Calibri" w:hAnsi="Calibri"/>
          <w:b/>
          <w:color w:val="231F20"/>
          <w:position w:val="2"/>
          <w:sz w:val="15"/>
        </w:rPr>
        <w:t>5,000</w:t>
      </w:r>
      <w:r>
        <w:rPr>
          <w:rFonts w:ascii="Calibri" w:hAnsi="Calibri"/>
          <w:b/>
          <w:color w:val="231F20"/>
          <w:spacing w:val="-11"/>
          <w:position w:val="2"/>
          <w:sz w:val="15"/>
        </w:rPr>
        <w:t> </w:t>
      </w:r>
      <w:r>
        <w:rPr>
          <w:rFonts w:ascii="Calibri" w:hAnsi="Calibri"/>
          <w:b/>
          <w:color w:val="231F20"/>
          <w:position w:val="2"/>
          <w:sz w:val="15"/>
        </w:rPr>
        <w:t>psi</w:t>
        <w:tab/>
        <w:t>20,000</w:t>
      </w:r>
      <w:r>
        <w:rPr>
          <w:rFonts w:ascii="Calibri" w:hAnsi="Calibri"/>
          <w:b/>
          <w:color w:val="231F20"/>
          <w:spacing w:val="-12"/>
          <w:position w:val="2"/>
          <w:sz w:val="15"/>
        </w:rPr>
        <w:t> </w:t>
      </w:r>
      <w:r>
        <w:rPr>
          <w:rFonts w:ascii="Calibri" w:hAnsi="Calibri"/>
          <w:b/>
          <w:color w:val="231F20"/>
          <w:position w:val="2"/>
          <w:sz w:val="15"/>
        </w:rPr>
        <w:t>psi</w:t>
        <w:tab/>
        <w:t>0.07</w:t>
        <w:tab/>
        <w:t>4”</w:t>
      </w:r>
      <w:r>
        <w:rPr>
          <w:rFonts w:ascii="Calibri" w:hAnsi="Calibri"/>
          <w:b/>
          <w:color w:val="231F20"/>
          <w:spacing w:val="-17"/>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500’ </w:t>
      </w:r>
      <w:r>
        <w:rPr>
          <w:rFonts w:ascii="Calibri" w:hAnsi="Calibri"/>
          <w:b/>
          <w:color w:val="231F20"/>
          <w:spacing w:val="15"/>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+212ºF*</w:t>
      </w:r>
    </w:p>
    <w:p>
      <w:pPr>
        <w:tabs>
          <w:tab w:pos="2755" w:val="left" w:leader="none"/>
          <w:tab w:pos="3415" w:val="left" w:leader="none"/>
          <w:tab w:pos="3942" w:val="left" w:leader="none"/>
          <w:tab w:pos="4925" w:val="left" w:leader="none"/>
          <w:tab w:pos="6033" w:val="left" w:leader="none"/>
          <w:tab w:pos="6915" w:val="left" w:leader="none"/>
          <w:tab w:pos="7721" w:val="left" w:leader="none"/>
          <w:tab w:pos="8699" w:val="left" w:leader="none"/>
          <w:tab w:pos="9365" w:val="left" w:leader="none"/>
        </w:tabs>
        <w:spacing w:line="243" w:lineRule="exact" w:before="0"/>
        <w:ind w:left="1569" w:right="0" w:firstLine="0"/>
        <w:jc w:val="left"/>
        <w:rPr>
          <w:rFonts w:ascii="Calibri" w:hAnsi="Calibri"/>
          <w:b/>
          <w:sz w:val="15"/>
        </w:rPr>
      </w:pPr>
      <w:r>
        <w:rPr>
          <w:rFonts w:ascii="Calibri" w:hAnsi="Calibri"/>
          <w:b/>
          <w:color w:val="231F20"/>
          <w:position w:val="2"/>
          <w:sz w:val="15"/>
        </w:rPr>
        <w:t>2010UKNC</w:t>
        <w:tab/>
      </w:r>
      <w:r>
        <w:rPr>
          <w:rFonts w:ascii="Arial Black" w:hAnsi="Arial Black"/>
          <w:color w:val="F6871F"/>
          <w:sz w:val="19"/>
        </w:rPr>
        <w:t>n</w:t>
        <w:tab/>
      </w:r>
      <w:r>
        <w:rPr>
          <w:rFonts w:ascii="Calibri" w:hAnsi="Calibri"/>
          <w:b/>
          <w:color w:val="231F20"/>
          <w:position w:val="2"/>
          <w:sz w:val="15"/>
        </w:rPr>
        <w:t>1</w:t>
        <w:tab/>
        <w:t>3/8</w:t>
      </w:r>
      <w:r>
        <w:rPr>
          <w:rFonts w:ascii="Calibri" w:hAnsi="Calibri"/>
          <w:b/>
          <w:color w:val="231F20"/>
          <w:spacing w:val="5"/>
          <w:position w:val="2"/>
          <w:sz w:val="15"/>
        </w:rPr>
        <w:t> </w:t>
      </w:r>
      <w:r>
        <w:rPr>
          <w:rFonts w:ascii="Calibri" w:hAnsi="Calibri"/>
          <w:b/>
          <w:color w:val="231F20"/>
          <w:position w:val="2"/>
          <w:sz w:val="15"/>
        </w:rPr>
        <w:t>(9.5)</w:t>
        <w:tab/>
        <w:t>0.63</w:t>
      </w:r>
      <w:r>
        <w:rPr>
          <w:rFonts w:ascii="Calibri" w:hAnsi="Calibri"/>
          <w:b/>
          <w:color w:val="231F20"/>
          <w:spacing w:val="3"/>
          <w:position w:val="2"/>
          <w:sz w:val="15"/>
        </w:rPr>
        <w:t> </w:t>
      </w:r>
      <w:r>
        <w:rPr>
          <w:rFonts w:ascii="Calibri" w:hAnsi="Calibri"/>
          <w:b/>
          <w:color w:val="231F20"/>
          <w:position w:val="2"/>
          <w:sz w:val="15"/>
        </w:rPr>
        <w:t>(15.9)</w:t>
        <w:tab/>
        <w:t>2.5</w:t>
      </w:r>
      <w:r>
        <w:rPr>
          <w:rFonts w:ascii="Calibri" w:hAnsi="Calibri"/>
          <w:b/>
          <w:color w:val="231F20"/>
          <w:spacing w:val="11"/>
          <w:position w:val="2"/>
          <w:sz w:val="15"/>
        </w:rPr>
        <w:t> </w:t>
      </w:r>
      <w:r>
        <w:rPr>
          <w:rFonts w:ascii="Calibri" w:hAnsi="Calibri"/>
          <w:b/>
          <w:color w:val="231F20"/>
          <w:position w:val="2"/>
          <w:sz w:val="15"/>
        </w:rPr>
        <w:t>(64)</w:t>
        <w:tab/>
        <w:t>4,000</w:t>
      </w:r>
      <w:r>
        <w:rPr>
          <w:rFonts w:ascii="Calibri" w:hAnsi="Calibri"/>
          <w:b/>
          <w:color w:val="231F20"/>
          <w:spacing w:val="-10"/>
          <w:position w:val="2"/>
          <w:sz w:val="15"/>
        </w:rPr>
        <w:t> </w:t>
      </w:r>
      <w:r>
        <w:rPr>
          <w:rFonts w:ascii="Calibri" w:hAnsi="Calibri"/>
          <w:b/>
          <w:color w:val="231F20"/>
          <w:position w:val="2"/>
          <w:sz w:val="15"/>
        </w:rPr>
        <w:t>psi</w:t>
        <w:tab/>
        <w:t>16,000</w:t>
      </w:r>
      <w:r>
        <w:rPr>
          <w:rFonts w:ascii="Calibri" w:hAnsi="Calibri"/>
          <w:b/>
          <w:color w:val="231F20"/>
          <w:spacing w:val="-13"/>
          <w:position w:val="2"/>
          <w:sz w:val="15"/>
        </w:rPr>
        <w:t> </w:t>
      </w:r>
      <w:r>
        <w:rPr>
          <w:rFonts w:ascii="Calibri" w:hAnsi="Calibri"/>
          <w:b/>
          <w:color w:val="231F20"/>
          <w:position w:val="2"/>
          <w:sz w:val="15"/>
        </w:rPr>
        <w:t>psi</w:t>
        <w:tab/>
      </w:r>
      <w:r>
        <w:rPr>
          <w:rFonts w:ascii="Calibri" w:hAnsi="Calibri"/>
          <w:b/>
          <w:color w:val="231F20"/>
          <w:spacing w:val="-3"/>
          <w:position w:val="2"/>
          <w:sz w:val="15"/>
        </w:rPr>
        <w:t>0.10</w:t>
        <w:tab/>
      </w:r>
      <w:r>
        <w:rPr>
          <w:rFonts w:ascii="Calibri" w:hAnsi="Calibri"/>
          <w:b/>
          <w:color w:val="231F20"/>
          <w:position w:val="2"/>
          <w:sz w:val="15"/>
        </w:rPr>
        <w:t>4”</w:t>
      </w:r>
      <w:r>
        <w:rPr>
          <w:rFonts w:ascii="Calibri" w:hAnsi="Calibri"/>
          <w:b/>
          <w:color w:val="231F20"/>
          <w:spacing w:val="-17"/>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500’ </w:t>
      </w:r>
      <w:r>
        <w:rPr>
          <w:rFonts w:ascii="Calibri" w:hAnsi="Calibri"/>
          <w:b/>
          <w:color w:val="231F20"/>
          <w:spacing w:val="14"/>
          <w:position w:val="2"/>
          <w:sz w:val="15"/>
        </w:rPr>
        <w:t> </w:t>
      </w:r>
      <w:r>
        <w:rPr>
          <w:rFonts w:ascii="Calibri" w:hAnsi="Calibri"/>
          <w:b/>
          <w:color w:val="231F20"/>
          <w:position w:val="2"/>
          <w:sz w:val="15"/>
        </w:rPr>
        <w:t>-40</w:t>
      </w:r>
      <w:r>
        <w:rPr>
          <w:rFonts w:ascii="Calibri" w:hAnsi="Calibri"/>
          <w:b/>
          <w:color w:val="231F20"/>
          <w:spacing w:val="-17"/>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+212ºF*</w:t>
      </w:r>
    </w:p>
    <w:p>
      <w:pPr>
        <w:tabs>
          <w:tab w:pos="2755" w:val="left" w:leader="none"/>
          <w:tab w:pos="3415" w:val="left" w:leader="none"/>
          <w:tab w:pos="3941" w:val="left" w:leader="none"/>
          <w:tab w:pos="4927" w:val="left" w:leader="none"/>
          <w:tab w:pos="6032" w:val="left" w:leader="none"/>
          <w:tab w:pos="6914" w:val="left" w:leader="none"/>
          <w:tab w:pos="7722" w:val="left" w:leader="none"/>
          <w:tab w:pos="8699" w:val="left" w:leader="none"/>
          <w:tab w:pos="9365" w:val="left" w:leader="none"/>
        </w:tabs>
        <w:spacing w:line="243" w:lineRule="exact" w:before="0"/>
        <w:ind w:left="1569" w:right="0" w:firstLine="0"/>
        <w:jc w:val="left"/>
        <w:rPr>
          <w:rFonts w:ascii="Calibri" w:hAnsi="Calibri"/>
          <w:b/>
          <w:sz w:val="15"/>
        </w:rPr>
      </w:pPr>
      <w:r>
        <w:rPr>
          <w:rFonts w:ascii="Calibri" w:hAnsi="Calibri"/>
          <w:b/>
          <w:color w:val="231F20"/>
          <w:position w:val="2"/>
          <w:sz w:val="15"/>
        </w:rPr>
        <w:t>2013UKNC</w:t>
        <w:tab/>
      </w:r>
      <w:r>
        <w:rPr>
          <w:rFonts w:ascii="Arial Black" w:hAnsi="Arial Black"/>
          <w:color w:val="F6871F"/>
          <w:sz w:val="19"/>
        </w:rPr>
        <w:t>n</w:t>
        <w:tab/>
      </w:r>
      <w:r>
        <w:rPr>
          <w:rFonts w:ascii="Calibri" w:hAnsi="Calibri"/>
          <w:b/>
          <w:color w:val="231F20"/>
          <w:position w:val="2"/>
          <w:sz w:val="15"/>
        </w:rPr>
        <w:t>1</w:t>
        <w:tab/>
        <w:t>1/2</w:t>
      </w:r>
      <w:r>
        <w:rPr>
          <w:rFonts w:ascii="Calibri" w:hAnsi="Calibri"/>
          <w:b/>
          <w:color w:val="231F20"/>
          <w:spacing w:val="2"/>
          <w:position w:val="2"/>
          <w:sz w:val="15"/>
        </w:rPr>
        <w:t> </w:t>
      </w:r>
      <w:r>
        <w:rPr>
          <w:rFonts w:ascii="Calibri" w:hAnsi="Calibri"/>
          <w:b/>
          <w:color w:val="231F20"/>
          <w:position w:val="2"/>
          <w:sz w:val="15"/>
        </w:rPr>
        <w:t>(12.7)</w:t>
        <w:tab/>
        <w:t>0.78</w:t>
      </w:r>
      <w:r>
        <w:rPr>
          <w:rFonts w:ascii="Calibri" w:hAnsi="Calibri"/>
          <w:b/>
          <w:color w:val="231F20"/>
          <w:spacing w:val="5"/>
          <w:position w:val="2"/>
          <w:sz w:val="15"/>
        </w:rPr>
        <w:t> </w:t>
      </w:r>
      <w:r>
        <w:rPr>
          <w:rFonts w:ascii="Calibri" w:hAnsi="Calibri"/>
          <w:b/>
          <w:color w:val="231F20"/>
          <w:spacing w:val="-2"/>
          <w:position w:val="2"/>
          <w:sz w:val="15"/>
        </w:rPr>
        <w:t>(19.9)</w:t>
        <w:tab/>
      </w:r>
      <w:r>
        <w:rPr>
          <w:rFonts w:ascii="Calibri" w:hAnsi="Calibri"/>
          <w:b/>
          <w:color w:val="231F20"/>
          <w:position w:val="2"/>
          <w:sz w:val="15"/>
        </w:rPr>
        <w:t>3.2</w:t>
      </w:r>
      <w:r>
        <w:rPr>
          <w:rFonts w:ascii="Calibri" w:hAnsi="Calibri"/>
          <w:b/>
          <w:color w:val="231F20"/>
          <w:spacing w:val="11"/>
          <w:position w:val="2"/>
          <w:sz w:val="15"/>
        </w:rPr>
        <w:t> </w:t>
      </w:r>
      <w:r>
        <w:rPr>
          <w:rFonts w:ascii="Calibri" w:hAnsi="Calibri"/>
          <w:b/>
          <w:color w:val="231F20"/>
          <w:position w:val="2"/>
          <w:sz w:val="15"/>
        </w:rPr>
        <w:t>(82)</w:t>
        <w:tab/>
        <w:t>3,500</w:t>
      </w:r>
      <w:r>
        <w:rPr>
          <w:rFonts w:ascii="Calibri" w:hAnsi="Calibri"/>
          <w:b/>
          <w:color w:val="231F20"/>
          <w:spacing w:val="-11"/>
          <w:position w:val="2"/>
          <w:sz w:val="15"/>
        </w:rPr>
        <w:t> </w:t>
      </w:r>
      <w:r>
        <w:rPr>
          <w:rFonts w:ascii="Calibri" w:hAnsi="Calibri"/>
          <w:b/>
          <w:color w:val="231F20"/>
          <w:position w:val="2"/>
          <w:sz w:val="15"/>
        </w:rPr>
        <w:t>psi</w:t>
        <w:tab/>
        <w:t>14,000</w:t>
      </w:r>
      <w:r>
        <w:rPr>
          <w:rFonts w:ascii="Calibri" w:hAnsi="Calibri"/>
          <w:b/>
          <w:color w:val="231F20"/>
          <w:spacing w:val="-12"/>
          <w:position w:val="2"/>
          <w:sz w:val="15"/>
        </w:rPr>
        <w:t> </w:t>
      </w:r>
      <w:r>
        <w:rPr>
          <w:rFonts w:ascii="Calibri" w:hAnsi="Calibri"/>
          <w:b/>
          <w:color w:val="231F20"/>
          <w:position w:val="2"/>
          <w:sz w:val="15"/>
        </w:rPr>
        <w:t>psi</w:t>
        <w:tab/>
      </w:r>
      <w:r>
        <w:rPr>
          <w:rFonts w:ascii="Calibri" w:hAnsi="Calibri"/>
          <w:b/>
          <w:color w:val="231F20"/>
          <w:spacing w:val="-3"/>
          <w:position w:val="2"/>
          <w:sz w:val="15"/>
        </w:rPr>
        <w:t>0.13</w:t>
        <w:tab/>
      </w:r>
      <w:r>
        <w:rPr>
          <w:rFonts w:ascii="Calibri" w:hAnsi="Calibri"/>
          <w:b/>
          <w:color w:val="231F20"/>
          <w:position w:val="2"/>
          <w:sz w:val="15"/>
        </w:rPr>
        <w:t>4”</w:t>
      </w:r>
      <w:r>
        <w:rPr>
          <w:rFonts w:ascii="Calibri" w:hAnsi="Calibri"/>
          <w:b/>
          <w:color w:val="231F20"/>
          <w:spacing w:val="-18"/>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300’ </w:t>
      </w:r>
      <w:r>
        <w:rPr>
          <w:rFonts w:ascii="Calibri" w:hAnsi="Calibri"/>
          <w:b/>
          <w:color w:val="231F20"/>
          <w:spacing w:val="14"/>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+212ºF*</w:t>
      </w:r>
    </w:p>
    <w:p>
      <w:pPr>
        <w:tabs>
          <w:tab w:pos="2755" w:val="left" w:leader="none"/>
          <w:tab w:pos="3415" w:val="left" w:leader="none"/>
          <w:tab w:pos="3946" w:val="left" w:leader="none"/>
          <w:tab w:pos="4927" w:val="left" w:leader="none"/>
          <w:tab w:pos="5965" w:val="left" w:leader="none"/>
          <w:tab w:pos="6914" w:val="left" w:leader="none"/>
          <w:tab w:pos="7756" w:val="left" w:leader="none"/>
          <w:tab w:pos="8699" w:val="left" w:leader="none"/>
          <w:tab w:pos="9365" w:val="left" w:leader="none"/>
        </w:tabs>
        <w:spacing w:line="256" w:lineRule="exact" w:before="0"/>
        <w:ind w:left="1569" w:right="0" w:firstLine="0"/>
        <w:jc w:val="left"/>
        <w:rPr>
          <w:rFonts w:ascii="Calibri" w:hAnsi="Calibri"/>
          <w:b/>
          <w:sz w:val="15"/>
        </w:rPr>
      </w:pPr>
      <w:r>
        <w:rPr>
          <w:rFonts w:ascii="Calibri" w:hAnsi="Calibri"/>
          <w:b/>
          <w:color w:val="231F20"/>
          <w:position w:val="2"/>
          <w:sz w:val="15"/>
        </w:rPr>
        <w:t>2020UKNC</w:t>
        <w:tab/>
      </w:r>
      <w:r>
        <w:rPr>
          <w:rFonts w:ascii="Arial Black" w:hAnsi="Arial Black"/>
          <w:color w:val="F6871F"/>
          <w:sz w:val="19"/>
        </w:rPr>
        <w:t>n</w:t>
        <w:tab/>
      </w:r>
      <w:r>
        <w:rPr>
          <w:rFonts w:ascii="Calibri" w:hAnsi="Calibri"/>
          <w:b/>
          <w:color w:val="231F20"/>
          <w:position w:val="2"/>
          <w:sz w:val="15"/>
        </w:rPr>
        <w:t>1</w:t>
        <w:tab/>
      </w:r>
      <w:r>
        <w:rPr>
          <w:rFonts w:ascii="Calibri" w:hAnsi="Calibri"/>
          <w:b/>
          <w:color w:val="231F20"/>
          <w:spacing w:val="-3"/>
          <w:position w:val="2"/>
          <w:sz w:val="15"/>
        </w:rPr>
        <w:t>3/4</w:t>
      </w:r>
      <w:r>
        <w:rPr>
          <w:rFonts w:ascii="Calibri" w:hAnsi="Calibri"/>
          <w:b/>
          <w:color w:val="231F20"/>
          <w:spacing w:val="7"/>
          <w:position w:val="2"/>
          <w:sz w:val="15"/>
        </w:rPr>
        <w:t> </w:t>
      </w:r>
      <w:r>
        <w:rPr>
          <w:rFonts w:ascii="Calibri" w:hAnsi="Calibri"/>
          <w:b/>
          <w:color w:val="231F20"/>
          <w:spacing w:val="-5"/>
          <w:position w:val="2"/>
          <w:sz w:val="15"/>
        </w:rPr>
        <w:t>(19.1)</w:t>
        <w:tab/>
      </w:r>
      <w:r>
        <w:rPr>
          <w:rFonts w:ascii="Calibri" w:hAnsi="Calibri"/>
          <w:b/>
          <w:color w:val="231F20"/>
          <w:position w:val="2"/>
          <w:sz w:val="15"/>
        </w:rPr>
        <w:t>1.04</w:t>
      </w:r>
      <w:r>
        <w:rPr>
          <w:rFonts w:ascii="Calibri" w:hAnsi="Calibri"/>
          <w:b/>
          <w:color w:val="231F20"/>
          <w:spacing w:val="6"/>
          <w:position w:val="2"/>
          <w:sz w:val="15"/>
        </w:rPr>
        <w:t> </w:t>
      </w:r>
      <w:r>
        <w:rPr>
          <w:rFonts w:ascii="Calibri" w:hAnsi="Calibri"/>
          <w:b/>
          <w:color w:val="231F20"/>
          <w:position w:val="2"/>
          <w:sz w:val="15"/>
        </w:rPr>
        <w:t>(26.5)</w:t>
        <w:tab/>
        <w:t>5.91</w:t>
      </w:r>
      <w:r>
        <w:rPr>
          <w:rFonts w:ascii="Calibri" w:hAnsi="Calibri"/>
          <w:b/>
          <w:color w:val="231F20"/>
          <w:spacing w:val="4"/>
          <w:position w:val="2"/>
          <w:sz w:val="15"/>
        </w:rPr>
        <w:t> </w:t>
      </w:r>
      <w:r>
        <w:rPr>
          <w:rFonts w:ascii="Calibri" w:hAnsi="Calibri"/>
          <w:b/>
          <w:color w:val="231F20"/>
          <w:position w:val="2"/>
          <w:sz w:val="15"/>
        </w:rPr>
        <w:t>(150)</w:t>
        <w:tab/>
        <w:t>2,300</w:t>
      </w:r>
      <w:r>
        <w:rPr>
          <w:rFonts w:ascii="Calibri" w:hAnsi="Calibri"/>
          <w:b/>
          <w:color w:val="231F20"/>
          <w:spacing w:val="-10"/>
          <w:position w:val="2"/>
          <w:sz w:val="15"/>
        </w:rPr>
        <w:t> </w:t>
      </w:r>
      <w:r>
        <w:rPr>
          <w:rFonts w:ascii="Calibri" w:hAnsi="Calibri"/>
          <w:b/>
          <w:color w:val="231F20"/>
          <w:position w:val="2"/>
          <w:sz w:val="15"/>
        </w:rPr>
        <w:t>psi</w:t>
        <w:tab/>
        <w:t>9,200</w:t>
      </w:r>
      <w:r>
        <w:rPr>
          <w:rFonts w:ascii="Calibri" w:hAnsi="Calibri"/>
          <w:b/>
          <w:color w:val="231F20"/>
          <w:spacing w:val="-11"/>
          <w:position w:val="2"/>
          <w:sz w:val="15"/>
        </w:rPr>
        <w:t> </w:t>
      </w:r>
      <w:r>
        <w:rPr>
          <w:rFonts w:ascii="Calibri" w:hAnsi="Calibri"/>
          <w:b/>
          <w:color w:val="231F20"/>
          <w:position w:val="2"/>
          <w:sz w:val="15"/>
        </w:rPr>
        <w:t>psi</w:t>
        <w:tab/>
        <w:t>0.24</w:t>
        <w:tab/>
        <w:t>4”</w:t>
      </w:r>
      <w:r>
        <w:rPr>
          <w:rFonts w:ascii="Calibri" w:hAnsi="Calibri"/>
          <w:b/>
          <w:color w:val="231F20"/>
          <w:spacing w:val="-18"/>
          <w:position w:val="2"/>
          <w:sz w:val="15"/>
        </w:rPr>
        <w:t> </w:t>
      </w:r>
      <w:r>
        <w:rPr>
          <w:rFonts w:ascii="Calibri" w:hAnsi="Calibri"/>
          <w:b/>
          <w:color w:val="231F20"/>
          <w:position w:val="2"/>
          <w:sz w:val="15"/>
        </w:rPr>
        <w:t>up</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7"/>
          <w:position w:val="2"/>
          <w:sz w:val="15"/>
        </w:rPr>
        <w:t> </w:t>
      </w:r>
      <w:r>
        <w:rPr>
          <w:rFonts w:ascii="Calibri" w:hAnsi="Calibri"/>
          <w:b/>
          <w:color w:val="231F20"/>
          <w:position w:val="2"/>
          <w:sz w:val="15"/>
        </w:rPr>
        <w:t>300’ </w:t>
      </w:r>
      <w:r>
        <w:rPr>
          <w:rFonts w:ascii="Calibri" w:hAnsi="Calibri"/>
          <w:b/>
          <w:color w:val="231F20"/>
          <w:spacing w:val="14"/>
          <w:position w:val="2"/>
          <w:sz w:val="15"/>
        </w:rPr>
        <w:t> </w:t>
      </w:r>
      <w:r>
        <w:rPr>
          <w:rFonts w:ascii="Calibri" w:hAnsi="Calibri"/>
          <w:b/>
          <w:color w:val="231F20"/>
          <w:position w:val="2"/>
          <w:sz w:val="15"/>
        </w:rPr>
        <w:t>-40</w:t>
      </w:r>
      <w:r>
        <w:rPr>
          <w:rFonts w:ascii="Calibri" w:hAnsi="Calibri"/>
          <w:b/>
          <w:color w:val="231F20"/>
          <w:spacing w:val="-18"/>
          <w:position w:val="2"/>
          <w:sz w:val="15"/>
        </w:rPr>
        <w:t> </w:t>
      </w:r>
      <w:r>
        <w:rPr>
          <w:rFonts w:ascii="Calibri" w:hAnsi="Calibri"/>
          <w:b/>
          <w:color w:val="231F20"/>
          <w:position w:val="2"/>
          <w:sz w:val="15"/>
        </w:rPr>
        <w:t>to</w:t>
      </w:r>
      <w:r>
        <w:rPr>
          <w:rFonts w:ascii="Calibri" w:hAnsi="Calibri"/>
          <w:b/>
          <w:color w:val="231F20"/>
          <w:spacing w:val="-18"/>
          <w:position w:val="2"/>
          <w:sz w:val="15"/>
        </w:rPr>
        <w:t> </w:t>
      </w:r>
      <w:r>
        <w:rPr>
          <w:rFonts w:ascii="Calibri" w:hAnsi="Calibri"/>
          <w:b/>
          <w:color w:val="231F20"/>
          <w:position w:val="2"/>
          <w:sz w:val="15"/>
        </w:rPr>
        <w:t>+212ºF*</w:t>
      </w:r>
    </w:p>
    <w:p>
      <w:pPr>
        <w:spacing w:before="36"/>
        <w:ind w:left="0" w:right="409" w:firstLine="0"/>
        <w:jc w:val="right"/>
        <w:rPr>
          <w:sz w:val="14"/>
        </w:rPr>
      </w:pPr>
      <w:r>
        <w:rPr>
          <w:color w:val="231F20"/>
          <w:w w:val="90"/>
          <w:sz w:val="14"/>
        </w:rPr>
        <w:t>*+158ºF for water based fluids</w:t>
      </w:r>
    </w:p>
    <w:p>
      <w:pPr>
        <w:pStyle w:val="BodyText"/>
        <w:spacing w:before="7"/>
        <w:rPr>
          <w:sz w:val="26"/>
        </w:rPr>
      </w:pPr>
    </w:p>
    <w:p>
      <w:pPr>
        <w:tabs>
          <w:tab w:pos="4302" w:val="left" w:leader="none"/>
        </w:tabs>
        <w:spacing w:before="96"/>
        <w:ind w:left="1580" w:right="0" w:firstLine="0"/>
        <w:jc w:val="left"/>
        <w:rPr>
          <w:sz w:val="18"/>
        </w:rPr>
      </w:pPr>
      <w:r>
        <w:rPr>
          <w:rFonts w:ascii="Calibri"/>
          <w:b/>
          <w:color w:val="FFFFFF"/>
          <w:w w:val="105"/>
          <w:position w:val="-2"/>
          <w:sz w:val="26"/>
        </w:rPr>
        <w:t>2000</w:t>
      </w:r>
      <w:r>
        <w:rPr>
          <w:color w:val="FFFFFF"/>
          <w:w w:val="105"/>
          <w:position w:val="-2"/>
          <w:sz w:val="26"/>
        </w:rPr>
        <w:t>UK</w:t>
      </w:r>
      <w:r>
        <w:rPr>
          <w:color w:val="FFFFFF"/>
          <w:spacing w:val="11"/>
          <w:w w:val="105"/>
          <w:position w:val="-2"/>
          <w:sz w:val="26"/>
        </w:rPr>
        <w:t> </w:t>
      </w:r>
      <w:r>
        <w:rPr>
          <w:color w:val="FFFFFF"/>
          <w:w w:val="105"/>
          <w:position w:val="-2"/>
          <w:sz w:val="26"/>
        </w:rPr>
        <w:t>SERIES</w:t>
        <w:tab/>
      </w:r>
      <w:r>
        <w:rPr>
          <w:color w:val="FFFFFF"/>
          <w:w w:val="105"/>
          <w:sz w:val="18"/>
        </w:rPr>
        <w:t>WIRE REINFORCED THERMOPLASTIC EMERGENCY RESCUE</w:t>
      </w:r>
      <w:r>
        <w:rPr>
          <w:color w:val="FFFFFF"/>
          <w:spacing w:val="7"/>
          <w:w w:val="105"/>
          <w:sz w:val="18"/>
        </w:rPr>
        <w:t> </w:t>
      </w:r>
      <w:r>
        <w:rPr>
          <w:color w:val="FFFFFF"/>
          <w:w w:val="105"/>
          <w:sz w:val="18"/>
        </w:rPr>
        <w:t>HOSE</w:t>
      </w:r>
    </w:p>
    <w:p>
      <w:pPr>
        <w:spacing w:after="0"/>
        <w:jc w:val="left"/>
        <w:rPr>
          <w:sz w:val="18"/>
        </w:rPr>
        <w:sectPr>
          <w:type w:val="continuous"/>
          <w:pgSz w:w="12240" w:h="15840"/>
          <w:pgMar w:top="0" w:bottom="280" w:left="0" w:right="660"/>
        </w:sectPr>
      </w:pPr>
    </w:p>
    <w:p>
      <w:pPr>
        <w:pStyle w:val="BodyText"/>
        <w:spacing w:line="230" w:lineRule="auto" w:before="141"/>
        <w:ind w:left="4300" w:right="-7"/>
      </w:pPr>
      <w:r>
        <w:rPr>
          <w:color w:val="231F20"/>
          <w:w w:val="90"/>
        </w:rPr>
        <w:t>A high pressure, high performance hose with </w:t>
      </w:r>
      <w:r>
        <w:rPr>
          <w:color w:val="231F20"/>
          <w:w w:val="95"/>
        </w:rPr>
        <w:t>steel braid reinforcement for strength and guaranteed electrical conductivity. Offers optimum resistance to a wide range of oils</w:t>
      </w:r>
    </w:p>
    <w:p>
      <w:pPr>
        <w:pStyle w:val="BodyText"/>
        <w:spacing w:line="230" w:lineRule="auto"/>
        <w:ind w:left="4300" w:right="-7"/>
      </w:pPr>
      <w:r>
        <w:rPr>
          <w:color w:val="231F20"/>
          <w:w w:val="90"/>
        </w:rPr>
        <w:t>and</w:t>
      </w:r>
      <w:r>
        <w:rPr>
          <w:color w:val="231F20"/>
          <w:spacing w:val="-9"/>
          <w:w w:val="90"/>
        </w:rPr>
        <w:t> </w:t>
      </w:r>
      <w:r>
        <w:rPr>
          <w:color w:val="231F20"/>
          <w:w w:val="90"/>
        </w:rPr>
        <w:t>chemicals.</w:t>
      </w:r>
      <w:r>
        <w:rPr>
          <w:color w:val="231F20"/>
          <w:spacing w:val="-8"/>
          <w:w w:val="90"/>
        </w:rPr>
        <w:t> </w:t>
      </w:r>
      <w:r>
        <w:rPr>
          <w:color w:val="231F20"/>
          <w:w w:val="90"/>
        </w:rPr>
        <w:t>Extremely</w:t>
      </w:r>
      <w:r>
        <w:rPr>
          <w:color w:val="231F20"/>
          <w:spacing w:val="-8"/>
          <w:w w:val="90"/>
        </w:rPr>
        <w:t> </w:t>
      </w:r>
      <w:r>
        <w:rPr>
          <w:color w:val="231F20"/>
          <w:w w:val="90"/>
        </w:rPr>
        <w:t>durable.</w:t>
      </w:r>
      <w:r>
        <w:rPr>
          <w:color w:val="231F20"/>
          <w:spacing w:val="-8"/>
          <w:w w:val="90"/>
        </w:rPr>
        <w:t> </w:t>
      </w:r>
      <w:r>
        <w:rPr>
          <w:color w:val="231F20"/>
          <w:w w:val="90"/>
        </w:rPr>
        <w:t>Cover</w:t>
      </w:r>
      <w:r>
        <w:rPr>
          <w:color w:val="231F20"/>
          <w:spacing w:val="-8"/>
          <w:w w:val="90"/>
        </w:rPr>
        <w:t> </w:t>
      </w:r>
      <w:r>
        <w:rPr>
          <w:color w:val="231F20"/>
          <w:w w:val="90"/>
        </w:rPr>
        <w:t>is</w:t>
      </w:r>
      <w:r>
        <w:rPr>
          <w:color w:val="231F20"/>
          <w:spacing w:val="-8"/>
          <w:w w:val="90"/>
        </w:rPr>
        <w:t> </w:t>
      </w:r>
      <w:r>
        <w:rPr>
          <w:color w:val="231F20"/>
          <w:spacing w:val="-4"/>
          <w:w w:val="90"/>
        </w:rPr>
        <w:t>pin- </w:t>
      </w:r>
      <w:r>
        <w:rPr>
          <w:color w:val="231F20"/>
          <w:w w:val="95"/>
        </w:rPr>
        <w:t>pricked</w:t>
      </w:r>
      <w:r>
        <w:rPr>
          <w:color w:val="231F20"/>
          <w:spacing w:val="2"/>
          <w:w w:val="95"/>
        </w:rPr>
        <w:t> </w:t>
      </w:r>
      <w:r>
        <w:rPr>
          <w:color w:val="231F20"/>
          <w:w w:val="95"/>
        </w:rPr>
        <w:t>standard.</w:t>
      </w:r>
    </w:p>
    <w:p>
      <w:pPr>
        <w:pStyle w:val="Heading6"/>
        <w:ind w:left="530"/>
      </w:pPr>
      <w:r>
        <w:rPr>
          <w:b w:val="0"/>
        </w:rPr>
        <w:br w:type="column"/>
      </w:r>
      <w:r>
        <w:rPr>
          <w:color w:val="0069AA"/>
          <w:w w:val="120"/>
        </w:rPr>
        <w:t>CONSTRUCTION:</w:t>
      </w:r>
    </w:p>
    <w:p>
      <w:pPr>
        <w:spacing w:before="28"/>
        <w:ind w:left="530" w:right="0" w:firstLine="0"/>
        <w:jc w:val="left"/>
        <w:rPr>
          <w:sz w:val="16"/>
        </w:rPr>
      </w:pPr>
      <w:r>
        <w:rPr>
          <w:rFonts w:ascii="Calibri"/>
          <w:b/>
          <w:color w:val="231F20"/>
          <w:sz w:val="16"/>
        </w:rPr>
        <w:t>Inner</w:t>
      </w:r>
      <w:r>
        <w:rPr>
          <w:color w:val="231F20"/>
          <w:sz w:val="16"/>
        </w:rPr>
        <w:t>: Seamless Nylon 6</w:t>
      </w:r>
    </w:p>
    <w:p>
      <w:pPr>
        <w:pStyle w:val="BodyText"/>
        <w:spacing w:before="28"/>
        <w:ind w:left="530"/>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156" w:space="40"/>
            <w:col w:w="4384"/>
          </w:cols>
        </w:sectPr>
      </w:pPr>
    </w:p>
    <w:p>
      <w:pPr>
        <w:pStyle w:val="BodyText"/>
        <w:spacing w:before="3"/>
        <w:rPr>
          <w:sz w:val="11"/>
        </w:rPr>
      </w:pPr>
      <w:r>
        <w:rPr/>
        <w:pict>
          <v:group style="position:absolute;margin-left:-2.999999pt;margin-top:0pt;width:615pt;height:792pt;mso-position-horizontal-relative:page;mso-position-vertical-relative:page;z-index:-554728" coordorigin="-60,0" coordsize="12300,15840">
            <v:shape style="position:absolute;left:0;top:0;width:12240;height:15840" coordorigin="0,0" coordsize="12240,15840" path="m12240,0l789,0,789,11274,788,11350,784,11426,779,11500,772,11575,763,11648,751,11721,738,11794,723,11865,706,11936,687,12006,666,12076,643,12144,619,12212,593,12279,565,12345,535,12410,504,12474,471,12537,437,12599,400,12660,363,12720,323,12779,283,12837,240,12894,197,12949,151,13004,105,13057,102,13060,102,9488,151,9545,197,9599,240,9655,283,9711,323,9769,363,9828,400,9888,437,9949,471,10011,504,10075,535,10139,565,10204,593,10270,619,10337,643,10404,666,10473,687,10542,706,10612,723,10683,738,10755,751,10827,763,10900,772,10974,779,11048,784,11123,788,11198,789,11274,789,0,0,0,0,1699,0,9382,0,13167,0,15840,102,15840,12240,15840,12240,0e" filled="true" fillcolor="#9c8ab4" stroked="false">
              <v:path arrowok="t"/>
              <v:fill type="solid"/>
            </v:shape>
            <v:shape style="position:absolute;left:0;top:9381;width:789;height:3786" type="#_x0000_t75" stroked="false">
              <v:imagedata r:id="rId68" o:title=""/>
            </v:shape>
            <v:shape style="position:absolute;left:0;top:9381;width:789;height:3786" coordorigin="0,9382" coordsize="789,3786" path="m0,13167l57,13109,105,13057,151,13004,197,12949,240,12894,283,12837,323,12779,363,12720,400,12660,437,12599,471,12537,504,12474,535,12410,565,12345,593,12279,619,12212,643,12144,666,12076,687,12006,706,11936,723,11865,738,11794,751,11721,763,11648,772,11575,779,11500,784,11426,788,11350,789,11274,788,11198,784,11123,779,11048,772,10974,763,10900,751,10827,738,10755,723,10683,706,10612,687,10542,666,10473,643,10404,619,10337,593,10270,565,10204,535,10139,504,10075,471,10011,437,9949,400,9888,363,9828,323,9769,283,9711,240,9655,197,9599,151,9545,105,9492,57,9440,8,9389,0,9382e" filled="false" stroked="true" strokeweight="6pt" strokecolor="#afa1c4">
              <v:path arrowok="t"/>
              <v:stroke dashstyle="solid"/>
            </v:shape>
            <v:rect style="position:absolute;left:11520;top:0;width:720;height:15840" filled="true" fillcolor="#9c8ab4" stroked="false">
              <v:fill type="solid"/>
            </v:rect>
            <v:rect style="position:absolute;left:0;top:0;width:1826;height:15840" filled="true" fillcolor="#ffffff" stroked="false">
              <v:fill type="solid"/>
            </v:rect>
            <v:shape style="position:absolute;left:1485;top:11103;width:2428;height:824" type="#_x0000_t75" stroked="false">
              <v:imagedata r:id="rId42" o:title=""/>
            </v:shape>
            <v:shape style="position:absolute;left:1484;top:1705;width:2528;height:989" type="#_x0000_t75" stroked="false">
              <v:imagedata r:id="rId69" o:title=""/>
            </v:shape>
            <v:shape style="position:absolute;left:1485;top:6573;width:2528;height:989" type="#_x0000_t75" stroked="false">
              <v:imagedata r:id="rId69" o:title=""/>
            </v:shape>
            <v:shape style="position:absolute;left:3594;top:5998;width:7571;height:412" coordorigin="3595,5999" coordsize="7571,412" path="m10758,5999l3595,5999,3595,6410,11160,6410,11165,6313,11154,6251,11118,6197,11044,6124,10940,6048,10848,6011,10783,5999,10758,5999xe" filled="true" fillcolor="#afa1c4" stroked="false">
              <v:path arrowok="t"/>
              <v:fill type="solid"/>
            </v:shape>
            <v:shape style="position:absolute;left:1473;top:5992;width:2694;height:418" coordorigin="1474,5992" coordsize="2694,418" path="m3763,5992l1474,5992,1474,6410,4167,6410,4167,6396,4161,6323,4142,6255,4112,6192,4072,6136,4024,6087,3967,6047,3904,6017,3836,5999,3763,5992xe" filled="true" fillcolor="#9c8ab4" stroked="false">
              <v:path arrowok="t"/>
              <v:fill type="solid"/>
            </v:shape>
            <v:shape style="position:absolute;left:1473;top:5992;width:2694;height:418" coordorigin="1474,5992" coordsize="2694,418" path="m4167,6410l4167,6396,4161,6323,4142,6255,4112,6192,4072,6136,4024,6087,3967,6047,3904,6017,3836,5999,3763,5992,1474,5992,1474,6410e" filled="false" stroked="true" strokeweight=".8pt" strokecolor="#ffffff">
              <v:path arrowok="t"/>
              <v:stroke dashstyle="solid"/>
            </v:shape>
            <v:shape style="position:absolute;left:1481;top:5992;width:9679;height:1793" coordorigin="1482,5992" coordsize="9679,1793" path="m11160,7785l11160,6396,11153,6323,11135,6255,11105,6192,11065,6136,11016,6087,10960,6047,10897,6017,10829,5999,10756,5992,1482,5992,1482,7783e" filled="false" stroked="true" strokeweight=".8pt" strokecolor="#0069aa">
              <v:path arrowok="t"/>
              <v:stroke dashstyle="solid"/>
            </v:shape>
            <v:rect style="position:absolute;left:1481;top:8030;width:9679;height:1785" filled="true" fillcolor="#ffffff" stroked="false">
              <v:fill type="solid"/>
            </v:rect>
            <v:rect style="position:absolute;left:1481;top:8030;width:9679;height:1785" filled="false" stroked="true" strokeweight=".8pt" strokecolor="#0069aa">
              <v:stroke dashstyle="solid"/>
            </v:rect>
            <v:line style="position:absolute" from="1478,8611" to="11159,8611" stroked="true" strokeweight=".476pt" strokecolor="#0069aa">
              <v:stroke dashstyle="solid"/>
            </v:line>
            <v:line style="position:absolute" from="1478,8861" to="11168,8861" stroked="true" strokeweight=".476pt" strokecolor="#0069aa">
              <v:stroke dashstyle="solid"/>
            </v:line>
            <v:line style="position:absolute" from="1478,9104" to="11168,9104" stroked="true" strokeweight=".476pt" strokecolor="#0069aa">
              <v:stroke dashstyle="solid"/>
            </v:line>
            <v:line style="position:absolute" from="3147,8038" to="3147,9823" stroked="true" strokeweight=".476pt" strokecolor="#0069aa">
              <v:stroke dashstyle="solid"/>
            </v:line>
            <v:line style="position:absolute" from="3728,8038" to="3728,9823" stroked="true" strokeweight=".476pt" strokecolor="#0069aa">
              <v:stroke dashstyle="solid"/>
            </v:line>
            <v:line style="position:absolute" from="6776,8038" to="6776,9823" stroked="true" strokeweight=".476pt" strokecolor="#0069aa">
              <v:stroke dashstyle="solid"/>
            </v:line>
            <v:line style="position:absolute" from="4701,8038" to="4701,9823" stroked="true" strokeweight=".476pt" strokecolor="#0069aa">
              <v:stroke dashstyle="solid"/>
            </v:line>
            <v:line style="position:absolute" from="2507,8038" to="2507,9823" stroked="true" strokeweight=".476pt" strokecolor="#0069aa">
              <v:stroke dashstyle="solid"/>
            </v:line>
            <v:line style="position:absolute" from="7563,8038" to="7563,9823" stroked="true" strokeweight=".476pt" strokecolor="#0069aa">
              <v:stroke dashstyle="solid"/>
            </v:line>
            <v:line style="position:absolute" from="8423,8038" to="8423,9823" stroked="true" strokeweight=".476pt" strokecolor="#0069aa">
              <v:stroke dashstyle="solid"/>
            </v:line>
            <v:line style="position:absolute" from="9283,8038" to="9283,9823" stroked="true" strokeweight=".476pt" strokecolor="#0069aa">
              <v:stroke dashstyle="solid"/>
            </v:line>
            <v:line style="position:absolute" from="10173,8038" to="10173,9823" stroked="true" strokeweight=".476pt" strokecolor="#0069aa">
              <v:stroke dashstyle="solid"/>
            </v:line>
            <v:line style="position:absolute" from="5749,8038" to="5749,9823" stroked="true" strokeweight=".476pt" strokecolor="#0069aa">
              <v:stroke dashstyle="solid"/>
            </v:line>
            <v:rect style="position:absolute;left:1481;top:7781;width:9679;height:250" filled="true" fillcolor="#ffffff" stroked="false">
              <v:fill type="solid"/>
            </v:rect>
            <v:rect style="position:absolute;left:1481;top:7781;width:9679;height:250" filled="false" stroked="true" strokeweight=".8pt" strokecolor="#0069aa">
              <v:stroke dashstyle="solid"/>
            </v:rect>
            <v:line style="position:absolute" from="1478,9349" to="11168,9349" stroked="true" strokeweight=".476pt" strokecolor="#0069aa">
              <v:stroke dashstyle="solid"/>
            </v:line>
            <v:line style="position:absolute" from="1478,9596" to="11168,9596" stroked="true" strokeweight=".476pt" strokecolor="#0069aa">
              <v:stroke dashstyle="solid"/>
            </v:line>
            <v:line style="position:absolute" from="6008,7780" to="6008,8037" stroked="true" strokeweight=".476pt" strokecolor="#0069aa">
              <v:stroke dashstyle="solid"/>
            </v:line>
            <v:shape style="position:absolute;left:3594;top:1134;width:7571;height:412" coordorigin="3595,1135" coordsize="7571,412" path="m10758,1135l3595,1135,3595,1546,11160,1546,11165,1449,11154,1387,11118,1333,11044,1260,10940,1184,10848,1147,10783,1135,10758,1135xe" filled="true" fillcolor="#afa1c4" stroked="false">
              <v:path arrowok="t"/>
              <v:fill type="solid"/>
            </v:shape>
            <v:shape style="position:absolute;left:1473;top:1128;width:2694;height:418" coordorigin="1474,1128" coordsize="2694,418" path="m3763,1128l1474,1128,1474,1546,4167,1546,4167,1532,4161,1459,4142,1391,4112,1328,4072,1272,4024,1223,3967,1183,3904,1153,3836,1135,3763,1128xe" filled="true" fillcolor="#9c8ab4" stroked="false">
              <v:path arrowok="t"/>
              <v:fill type="solid"/>
            </v:shape>
            <v:shape style="position:absolute;left:1473;top:1128;width:2694;height:418" coordorigin="1474,1128" coordsize="2694,418" path="m4167,1546l4167,1532,4161,1459,4142,1391,4112,1328,4072,1272,4024,1223,3967,1183,3904,1153,3836,1135,3763,1128,1474,1128,1474,1546e" filled="false" stroked="true" strokeweight=".8pt" strokecolor="#ffffff">
              <v:path arrowok="t"/>
              <v:stroke dashstyle="solid"/>
            </v:shape>
            <v:shape style="position:absolute;left:1481;top:1128;width:9679;height:1793" coordorigin="1482,1128" coordsize="9679,1793" path="m11160,2921l11160,1532,11153,1459,11135,1391,11105,1328,11065,1272,11016,1223,10960,1183,10897,1153,10829,1135,10756,1128,1482,1128,1482,2919e" filled="false" stroked="true" strokeweight=".8pt" strokecolor="#0069aa">
              <v:path arrowok="t"/>
              <v:stroke dashstyle="solid"/>
            </v:shape>
            <v:rect style="position:absolute;left:1481;top:3166;width:9679;height:2045" filled="true" fillcolor="#ffffff" stroked="false">
              <v:fill type="solid"/>
            </v:rect>
            <v:rect style="position:absolute;left:1481;top:3166;width:9679;height:2045" filled="false" stroked="true" strokeweight=".8pt" strokecolor="#0069aa">
              <v:stroke dashstyle="solid"/>
            </v:rect>
            <v:line style="position:absolute" from="1478,3747" to="11159,3747" stroked="true" strokeweight=".476pt" strokecolor="#0069aa">
              <v:stroke dashstyle="solid"/>
            </v:line>
            <v:line style="position:absolute" from="1478,3997" to="11168,3997" stroked="true" strokeweight=".476pt" strokecolor="#0069aa">
              <v:stroke dashstyle="solid"/>
            </v:line>
            <v:line style="position:absolute" from="1478,4236" to="11168,4236" stroked="true" strokeweight=".476pt" strokecolor="#0069aa">
              <v:stroke dashstyle="solid"/>
            </v:line>
            <v:line style="position:absolute" from="1478,4483" to="11168,4483" stroked="true" strokeweight=".476pt" strokecolor="#0069aa">
              <v:stroke dashstyle="solid"/>
            </v:line>
            <v:line style="position:absolute" from="3147,3174" to="3147,5212" stroked="true" strokeweight=".476pt" strokecolor="#0069aa">
              <v:stroke dashstyle="solid"/>
            </v:line>
            <v:line style="position:absolute" from="3728,3174" to="3728,5212" stroked="true" strokeweight=".476pt" strokecolor="#0069aa">
              <v:stroke dashstyle="solid"/>
            </v:line>
            <v:line style="position:absolute" from="6776,3174" to="6776,5212" stroked="true" strokeweight=".476pt" strokecolor="#0069aa">
              <v:stroke dashstyle="solid"/>
            </v:line>
            <v:line style="position:absolute" from="4701,3174" to="4701,5212" stroked="true" strokeweight=".476pt" strokecolor="#0069aa">
              <v:stroke dashstyle="solid"/>
            </v:line>
            <v:line style="position:absolute" from="2507,3174" to="2507,5212" stroked="true" strokeweight=".476pt" strokecolor="#0069aa">
              <v:stroke dashstyle="solid"/>
            </v:line>
            <v:line style="position:absolute" from="7563,3174" to="7563,5212" stroked="true" strokeweight=".476pt" strokecolor="#0069aa">
              <v:stroke dashstyle="solid"/>
            </v:line>
            <v:line style="position:absolute" from="8423,3174" to="8423,5212" stroked="true" strokeweight=".476pt" strokecolor="#0069aa">
              <v:stroke dashstyle="solid"/>
            </v:line>
            <v:line style="position:absolute" from="9283,3174" to="9283,5212" stroked="true" strokeweight=".476pt" strokecolor="#0069aa">
              <v:stroke dashstyle="solid"/>
            </v:line>
            <v:line style="position:absolute" from="10173,3174" to="10173,5212" stroked="true" strokeweight=".476pt" strokecolor="#0069aa">
              <v:stroke dashstyle="solid"/>
            </v:line>
            <v:line style="position:absolute" from="5749,3174" to="5749,5212" stroked="true" strokeweight=".476pt" strokecolor="#0069aa">
              <v:stroke dashstyle="solid"/>
            </v:line>
            <v:rect style="position:absolute;left:1481;top:2917;width:9679;height:250" filled="true" fillcolor="#ffffff" stroked="false">
              <v:fill type="solid"/>
            </v:rect>
            <v:rect style="position:absolute;left:1481;top:2917;width:9679;height:250" filled="false" stroked="true" strokeweight=".8pt" strokecolor="#0069aa">
              <v:stroke dashstyle="solid"/>
            </v:rect>
            <v:line style="position:absolute" from="1478,4718" to="11168,4718" stroked="true" strokeweight=".476pt" strokecolor="#0069aa">
              <v:stroke dashstyle="solid"/>
            </v:line>
            <v:line style="position:absolute" from="1478,4961" to="11168,4961" stroked="true" strokeweight=".476pt" strokecolor="#0069aa">
              <v:stroke dashstyle="solid"/>
            </v:line>
            <v:line style="position:absolute" from="6033,2912" to="6033,3169" stroked="true" strokeweight=".476pt" strokecolor="#0069aa">
              <v:stroke dashstyle="solid"/>
            </v:line>
            <v:shape style="position:absolute;left:3594;top:10394;width:7571;height:412" coordorigin="3595,10395" coordsize="7571,412" path="m10758,10395l3595,10395,3595,10806,11160,10806,11165,10709,11154,10647,11118,10593,11044,10520,10940,10444,10848,10407,10783,10395,10758,10395xe" filled="true" fillcolor="#afa1c4" stroked="false">
              <v:path arrowok="t"/>
              <v:fill type="solid"/>
            </v:shape>
            <v:shape style="position:absolute;left:1473;top:10388;width:2694;height:418" coordorigin="1474,10388" coordsize="2694,418" path="m3763,10388l1474,10388,1474,10806,4167,10806,4167,10792,4161,10719,4142,10651,4112,10588,4072,10532,4024,10483,3967,10443,3904,10413,3836,10395,3763,10388xe" filled="true" fillcolor="#9c8ab4" stroked="false">
              <v:path arrowok="t"/>
              <v:fill type="solid"/>
            </v:shape>
            <v:shape style="position:absolute;left:1473;top:10388;width:2694;height:418" coordorigin="1474,10388" coordsize="2694,418" path="m4167,10806l4167,10792,4161,10719,4142,10651,4112,10588,4072,10532,4024,10483,3967,10443,3904,10413,3836,10395,3763,10388,1474,10388,1474,10806e" filled="false" stroked="true" strokeweight=".8pt" strokecolor="#ffffff">
              <v:path arrowok="t"/>
              <v:stroke dashstyle="solid"/>
            </v:shape>
            <v:shape style="position:absolute;left:1481;top:10388;width:9679;height:1793" coordorigin="1482,10388" coordsize="9679,1793" path="m11160,12181l11160,10792,11153,10719,11135,10651,11105,10588,11065,10532,11016,10483,10960,10443,10897,10413,10829,10395,10756,10388,1482,10388,1482,12179e" filled="false" stroked="true" strokeweight=".8pt" strokecolor="#0069aa">
              <v:path arrowok="t"/>
              <v:stroke dashstyle="solid"/>
            </v:shape>
            <v:rect style="position:absolute;left:1481;top:12426;width:9679;height:830" filled="true" fillcolor="#ffffff" stroked="false">
              <v:fill type="solid"/>
            </v:rect>
            <v:rect style="position:absolute;left:1481;top:12426;width:9679;height:830" filled="false" stroked="true" strokeweight=".8pt" strokecolor="#0069aa">
              <v:stroke dashstyle="solid"/>
            </v:rect>
            <v:line style="position:absolute" from="1478,13007" to="11159,13007" stroked="true" strokeweight=".476pt" strokecolor="#0069aa">
              <v:stroke dashstyle="solid"/>
            </v:line>
            <v:line style="position:absolute" from="3147,12434" to="3147,13257" stroked="true" strokeweight=".476pt" strokecolor="#0069aa">
              <v:stroke dashstyle="solid"/>
            </v:line>
            <v:line style="position:absolute" from="3728,12434" to="3728,13257" stroked="true" strokeweight=".476pt" strokecolor="#0069aa">
              <v:stroke dashstyle="solid"/>
            </v:line>
            <v:line style="position:absolute" from="6776,12434" to="6776,13257" stroked="true" strokeweight=".476pt" strokecolor="#0069aa">
              <v:stroke dashstyle="solid"/>
            </v:line>
            <v:line style="position:absolute" from="4701,12434" to="4701,13257" stroked="true" strokeweight=".476pt" strokecolor="#0069aa">
              <v:stroke dashstyle="solid"/>
            </v:line>
            <v:line style="position:absolute" from="2507,12434" to="2507,13257" stroked="true" strokeweight=".476pt" strokecolor="#0069aa">
              <v:stroke dashstyle="solid"/>
            </v:line>
            <v:line style="position:absolute" from="7563,12434" to="7563,13257" stroked="true" strokeweight=".476pt" strokecolor="#0069aa">
              <v:stroke dashstyle="solid"/>
            </v:line>
            <v:line style="position:absolute" from="8423,12434" to="8423,13257" stroked="true" strokeweight=".476pt" strokecolor="#0069aa">
              <v:stroke dashstyle="solid"/>
            </v:line>
            <v:line style="position:absolute" from="9283,12434" to="9283,13257" stroked="true" strokeweight=".476pt" strokecolor="#0069aa">
              <v:stroke dashstyle="solid"/>
            </v:line>
            <v:line style="position:absolute" from="10173,12434" to="10173,13257" stroked="true" strokeweight=".476pt" strokecolor="#0069aa">
              <v:stroke dashstyle="solid"/>
            </v:line>
            <v:line style="position:absolute" from="5749,12434" to="5749,13257" stroked="true" strokeweight=".476pt" strokecolor="#0069aa">
              <v:stroke dashstyle="solid"/>
            </v:line>
            <v:rect style="position:absolute;left:1481;top:12177;width:9679;height:250" filled="true" fillcolor="#ffffff" stroked="false">
              <v:fill type="solid"/>
            </v:rect>
            <v:rect style="position:absolute;left:1481;top:12177;width:9679;height:250" filled="false" stroked="true" strokeweight=".8pt" strokecolor="#0069aa">
              <v:stroke dashstyle="solid"/>
            </v:rect>
            <v:rect style="position:absolute;left:11192;top:15027;width:508;height:273" filled="true" fillcolor="#9c8ab4" stroked="false">
              <v:fill type="solid"/>
            </v:rect>
            <w10:wrap type="none"/>
          </v:group>
        </w:pict>
      </w:r>
      <w:r>
        <w:rPr/>
        <w:pict>
          <v:shape style="position:absolute;margin-left:585.450012pt;margin-top:35.1441pt;width:17.8pt;height:158.1pt;mso-position-horizontal-relative:page;mso-position-vertical-relative:page;z-index:6016"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EMERGENCY RESCUE EQUIPMENT</w:t>
                  </w:r>
                </w:p>
              </w:txbxContent>
            </v:textbox>
            <w10:wrap type="none"/>
          </v:shape>
        </w:pict>
      </w:r>
    </w:p>
    <w:p>
      <w:pPr>
        <w:spacing w:before="95"/>
        <w:ind w:left="1569" w:right="0" w:firstLine="0"/>
        <w:jc w:val="left"/>
        <w:rPr>
          <w:rFonts w:ascii="Calibri" w:hAnsi="Calibri"/>
          <w:b/>
          <w:sz w:val="15"/>
        </w:rPr>
      </w:pPr>
      <w:r>
        <w:rPr>
          <w:rFonts w:ascii="Calibri" w:hAnsi="Calibri"/>
          <w:b/>
          <w:color w:val="0069AA"/>
          <w:w w:val="90"/>
          <w:sz w:val="16"/>
        </w:rPr>
        <w:t>COUPLING CAPABILITIES: </w:t>
      </w:r>
      <w:r>
        <w:rPr>
          <w:rFonts w:ascii="Calibri" w:hAnsi="Calibri"/>
          <w:b/>
          <w:color w:val="231F20"/>
          <w:w w:val="90"/>
          <w:sz w:val="15"/>
        </w:rPr>
        <w:t>NPT, NPSM, JIC Plated or Stainless Steel – M or F</w:t>
      </w:r>
    </w:p>
    <w:p>
      <w:pPr>
        <w:tabs>
          <w:tab w:pos="6883" w:val="left" w:leader="none"/>
          <w:tab w:pos="7707" w:val="left" w:leader="none"/>
        </w:tabs>
        <w:spacing w:line="161" w:lineRule="exact" w:before="60"/>
        <w:ind w:left="5967" w:right="0" w:firstLine="0"/>
        <w:jc w:val="left"/>
        <w:rPr>
          <w:rFonts w:ascii="Calibri"/>
          <w:b/>
          <w:sz w:val="15"/>
        </w:rPr>
      </w:pPr>
      <w:r>
        <w:rPr>
          <w:rFonts w:ascii="Calibri"/>
          <w:b/>
          <w:color w:val="0069AA"/>
          <w:w w:val="95"/>
          <w:sz w:val="15"/>
        </w:rPr>
        <w:t>MINIMUM</w:t>
        <w:tab/>
      </w:r>
      <w:r>
        <w:rPr>
          <w:rFonts w:ascii="Calibri"/>
          <w:b/>
          <w:color w:val="0069AA"/>
          <w:sz w:val="15"/>
        </w:rPr>
        <w:t>DYNAMIC</w:t>
        <w:tab/>
        <w:t>MINIMUM</w:t>
      </w:r>
    </w:p>
    <w:p>
      <w:pPr>
        <w:tabs>
          <w:tab w:pos="2584" w:val="left" w:leader="none"/>
          <w:tab w:pos="3316" w:val="left" w:leader="none"/>
          <w:tab w:pos="3805" w:val="left" w:leader="none"/>
          <w:tab w:pos="4881" w:val="left" w:leader="none"/>
          <w:tab w:pos="5871" w:val="left" w:leader="none"/>
          <w:tab w:pos="5921" w:val="left" w:leader="none"/>
          <w:tab w:pos="6871" w:val="left" w:leader="none"/>
          <w:tab w:pos="7726" w:val="left" w:leader="none"/>
          <w:tab w:pos="7820" w:val="left" w:leader="none"/>
          <w:tab w:pos="8612" w:val="left" w:leader="none"/>
          <w:tab w:pos="9409" w:val="left" w:leader="none"/>
          <w:tab w:pos="9496" w:val="left" w:leader="none"/>
          <w:tab w:pos="10466" w:val="left" w:leader="none"/>
        </w:tabs>
        <w:spacing w:line="208" w:lineRule="auto" w:before="18"/>
        <w:ind w:left="1569" w:right="488" w:hanging="1"/>
        <w:jc w:val="left"/>
        <w:rPr>
          <w:rFonts w:ascii="Calibri"/>
          <w:b/>
          <w:sz w:val="15"/>
        </w:rPr>
      </w:pPr>
      <w:r>
        <w:rPr>
          <w:rFonts w:ascii="Calibri"/>
          <w:b/>
          <w:color w:val="0069AA"/>
          <w:sz w:val="15"/>
        </w:rPr>
        <w:t>CRP</w:t>
      </w:r>
      <w:r>
        <w:rPr>
          <w:rFonts w:ascii="Calibri"/>
          <w:b/>
          <w:color w:val="0069AA"/>
          <w:spacing w:val="-16"/>
          <w:sz w:val="15"/>
        </w:rPr>
        <w:t> </w:t>
      </w:r>
      <w:r>
        <w:rPr>
          <w:rFonts w:ascii="Calibri"/>
          <w:b/>
          <w:color w:val="0069AA"/>
          <w:sz w:val="15"/>
        </w:rPr>
        <w:t>PART</w:t>
        <w:tab/>
        <w:tab/>
        <w:t>#</w:t>
      </w:r>
      <w:r>
        <w:rPr>
          <w:rFonts w:ascii="Calibri"/>
          <w:b/>
          <w:color w:val="0069AA"/>
          <w:spacing w:val="-5"/>
          <w:sz w:val="15"/>
        </w:rPr>
        <w:t> </w:t>
      </w:r>
      <w:r>
        <w:rPr>
          <w:rFonts w:ascii="Calibri"/>
          <w:b/>
          <w:color w:val="0069AA"/>
          <w:sz w:val="15"/>
        </w:rPr>
        <w:t>OF</w:t>
        <w:tab/>
        <w:t>NOMINAL I.D. </w:t>
      </w:r>
      <w:r>
        <w:rPr>
          <w:rFonts w:ascii="Calibri"/>
          <w:b/>
          <w:color w:val="0069AA"/>
          <w:spacing w:val="28"/>
          <w:sz w:val="15"/>
        </w:rPr>
        <w:t> </w:t>
      </w:r>
      <w:r>
        <w:rPr>
          <w:rFonts w:ascii="Calibri"/>
          <w:b/>
          <w:color w:val="0069AA"/>
          <w:sz w:val="15"/>
        </w:rPr>
        <w:t>NOMINAL</w:t>
      </w:r>
      <w:r>
        <w:rPr>
          <w:rFonts w:ascii="Calibri"/>
          <w:b/>
          <w:color w:val="0069AA"/>
          <w:spacing w:val="-15"/>
          <w:sz w:val="15"/>
        </w:rPr>
        <w:t> </w:t>
      </w:r>
      <w:r>
        <w:rPr>
          <w:rFonts w:ascii="Calibri"/>
          <w:b/>
          <w:color w:val="0069AA"/>
          <w:sz w:val="15"/>
        </w:rPr>
        <w:t>O.D.</w:t>
        <w:tab/>
        <w:t>BEND</w:t>
      </w:r>
      <w:r>
        <w:rPr>
          <w:rFonts w:ascii="Calibri"/>
          <w:b/>
          <w:color w:val="0069AA"/>
          <w:spacing w:val="-19"/>
          <w:sz w:val="15"/>
        </w:rPr>
        <w:t> </w:t>
      </w:r>
      <w:r>
        <w:rPr>
          <w:rFonts w:ascii="Calibri"/>
          <w:b/>
          <w:color w:val="0069AA"/>
          <w:sz w:val="15"/>
        </w:rPr>
        <w:t>RADIUS</w:t>
        <w:tab/>
        <w:t>WORKING</w:t>
        <w:tab/>
        <w:tab/>
        <w:t>BURST</w:t>
        <w:tab/>
        <w:t>WEIGHT</w:t>
        <w:tab/>
      </w:r>
      <w:r>
        <w:rPr>
          <w:rFonts w:ascii="Calibri"/>
          <w:b/>
          <w:color w:val="0069AA"/>
          <w:w w:val="95"/>
          <w:sz w:val="15"/>
        </w:rPr>
        <w:t>MAXIMUM TEMPERATURE </w:t>
      </w:r>
      <w:r>
        <w:rPr>
          <w:rFonts w:ascii="Calibri"/>
          <w:b/>
          <w:color w:val="0069AA"/>
          <w:sz w:val="15"/>
        </w:rPr>
        <w:t>NUMBER</w:t>
        <w:tab/>
        <w:t>COLORS   BRAIDS   </w:t>
      </w:r>
      <w:r>
        <w:rPr>
          <w:rFonts w:ascii="Calibri"/>
          <w:b/>
          <w:color w:val="0069AA"/>
          <w:spacing w:val="12"/>
          <w:sz w:val="15"/>
        </w:rPr>
        <w:t> </w:t>
      </w:r>
      <w:r>
        <w:rPr>
          <w:rFonts w:ascii="Calibri"/>
          <w:b/>
          <w:color w:val="0069AA"/>
          <w:sz w:val="15"/>
        </w:rPr>
        <w:t>Inches</w:t>
      </w:r>
      <w:r>
        <w:rPr>
          <w:rFonts w:ascii="Calibri"/>
          <w:b/>
          <w:color w:val="0069AA"/>
          <w:spacing w:val="-12"/>
          <w:sz w:val="15"/>
        </w:rPr>
        <w:t> </w:t>
      </w:r>
      <w:r>
        <w:rPr>
          <w:rFonts w:ascii="Calibri"/>
          <w:b/>
          <w:color w:val="0069AA"/>
          <w:sz w:val="15"/>
        </w:rPr>
        <w:t>(MM)</w:t>
        <w:tab/>
      </w:r>
      <w:r>
        <w:rPr>
          <w:rFonts w:ascii="Calibri"/>
          <w:b/>
          <w:color w:val="0069AA"/>
          <w:w w:val="95"/>
          <w:sz w:val="15"/>
        </w:rPr>
        <w:t>Inches</w:t>
      </w:r>
      <w:r>
        <w:rPr>
          <w:rFonts w:ascii="Calibri"/>
          <w:b/>
          <w:color w:val="0069AA"/>
          <w:spacing w:val="-15"/>
          <w:w w:val="95"/>
          <w:sz w:val="15"/>
        </w:rPr>
        <w:t> </w:t>
      </w:r>
      <w:r>
        <w:rPr>
          <w:rFonts w:ascii="Calibri"/>
          <w:b/>
          <w:color w:val="0069AA"/>
          <w:w w:val="95"/>
          <w:sz w:val="15"/>
        </w:rPr>
        <w:t>(MM)</w:t>
        <w:tab/>
        <w:tab/>
        <w:t>Inches</w:t>
      </w:r>
      <w:r>
        <w:rPr>
          <w:rFonts w:ascii="Calibri"/>
          <w:b/>
          <w:color w:val="0069AA"/>
          <w:spacing w:val="-15"/>
          <w:w w:val="95"/>
          <w:sz w:val="15"/>
        </w:rPr>
        <w:t> </w:t>
      </w:r>
      <w:r>
        <w:rPr>
          <w:rFonts w:ascii="Calibri"/>
          <w:b/>
          <w:color w:val="0069AA"/>
          <w:w w:val="95"/>
          <w:sz w:val="15"/>
        </w:rPr>
        <w:t>(MM)</w:t>
        <w:tab/>
        <w:t>PRESSURE</w:t>
        <w:tab/>
        <w:t>PRESSURE</w:t>
        <w:tab/>
      </w:r>
      <w:r>
        <w:rPr>
          <w:rFonts w:ascii="Calibri"/>
          <w:b/>
          <w:color w:val="0069AA"/>
          <w:sz w:val="15"/>
        </w:rPr>
        <w:t>(LBS/FT)</w:t>
        <w:tab/>
        <w:tab/>
        <w:t>LENGTH</w:t>
        <w:tab/>
        <w:t>RANGE</w:t>
      </w:r>
    </w:p>
    <w:p>
      <w:pPr>
        <w:tabs>
          <w:tab w:pos="2755" w:val="left" w:leader="none"/>
          <w:tab w:pos="3415" w:val="left" w:leader="none"/>
          <w:tab w:pos="3948" w:val="left" w:leader="none"/>
          <w:tab w:pos="4921" w:val="left" w:leader="none"/>
          <w:tab w:pos="6020" w:val="left" w:leader="none"/>
          <w:tab w:pos="6926" w:val="left" w:leader="none"/>
          <w:tab w:pos="7720" w:val="left" w:leader="none"/>
          <w:tab w:pos="8699" w:val="left" w:leader="none"/>
          <w:tab w:pos="9365" w:val="left" w:leader="none"/>
        </w:tabs>
        <w:spacing w:before="29"/>
        <w:ind w:left="1569" w:right="0" w:firstLine="0"/>
        <w:jc w:val="left"/>
        <w:rPr>
          <w:rFonts w:ascii="Calibri" w:hAnsi="Calibri"/>
          <w:b/>
          <w:sz w:val="15"/>
        </w:rPr>
      </w:pPr>
      <w:r>
        <w:rPr>
          <w:rFonts w:ascii="Calibri" w:hAnsi="Calibri"/>
          <w:b/>
          <w:color w:val="231F20"/>
          <w:position w:val="2"/>
          <w:sz w:val="15"/>
        </w:rPr>
        <w:t>2006UK</w:t>
        <w:tab/>
      </w:r>
      <w:r>
        <w:rPr>
          <w:rFonts w:ascii="Arial Black" w:hAnsi="Arial Black"/>
          <w:color w:val="127BB9"/>
          <w:sz w:val="19"/>
        </w:rPr>
        <w:t>n</w:t>
        <w:tab/>
      </w:r>
      <w:r>
        <w:rPr>
          <w:rFonts w:ascii="Calibri" w:hAnsi="Calibri"/>
          <w:b/>
          <w:color w:val="231F20"/>
          <w:position w:val="2"/>
          <w:sz w:val="15"/>
        </w:rPr>
        <w:t>2</w:t>
        <w:tab/>
      </w:r>
      <w:r>
        <w:rPr>
          <w:rFonts w:ascii="Calibri" w:hAnsi="Calibri"/>
          <w:b/>
          <w:color w:val="231F20"/>
          <w:spacing w:val="-4"/>
          <w:position w:val="2"/>
          <w:sz w:val="15"/>
        </w:rPr>
        <w:t>1/4</w:t>
      </w:r>
      <w:r>
        <w:rPr>
          <w:rFonts w:ascii="Calibri" w:hAnsi="Calibri"/>
          <w:b/>
          <w:color w:val="231F20"/>
          <w:spacing w:val="6"/>
          <w:position w:val="2"/>
          <w:sz w:val="15"/>
        </w:rPr>
        <w:t> </w:t>
      </w:r>
      <w:r>
        <w:rPr>
          <w:rFonts w:ascii="Calibri" w:hAnsi="Calibri"/>
          <w:b/>
          <w:color w:val="231F20"/>
          <w:position w:val="2"/>
          <w:sz w:val="15"/>
        </w:rPr>
        <w:t>(6.4)</w:t>
        <w:tab/>
        <w:t>0.54</w:t>
      </w:r>
      <w:r>
        <w:rPr>
          <w:rFonts w:ascii="Calibri" w:hAnsi="Calibri"/>
          <w:b/>
          <w:color w:val="231F20"/>
          <w:spacing w:val="4"/>
          <w:position w:val="2"/>
          <w:sz w:val="15"/>
        </w:rPr>
        <w:t> </w:t>
      </w:r>
      <w:r>
        <w:rPr>
          <w:rFonts w:ascii="Calibri" w:hAnsi="Calibri"/>
          <w:b/>
          <w:color w:val="231F20"/>
          <w:position w:val="2"/>
          <w:sz w:val="15"/>
        </w:rPr>
        <w:t>(13.7)</w:t>
        <w:tab/>
        <w:t>1.0</w:t>
      </w:r>
      <w:r>
        <w:rPr>
          <w:rFonts w:ascii="Calibri" w:hAnsi="Calibri"/>
          <w:b/>
          <w:color w:val="231F20"/>
          <w:spacing w:val="10"/>
          <w:position w:val="2"/>
          <w:sz w:val="15"/>
        </w:rPr>
        <w:t> </w:t>
      </w:r>
      <w:r>
        <w:rPr>
          <w:rFonts w:ascii="Calibri" w:hAnsi="Calibri"/>
          <w:b/>
          <w:color w:val="231F20"/>
          <w:position w:val="2"/>
          <w:sz w:val="15"/>
        </w:rPr>
        <w:t>(25)</w:t>
        <w:tab/>
      </w:r>
      <w:r>
        <w:rPr>
          <w:rFonts w:ascii="Calibri" w:hAnsi="Calibri"/>
          <w:b/>
          <w:color w:val="231F20"/>
          <w:spacing w:val="-3"/>
          <w:position w:val="2"/>
          <w:sz w:val="15"/>
        </w:rPr>
        <w:t>6,170</w:t>
      </w:r>
      <w:r>
        <w:rPr>
          <w:rFonts w:ascii="Calibri" w:hAnsi="Calibri"/>
          <w:b/>
          <w:color w:val="231F20"/>
          <w:spacing w:val="-12"/>
          <w:position w:val="2"/>
          <w:sz w:val="15"/>
        </w:rPr>
        <w:t> </w:t>
      </w:r>
      <w:r>
        <w:rPr>
          <w:rFonts w:ascii="Calibri" w:hAnsi="Calibri"/>
          <w:b/>
          <w:color w:val="231F20"/>
          <w:position w:val="2"/>
          <w:sz w:val="15"/>
        </w:rPr>
        <w:t>psi</w:t>
        <w:tab/>
        <w:t>28,000</w:t>
      </w:r>
      <w:r>
        <w:rPr>
          <w:rFonts w:ascii="Calibri" w:hAnsi="Calibri"/>
          <w:b/>
          <w:color w:val="231F20"/>
          <w:spacing w:val="-12"/>
          <w:position w:val="2"/>
          <w:sz w:val="15"/>
        </w:rPr>
        <w:t> </w:t>
      </w:r>
      <w:r>
        <w:rPr>
          <w:rFonts w:ascii="Calibri" w:hAnsi="Calibri"/>
          <w:b/>
          <w:color w:val="231F20"/>
          <w:position w:val="2"/>
          <w:sz w:val="15"/>
        </w:rPr>
        <w:t>psi</w:t>
        <w:tab/>
        <w:t>0.21</w:t>
        <w:tab/>
        <w:t>4” up to 500’ -40 to</w:t>
      </w:r>
      <w:r>
        <w:rPr>
          <w:rFonts w:ascii="Calibri" w:hAnsi="Calibri"/>
          <w:b/>
          <w:color w:val="231F20"/>
          <w:spacing w:val="-10"/>
          <w:position w:val="2"/>
          <w:sz w:val="15"/>
        </w:rPr>
        <w:t> </w:t>
      </w:r>
      <w:r>
        <w:rPr>
          <w:rFonts w:ascii="Calibri" w:hAnsi="Calibri"/>
          <w:b/>
          <w:color w:val="231F20"/>
          <w:position w:val="2"/>
          <w:sz w:val="15"/>
        </w:rPr>
        <w:t>+212ºF</w:t>
      </w:r>
    </w:p>
    <w:p>
      <w:pPr>
        <w:spacing w:before="59"/>
        <w:ind w:left="0" w:right="409"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pStyle w:val="Heading4"/>
      </w:pPr>
      <w:r>
        <w:rPr>
          <w:color w:val="0069AA"/>
        </w:rPr>
        <w:t>CUSTOM SIZES AND OTHER COUPLING CAPABILITIES AVAILABLE ON ALL HOSES.</w:t>
      </w:r>
    </w:p>
    <w:p>
      <w:pPr>
        <w:tabs>
          <w:tab w:pos="11472" w:val="righ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7"/>
          <w:sz w:val="22"/>
        </w:rPr>
        <w:t> </w:t>
      </w:r>
      <w:r>
        <w:rPr>
          <w:rFonts w:ascii="Calibri"/>
          <w:b/>
          <w:color w:val="0069AA"/>
          <w:spacing w:val="3"/>
          <w:sz w:val="22"/>
        </w:rPr>
        <w:t>CALL</w:t>
      </w:r>
      <w:r>
        <w:rPr>
          <w:rFonts w:ascii="Calibri"/>
          <w:b/>
          <w:color w:val="0069AA"/>
          <w:spacing w:val="19"/>
          <w:sz w:val="22"/>
        </w:rPr>
        <w:t> </w:t>
      </w:r>
      <w:r>
        <w:rPr>
          <w:rFonts w:ascii="Calibri"/>
          <w:b/>
          <w:color w:val="0069AA"/>
          <w:spacing w:val="3"/>
          <w:sz w:val="22"/>
        </w:rPr>
        <w:t>800-526-4066.</w:t>
        <w:tab/>
      </w:r>
      <w:r>
        <w:rPr>
          <w:rFonts w:ascii="Calibri"/>
          <w:b/>
          <w:color w:val="FFFFFF"/>
          <w:spacing w:val="-5"/>
          <w:position w:val="5"/>
          <w:sz w:val="18"/>
        </w:rPr>
        <w:t>15</w:t>
      </w:r>
    </w:p>
    <w:p>
      <w:pPr>
        <w:spacing w:after="0"/>
        <w:jc w:val="left"/>
        <w:rPr>
          <w:rFonts w:ascii="Calibri"/>
          <w:sz w:val="18"/>
        </w:rPr>
        <w:sectPr>
          <w:type w:val="continuous"/>
          <w:pgSz w:w="12240" w:h="15840"/>
          <w:pgMar w:top="0" w:bottom="280" w:left="0" w:right="660"/>
        </w:sectPr>
      </w:pPr>
    </w:p>
    <w:p>
      <w:pPr>
        <w:tabs>
          <w:tab w:pos="3908" w:val="left" w:leader="none"/>
        </w:tabs>
        <w:spacing w:before="84"/>
        <w:ind w:left="1186" w:right="0" w:firstLine="0"/>
        <w:jc w:val="left"/>
        <w:rPr>
          <w:sz w:val="18"/>
        </w:rPr>
      </w:pPr>
      <w:r>
        <w:rPr/>
        <w:pict>
          <v:group style="position:absolute;margin-left:53.5998pt;margin-top:.989646pt;width:485.15pt;height:90.45pt;mso-position-horizontal-relative:page;mso-position-vertical-relative:paragraph;z-index:-554632" coordorigin="1072,20" coordsize="9703,1809">
            <v:shape style="position:absolute;left:1092;top:686;width:2431;height:933" type="#_x0000_t75" stroked="false">
              <v:imagedata r:id="rId70" o:title=""/>
            </v:shape>
            <v:shape style="position:absolute;left:3200;top:34;width:7571;height:412" coordorigin="3201,34" coordsize="7571,412" path="m10364,34l3201,34,3201,446,10767,446,10771,349,10761,287,10724,233,10651,160,10546,83,10454,47,10389,35,10364,34xe" filled="true" fillcolor="#afa1c4" stroked="false">
              <v:path arrowok="t"/>
              <v:fill type="solid"/>
            </v:shape>
            <v:shape style="position:absolute;left:1080;top:27;width:2694;height:418" coordorigin="1080,28" coordsize="2694,418" path="m3370,28l1080,28,1080,446,3773,446,3773,432,3767,359,3748,291,3718,228,3679,171,3630,123,3574,83,3511,53,3442,34,3370,28xe" filled="true" fillcolor="#9c8ab4" stroked="false">
              <v:path arrowok="t"/>
              <v:fill type="solid"/>
            </v:shape>
            <v:shape style="position:absolute;left:1080;top:27;width:2694;height:418" coordorigin="1080,28" coordsize="2694,418" path="m3773,446l3773,432,3767,359,3748,291,3718,228,3679,171,3630,123,3574,83,3511,53,3442,34,3370,28,1080,28,1080,446e" filled="false" stroked="true" strokeweight=".8pt" strokecolor="#ffffff">
              <v:path arrowok="t"/>
              <v:stroke dashstyle="solid"/>
            </v:shape>
            <v:shape style="position:absolute;left:1088;top:27;width:9679;height:1793" coordorigin="1088,28" coordsize="9679,1793" path="m10766,1821l10766,432,10760,359,10741,291,10711,228,10671,171,10623,123,10566,83,10503,53,10435,34,10363,28,1088,28,1088,1819e" filled="false" stroked="true" strokeweight=".8pt" strokecolor="#0069aa">
              <v:path arrowok="t"/>
              <v:stroke dashstyle="solid"/>
            </v:shape>
            <w10:wrap type="none"/>
          </v:group>
        </w:pict>
      </w:r>
      <w:r>
        <w:rPr>
          <w:rFonts w:ascii="Calibri"/>
          <w:b/>
          <w:color w:val="FFFFFF"/>
          <w:w w:val="105"/>
          <w:position w:val="-2"/>
          <w:sz w:val="26"/>
        </w:rPr>
        <w:t>2100</w:t>
      </w:r>
      <w:r>
        <w:rPr>
          <w:color w:val="FFFFFF"/>
          <w:w w:val="105"/>
          <w:position w:val="-2"/>
          <w:sz w:val="26"/>
        </w:rPr>
        <w:t>UK</w:t>
      </w:r>
      <w:r>
        <w:rPr>
          <w:color w:val="FFFFFF"/>
          <w:spacing w:val="8"/>
          <w:w w:val="105"/>
          <w:position w:val="-2"/>
          <w:sz w:val="26"/>
        </w:rPr>
        <w:t> </w:t>
      </w:r>
      <w:r>
        <w:rPr>
          <w:color w:val="FFFFFF"/>
          <w:w w:val="105"/>
          <w:position w:val="-2"/>
          <w:sz w:val="26"/>
        </w:rPr>
        <w:t>SERIES</w:t>
        <w:tab/>
      </w:r>
      <w:r>
        <w:rPr>
          <w:color w:val="FFFFFF"/>
          <w:w w:val="105"/>
          <w:sz w:val="18"/>
        </w:rPr>
        <w:t>WIRE</w:t>
      </w:r>
      <w:r>
        <w:rPr>
          <w:color w:val="FFFFFF"/>
          <w:spacing w:val="10"/>
          <w:w w:val="105"/>
          <w:sz w:val="18"/>
        </w:rPr>
        <w:t> </w:t>
      </w:r>
      <w:r>
        <w:rPr>
          <w:color w:val="FFFFFF"/>
          <w:w w:val="105"/>
          <w:sz w:val="18"/>
        </w:rPr>
        <w:t>&amp;</w:t>
      </w:r>
      <w:r>
        <w:rPr>
          <w:color w:val="FFFFFF"/>
          <w:spacing w:val="9"/>
          <w:w w:val="105"/>
          <w:sz w:val="18"/>
        </w:rPr>
        <w:t> </w:t>
      </w:r>
      <w:r>
        <w:rPr>
          <w:color w:val="FFFFFF"/>
          <w:w w:val="105"/>
          <w:sz w:val="18"/>
        </w:rPr>
        <w:t>FABRIC</w:t>
      </w:r>
      <w:r>
        <w:rPr>
          <w:color w:val="FFFFFF"/>
          <w:spacing w:val="9"/>
          <w:w w:val="105"/>
          <w:sz w:val="18"/>
        </w:rPr>
        <w:t> </w:t>
      </w:r>
      <w:r>
        <w:rPr>
          <w:color w:val="FFFFFF"/>
          <w:w w:val="105"/>
          <w:sz w:val="18"/>
        </w:rPr>
        <w:t>REINFORCED</w:t>
      </w:r>
      <w:r>
        <w:rPr>
          <w:color w:val="FFFFFF"/>
          <w:spacing w:val="10"/>
          <w:w w:val="105"/>
          <w:sz w:val="18"/>
        </w:rPr>
        <w:t> </w:t>
      </w:r>
      <w:r>
        <w:rPr>
          <w:color w:val="FFFFFF"/>
          <w:w w:val="105"/>
          <w:sz w:val="18"/>
        </w:rPr>
        <w:t>THERMOPLASTIC</w:t>
      </w:r>
      <w:r>
        <w:rPr>
          <w:color w:val="FFFFFF"/>
          <w:spacing w:val="9"/>
          <w:w w:val="105"/>
          <w:sz w:val="18"/>
        </w:rPr>
        <w:t> </w:t>
      </w:r>
      <w:r>
        <w:rPr>
          <w:color w:val="FFFFFF"/>
          <w:w w:val="105"/>
          <w:sz w:val="18"/>
        </w:rPr>
        <w:t>EMERGENCY</w:t>
      </w:r>
      <w:r>
        <w:rPr>
          <w:color w:val="FFFFFF"/>
          <w:spacing w:val="10"/>
          <w:w w:val="105"/>
          <w:sz w:val="18"/>
        </w:rPr>
        <w:t> </w:t>
      </w:r>
      <w:r>
        <w:rPr>
          <w:color w:val="FFFFFF"/>
          <w:w w:val="105"/>
          <w:sz w:val="18"/>
        </w:rPr>
        <w:t>RESCUE</w:t>
      </w:r>
      <w:r>
        <w:rPr>
          <w:color w:val="FFFFFF"/>
          <w:spacing w:val="9"/>
          <w:w w:val="105"/>
          <w:sz w:val="18"/>
        </w:rPr>
        <w:t> </w:t>
      </w:r>
      <w:r>
        <w:rPr>
          <w:color w:val="FFFFFF"/>
          <w:w w:val="105"/>
          <w:sz w:val="18"/>
        </w:rPr>
        <w:t>HOSE</w:t>
      </w:r>
    </w:p>
    <w:p>
      <w:pPr>
        <w:spacing w:after="0"/>
        <w:jc w:val="left"/>
        <w:rPr>
          <w:sz w:val="18"/>
        </w:rPr>
        <w:sectPr>
          <w:pgSz w:w="12240" w:h="15840"/>
          <w:pgMar w:top="1420" w:bottom="280" w:left="0" w:right="660"/>
        </w:sectPr>
      </w:pPr>
    </w:p>
    <w:p>
      <w:pPr>
        <w:pStyle w:val="BodyText"/>
        <w:spacing w:line="230" w:lineRule="auto" w:before="140"/>
        <w:ind w:left="3907"/>
        <w:jc w:val="both"/>
      </w:pPr>
      <w:r>
        <w:rPr>
          <w:color w:val="231F20"/>
          <w:w w:val="90"/>
        </w:rPr>
        <w:t>High</w:t>
      </w:r>
      <w:r>
        <w:rPr>
          <w:color w:val="231F20"/>
          <w:spacing w:val="-11"/>
          <w:w w:val="90"/>
        </w:rPr>
        <w:t> </w:t>
      </w:r>
      <w:r>
        <w:rPr>
          <w:color w:val="231F20"/>
          <w:w w:val="90"/>
        </w:rPr>
        <w:t>pressure,</w:t>
      </w:r>
      <w:r>
        <w:rPr>
          <w:color w:val="231F20"/>
          <w:spacing w:val="-10"/>
          <w:w w:val="90"/>
        </w:rPr>
        <w:t> </w:t>
      </w:r>
      <w:r>
        <w:rPr>
          <w:color w:val="231F20"/>
          <w:w w:val="90"/>
        </w:rPr>
        <w:t>high</w:t>
      </w:r>
      <w:r>
        <w:rPr>
          <w:color w:val="231F20"/>
          <w:spacing w:val="-10"/>
          <w:w w:val="90"/>
        </w:rPr>
        <w:t> </w:t>
      </w:r>
      <w:r>
        <w:rPr>
          <w:color w:val="231F20"/>
          <w:w w:val="90"/>
        </w:rPr>
        <w:t>performance</w:t>
      </w:r>
      <w:r>
        <w:rPr>
          <w:color w:val="231F20"/>
          <w:spacing w:val="-10"/>
          <w:w w:val="90"/>
        </w:rPr>
        <w:t> </w:t>
      </w:r>
      <w:r>
        <w:rPr>
          <w:color w:val="231F20"/>
          <w:w w:val="90"/>
        </w:rPr>
        <w:t>hydraulic</w:t>
      </w:r>
      <w:r>
        <w:rPr>
          <w:color w:val="231F20"/>
          <w:spacing w:val="-10"/>
          <w:w w:val="90"/>
        </w:rPr>
        <w:t> </w:t>
      </w:r>
      <w:r>
        <w:rPr>
          <w:color w:val="231F20"/>
          <w:w w:val="90"/>
        </w:rPr>
        <w:t>hose reinforced</w:t>
      </w:r>
      <w:r>
        <w:rPr>
          <w:color w:val="231F20"/>
          <w:spacing w:val="-9"/>
          <w:w w:val="90"/>
        </w:rPr>
        <w:t> </w:t>
      </w:r>
      <w:r>
        <w:rPr>
          <w:color w:val="231F20"/>
          <w:w w:val="90"/>
        </w:rPr>
        <w:t>with</w:t>
      </w:r>
      <w:r>
        <w:rPr>
          <w:color w:val="231F20"/>
          <w:spacing w:val="-8"/>
          <w:w w:val="90"/>
        </w:rPr>
        <w:t> </w:t>
      </w:r>
      <w:r>
        <w:rPr>
          <w:color w:val="231F20"/>
          <w:w w:val="90"/>
        </w:rPr>
        <w:t>a</w:t>
      </w:r>
      <w:r>
        <w:rPr>
          <w:color w:val="231F20"/>
          <w:spacing w:val="-8"/>
          <w:w w:val="90"/>
        </w:rPr>
        <w:t> </w:t>
      </w:r>
      <w:r>
        <w:rPr>
          <w:color w:val="231F20"/>
          <w:w w:val="90"/>
        </w:rPr>
        <w:t>braid</w:t>
      </w:r>
      <w:r>
        <w:rPr>
          <w:color w:val="231F20"/>
          <w:spacing w:val="-8"/>
          <w:w w:val="90"/>
        </w:rPr>
        <w:t> </w:t>
      </w:r>
      <w:r>
        <w:rPr>
          <w:color w:val="231F20"/>
          <w:w w:val="90"/>
        </w:rPr>
        <w:t>of</w:t>
      </w:r>
      <w:r>
        <w:rPr>
          <w:color w:val="231F20"/>
          <w:spacing w:val="-8"/>
          <w:w w:val="90"/>
        </w:rPr>
        <w:t> </w:t>
      </w:r>
      <w:r>
        <w:rPr>
          <w:color w:val="231F20"/>
          <w:w w:val="90"/>
        </w:rPr>
        <w:t>steel</w:t>
      </w:r>
      <w:r>
        <w:rPr>
          <w:color w:val="231F20"/>
          <w:spacing w:val="-9"/>
          <w:w w:val="90"/>
        </w:rPr>
        <w:t> </w:t>
      </w:r>
      <w:r>
        <w:rPr>
          <w:color w:val="231F20"/>
          <w:w w:val="90"/>
        </w:rPr>
        <w:t>and</w:t>
      </w:r>
      <w:r>
        <w:rPr>
          <w:color w:val="231F20"/>
          <w:spacing w:val="-8"/>
          <w:w w:val="90"/>
        </w:rPr>
        <w:t> </w:t>
      </w:r>
      <w:r>
        <w:rPr>
          <w:color w:val="231F20"/>
          <w:w w:val="90"/>
        </w:rPr>
        <w:t>a</w:t>
      </w:r>
      <w:r>
        <w:rPr>
          <w:color w:val="231F20"/>
          <w:spacing w:val="-8"/>
          <w:w w:val="90"/>
        </w:rPr>
        <w:t> </w:t>
      </w:r>
      <w:r>
        <w:rPr>
          <w:color w:val="231F20"/>
          <w:w w:val="90"/>
        </w:rPr>
        <w:t>polyaramid yard.</w:t>
      </w:r>
      <w:r>
        <w:rPr>
          <w:color w:val="231F20"/>
          <w:spacing w:val="-7"/>
          <w:w w:val="90"/>
        </w:rPr>
        <w:t> </w:t>
      </w:r>
      <w:r>
        <w:rPr>
          <w:color w:val="231F20"/>
          <w:w w:val="90"/>
        </w:rPr>
        <w:t>Compatible</w:t>
      </w:r>
      <w:r>
        <w:rPr>
          <w:color w:val="231F20"/>
          <w:spacing w:val="-7"/>
          <w:w w:val="90"/>
        </w:rPr>
        <w:t> </w:t>
      </w:r>
      <w:r>
        <w:rPr>
          <w:color w:val="231F20"/>
          <w:w w:val="90"/>
        </w:rPr>
        <w:t>with</w:t>
      </w:r>
      <w:r>
        <w:rPr>
          <w:color w:val="231F20"/>
          <w:spacing w:val="-7"/>
          <w:w w:val="90"/>
        </w:rPr>
        <w:t> </w:t>
      </w:r>
      <w:r>
        <w:rPr>
          <w:color w:val="231F20"/>
          <w:w w:val="90"/>
        </w:rPr>
        <w:t>hydraulic</w:t>
      </w:r>
      <w:r>
        <w:rPr>
          <w:color w:val="231F20"/>
          <w:spacing w:val="-6"/>
          <w:w w:val="90"/>
        </w:rPr>
        <w:t> </w:t>
      </w:r>
      <w:r>
        <w:rPr>
          <w:color w:val="231F20"/>
          <w:w w:val="90"/>
        </w:rPr>
        <w:t>oils,</w:t>
      </w:r>
      <w:r>
        <w:rPr>
          <w:color w:val="231F20"/>
          <w:spacing w:val="-7"/>
          <w:w w:val="90"/>
        </w:rPr>
        <w:t> </w:t>
      </w:r>
      <w:r>
        <w:rPr>
          <w:color w:val="231F20"/>
          <w:w w:val="90"/>
        </w:rPr>
        <w:t>grease,</w:t>
      </w:r>
      <w:r>
        <w:rPr>
          <w:color w:val="231F20"/>
          <w:spacing w:val="-7"/>
          <w:w w:val="90"/>
        </w:rPr>
        <w:t> </w:t>
      </w:r>
      <w:r>
        <w:rPr>
          <w:color w:val="231F20"/>
          <w:spacing w:val="-4"/>
          <w:w w:val="90"/>
        </w:rPr>
        <w:t>fuel </w:t>
      </w:r>
      <w:r>
        <w:rPr>
          <w:color w:val="231F20"/>
          <w:w w:val="95"/>
        </w:rPr>
        <w:t>oils,</w:t>
      </w:r>
      <w:r>
        <w:rPr>
          <w:color w:val="231F20"/>
          <w:spacing w:val="-15"/>
          <w:w w:val="95"/>
        </w:rPr>
        <w:t> </w:t>
      </w:r>
      <w:r>
        <w:rPr>
          <w:color w:val="231F20"/>
          <w:w w:val="95"/>
        </w:rPr>
        <w:t>mineral</w:t>
      </w:r>
      <w:r>
        <w:rPr>
          <w:color w:val="231F20"/>
          <w:spacing w:val="-15"/>
          <w:w w:val="95"/>
        </w:rPr>
        <w:t> </w:t>
      </w:r>
      <w:r>
        <w:rPr>
          <w:color w:val="231F20"/>
          <w:w w:val="95"/>
        </w:rPr>
        <w:t>oils,</w:t>
      </w:r>
      <w:r>
        <w:rPr>
          <w:color w:val="231F20"/>
          <w:spacing w:val="-14"/>
          <w:w w:val="95"/>
        </w:rPr>
        <w:t> </w:t>
      </w:r>
      <w:r>
        <w:rPr>
          <w:color w:val="231F20"/>
          <w:w w:val="95"/>
        </w:rPr>
        <w:t>and</w:t>
      </w:r>
      <w:r>
        <w:rPr>
          <w:color w:val="231F20"/>
          <w:spacing w:val="-15"/>
          <w:w w:val="95"/>
        </w:rPr>
        <w:t> </w:t>
      </w:r>
      <w:r>
        <w:rPr>
          <w:color w:val="231F20"/>
          <w:w w:val="95"/>
        </w:rPr>
        <w:t>most</w:t>
      </w:r>
      <w:r>
        <w:rPr>
          <w:color w:val="231F20"/>
          <w:spacing w:val="-15"/>
          <w:w w:val="95"/>
        </w:rPr>
        <w:t> </w:t>
      </w:r>
      <w:r>
        <w:rPr>
          <w:color w:val="231F20"/>
          <w:w w:val="95"/>
        </w:rPr>
        <w:t>phosphate</w:t>
      </w:r>
      <w:r>
        <w:rPr>
          <w:color w:val="231F20"/>
          <w:spacing w:val="-14"/>
          <w:w w:val="95"/>
        </w:rPr>
        <w:t> </w:t>
      </w:r>
      <w:r>
        <w:rPr>
          <w:color w:val="231F20"/>
          <w:w w:val="95"/>
        </w:rPr>
        <w:t>esters.</w:t>
      </w:r>
    </w:p>
    <w:p>
      <w:pPr>
        <w:pStyle w:val="BodyText"/>
        <w:spacing w:line="181" w:lineRule="exact"/>
        <w:ind w:left="3907"/>
        <w:jc w:val="both"/>
      </w:pPr>
      <w:r>
        <w:rPr>
          <w:color w:val="231F20"/>
          <w:w w:val="95"/>
        </w:rPr>
        <w:t>Superior flexibility and bend radii.</w:t>
      </w:r>
    </w:p>
    <w:p>
      <w:pPr>
        <w:pStyle w:val="Heading6"/>
        <w:ind w:left="469"/>
      </w:pPr>
      <w:r>
        <w:rPr>
          <w:b w:val="0"/>
        </w:rPr>
        <w:br w:type="column"/>
      </w:r>
      <w:r>
        <w:rPr>
          <w:color w:val="0069AA"/>
          <w:w w:val="120"/>
        </w:rPr>
        <w:t>CONSTRUCTION:</w:t>
      </w:r>
    </w:p>
    <w:p>
      <w:pPr>
        <w:pStyle w:val="BodyText"/>
        <w:spacing w:before="28"/>
        <w:ind w:left="469"/>
      </w:pPr>
      <w:r>
        <w:rPr>
          <w:rFonts w:ascii="Calibri"/>
          <w:b/>
          <w:color w:val="231F20"/>
        </w:rPr>
        <w:t>Inner</w:t>
      </w:r>
      <w:r>
        <w:rPr>
          <w:color w:val="231F20"/>
        </w:rPr>
        <w:t>: Polyester Elastomer Liner</w:t>
      </w:r>
    </w:p>
    <w:p>
      <w:pPr>
        <w:pStyle w:val="BodyText"/>
        <w:spacing w:before="28"/>
        <w:ind w:left="469"/>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6847" w:space="40"/>
            <w:col w:w="4693"/>
          </w:cols>
        </w:sectPr>
      </w:pPr>
    </w:p>
    <w:p>
      <w:pPr>
        <w:pStyle w:val="BodyText"/>
        <w:rPr>
          <w:sz w:val="20"/>
        </w:rPr>
      </w:pPr>
    </w:p>
    <w:p>
      <w:pPr>
        <w:pStyle w:val="BodyText"/>
        <w:spacing w:before="3"/>
        <w:rPr>
          <w:sz w:val="11"/>
        </w:rPr>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767"/>
        <w:gridCol w:w="581"/>
        <w:gridCol w:w="973"/>
        <w:gridCol w:w="1049"/>
        <w:gridCol w:w="1027"/>
        <w:gridCol w:w="788"/>
        <w:gridCol w:w="860"/>
        <w:gridCol w:w="741"/>
        <w:gridCol w:w="892"/>
        <w:gridCol w:w="978"/>
      </w:tblGrid>
      <w:tr>
        <w:trPr>
          <w:trHeight w:val="228" w:hRule="atLeast"/>
        </w:trPr>
        <w:tc>
          <w:tcPr>
            <w:tcW w:w="968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767"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68" w:right="52"/>
              <w:jc w:val="center"/>
              <w:rPr>
                <w:b/>
                <w:sz w:val="15"/>
              </w:rPr>
            </w:pPr>
            <w:r>
              <w:rPr>
                <w:b/>
                <w:color w:val="0069AA"/>
                <w:sz w:val="15"/>
              </w:rPr>
              <w:t>COLORS</w:t>
            </w:r>
          </w:p>
        </w:tc>
        <w:tc>
          <w:tcPr>
            <w:tcW w:w="581"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right="47" w:firstLine="80"/>
              <w:rPr>
                <w:b/>
                <w:sz w:val="15"/>
              </w:rPr>
            </w:pPr>
            <w:r>
              <w:rPr>
                <w:b/>
                <w:color w:val="0069AA"/>
                <w:sz w:val="15"/>
              </w:rPr>
              <w:t># OF </w:t>
            </w:r>
            <w:r>
              <w:rPr>
                <w:b/>
                <w:color w:val="0069AA"/>
                <w:w w:val="90"/>
                <w:sz w:val="15"/>
              </w:rPr>
              <w:t>BRAIDS</w:t>
            </w:r>
          </w:p>
        </w:tc>
        <w:tc>
          <w:tcPr>
            <w:tcW w:w="973"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3"/>
              <w:rPr>
                <w:b/>
                <w:sz w:val="15"/>
              </w:rPr>
            </w:pPr>
            <w:r>
              <w:rPr>
                <w:b/>
                <w:color w:val="0069AA"/>
                <w:w w:val="95"/>
                <w:sz w:val="15"/>
              </w:rPr>
              <w:t>NOMINAL I.D.</w:t>
            </w:r>
          </w:p>
          <w:p>
            <w:pPr>
              <w:pStyle w:val="TableParagraph"/>
              <w:spacing w:line="172" w:lineRule="exact"/>
              <w:ind w:left="150"/>
              <w:rPr>
                <w:b/>
                <w:sz w:val="15"/>
              </w:rPr>
            </w:pPr>
            <w:r>
              <w:rPr>
                <w:b/>
                <w:color w:val="0069AA"/>
                <w:sz w:val="15"/>
              </w:rPr>
              <w:t>Inches (MM)</w:t>
            </w:r>
          </w:p>
        </w:tc>
        <w:tc>
          <w:tcPr>
            <w:tcW w:w="1049"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8"/>
              <w:rPr>
                <w:b/>
                <w:sz w:val="15"/>
              </w:rPr>
            </w:pPr>
            <w:r>
              <w:rPr>
                <w:b/>
                <w:color w:val="0069AA"/>
                <w:sz w:val="15"/>
              </w:rPr>
              <w:t>NOMINAL O.D.</w:t>
            </w:r>
          </w:p>
          <w:p>
            <w:pPr>
              <w:pStyle w:val="TableParagraph"/>
              <w:spacing w:line="172" w:lineRule="exact"/>
              <w:ind w:left="177"/>
              <w:rPr>
                <w:b/>
                <w:sz w:val="15"/>
              </w:rPr>
            </w:pPr>
            <w:r>
              <w:rPr>
                <w:b/>
                <w:color w:val="0069AA"/>
                <w:sz w:val="15"/>
              </w:rPr>
              <w:t>Inches (MM)</w:t>
            </w:r>
          </w:p>
        </w:tc>
        <w:tc>
          <w:tcPr>
            <w:tcW w:w="1027" w:type="dxa"/>
            <w:tcBorders>
              <w:left w:val="single" w:sz="4" w:space="0" w:color="0069AA"/>
              <w:bottom w:val="single" w:sz="4" w:space="0" w:color="0069AA"/>
              <w:right w:val="single" w:sz="4" w:space="0" w:color="0069AA"/>
            </w:tcBorders>
          </w:tcPr>
          <w:p>
            <w:pPr>
              <w:pStyle w:val="TableParagraph"/>
              <w:spacing w:line="208" w:lineRule="auto" w:before="47"/>
              <w:ind w:left="97" w:firstLine="96"/>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48"/>
              <w:rPr>
                <w:b/>
                <w:sz w:val="15"/>
              </w:rPr>
            </w:pPr>
            <w:r>
              <w:rPr>
                <w:b/>
                <w:color w:val="0069AA"/>
                <w:w w:val="90"/>
                <w:sz w:val="15"/>
              </w:rPr>
              <w:t>Inches</w:t>
            </w:r>
            <w:r>
              <w:rPr>
                <w:b/>
                <w:color w:val="0069AA"/>
                <w:spacing w:val="-17"/>
                <w:w w:val="90"/>
                <w:sz w:val="15"/>
              </w:rPr>
              <w:t> </w:t>
            </w:r>
            <w:r>
              <w:rPr>
                <w:b/>
                <w:color w:val="0069AA"/>
                <w:w w:val="90"/>
                <w:sz w:val="15"/>
              </w:rPr>
              <w:t>(MM)</w:t>
            </w:r>
          </w:p>
        </w:tc>
        <w:tc>
          <w:tcPr>
            <w:tcW w:w="788" w:type="dxa"/>
            <w:tcBorders>
              <w:left w:val="single" w:sz="4" w:space="0" w:color="0069AA"/>
              <w:bottom w:val="single" w:sz="4" w:space="0" w:color="0069AA"/>
              <w:right w:val="single" w:sz="4" w:space="0" w:color="0069AA"/>
            </w:tcBorders>
          </w:tcPr>
          <w:p>
            <w:pPr>
              <w:pStyle w:val="TableParagraph"/>
              <w:spacing w:line="208" w:lineRule="auto" w:before="47"/>
              <w:ind w:left="91" w:right="87" w:firstLine="11"/>
              <w:jc w:val="both"/>
              <w:rPr>
                <w:b/>
                <w:sz w:val="15"/>
              </w:rPr>
            </w:pPr>
            <w:r>
              <w:rPr>
                <w:b/>
                <w:color w:val="0069AA"/>
                <w:w w:val="95"/>
                <w:sz w:val="15"/>
              </w:rPr>
              <w:t>DYNAMIC </w:t>
            </w:r>
            <w:r>
              <w:rPr>
                <w:b/>
                <w:color w:val="0069AA"/>
                <w:w w:val="90"/>
                <w:sz w:val="15"/>
              </w:rPr>
              <w:t>WORKING PRESSURE</w:t>
            </w:r>
          </w:p>
        </w:tc>
        <w:tc>
          <w:tcPr>
            <w:tcW w:w="860" w:type="dxa"/>
            <w:tcBorders>
              <w:left w:val="single" w:sz="4" w:space="0" w:color="0069AA"/>
              <w:bottom w:val="single" w:sz="4" w:space="0" w:color="0069AA"/>
              <w:right w:val="single" w:sz="4" w:space="0" w:color="0069AA"/>
            </w:tcBorders>
          </w:tcPr>
          <w:p>
            <w:pPr>
              <w:pStyle w:val="TableParagraph"/>
              <w:spacing w:line="208" w:lineRule="auto" w:before="47"/>
              <w:ind w:left="48" w:right="93"/>
              <w:jc w:val="center"/>
              <w:rPr>
                <w:b/>
                <w:sz w:val="15"/>
              </w:rPr>
            </w:pPr>
            <w:r>
              <w:rPr>
                <w:b/>
                <w:color w:val="0069AA"/>
                <w:w w:val="90"/>
                <w:sz w:val="15"/>
              </w:rPr>
              <w:t>MINIMUM </w:t>
            </w:r>
            <w:r>
              <w:rPr>
                <w:b/>
                <w:color w:val="0069AA"/>
                <w:sz w:val="15"/>
              </w:rPr>
              <w:t>BURST </w:t>
            </w:r>
            <w:r>
              <w:rPr>
                <w:b/>
                <w:color w:val="0069AA"/>
                <w:w w:val="90"/>
                <w:sz w:val="15"/>
              </w:rPr>
              <w:t>PRESSURE</w:t>
            </w:r>
          </w:p>
        </w:tc>
        <w:tc>
          <w:tcPr>
            <w:tcW w:w="741"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45" w:right="98" w:hanging="2"/>
              <w:rPr>
                <w:b/>
                <w:sz w:val="15"/>
              </w:rPr>
            </w:pPr>
            <w:r>
              <w:rPr>
                <w:b/>
                <w:color w:val="0069AA"/>
                <w:w w:val="90"/>
                <w:sz w:val="15"/>
              </w:rPr>
              <w:t>WEIGHT (LBS/FT)</w:t>
            </w:r>
          </w:p>
        </w:tc>
        <w:tc>
          <w:tcPr>
            <w:tcW w:w="892"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07" w:right="108" w:hanging="88"/>
              <w:rPr>
                <w:b/>
                <w:sz w:val="15"/>
              </w:rPr>
            </w:pPr>
            <w:r>
              <w:rPr>
                <w:b/>
                <w:color w:val="0069AA"/>
                <w:w w:val="90"/>
                <w:sz w:val="15"/>
              </w:rPr>
              <w:t>MAXIMUM </w:t>
            </w:r>
            <w:r>
              <w:rPr>
                <w:b/>
                <w:color w:val="0069AA"/>
                <w:sz w:val="15"/>
              </w:rPr>
              <w:t>LENGTH</w:t>
            </w:r>
          </w:p>
        </w:tc>
        <w:tc>
          <w:tcPr>
            <w:tcW w:w="978"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284"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2106UK</w:t>
            </w:r>
          </w:p>
        </w:tc>
        <w:tc>
          <w:tcPr>
            <w:tcW w:w="767"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68" w:right="65"/>
              <w:jc w:val="center"/>
              <w:rPr>
                <w:rFonts w:ascii="Arial Black"/>
                <w:sz w:val="19"/>
              </w:rPr>
            </w:pPr>
            <w:r>
              <w:rPr>
                <w:rFonts w:ascii="Arial Black"/>
                <w:color w:val="127BB9"/>
                <w:w w:val="115"/>
                <w:sz w:val="19"/>
              </w:rPr>
              <w:t>n</w:t>
            </w:r>
            <w:r>
              <w:rPr>
                <w:rFonts w:ascii="Arial Black"/>
                <w:color w:val="231F20"/>
                <w:w w:val="115"/>
                <w:sz w:val="19"/>
              </w:rPr>
              <w:t>n</w:t>
            </w:r>
            <w:r>
              <w:rPr>
                <w:rFonts w:ascii="Arial Black"/>
                <w:color w:val="DC481F"/>
                <w:w w:val="115"/>
                <w:sz w:val="19"/>
              </w:rPr>
              <w:t>n</w:t>
            </w:r>
            <w:r>
              <w:rPr>
                <w:rFonts w:ascii="Arial Black"/>
                <w:color w:val="FDB913"/>
                <w:w w:val="115"/>
                <w:sz w:val="19"/>
              </w:rPr>
              <w:t>n</w:t>
            </w:r>
          </w:p>
        </w:tc>
        <w:tc>
          <w:tcPr>
            <w:tcW w:w="581" w:type="dxa"/>
            <w:tcBorders>
              <w:top w:val="single" w:sz="4" w:space="0" w:color="0069AA"/>
              <w:left w:val="single" w:sz="4" w:space="0" w:color="0069AA"/>
              <w:bottom w:val="single" w:sz="4" w:space="0" w:color="0069AA"/>
              <w:right w:val="single" w:sz="4" w:space="0" w:color="0069AA"/>
            </w:tcBorders>
          </w:tcPr>
          <w:p>
            <w:pPr>
              <w:pStyle w:val="TableParagraph"/>
              <w:spacing w:before="30"/>
              <w:ind w:left="28"/>
              <w:jc w:val="center"/>
              <w:rPr>
                <w:b/>
                <w:sz w:val="15"/>
              </w:rPr>
            </w:pPr>
            <w:r>
              <w:rPr>
                <w:b/>
                <w:color w:val="231F20"/>
                <w:w w:val="90"/>
                <w:sz w:val="15"/>
              </w:rPr>
              <w:t>2</w:t>
            </w:r>
          </w:p>
        </w:tc>
        <w:tc>
          <w:tcPr>
            <w:tcW w:w="973" w:type="dxa"/>
            <w:tcBorders>
              <w:top w:val="single" w:sz="4" w:space="0" w:color="0069AA"/>
              <w:left w:val="single" w:sz="4" w:space="0" w:color="0069AA"/>
              <w:bottom w:val="single" w:sz="4" w:space="0" w:color="0069AA"/>
              <w:right w:val="single" w:sz="4" w:space="0" w:color="0069AA"/>
            </w:tcBorders>
          </w:tcPr>
          <w:p>
            <w:pPr>
              <w:pStyle w:val="TableParagraph"/>
              <w:spacing w:before="30"/>
              <w:ind w:left="35" w:right="78"/>
              <w:jc w:val="center"/>
              <w:rPr>
                <w:b/>
                <w:sz w:val="15"/>
              </w:rPr>
            </w:pPr>
            <w:r>
              <w:rPr>
                <w:b/>
                <w:color w:val="231F20"/>
                <w:sz w:val="15"/>
              </w:rPr>
              <w:t>1/4 (6.4)</w:t>
            </w:r>
          </w:p>
        </w:tc>
        <w:tc>
          <w:tcPr>
            <w:tcW w:w="1049" w:type="dxa"/>
            <w:tcBorders>
              <w:top w:val="single" w:sz="4" w:space="0" w:color="0069AA"/>
              <w:left w:val="single" w:sz="4" w:space="0" w:color="0069AA"/>
              <w:bottom w:val="single" w:sz="4" w:space="0" w:color="0069AA"/>
              <w:right w:val="single" w:sz="4" w:space="0" w:color="0069AA"/>
            </w:tcBorders>
          </w:tcPr>
          <w:p>
            <w:pPr>
              <w:pStyle w:val="TableParagraph"/>
              <w:spacing w:before="30"/>
              <w:ind w:left="206"/>
              <w:rPr>
                <w:b/>
                <w:sz w:val="15"/>
              </w:rPr>
            </w:pPr>
            <w:r>
              <w:rPr>
                <w:b/>
                <w:color w:val="231F20"/>
                <w:sz w:val="15"/>
              </w:rPr>
              <w:t>0.54 (13.7)</w:t>
            </w:r>
          </w:p>
        </w:tc>
        <w:tc>
          <w:tcPr>
            <w:tcW w:w="1027" w:type="dxa"/>
            <w:tcBorders>
              <w:top w:val="single" w:sz="4" w:space="0" w:color="0069AA"/>
              <w:left w:val="single" w:sz="4" w:space="0" w:color="0069AA"/>
              <w:bottom w:val="single" w:sz="4" w:space="0" w:color="0069AA"/>
              <w:right w:val="single" w:sz="4" w:space="0" w:color="0069AA"/>
            </w:tcBorders>
          </w:tcPr>
          <w:p>
            <w:pPr>
              <w:pStyle w:val="TableParagraph"/>
              <w:spacing w:before="30"/>
              <w:ind w:left="283"/>
              <w:rPr>
                <w:b/>
                <w:sz w:val="15"/>
              </w:rPr>
            </w:pPr>
            <w:r>
              <w:rPr>
                <w:b/>
                <w:color w:val="231F20"/>
                <w:sz w:val="15"/>
              </w:rPr>
              <w:t>1.5 (38)</w:t>
            </w:r>
          </w:p>
        </w:tc>
        <w:tc>
          <w:tcPr>
            <w:tcW w:w="788" w:type="dxa"/>
            <w:tcBorders>
              <w:top w:val="single" w:sz="4" w:space="0" w:color="0069AA"/>
              <w:left w:val="single" w:sz="4" w:space="0" w:color="0069AA"/>
              <w:bottom w:val="single" w:sz="4" w:space="0" w:color="0069AA"/>
              <w:right w:val="single" w:sz="4" w:space="0" w:color="0069AA"/>
            </w:tcBorders>
          </w:tcPr>
          <w:p>
            <w:pPr>
              <w:pStyle w:val="TableParagraph"/>
              <w:spacing w:before="30"/>
              <w:ind w:left="36" w:right="72"/>
              <w:jc w:val="center"/>
              <w:rPr>
                <w:b/>
                <w:sz w:val="15"/>
              </w:rPr>
            </w:pPr>
            <w:r>
              <w:rPr>
                <w:b/>
                <w:color w:val="231F20"/>
                <w:sz w:val="15"/>
              </w:rPr>
              <w:t>10,000 psi</w:t>
            </w:r>
          </w:p>
        </w:tc>
        <w:tc>
          <w:tcPr>
            <w:tcW w:w="860" w:type="dxa"/>
            <w:tcBorders>
              <w:top w:val="single" w:sz="4" w:space="0" w:color="0069AA"/>
              <w:left w:val="single" w:sz="4" w:space="0" w:color="0069AA"/>
              <w:bottom w:val="single" w:sz="4" w:space="0" w:color="0069AA"/>
              <w:right w:val="single" w:sz="4" w:space="0" w:color="0069AA"/>
            </w:tcBorders>
          </w:tcPr>
          <w:p>
            <w:pPr>
              <w:pStyle w:val="TableParagraph"/>
              <w:spacing w:before="30"/>
              <w:ind w:left="49" w:right="93"/>
              <w:jc w:val="center"/>
              <w:rPr>
                <w:b/>
                <w:sz w:val="15"/>
              </w:rPr>
            </w:pPr>
            <w:r>
              <w:rPr>
                <w:b/>
                <w:color w:val="231F20"/>
                <w:sz w:val="15"/>
              </w:rPr>
              <w:t>40,000 psi</w:t>
            </w:r>
          </w:p>
        </w:tc>
        <w:tc>
          <w:tcPr>
            <w:tcW w:w="741" w:type="dxa"/>
            <w:tcBorders>
              <w:top w:val="single" w:sz="4" w:space="0" w:color="0069AA"/>
              <w:left w:val="single" w:sz="4" w:space="0" w:color="0069AA"/>
              <w:bottom w:val="single" w:sz="4" w:space="0" w:color="0069AA"/>
              <w:right w:val="single" w:sz="4" w:space="0" w:color="0069AA"/>
            </w:tcBorders>
          </w:tcPr>
          <w:p>
            <w:pPr>
              <w:pStyle w:val="TableParagraph"/>
              <w:spacing w:before="30"/>
              <w:ind w:left="205" w:right="203"/>
              <w:jc w:val="center"/>
              <w:rPr>
                <w:b/>
                <w:sz w:val="15"/>
              </w:rPr>
            </w:pPr>
            <w:r>
              <w:rPr>
                <w:b/>
                <w:color w:val="231F20"/>
                <w:sz w:val="15"/>
              </w:rPr>
              <w:t>0.15</w:t>
            </w:r>
          </w:p>
        </w:tc>
        <w:tc>
          <w:tcPr>
            <w:tcW w:w="892" w:type="dxa"/>
            <w:tcBorders>
              <w:top w:val="single" w:sz="4" w:space="0" w:color="0069AA"/>
              <w:left w:val="single" w:sz="4" w:space="0" w:color="0069AA"/>
              <w:bottom w:val="single" w:sz="4" w:space="0" w:color="0069AA"/>
              <w:right w:val="single" w:sz="4" w:space="0" w:color="0069AA"/>
            </w:tcBorders>
          </w:tcPr>
          <w:p>
            <w:pPr>
              <w:pStyle w:val="TableParagraph"/>
              <w:spacing w:before="30"/>
              <w:ind w:left="19" w:right="19"/>
              <w:jc w:val="center"/>
              <w:rPr>
                <w:b/>
                <w:sz w:val="15"/>
              </w:rPr>
            </w:pPr>
            <w:r>
              <w:rPr>
                <w:b/>
                <w:color w:val="231F20"/>
                <w:sz w:val="15"/>
              </w:rPr>
              <w:t>4” up to 500’</w:t>
            </w:r>
          </w:p>
        </w:tc>
        <w:tc>
          <w:tcPr>
            <w:tcW w:w="978" w:type="dxa"/>
            <w:tcBorders>
              <w:top w:val="single" w:sz="4" w:space="0" w:color="0069AA"/>
              <w:left w:val="single" w:sz="4" w:space="0" w:color="0069AA"/>
              <w:bottom w:val="single" w:sz="4" w:space="0" w:color="0069AA"/>
            </w:tcBorders>
          </w:tcPr>
          <w:p>
            <w:pPr>
              <w:pStyle w:val="TableParagraph"/>
              <w:spacing w:before="30"/>
              <w:ind w:left="35" w:right="22"/>
              <w:jc w:val="center"/>
              <w:rPr>
                <w:b/>
                <w:sz w:val="15"/>
              </w:rPr>
            </w:pPr>
            <w:r>
              <w:rPr>
                <w:b/>
                <w:color w:val="231F20"/>
                <w:w w:val="95"/>
                <w:sz w:val="15"/>
              </w:rPr>
              <w:t>-40 to +212ºF*</w:t>
            </w:r>
          </w:p>
        </w:tc>
      </w:tr>
      <w:tr>
        <w:trPr>
          <w:trHeight w:val="221" w:hRule="atLeast"/>
        </w:trPr>
        <w:tc>
          <w:tcPr>
            <w:tcW w:w="1025" w:type="dxa"/>
            <w:tcBorders>
              <w:top w:val="single" w:sz="4" w:space="0" w:color="0069AA"/>
              <w:bottom w:val="single" w:sz="4" w:space="0" w:color="0069AA"/>
              <w:right w:val="single" w:sz="4" w:space="0" w:color="0069AA"/>
            </w:tcBorders>
          </w:tcPr>
          <w:p>
            <w:pPr>
              <w:pStyle w:val="TableParagraph"/>
              <w:spacing w:line="179" w:lineRule="exact" w:before="22"/>
              <w:ind w:left="85"/>
              <w:rPr>
                <w:b/>
                <w:sz w:val="15"/>
              </w:rPr>
            </w:pPr>
            <w:r>
              <w:rPr>
                <w:b/>
                <w:color w:val="231F20"/>
                <w:sz w:val="15"/>
              </w:rPr>
              <w:t>2110UK</w:t>
            </w:r>
          </w:p>
        </w:tc>
        <w:tc>
          <w:tcPr>
            <w:tcW w:w="767" w:type="dxa"/>
            <w:tcBorders>
              <w:top w:val="single" w:sz="4" w:space="0" w:color="0069AA"/>
              <w:left w:val="single" w:sz="4" w:space="0" w:color="0069AA"/>
              <w:bottom w:val="single" w:sz="4" w:space="0" w:color="0069AA"/>
              <w:right w:val="single" w:sz="4" w:space="0" w:color="0069AA"/>
            </w:tcBorders>
          </w:tcPr>
          <w:p>
            <w:pPr>
              <w:pStyle w:val="TableParagraph"/>
              <w:spacing w:line="202" w:lineRule="exact"/>
              <w:ind w:left="3"/>
              <w:jc w:val="center"/>
              <w:rPr>
                <w:rFonts w:ascii="Arial Black"/>
                <w:sz w:val="19"/>
              </w:rPr>
            </w:pPr>
            <w:r>
              <w:rPr>
                <w:rFonts w:ascii="Arial Black"/>
                <w:color w:val="127BB9"/>
                <w:w w:val="117"/>
                <w:sz w:val="19"/>
              </w:rPr>
              <w:t>n</w:t>
            </w:r>
          </w:p>
        </w:tc>
        <w:tc>
          <w:tcPr>
            <w:tcW w:w="581"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right="9"/>
              <w:jc w:val="center"/>
              <w:rPr>
                <w:b/>
                <w:sz w:val="15"/>
              </w:rPr>
            </w:pPr>
            <w:r>
              <w:rPr>
                <w:b/>
                <w:color w:val="231F20"/>
                <w:w w:val="90"/>
                <w:sz w:val="15"/>
              </w:rPr>
              <w:t>2</w:t>
            </w:r>
          </w:p>
        </w:tc>
        <w:tc>
          <w:tcPr>
            <w:tcW w:w="973"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left="35" w:right="38"/>
              <w:jc w:val="center"/>
              <w:rPr>
                <w:b/>
                <w:sz w:val="15"/>
              </w:rPr>
            </w:pPr>
            <w:r>
              <w:rPr>
                <w:b/>
                <w:color w:val="231F20"/>
                <w:sz w:val="15"/>
              </w:rPr>
              <w:t>3/8 (9.5)</w:t>
            </w:r>
          </w:p>
        </w:tc>
        <w:tc>
          <w:tcPr>
            <w:tcW w:w="104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left="230"/>
              <w:rPr>
                <w:b/>
                <w:sz w:val="15"/>
              </w:rPr>
            </w:pPr>
            <w:r>
              <w:rPr>
                <w:b/>
                <w:color w:val="231F20"/>
                <w:sz w:val="15"/>
              </w:rPr>
              <w:t>0.74 (18.8)</w:t>
            </w:r>
          </w:p>
        </w:tc>
        <w:tc>
          <w:tcPr>
            <w:tcW w:w="1027"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left="301"/>
              <w:rPr>
                <w:b/>
                <w:sz w:val="15"/>
              </w:rPr>
            </w:pPr>
            <w:r>
              <w:rPr>
                <w:b/>
                <w:color w:val="231F20"/>
                <w:sz w:val="15"/>
              </w:rPr>
              <w:t>3.8 (95)</w:t>
            </w:r>
          </w:p>
        </w:tc>
        <w:tc>
          <w:tcPr>
            <w:tcW w:w="78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left="36" w:right="72"/>
              <w:jc w:val="center"/>
              <w:rPr>
                <w:b/>
                <w:sz w:val="15"/>
              </w:rPr>
            </w:pPr>
            <w:r>
              <w:rPr>
                <w:b/>
                <w:color w:val="231F20"/>
                <w:sz w:val="15"/>
              </w:rPr>
              <w:t>10,000 psi</w:t>
            </w:r>
          </w:p>
        </w:tc>
        <w:tc>
          <w:tcPr>
            <w:tcW w:w="860"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left="49" w:right="93"/>
              <w:jc w:val="center"/>
              <w:rPr>
                <w:b/>
                <w:sz w:val="15"/>
              </w:rPr>
            </w:pPr>
            <w:r>
              <w:rPr>
                <w:b/>
                <w:color w:val="231F20"/>
                <w:sz w:val="15"/>
              </w:rPr>
              <w:t>40,000 psi</w:t>
            </w:r>
          </w:p>
        </w:tc>
        <w:tc>
          <w:tcPr>
            <w:tcW w:w="741"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left="212" w:right="196"/>
              <w:jc w:val="center"/>
              <w:rPr>
                <w:b/>
                <w:sz w:val="15"/>
              </w:rPr>
            </w:pPr>
            <w:r>
              <w:rPr>
                <w:b/>
                <w:color w:val="231F20"/>
                <w:sz w:val="15"/>
              </w:rPr>
              <w:t>0.24</w:t>
            </w:r>
          </w:p>
        </w:tc>
        <w:tc>
          <w:tcPr>
            <w:tcW w:w="892"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2"/>
              <w:ind w:left="19" w:right="19"/>
              <w:jc w:val="center"/>
              <w:rPr>
                <w:b/>
                <w:sz w:val="15"/>
              </w:rPr>
            </w:pPr>
            <w:r>
              <w:rPr>
                <w:b/>
                <w:color w:val="231F20"/>
                <w:sz w:val="15"/>
              </w:rPr>
              <w:t>4” up to 300’</w:t>
            </w:r>
          </w:p>
        </w:tc>
        <w:tc>
          <w:tcPr>
            <w:tcW w:w="978" w:type="dxa"/>
            <w:tcBorders>
              <w:top w:val="single" w:sz="4" w:space="0" w:color="0069AA"/>
              <w:left w:val="single" w:sz="4" w:space="0" w:color="0069AA"/>
              <w:bottom w:val="single" w:sz="4" w:space="0" w:color="0069AA"/>
            </w:tcBorders>
          </w:tcPr>
          <w:p>
            <w:pPr>
              <w:pStyle w:val="TableParagraph"/>
              <w:spacing w:line="179" w:lineRule="exact" w:before="22"/>
              <w:ind w:left="35" w:right="22"/>
              <w:jc w:val="center"/>
              <w:rPr>
                <w:b/>
                <w:sz w:val="15"/>
              </w:rPr>
            </w:pPr>
            <w:r>
              <w:rPr>
                <w:b/>
                <w:color w:val="231F20"/>
                <w:w w:val="95"/>
                <w:sz w:val="15"/>
              </w:rPr>
              <w:t>-40 to +212ºF*</w:t>
            </w:r>
          </w:p>
        </w:tc>
      </w:tr>
      <w:tr>
        <w:trPr>
          <w:trHeight w:val="243" w:hRule="atLeast"/>
        </w:trPr>
        <w:tc>
          <w:tcPr>
            <w:tcW w:w="1025" w:type="dxa"/>
            <w:tcBorders>
              <w:top w:val="single" w:sz="4" w:space="0" w:color="0069AA"/>
              <w:right w:val="single" w:sz="4" w:space="0" w:color="0069AA"/>
            </w:tcBorders>
          </w:tcPr>
          <w:p>
            <w:pPr>
              <w:pStyle w:val="TableParagraph"/>
              <w:spacing w:before="33"/>
              <w:ind w:left="85"/>
              <w:rPr>
                <w:b/>
                <w:sz w:val="15"/>
              </w:rPr>
            </w:pPr>
            <w:r>
              <w:rPr>
                <w:b/>
                <w:color w:val="231F20"/>
                <w:sz w:val="15"/>
              </w:rPr>
              <w:t>3113UK</w:t>
            </w:r>
          </w:p>
        </w:tc>
        <w:tc>
          <w:tcPr>
            <w:tcW w:w="767" w:type="dxa"/>
            <w:tcBorders>
              <w:top w:val="single" w:sz="4" w:space="0" w:color="0069AA"/>
              <w:left w:val="single" w:sz="4" w:space="0" w:color="0069AA"/>
              <w:right w:val="single" w:sz="4" w:space="0" w:color="0069AA"/>
            </w:tcBorders>
          </w:tcPr>
          <w:p>
            <w:pPr>
              <w:pStyle w:val="TableParagraph"/>
              <w:spacing w:line="224" w:lineRule="exact"/>
              <w:ind w:left="3"/>
              <w:jc w:val="center"/>
              <w:rPr>
                <w:rFonts w:ascii="Arial Black"/>
                <w:sz w:val="19"/>
              </w:rPr>
            </w:pPr>
            <w:r>
              <w:rPr>
                <w:rFonts w:ascii="Arial Black"/>
                <w:color w:val="231F20"/>
                <w:w w:val="117"/>
                <w:sz w:val="19"/>
              </w:rPr>
              <w:t>n</w:t>
            </w:r>
          </w:p>
        </w:tc>
        <w:tc>
          <w:tcPr>
            <w:tcW w:w="581" w:type="dxa"/>
            <w:tcBorders>
              <w:top w:val="single" w:sz="4" w:space="0" w:color="0069AA"/>
              <w:left w:val="single" w:sz="4" w:space="0" w:color="0069AA"/>
              <w:right w:val="single" w:sz="4" w:space="0" w:color="0069AA"/>
            </w:tcBorders>
          </w:tcPr>
          <w:p>
            <w:pPr>
              <w:pStyle w:val="TableParagraph"/>
              <w:spacing w:before="33"/>
              <w:ind w:right="9"/>
              <w:jc w:val="center"/>
              <w:rPr>
                <w:b/>
                <w:sz w:val="15"/>
              </w:rPr>
            </w:pPr>
            <w:r>
              <w:rPr>
                <w:b/>
                <w:color w:val="231F20"/>
                <w:w w:val="90"/>
                <w:sz w:val="15"/>
              </w:rPr>
              <w:t>3</w:t>
            </w:r>
          </w:p>
        </w:tc>
        <w:tc>
          <w:tcPr>
            <w:tcW w:w="973" w:type="dxa"/>
            <w:tcBorders>
              <w:top w:val="single" w:sz="4" w:space="0" w:color="0069AA"/>
              <w:left w:val="single" w:sz="4" w:space="0" w:color="0069AA"/>
              <w:right w:val="single" w:sz="4" w:space="0" w:color="0069AA"/>
            </w:tcBorders>
          </w:tcPr>
          <w:p>
            <w:pPr>
              <w:pStyle w:val="TableParagraph"/>
              <w:spacing w:before="33"/>
              <w:ind w:left="35" w:right="38"/>
              <w:jc w:val="center"/>
              <w:rPr>
                <w:b/>
                <w:sz w:val="15"/>
              </w:rPr>
            </w:pPr>
            <w:r>
              <w:rPr>
                <w:b/>
                <w:color w:val="231F20"/>
                <w:sz w:val="15"/>
              </w:rPr>
              <w:t>1/2 (12.7)</w:t>
            </w:r>
          </w:p>
        </w:tc>
        <w:tc>
          <w:tcPr>
            <w:tcW w:w="1049" w:type="dxa"/>
            <w:tcBorders>
              <w:top w:val="single" w:sz="4" w:space="0" w:color="0069AA"/>
              <w:left w:val="single" w:sz="4" w:space="0" w:color="0069AA"/>
              <w:right w:val="single" w:sz="4" w:space="0" w:color="0069AA"/>
            </w:tcBorders>
          </w:tcPr>
          <w:p>
            <w:pPr>
              <w:pStyle w:val="TableParagraph"/>
              <w:spacing w:before="33"/>
              <w:ind w:left="221"/>
              <w:rPr>
                <w:b/>
                <w:sz w:val="15"/>
              </w:rPr>
            </w:pPr>
            <w:r>
              <w:rPr>
                <w:b/>
                <w:color w:val="231F20"/>
                <w:sz w:val="15"/>
              </w:rPr>
              <w:t>0.90 (22.9)</w:t>
            </w:r>
          </w:p>
        </w:tc>
        <w:tc>
          <w:tcPr>
            <w:tcW w:w="1027" w:type="dxa"/>
            <w:tcBorders>
              <w:top w:val="single" w:sz="4" w:space="0" w:color="0069AA"/>
              <w:left w:val="single" w:sz="4" w:space="0" w:color="0069AA"/>
              <w:right w:val="single" w:sz="4" w:space="0" w:color="0069AA"/>
            </w:tcBorders>
          </w:tcPr>
          <w:p>
            <w:pPr>
              <w:pStyle w:val="TableParagraph"/>
              <w:spacing w:before="33"/>
              <w:ind w:left="273"/>
              <w:rPr>
                <w:b/>
                <w:sz w:val="15"/>
              </w:rPr>
            </w:pPr>
            <w:r>
              <w:rPr>
                <w:b/>
                <w:color w:val="231F20"/>
                <w:sz w:val="15"/>
              </w:rPr>
              <w:t>5.0 (127)</w:t>
            </w:r>
          </w:p>
        </w:tc>
        <w:tc>
          <w:tcPr>
            <w:tcW w:w="788" w:type="dxa"/>
            <w:tcBorders>
              <w:top w:val="single" w:sz="4" w:space="0" w:color="0069AA"/>
              <w:left w:val="single" w:sz="4" w:space="0" w:color="0069AA"/>
              <w:right w:val="single" w:sz="4" w:space="0" w:color="0069AA"/>
            </w:tcBorders>
          </w:tcPr>
          <w:p>
            <w:pPr>
              <w:pStyle w:val="TableParagraph"/>
              <w:spacing w:before="33"/>
              <w:ind w:left="36" w:right="72"/>
              <w:jc w:val="center"/>
              <w:rPr>
                <w:b/>
                <w:sz w:val="15"/>
              </w:rPr>
            </w:pPr>
            <w:r>
              <w:rPr>
                <w:b/>
                <w:color w:val="231F20"/>
                <w:sz w:val="15"/>
              </w:rPr>
              <w:t>10,000 psi</w:t>
            </w:r>
          </w:p>
        </w:tc>
        <w:tc>
          <w:tcPr>
            <w:tcW w:w="860" w:type="dxa"/>
            <w:tcBorders>
              <w:top w:val="single" w:sz="4" w:space="0" w:color="0069AA"/>
              <w:left w:val="single" w:sz="4" w:space="0" w:color="0069AA"/>
              <w:right w:val="single" w:sz="4" w:space="0" w:color="0069AA"/>
            </w:tcBorders>
          </w:tcPr>
          <w:p>
            <w:pPr>
              <w:pStyle w:val="TableParagraph"/>
              <w:spacing w:before="33"/>
              <w:ind w:left="49" w:right="93"/>
              <w:jc w:val="center"/>
              <w:rPr>
                <w:b/>
                <w:sz w:val="15"/>
              </w:rPr>
            </w:pPr>
            <w:r>
              <w:rPr>
                <w:b/>
                <w:color w:val="231F20"/>
                <w:sz w:val="15"/>
              </w:rPr>
              <w:t>34,000 psi</w:t>
            </w:r>
          </w:p>
        </w:tc>
        <w:tc>
          <w:tcPr>
            <w:tcW w:w="741" w:type="dxa"/>
            <w:tcBorders>
              <w:top w:val="single" w:sz="4" w:space="0" w:color="0069AA"/>
              <w:left w:val="single" w:sz="4" w:space="0" w:color="0069AA"/>
              <w:right w:val="single" w:sz="4" w:space="0" w:color="0069AA"/>
            </w:tcBorders>
          </w:tcPr>
          <w:p>
            <w:pPr>
              <w:pStyle w:val="TableParagraph"/>
              <w:spacing w:before="33"/>
              <w:ind w:left="212" w:right="196"/>
              <w:jc w:val="center"/>
              <w:rPr>
                <w:b/>
                <w:sz w:val="15"/>
              </w:rPr>
            </w:pPr>
            <w:r>
              <w:rPr>
                <w:b/>
                <w:color w:val="231F20"/>
                <w:sz w:val="15"/>
              </w:rPr>
              <w:t>0.33</w:t>
            </w:r>
          </w:p>
        </w:tc>
        <w:tc>
          <w:tcPr>
            <w:tcW w:w="892" w:type="dxa"/>
            <w:tcBorders>
              <w:top w:val="single" w:sz="4" w:space="0" w:color="0069AA"/>
              <w:left w:val="single" w:sz="4" w:space="0" w:color="0069AA"/>
              <w:right w:val="single" w:sz="4" w:space="0" w:color="0069AA"/>
            </w:tcBorders>
          </w:tcPr>
          <w:p>
            <w:pPr>
              <w:pStyle w:val="TableParagraph"/>
              <w:spacing w:before="33"/>
              <w:ind w:left="19" w:right="19"/>
              <w:jc w:val="center"/>
              <w:rPr>
                <w:b/>
                <w:sz w:val="15"/>
              </w:rPr>
            </w:pPr>
            <w:r>
              <w:rPr>
                <w:b/>
                <w:color w:val="231F20"/>
                <w:sz w:val="15"/>
              </w:rPr>
              <w:t>4” up to 300’</w:t>
            </w:r>
          </w:p>
        </w:tc>
        <w:tc>
          <w:tcPr>
            <w:tcW w:w="978" w:type="dxa"/>
            <w:tcBorders>
              <w:top w:val="single" w:sz="4" w:space="0" w:color="0069AA"/>
              <w:left w:val="single" w:sz="4" w:space="0" w:color="0069AA"/>
            </w:tcBorders>
          </w:tcPr>
          <w:p>
            <w:pPr>
              <w:pStyle w:val="TableParagraph"/>
              <w:spacing w:before="33"/>
              <w:ind w:left="34" w:right="22"/>
              <w:jc w:val="center"/>
              <w:rPr>
                <w:b/>
                <w:sz w:val="15"/>
              </w:rPr>
            </w:pPr>
            <w:r>
              <w:rPr>
                <w:b/>
                <w:color w:val="231F20"/>
                <w:w w:val="95"/>
                <w:sz w:val="15"/>
              </w:rPr>
              <w:t>-40 to +212ºF*</w:t>
            </w:r>
          </w:p>
        </w:tc>
      </w:tr>
    </w:tbl>
    <w:p>
      <w:pPr>
        <w:spacing w:before="33"/>
        <w:ind w:left="0" w:right="803"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spacing w:before="11"/>
      </w:pPr>
    </w:p>
    <w:p>
      <w:pPr>
        <w:tabs>
          <w:tab w:pos="3908" w:val="left" w:leader="none"/>
        </w:tabs>
        <w:spacing w:before="96"/>
        <w:ind w:left="1186" w:right="0" w:firstLine="0"/>
        <w:jc w:val="left"/>
        <w:rPr>
          <w:sz w:val="18"/>
        </w:rPr>
      </w:pPr>
      <w:r>
        <w:rPr/>
        <w:pict>
          <v:group style="position:absolute;margin-left:53.5998pt;margin-top:1.589543pt;width:485.15pt;height:90.45pt;mso-position-horizontal-relative:page;mso-position-vertical-relative:paragraph;z-index:-554656" coordorigin="1072,32" coordsize="9703,1809">
            <v:shape style="position:absolute;left:1081;top:530;width:2430;height:1214" type="#_x0000_t75" stroked="false">
              <v:imagedata r:id="rId71" o:title=""/>
            </v:shape>
            <v:shape style="position:absolute;left:3200;top:46;width:7571;height:412" coordorigin="3201,46" coordsize="7571,412" path="m10364,46l3201,46,3201,458,10767,458,10771,361,10761,299,10724,245,10651,172,10546,95,10454,59,10389,47,10364,46xe" filled="true" fillcolor="#afa1c4" stroked="false">
              <v:path arrowok="t"/>
              <v:fill type="solid"/>
            </v:shape>
            <v:shape style="position:absolute;left:1080;top:39;width:2694;height:418" coordorigin="1080,40" coordsize="2694,418" path="m3370,40l1080,40,1080,458,3773,458,3773,444,3767,371,3748,303,3718,240,3679,183,3630,135,3574,95,3511,65,3442,46,3370,40xe" filled="true" fillcolor="#9c8ab4" stroked="false">
              <v:path arrowok="t"/>
              <v:fill type="solid"/>
            </v:shape>
            <v:shape style="position:absolute;left:1080;top:39;width:2694;height:418" coordorigin="1080,40" coordsize="2694,418" path="m3773,458l3773,444,3767,371,3748,303,3718,240,3679,183,3630,135,3574,95,3511,65,3442,46,3370,40,1080,40,1080,458e" filled="false" stroked="true" strokeweight=".8pt" strokecolor="#ffffff">
              <v:path arrowok="t"/>
              <v:stroke dashstyle="solid"/>
            </v:shape>
            <v:shape style="position:absolute;left:1088;top:39;width:9679;height:1793" coordorigin="1088,40" coordsize="9679,1793" path="m10766,1833l10766,444,10760,371,10741,303,10711,240,10671,183,10623,135,10566,95,10503,65,10435,46,10363,40,1088,40,1088,1831e" filled="false" stroked="true" strokeweight=".8pt" strokecolor="#0069aa">
              <v:path arrowok="t"/>
              <v:stroke dashstyle="solid"/>
            </v:shape>
            <w10:wrap type="none"/>
          </v:group>
        </w:pict>
      </w:r>
      <w:r>
        <w:rPr>
          <w:rFonts w:ascii="Calibri"/>
          <w:b/>
          <w:color w:val="FFFFFF"/>
          <w:w w:val="105"/>
          <w:position w:val="-2"/>
          <w:sz w:val="26"/>
        </w:rPr>
        <w:t>1000</w:t>
      </w:r>
      <w:r>
        <w:rPr>
          <w:color w:val="FFFFFF"/>
          <w:w w:val="105"/>
          <w:position w:val="-2"/>
          <w:sz w:val="26"/>
        </w:rPr>
        <w:t>UKTNC</w:t>
      </w:r>
      <w:r>
        <w:rPr>
          <w:color w:val="FFFFFF"/>
          <w:spacing w:val="14"/>
          <w:w w:val="105"/>
          <w:position w:val="-2"/>
          <w:sz w:val="26"/>
        </w:rPr>
        <w:t> </w:t>
      </w:r>
      <w:r>
        <w:rPr>
          <w:color w:val="FFFFFF"/>
          <w:w w:val="105"/>
          <w:position w:val="-2"/>
          <w:sz w:val="26"/>
        </w:rPr>
        <w:t>SERIES</w:t>
        <w:tab/>
      </w:r>
      <w:r>
        <w:rPr>
          <w:color w:val="FFFFFF"/>
          <w:w w:val="105"/>
          <w:sz w:val="18"/>
        </w:rPr>
        <w:t>FABRIC</w:t>
      </w:r>
      <w:r>
        <w:rPr>
          <w:color w:val="FFFFFF"/>
          <w:spacing w:val="9"/>
          <w:w w:val="105"/>
          <w:sz w:val="18"/>
        </w:rPr>
        <w:t> </w:t>
      </w:r>
      <w:r>
        <w:rPr>
          <w:color w:val="FFFFFF"/>
          <w:w w:val="105"/>
          <w:sz w:val="18"/>
        </w:rPr>
        <w:t>REINFORCED</w:t>
      </w:r>
      <w:r>
        <w:rPr>
          <w:color w:val="FFFFFF"/>
          <w:spacing w:val="9"/>
          <w:w w:val="105"/>
          <w:sz w:val="18"/>
        </w:rPr>
        <w:t> </w:t>
      </w:r>
      <w:r>
        <w:rPr>
          <w:color w:val="FFFFFF"/>
          <w:w w:val="105"/>
          <w:sz w:val="18"/>
        </w:rPr>
        <w:t>TWIN</w:t>
      </w:r>
      <w:r>
        <w:rPr>
          <w:color w:val="FFFFFF"/>
          <w:spacing w:val="9"/>
          <w:w w:val="105"/>
          <w:sz w:val="18"/>
        </w:rPr>
        <w:t> </w:t>
      </w:r>
      <w:r>
        <w:rPr>
          <w:color w:val="FFFFFF"/>
          <w:w w:val="105"/>
          <w:sz w:val="18"/>
        </w:rPr>
        <w:t>LINE</w:t>
      </w:r>
      <w:r>
        <w:rPr>
          <w:color w:val="FFFFFF"/>
          <w:spacing w:val="8"/>
          <w:w w:val="105"/>
          <w:sz w:val="18"/>
        </w:rPr>
        <w:t> </w:t>
      </w:r>
      <w:r>
        <w:rPr>
          <w:color w:val="FFFFFF"/>
          <w:w w:val="105"/>
          <w:sz w:val="18"/>
        </w:rPr>
        <w:t>THERMOPLASTIC</w:t>
      </w:r>
      <w:r>
        <w:rPr>
          <w:color w:val="FFFFFF"/>
          <w:spacing w:val="9"/>
          <w:w w:val="105"/>
          <w:sz w:val="18"/>
        </w:rPr>
        <w:t> </w:t>
      </w:r>
      <w:r>
        <w:rPr>
          <w:color w:val="FFFFFF"/>
          <w:w w:val="105"/>
          <w:sz w:val="18"/>
        </w:rPr>
        <w:t>EMERGENCY</w:t>
      </w:r>
      <w:r>
        <w:rPr>
          <w:color w:val="FFFFFF"/>
          <w:spacing w:val="9"/>
          <w:w w:val="105"/>
          <w:sz w:val="18"/>
        </w:rPr>
        <w:t> </w:t>
      </w:r>
      <w:r>
        <w:rPr>
          <w:color w:val="FFFFFF"/>
          <w:w w:val="105"/>
          <w:sz w:val="18"/>
        </w:rPr>
        <w:t>RESCUE</w:t>
      </w:r>
      <w:r>
        <w:rPr>
          <w:color w:val="FFFFFF"/>
          <w:spacing w:val="9"/>
          <w:w w:val="105"/>
          <w:sz w:val="18"/>
        </w:rPr>
        <w:t> </w:t>
      </w:r>
      <w:r>
        <w:rPr>
          <w:color w:val="FFFFFF"/>
          <w:w w:val="105"/>
          <w:sz w:val="18"/>
        </w:rPr>
        <w:t>HOSE</w:t>
      </w:r>
    </w:p>
    <w:p>
      <w:pPr>
        <w:spacing w:after="0"/>
        <w:jc w:val="left"/>
        <w:rPr>
          <w:sz w:val="18"/>
        </w:rPr>
        <w:sectPr>
          <w:type w:val="continuous"/>
          <w:pgSz w:w="12240" w:h="15840"/>
          <w:pgMar w:top="0" w:bottom="280" w:left="0" w:right="660"/>
        </w:sectPr>
      </w:pPr>
    </w:p>
    <w:p>
      <w:pPr>
        <w:pStyle w:val="BodyText"/>
        <w:spacing w:line="230" w:lineRule="auto" w:before="140"/>
        <w:ind w:left="3907" w:right="-10"/>
      </w:pPr>
      <w:r>
        <w:rPr>
          <w:color w:val="231F20"/>
          <w:w w:val="90"/>
        </w:rPr>
        <w:t>All-purpose high pressure non-conductive twin line </w:t>
      </w:r>
      <w:r>
        <w:rPr>
          <w:color w:val="231F20"/>
          <w:w w:val="95"/>
        </w:rPr>
        <w:t>hose suitable for many hydraulic and pneumatic </w:t>
      </w:r>
      <w:r>
        <w:rPr>
          <w:color w:val="231F20"/>
          <w:w w:val="90"/>
        </w:rPr>
        <w:t>systems.</w:t>
      </w:r>
      <w:r>
        <w:rPr>
          <w:color w:val="231F20"/>
          <w:spacing w:val="-13"/>
          <w:w w:val="90"/>
        </w:rPr>
        <w:t> </w:t>
      </w:r>
      <w:r>
        <w:rPr>
          <w:color w:val="231F20"/>
          <w:w w:val="90"/>
        </w:rPr>
        <w:t>Reinforced</w:t>
      </w:r>
      <w:r>
        <w:rPr>
          <w:color w:val="231F20"/>
          <w:spacing w:val="-12"/>
          <w:w w:val="90"/>
        </w:rPr>
        <w:t> </w:t>
      </w:r>
      <w:r>
        <w:rPr>
          <w:color w:val="231F20"/>
          <w:w w:val="90"/>
        </w:rPr>
        <w:t>with</w:t>
      </w:r>
      <w:r>
        <w:rPr>
          <w:color w:val="231F20"/>
          <w:spacing w:val="-13"/>
          <w:w w:val="90"/>
        </w:rPr>
        <w:t> </w:t>
      </w:r>
      <w:r>
        <w:rPr>
          <w:color w:val="231F20"/>
          <w:w w:val="90"/>
        </w:rPr>
        <w:t>a</w:t>
      </w:r>
      <w:r>
        <w:rPr>
          <w:color w:val="231F20"/>
          <w:spacing w:val="-12"/>
          <w:w w:val="90"/>
        </w:rPr>
        <w:t> </w:t>
      </w:r>
      <w:r>
        <w:rPr>
          <w:color w:val="231F20"/>
          <w:w w:val="90"/>
        </w:rPr>
        <w:t>single</w:t>
      </w:r>
      <w:r>
        <w:rPr>
          <w:color w:val="231F20"/>
          <w:spacing w:val="-12"/>
          <w:w w:val="90"/>
        </w:rPr>
        <w:t> </w:t>
      </w:r>
      <w:r>
        <w:rPr>
          <w:color w:val="231F20"/>
          <w:w w:val="90"/>
        </w:rPr>
        <w:t>braid</w:t>
      </w:r>
      <w:r>
        <w:rPr>
          <w:color w:val="231F20"/>
          <w:spacing w:val="-13"/>
          <w:w w:val="90"/>
        </w:rPr>
        <w:t> </w:t>
      </w:r>
      <w:r>
        <w:rPr>
          <w:color w:val="231F20"/>
          <w:w w:val="90"/>
        </w:rPr>
        <w:t>of</w:t>
      </w:r>
      <w:r>
        <w:rPr>
          <w:color w:val="231F20"/>
          <w:spacing w:val="-12"/>
          <w:w w:val="90"/>
        </w:rPr>
        <w:t> </w:t>
      </w:r>
      <w:r>
        <w:rPr>
          <w:color w:val="231F20"/>
          <w:w w:val="90"/>
        </w:rPr>
        <w:t>polyaramid </w:t>
      </w:r>
      <w:r>
        <w:rPr>
          <w:color w:val="231F20"/>
          <w:w w:val="95"/>
        </w:rPr>
        <w:t>fiber.</w:t>
      </w:r>
      <w:r>
        <w:rPr>
          <w:color w:val="231F20"/>
          <w:spacing w:val="-19"/>
          <w:w w:val="95"/>
        </w:rPr>
        <w:t> </w:t>
      </w:r>
      <w:r>
        <w:rPr>
          <w:color w:val="231F20"/>
          <w:w w:val="95"/>
        </w:rPr>
        <w:t>Compatible</w:t>
      </w:r>
      <w:r>
        <w:rPr>
          <w:color w:val="231F20"/>
          <w:spacing w:val="-18"/>
          <w:w w:val="95"/>
        </w:rPr>
        <w:t> </w:t>
      </w:r>
      <w:r>
        <w:rPr>
          <w:color w:val="231F20"/>
          <w:w w:val="95"/>
        </w:rPr>
        <w:t>with</w:t>
      </w:r>
      <w:r>
        <w:rPr>
          <w:color w:val="231F20"/>
          <w:spacing w:val="-19"/>
          <w:w w:val="95"/>
        </w:rPr>
        <w:t> </w:t>
      </w:r>
      <w:r>
        <w:rPr>
          <w:color w:val="231F20"/>
          <w:w w:val="95"/>
        </w:rPr>
        <w:t>hydraulic</w:t>
      </w:r>
      <w:r>
        <w:rPr>
          <w:color w:val="231F20"/>
          <w:spacing w:val="-18"/>
          <w:w w:val="95"/>
        </w:rPr>
        <w:t> </w:t>
      </w:r>
      <w:r>
        <w:rPr>
          <w:color w:val="231F20"/>
          <w:w w:val="95"/>
        </w:rPr>
        <w:t>oils,</w:t>
      </w:r>
      <w:r>
        <w:rPr>
          <w:color w:val="231F20"/>
          <w:spacing w:val="-18"/>
          <w:w w:val="95"/>
        </w:rPr>
        <w:t> </w:t>
      </w:r>
      <w:r>
        <w:rPr>
          <w:color w:val="231F20"/>
          <w:w w:val="95"/>
        </w:rPr>
        <w:t>mineral</w:t>
      </w:r>
      <w:r>
        <w:rPr>
          <w:color w:val="231F20"/>
          <w:spacing w:val="-19"/>
          <w:w w:val="95"/>
        </w:rPr>
        <w:t> </w:t>
      </w:r>
      <w:r>
        <w:rPr>
          <w:color w:val="231F20"/>
          <w:w w:val="95"/>
        </w:rPr>
        <w:t>oils, </w:t>
      </w:r>
      <w:r>
        <w:rPr>
          <w:color w:val="231F20"/>
        </w:rPr>
        <w:t>phosphate</w:t>
      </w:r>
      <w:r>
        <w:rPr>
          <w:color w:val="231F20"/>
          <w:spacing w:val="-18"/>
        </w:rPr>
        <w:t> </w:t>
      </w:r>
      <w:r>
        <w:rPr>
          <w:color w:val="231F20"/>
        </w:rPr>
        <w:t>esters,</w:t>
      </w:r>
      <w:r>
        <w:rPr>
          <w:color w:val="231F20"/>
          <w:spacing w:val="-17"/>
        </w:rPr>
        <w:t> </w:t>
      </w:r>
      <w:r>
        <w:rPr>
          <w:color w:val="231F20"/>
        </w:rPr>
        <w:t>and</w:t>
      </w:r>
      <w:r>
        <w:rPr>
          <w:color w:val="231F20"/>
          <w:spacing w:val="-17"/>
        </w:rPr>
        <w:t> </w:t>
      </w:r>
      <w:r>
        <w:rPr>
          <w:color w:val="231F20"/>
        </w:rPr>
        <w:t>many</w:t>
      </w:r>
      <w:r>
        <w:rPr>
          <w:color w:val="231F20"/>
          <w:spacing w:val="-17"/>
        </w:rPr>
        <w:t> </w:t>
      </w:r>
      <w:r>
        <w:rPr>
          <w:color w:val="231F20"/>
        </w:rPr>
        <w:t>industrial</w:t>
      </w:r>
      <w:r>
        <w:rPr>
          <w:color w:val="231F20"/>
          <w:spacing w:val="-17"/>
        </w:rPr>
        <w:t> </w:t>
      </w:r>
      <w:r>
        <w:rPr>
          <w:color w:val="231F20"/>
        </w:rPr>
        <w:t>gases.</w:t>
      </w:r>
    </w:p>
    <w:p>
      <w:pPr>
        <w:pStyle w:val="BodyText"/>
        <w:spacing w:line="181" w:lineRule="exact"/>
        <w:ind w:left="3907"/>
      </w:pPr>
      <w:r>
        <w:rPr>
          <w:color w:val="231F20"/>
          <w:w w:val="95"/>
        </w:rPr>
        <w:t>Excellent flexibility and flex fatigue resistance.</w:t>
      </w:r>
    </w:p>
    <w:p>
      <w:pPr>
        <w:pStyle w:val="Heading6"/>
        <w:ind w:left="194"/>
      </w:pPr>
      <w:r>
        <w:rPr>
          <w:b w:val="0"/>
        </w:rPr>
        <w:br w:type="column"/>
      </w:r>
      <w:r>
        <w:rPr>
          <w:color w:val="0069AA"/>
          <w:w w:val="120"/>
        </w:rPr>
        <w:t>CONSTRUCTION:</w:t>
      </w:r>
    </w:p>
    <w:p>
      <w:pPr>
        <w:pStyle w:val="BodyText"/>
        <w:spacing w:before="28"/>
        <w:ind w:left="194"/>
      </w:pPr>
      <w:r>
        <w:rPr>
          <w:rFonts w:ascii="Calibri"/>
          <w:b/>
          <w:color w:val="231F20"/>
        </w:rPr>
        <w:t>Inner</w:t>
      </w:r>
      <w:r>
        <w:rPr>
          <w:color w:val="231F20"/>
        </w:rPr>
        <w:t>: Polyester Elastomer Liner</w:t>
      </w:r>
    </w:p>
    <w:p>
      <w:pPr>
        <w:pStyle w:val="BodyText"/>
        <w:spacing w:before="28"/>
        <w:ind w:left="194"/>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122" w:space="40"/>
            <w:col w:w="4418"/>
          </w:cols>
        </w:sectPr>
      </w:pPr>
    </w:p>
    <w:p>
      <w:pPr>
        <w:pStyle w:val="BodyText"/>
        <w:spacing w:before="10" w:after="1"/>
        <w:rPr>
          <w:sz w:val="15"/>
        </w:rPr>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259"/>
        <w:gridCol w:w="767"/>
        <w:gridCol w:w="787"/>
        <w:gridCol w:w="859"/>
        <w:gridCol w:w="859"/>
        <w:gridCol w:w="889"/>
        <w:gridCol w:w="986"/>
      </w:tblGrid>
      <w:tr>
        <w:trPr>
          <w:trHeight w:val="228" w:hRule="atLeast"/>
        </w:trPr>
        <w:tc>
          <w:tcPr>
            <w:tcW w:w="4524" w:type="dxa"/>
            <w:gridSpan w:val="6"/>
            <w:tcBorders>
              <w:right w:val="single" w:sz="4" w:space="0" w:color="0069AA"/>
            </w:tcBorders>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147" w:type="dxa"/>
            <w:gridSpan w:val="6"/>
            <w:tcBorders>
              <w:left w:val="single" w:sz="4" w:space="0" w:color="0069AA"/>
            </w:tcBorders>
          </w:tcPr>
          <w:p>
            <w:pPr>
              <w:pStyle w:val="TableParagraph"/>
              <w:spacing w:line="177" w:lineRule="exact" w:before="31"/>
              <w:ind w:left="227"/>
              <w:rPr>
                <w:b/>
                <w:sz w:val="15"/>
              </w:rPr>
            </w:pPr>
            <w:r>
              <w:rPr>
                <w:b/>
                <w:color w:val="0069AA"/>
                <w:sz w:val="15"/>
              </w:rPr>
              <w:t>SPECIFICATIONS: </w:t>
            </w:r>
            <w:r>
              <w:rPr>
                <w:b/>
                <w:color w:val="231F20"/>
                <w:sz w:val="15"/>
              </w:rPr>
              <w:t>SAE 100R7</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gridSpan w:val="2"/>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1010UKTNC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47" w:right="104"/>
              <w:jc w:val="center"/>
              <w:rPr>
                <w:b/>
                <w:sz w:val="15"/>
              </w:rPr>
            </w:pPr>
            <w:r>
              <w:rPr>
                <w:b/>
                <w:color w:val="231F20"/>
                <w:sz w:val="15"/>
              </w:rPr>
              <w:t>0.64 (16.3)</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9"/>
              <w:ind w:left="289"/>
              <w:rPr>
                <w:b/>
                <w:sz w:val="15"/>
              </w:rPr>
            </w:pPr>
            <w:r>
              <w:rPr>
                <w:b/>
                <w:color w:val="231F20"/>
                <w:sz w:val="15"/>
              </w:rPr>
              <w:t>2.5 (64)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2,250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9,000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30" w:right="60"/>
              <w:jc w:val="center"/>
              <w:rPr>
                <w:b/>
                <w:sz w:val="15"/>
              </w:rPr>
            </w:pPr>
            <w:r>
              <w:rPr>
                <w:b/>
                <w:color w:val="231F20"/>
                <w:sz w:val="15"/>
              </w:rPr>
              <w:t>0.20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9"/>
              <w:ind w:left="41"/>
              <w:jc w:val="center"/>
              <w:rPr>
                <w:b/>
                <w:sz w:val="15"/>
              </w:rPr>
            </w:pPr>
            <w:r>
              <w:rPr>
                <w:b/>
                <w:color w:val="231F20"/>
                <w:w w:val="95"/>
                <w:sz w:val="15"/>
              </w:rPr>
              <w:t>-40 to +212ºF*</w:t>
            </w:r>
          </w:p>
        </w:tc>
      </w:tr>
      <w:tr>
        <w:trPr>
          <w:trHeight w:val="220" w:hRule="atLeast"/>
        </w:trPr>
        <w:tc>
          <w:tcPr>
            <w:tcW w:w="1025" w:type="dxa"/>
            <w:tcBorders>
              <w:top w:val="single" w:sz="4" w:space="0" w:color="0069AA"/>
              <w:right w:val="single" w:sz="4" w:space="0" w:color="0069AA"/>
            </w:tcBorders>
          </w:tcPr>
          <w:p>
            <w:pPr>
              <w:pStyle w:val="TableParagraph"/>
              <w:spacing w:line="178" w:lineRule="exact" w:before="22"/>
              <w:ind w:left="85"/>
              <w:rPr>
                <w:b/>
                <w:sz w:val="15"/>
              </w:rPr>
            </w:pPr>
            <w:r>
              <w:rPr>
                <w:b/>
                <w:color w:val="231F20"/>
                <w:sz w:val="15"/>
              </w:rPr>
              <w:t>1013UKTNC</w:t>
            </w:r>
          </w:p>
        </w:tc>
        <w:tc>
          <w:tcPr>
            <w:tcW w:w="640" w:type="dxa"/>
            <w:tcBorders>
              <w:top w:val="single" w:sz="4" w:space="0" w:color="0069AA"/>
              <w:left w:val="single" w:sz="4" w:space="0" w:color="0069AA"/>
              <w:right w:val="single" w:sz="4" w:space="0" w:color="0069AA"/>
            </w:tcBorders>
          </w:tcPr>
          <w:p>
            <w:pPr>
              <w:pStyle w:val="TableParagraph"/>
              <w:spacing w:line="200"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8" w:lineRule="exact" w:before="22"/>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78" w:lineRule="exact" w:before="22"/>
              <w:ind w:left="217"/>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78" w:lineRule="exact" w:before="22"/>
              <w:ind w:left="146" w:right="104"/>
              <w:jc w:val="center"/>
              <w:rPr>
                <w:b/>
                <w:sz w:val="15"/>
              </w:rPr>
            </w:pPr>
            <w:r>
              <w:rPr>
                <w:b/>
                <w:color w:val="231F20"/>
                <w:sz w:val="15"/>
              </w:rPr>
              <w:t>0.78 (19.9)</w:t>
            </w:r>
          </w:p>
        </w:tc>
        <w:tc>
          <w:tcPr>
            <w:tcW w:w="1026" w:type="dxa"/>
            <w:gridSpan w:val="2"/>
            <w:tcBorders>
              <w:top w:val="single" w:sz="4" w:space="0" w:color="0069AA"/>
              <w:left w:val="single" w:sz="4" w:space="0" w:color="0069AA"/>
              <w:right w:val="single" w:sz="4" w:space="0" w:color="0069AA"/>
            </w:tcBorders>
          </w:tcPr>
          <w:p>
            <w:pPr>
              <w:pStyle w:val="TableParagraph"/>
              <w:spacing w:line="178" w:lineRule="exact" w:before="22"/>
              <w:ind w:left="288"/>
              <w:rPr>
                <w:b/>
                <w:sz w:val="15"/>
              </w:rPr>
            </w:pPr>
            <w:r>
              <w:rPr>
                <w:b/>
                <w:color w:val="231F20"/>
                <w:sz w:val="15"/>
              </w:rPr>
              <w:t>3.2 (82)</w:t>
            </w:r>
          </w:p>
        </w:tc>
        <w:tc>
          <w:tcPr>
            <w:tcW w:w="787" w:type="dxa"/>
            <w:tcBorders>
              <w:top w:val="single" w:sz="4" w:space="0" w:color="0069AA"/>
              <w:left w:val="single" w:sz="4" w:space="0" w:color="0069AA"/>
              <w:right w:val="single" w:sz="4" w:space="0" w:color="0069AA"/>
            </w:tcBorders>
          </w:tcPr>
          <w:p>
            <w:pPr>
              <w:pStyle w:val="TableParagraph"/>
              <w:spacing w:line="178" w:lineRule="exact" w:before="22"/>
              <w:ind w:left="103" w:right="79"/>
              <w:jc w:val="center"/>
              <w:rPr>
                <w:b/>
                <w:sz w:val="15"/>
              </w:rPr>
            </w:pPr>
            <w:r>
              <w:rPr>
                <w:b/>
                <w:color w:val="231F20"/>
                <w:sz w:val="15"/>
              </w:rPr>
              <w:t>2,000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118" w:right="60"/>
              <w:jc w:val="center"/>
              <w:rPr>
                <w:b/>
                <w:sz w:val="15"/>
              </w:rPr>
            </w:pPr>
            <w:r>
              <w:rPr>
                <w:b/>
                <w:color w:val="231F20"/>
                <w:sz w:val="15"/>
              </w:rPr>
              <w:t>8,000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29" w:right="60"/>
              <w:jc w:val="center"/>
              <w:rPr>
                <w:b/>
                <w:sz w:val="15"/>
              </w:rPr>
            </w:pPr>
            <w:r>
              <w:rPr>
                <w:b/>
                <w:color w:val="231F20"/>
                <w:sz w:val="15"/>
              </w:rPr>
              <w:t>0.28</w:t>
            </w:r>
          </w:p>
        </w:tc>
        <w:tc>
          <w:tcPr>
            <w:tcW w:w="889" w:type="dxa"/>
            <w:tcBorders>
              <w:top w:val="single" w:sz="4" w:space="0" w:color="0069AA"/>
              <w:left w:val="single" w:sz="4" w:space="0" w:color="0069AA"/>
              <w:right w:val="single" w:sz="4" w:space="0" w:color="0069AA"/>
            </w:tcBorders>
          </w:tcPr>
          <w:p>
            <w:pPr>
              <w:pStyle w:val="TableParagraph"/>
              <w:spacing w:line="178" w:lineRule="exact" w:before="22"/>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line="178" w:lineRule="exact" w:before="22"/>
              <w:ind w:left="41"/>
              <w:jc w:val="center"/>
              <w:rPr>
                <w:b/>
                <w:sz w:val="15"/>
              </w:rPr>
            </w:pPr>
            <w:r>
              <w:rPr>
                <w:b/>
                <w:color w:val="231F20"/>
                <w:w w:val="95"/>
                <w:sz w:val="15"/>
              </w:rPr>
              <w:t>-40 to +212ºF*</w:t>
            </w:r>
          </w:p>
        </w:tc>
      </w:tr>
    </w:tbl>
    <w:p>
      <w:pPr>
        <w:spacing w:before="28"/>
        <w:ind w:left="0" w:right="803"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spacing w:before="7"/>
        <w:rPr>
          <w:sz w:val="17"/>
        </w:rPr>
      </w:pPr>
    </w:p>
    <w:p>
      <w:pPr>
        <w:tabs>
          <w:tab w:pos="3916" w:val="left" w:leader="none"/>
        </w:tabs>
        <w:spacing w:before="97"/>
        <w:ind w:left="1194" w:right="0" w:firstLine="0"/>
        <w:jc w:val="left"/>
        <w:rPr>
          <w:sz w:val="18"/>
        </w:rPr>
      </w:pPr>
      <w:r>
        <w:rPr/>
        <w:pict>
          <v:group style="position:absolute;margin-left:53.999901pt;margin-top:1.63954pt;width:485.15pt;height:90.45pt;mso-position-horizontal-relative:page;mso-position-vertical-relative:paragraph;z-index:-554680" coordorigin="1080,33" coordsize="9703,1809">
            <v:shape style="position:absolute;left:1088;top:518;width:2430;height:1214" type="#_x0000_t75" stroked="false">
              <v:imagedata r:id="rId71" o:title=""/>
            </v:shape>
            <v:shape style="position:absolute;left:3208;top:47;width:7571;height:412" coordorigin="3209,47" coordsize="7571,412" path="m10372,47l3209,47,3209,459,10775,459,10779,362,10769,300,10732,246,10659,173,10554,96,10462,60,10397,48,10372,47xe" filled="true" fillcolor="#afa1c4" stroked="false">
              <v:path arrowok="t"/>
              <v:fill type="solid"/>
            </v:shape>
            <v:shape style="position:absolute;left:1088;top:40;width:2694;height:418" coordorigin="1088,41" coordsize="2694,418" path="m3378,41l1088,41,1088,459,3781,459,3781,445,3775,372,3756,304,3726,241,3687,184,3638,136,3582,96,3519,66,3450,47,3378,41xe" filled="true" fillcolor="#9c8ab4" stroked="false">
              <v:path arrowok="t"/>
              <v:fill type="solid"/>
            </v:shape>
            <v:shape style="position:absolute;left:1088;top:40;width:2694;height:418" coordorigin="1088,41" coordsize="2694,418" path="m3781,459l3781,445,3775,372,3756,304,3726,241,3687,184,3638,136,3582,96,3519,66,3450,47,3378,41,1088,41,1088,459e" filled="false" stroked="true" strokeweight=".8pt" strokecolor="#ffffff">
              <v:path arrowok="t"/>
              <v:stroke dashstyle="solid"/>
            </v:shape>
            <v:shape style="position:absolute;left:1096;top:40;width:9679;height:1793" coordorigin="1096,41" coordsize="9679,1793" path="m10774,1834l10774,445,10768,372,10749,304,10719,241,10679,184,10631,136,10574,96,10511,66,10443,47,10371,41,1096,41,1096,1832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UKTNC</w:t>
      </w:r>
      <w:r>
        <w:rPr>
          <w:color w:val="FFFFFF"/>
          <w:spacing w:val="14"/>
          <w:w w:val="105"/>
          <w:position w:val="-2"/>
          <w:sz w:val="26"/>
        </w:rPr>
        <w:t> </w:t>
      </w:r>
      <w:r>
        <w:rPr>
          <w:color w:val="FFFFFF"/>
          <w:w w:val="105"/>
          <w:position w:val="-2"/>
          <w:sz w:val="26"/>
        </w:rPr>
        <w:t>SERIES</w:t>
        <w:tab/>
      </w:r>
      <w:r>
        <w:rPr>
          <w:color w:val="FFFFFF"/>
          <w:w w:val="105"/>
          <w:sz w:val="18"/>
        </w:rPr>
        <w:t>FABRIC</w:t>
      </w:r>
      <w:r>
        <w:rPr>
          <w:color w:val="FFFFFF"/>
          <w:spacing w:val="9"/>
          <w:w w:val="105"/>
          <w:sz w:val="18"/>
        </w:rPr>
        <w:t> </w:t>
      </w:r>
      <w:r>
        <w:rPr>
          <w:color w:val="FFFFFF"/>
          <w:w w:val="105"/>
          <w:sz w:val="18"/>
        </w:rPr>
        <w:t>REINFORCED</w:t>
      </w:r>
      <w:r>
        <w:rPr>
          <w:color w:val="FFFFFF"/>
          <w:spacing w:val="9"/>
          <w:w w:val="105"/>
          <w:sz w:val="18"/>
        </w:rPr>
        <w:t> </w:t>
      </w:r>
      <w:r>
        <w:rPr>
          <w:color w:val="FFFFFF"/>
          <w:w w:val="105"/>
          <w:sz w:val="18"/>
        </w:rPr>
        <w:t>TWIN</w:t>
      </w:r>
      <w:r>
        <w:rPr>
          <w:color w:val="FFFFFF"/>
          <w:spacing w:val="9"/>
          <w:w w:val="105"/>
          <w:sz w:val="18"/>
        </w:rPr>
        <w:t> </w:t>
      </w:r>
      <w:r>
        <w:rPr>
          <w:color w:val="FFFFFF"/>
          <w:w w:val="105"/>
          <w:sz w:val="18"/>
        </w:rPr>
        <w:t>LINE</w:t>
      </w:r>
      <w:r>
        <w:rPr>
          <w:color w:val="FFFFFF"/>
          <w:spacing w:val="8"/>
          <w:w w:val="105"/>
          <w:sz w:val="18"/>
        </w:rPr>
        <w:t> </w:t>
      </w:r>
      <w:r>
        <w:rPr>
          <w:color w:val="FFFFFF"/>
          <w:w w:val="105"/>
          <w:sz w:val="18"/>
        </w:rPr>
        <w:t>THERMOPLASTIC</w:t>
      </w:r>
      <w:r>
        <w:rPr>
          <w:color w:val="FFFFFF"/>
          <w:spacing w:val="9"/>
          <w:w w:val="105"/>
          <w:sz w:val="18"/>
        </w:rPr>
        <w:t> </w:t>
      </w:r>
      <w:r>
        <w:rPr>
          <w:color w:val="FFFFFF"/>
          <w:w w:val="105"/>
          <w:sz w:val="18"/>
        </w:rPr>
        <w:t>EMERGENCY</w:t>
      </w:r>
      <w:r>
        <w:rPr>
          <w:color w:val="FFFFFF"/>
          <w:spacing w:val="9"/>
          <w:w w:val="105"/>
          <w:sz w:val="18"/>
        </w:rPr>
        <w:t> </w:t>
      </w:r>
      <w:r>
        <w:rPr>
          <w:color w:val="FFFFFF"/>
          <w:w w:val="105"/>
          <w:sz w:val="18"/>
        </w:rPr>
        <w:t>RESCUE</w:t>
      </w:r>
      <w:r>
        <w:rPr>
          <w:color w:val="FFFFFF"/>
          <w:spacing w:val="9"/>
          <w:w w:val="105"/>
          <w:sz w:val="18"/>
        </w:rPr>
        <w:t> </w:t>
      </w:r>
      <w:r>
        <w:rPr>
          <w:color w:val="FFFFFF"/>
          <w:w w:val="105"/>
          <w:sz w:val="18"/>
        </w:rPr>
        <w:t>HOSE</w:t>
      </w:r>
    </w:p>
    <w:p>
      <w:pPr>
        <w:spacing w:after="0"/>
        <w:jc w:val="left"/>
        <w:rPr>
          <w:sz w:val="18"/>
        </w:rPr>
        <w:sectPr>
          <w:type w:val="continuous"/>
          <w:pgSz w:w="12240" w:h="15840"/>
          <w:pgMar w:top="0" w:bottom="280" w:left="0" w:right="660"/>
        </w:sectPr>
      </w:pPr>
    </w:p>
    <w:p>
      <w:pPr>
        <w:pStyle w:val="BodyText"/>
        <w:spacing w:line="230" w:lineRule="auto" w:before="140"/>
        <w:ind w:left="3915" w:right="-11"/>
      </w:pPr>
      <w:r>
        <w:rPr>
          <w:color w:val="231F20"/>
          <w:w w:val="90"/>
        </w:rPr>
        <w:t>All-purpose high pressure non-conductive twin line </w:t>
      </w:r>
      <w:r>
        <w:rPr>
          <w:color w:val="231F20"/>
          <w:w w:val="95"/>
        </w:rPr>
        <w:t>hose suitable for many hydraulic and pneumatic </w:t>
      </w:r>
      <w:r>
        <w:rPr>
          <w:color w:val="231F20"/>
          <w:w w:val="90"/>
        </w:rPr>
        <w:t>systems.</w:t>
      </w:r>
      <w:r>
        <w:rPr>
          <w:color w:val="231F20"/>
          <w:spacing w:val="-9"/>
          <w:w w:val="90"/>
        </w:rPr>
        <w:t> </w:t>
      </w:r>
      <w:r>
        <w:rPr>
          <w:color w:val="231F20"/>
          <w:w w:val="90"/>
        </w:rPr>
        <w:t>Reinforced</w:t>
      </w:r>
      <w:r>
        <w:rPr>
          <w:color w:val="231F20"/>
          <w:spacing w:val="-9"/>
          <w:w w:val="90"/>
        </w:rPr>
        <w:t> </w:t>
      </w:r>
      <w:r>
        <w:rPr>
          <w:color w:val="231F20"/>
          <w:w w:val="90"/>
        </w:rPr>
        <w:t>with</w:t>
      </w:r>
      <w:r>
        <w:rPr>
          <w:color w:val="231F20"/>
          <w:spacing w:val="-9"/>
          <w:w w:val="90"/>
        </w:rPr>
        <w:t> </w:t>
      </w:r>
      <w:r>
        <w:rPr>
          <w:color w:val="231F20"/>
          <w:w w:val="90"/>
        </w:rPr>
        <w:t>a</w:t>
      </w:r>
      <w:r>
        <w:rPr>
          <w:color w:val="231F20"/>
          <w:spacing w:val="-9"/>
          <w:w w:val="90"/>
        </w:rPr>
        <w:t> </w:t>
      </w:r>
      <w:r>
        <w:rPr>
          <w:color w:val="231F20"/>
          <w:w w:val="90"/>
        </w:rPr>
        <w:t>single</w:t>
      </w:r>
      <w:r>
        <w:rPr>
          <w:color w:val="231F20"/>
          <w:spacing w:val="-8"/>
          <w:w w:val="90"/>
        </w:rPr>
        <w:t> </w:t>
      </w:r>
      <w:r>
        <w:rPr>
          <w:color w:val="231F20"/>
          <w:w w:val="90"/>
        </w:rPr>
        <w:t>braid</w:t>
      </w:r>
      <w:r>
        <w:rPr>
          <w:color w:val="231F20"/>
          <w:spacing w:val="-9"/>
          <w:w w:val="90"/>
        </w:rPr>
        <w:t> </w:t>
      </w:r>
      <w:r>
        <w:rPr>
          <w:color w:val="231F20"/>
          <w:w w:val="90"/>
        </w:rPr>
        <w:t>of</w:t>
      </w:r>
      <w:r>
        <w:rPr>
          <w:color w:val="231F20"/>
          <w:spacing w:val="-9"/>
          <w:w w:val="90"/>
        </w:rPr>
        <w:t> </w:t>
      </w:r>
      <w:r>
        <w:rPr>
          <w:color w:val="231F20"/>
          <w:w w:val="90"/>
        </w:rPr>
        <w:t>polyaramid </w:t>
      </w:r>
      <w:r>
        <w:rPr>
          <w:color w:val="231F20"/>
          <w:w w:val="95"/>
        </w:rPr>
        <w:t>fiber. Compatible with hydraulic oils, mineral oils, </w:t>
      </w:r>
      <w:r>
        <w:rPr>
          <w:color w:val="231F20"/>
          <w:w w:val="90"/>
        </w:rPr>
        <w:t>phosphate</w:t>
      </w:r>
      <w:r>
        <w:rPr>
          <w:color w:val="231F20"/>
          <w:spacing w:val="-15"/>
          <w:w w:val="90"/>
        </w:rPr>
        <w:t> </w:t>
      </w:r>
      <w:r>
        <w:rPr>
          <w:color w:val="231F20"/>
          <w:w w:val="90"/>
        </w:rPr>
        <w:t>esters,</w:t>
      </w:r>
      <w:r>
        <w:rPr>
          <w:color w:val="231F20"/>
          <w:spacing w:val="-14"/>
          <w:w w:val="90"/>
        </w:rPr>
        <w:t> </w:t>
      </w:r>
      <w:r>
        <w:rPr>
          <w:color w:val="231F20"/>
          <w:w w:val="90"/>
        </w:rPr>
        <w:t>and</w:t>
      </w:r>
      <w:r>
        <w:rPr>
          <w:color w:val="231F20"/>
          <w:spacing w:val="-15"/>
          <w:w w:val="90"/>
        </w:rPr>
        <w:t> </w:t>
      </w:r>
      <w:r>
        <w:rPr>
          <w:color w:val="231F20"/>
          <w:w w:val="90"/>
        </w:rPr>
        <w:t>many</w:t>
      </w:r>
      <w:r>
        <w:rPr>
          <w:color w:val="231F20"/>
          <w:spacing w:val="-14"/>
          <w:w w:val="90"/>
        </w:rPr>
        <w:t> </w:t>
      </w:r>
      <w:r>
        <w:rPr>
          <w:color w:val="231F20"/>
          <w:w w:val="90"/>
        </w:rPr>
        <w:t>industrial</w:t>
      </w:r>
      <w:r>
        <w:rPr>
          <w:color w:val="231F20"/>
          <w:spacing w:val="-15"/>
          <w:w w:val="90"/>
        </w:rPr>
        <w:t> </w:t>
      </w:r>
      <w:r>
        <w:rPr>
          <w:color w:val="231F20"/>
          <w:w w:val="90"/>
        </w:rPr>
        <w:t>gases.</w:t>
      </w:r>
      <w:r>
        <w:rPr>
          <w:color w:val="231F20"/>
          <w:spacing w:val="-14"/>
          <w:w w:val="90"/>
        </w:rPr>
        <w:t> </w:t>
      </w:r>
      <w:r>
        <w:rPr>
          <w:color w:val="231F20"/>
          <w:w w:val="90"/>
        </w:rPr>
        <w:t>Excellent </w:t>
      </w:r>
      <w:r>
        <w:rPr>
          <w:color w:val="231F20"/>
        </w:rPr>
        <w:t>flexibility</w:t>
      </w:r>
      <w:r>
        <w:rPr>
          <w:color w:val="231F20"/>
          <w:spacing w:val="-7"/>
        </w:rPr>
        <w:t> </w:t>
      </w:r>
      <w:r>
        <w:rPr>
          <w:color w:val="231F20"/>
        </w:rPr>
        <w:t>and</w:t>
      </w:r>
      <w:r>
        <w:rPr>
          <w:color w:val="231F20"/>
          <w:spacing w:val="-7"/>
        </w:rPr>
        <w:t> </w:t>
      </w:r>
      <w:r>
        <w:rPr>
          <w:color w:val="231F20"/>
        </w:rPr>
        <w:t>flex</w:t>
      </w:r>
      <w:r>
        <w:rPr>
          <w:color w:val="231F20"/>
          <w:spacing w:val="-7"/>
        </w:rPr>
        <w:t> </w:t>
      </w:r>
      <w:r>
        <w:rPr>
          <w:color w:val="231F20"/>
        </w:rPr>
        <w:t>fatigue</w:t>
      </w:r>
      <w:r>
        <w:rPr>
          <w:color w:val="231F20"/>
          <w:spacing w:val="-7"/>
        </w:rPr>
        <w:t> </w:t>
      </w:r>
      <w:r>
        <w:rPr>
          <w:color w:val="231F20"/>
        </w:rPr>
        <w:t>resistance.</w:t>
      </w:r>
    </w:p>
    <w:p>
      <w:pPr>
        <w:pStyle w:val="Heading6"/>
        <w:ind w:left="122"/>
      </w:pPr>
      <w:r>
        <w:rPr>
          <w:b w:val="0"/>
        </w:rPr>
        <w:br w:type="column"/>
      </w:r>
      <w:r>
        <w:rPr>
          <w:color w:val="0069AA"/>
          <w:w w:val="120"/>
        </w:rPr>
        <w:t>CONSTRUCTION:</w:t>
      </w:r>
    </w:p>
    <w:p>
      <w:pPr>
        <w:pStyle w:val="BodyText"/>
        <w:spacing w:before="27"/>
        <w:ind w:left="122"/>
      </w:pPr>
      <w:r>
        <w:rPr>
          <w:rFonts w:ascii="Calibri"/>
          <w:b/>
          <w:color w:val="231F20"/>
        </w:rPr>
        <w:t>Inner</w:t>
      </w:r>
      <w:r>
        <w:rPr>
          <w:color w:val="231F20"/>
        </w:rPr>
        <w:t>: Polyester Elastomer Liner</w:t>
      </w:r>
    </w:p>
    <w:p>
      <w:pPr>
        <w:pStyle w:val="BodyText"/>
        <w:spacing w:before="28"/>
        <w:ind w:left="122"/>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178" w:space="40"/>
            <w:col w:w="4362"/>
          </w:cols>
        </w:sectPr>
      </w:pPr>
    </w:p>
    <w:p>
      <w:pPr>
        <w:pStyle w:val="BodyText"/>
        <w:spacing w:before="11"/>
        <w:rPr>
          <w:sz w:val="15"/>
        </w:rPr>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284"/>
        <w:gridCol w:w="742"/>
        <w:gridCol w:w="787"/>
        <w:gridCol w:w="859"/>
        <w:gridCol w:w="859"/>
        <w:gridCol w:w="889"/>
        <w:gridCol w:w="986"/>
      </w:tblGrid>
      <w:tr>
        <w:trPr>
          <w:trHeight w:val="228" w:hRule="atLeast"/>
        </w:trPr>
        <w:tc>
          <w:tcPr>
            <w:tcW w:w="4549" w:type="dxa"/>
            <w:gridSpan w:val="6"/>
            <w:tcBorders>
              <w:right w:val="single" w:sz="4" w:space="0" w:color="0069AA"/>
            </w:tcBorders>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122" w:type="dxa"/>
            <w:gridSpan w:val="6"/>
            <w:tcBorders>
              <w:left w:val="single" w:sz="4" w:space="0" w:color="0069AA"/>
            </w:tcBorders>
          </w:tcPr>
          <w:p>
            <w:pPr>
              <w:pStyle w:val="TableParagraph"/>
              <w:spacing w:line="177" w:lineRule="exact" w:before="31"/>
              <w:ind w:left="202"/>
              <w:rPr>
                <w:b/>
                <w:sz w:val="15"/>
              </w:rPr>
            </w:pPr>
            <w:r>
              <w:rPr>
                <w:b/>
                <w:color w:val="0069AA"/>
                <w:sz w:val="15"/>
              </w:rPr>
              <w:t>SPECIFICATION: </w:t>
            </w:r>
            <w:r>
              <w:rPr>
                <w:b/>
                <w:color w:val="231F20"/>
                <w:sz w:val="15"/>
              </w:rPr>
              <w:t>SAE 100R8</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gridSpan w:val="2"/>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line="179" w:lineRule="exact" w:before="29"/>
              <w:ind w:left="86"/>
              <w:rPr>
                <w:b/>
                <w:sz w:val="15"/>
              </w:rPr>
            </w:pPr>
            <w:r>
              <w:rPr>
                <w:b/>
                <w:color w:val="231F20"/>
                <w:sz w:val="15"/>
              </w:rPr>
              <w:t>2006UKTNC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143" w:right="104"/>
              <w:jc w:val="center"/>
              <w:rPr>
                <w:b/>
                <w:sz w:val="15"/>
              </w:rPr>
            </w:pPr>
            <w:r>
              <w:rPr>
                <w:b/>
                <w:color w:val="231F20"/>
                <w:sz w:val="15"/>
              </w:rPr>
              <w:t>0.46 (11.7)</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272"/>
              <w:rPr>
                <w:b/>
                <w:sz w:val="15"/>
              </w:rPr>
            </w:pPr>
            <w:r>
              <w:rPr>
                <w:b/>
                <w:color w:val="231F20"/>
                <w:sz w:val="15"/>
              </w:rPr>
              <w:t>2.0 (51)</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right="103"/>
              <w:jc w:val="right"/>
              <w:rPr>
                <w:b/>
                <w:sz w:val="15"/>
              </w:rPr>
            </w:pPr>
            <w:r>
              <w:rPr>
                <w:b/>
                <w:color w:val="231F20"/>
                <w:w w:val="90"/>
                <w:sz w:val="15"/>
              </w:rPr>
              <w:t>20,000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12" w:right="60"/>
              <w:jc w:val="center"/>
              <w:rPr>
                <w:b/>
                <w:sz w:val="15"/>
              </w:rPr>
            </w:pPr>
            <w:r>
              <w:rPr>
                <w:b/>
                <w:color w:val="231F20"/>
                <w:sz w:val="15"/>
              </w:rPr>
              <w:t>0.14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line="179" w:lineRule="exact" w:before="29"/>
              <w:ind w:left="40"/>
              <w:jc w:val="center"/>
              <w:rPr>
                <w:b/>
                <w:sz w:val="15"/>
              </w:rPr>
            </w:pPr>
            <w:r>
              <w:rPr>
                <w:b/>
                <w:color w:val="231F20"/>
                <w:w w:val="95"/>
                <w:sz w:val="15"/>
              </w:rPr>
              <w:t>-40 to +212ºF*</w:t>
            </w:r>
          </w:p>
        </w:tc>
      </w:tr>
      <w:tr>
        <w:trPr>
          <w:trHeight w:val="208" w:hRule="atLeast"/>
        </w:trPr>
        <w:tc>
          <w:tcPr>
            <w:tcW w:w="1025" w:type="dxa"/>
            <w:tcBorders>
              <w:top w:val="single" w:sz="4" w:space="0" w:color="0069AA"/>
              <w:right w:val="single" w:sz="4" w:space="0" w:color="0069AA"/>
            </w:tcBorders>
          </w:tcPr>
          <w:p>
            <w:pPr>
              <w:pStyle w:val="TableParagraph"/>
              <w:spacing w:line="155" w:lineRule="exact" w:before="33"/>
              <w:ind w:left="86"/>
              <w:rPr>
                <w:b/>
                <w:sz w:val="15"/>
              </w:rPr>
            </w:pPr>
            <w:r>
              <w:rPr>
                <w:b/>
                <w:color w:val="231F20"/>
                <w:sz w:val="15"/>
              </w:rPr>
              <w:t>2010UKTNC</w:t>
            </w:r>
          </w:p>
        </w:tc>
        <w:tc>
          <w:tcPr>
            <w:tcW w:w="640" w:type="dxa"/>
            <w:tcBorders>
              <w:top w:val="single" w:sz="4" w:space="0" w:color="0069AA"/>
              <w:left w:val="single" w:sz="4" w:space="0" w:color="0069AA"/>
              <w:right w:val="single" w:sz="4" w:space="0" w:color="0069AA"/>
            </w:tcBorders>
          </w:tcPr>
          <w:p>
            <w:pPr>
              <w:pStyle w:val="TableParagraph"/>
              <w:spacing w:line="189"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55" w:lineRule="exact" w:before="33"/>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55" w:lineRule="exact" w:before="33"/>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55" w:lineRule="exact" w:before="33"/>
              <w:ind w:left="147" w:right="104"/>
              <w:jc w:val="center"/>
              <w:rPr>
                <w:b/>
                <w:sz w:val="15"/>
              </w:rPr>
            </w:pPr>
            <w:r>
              <w:rPr>
                <w:b/>
                <w:color w:val="231F20"/>
                <w:sz w:val="15"/>
              </w:rPr>
              <w:t>0.63 (15.9)</w:t>
            </w:r>
          </w:p>
        </w:tc>
        <w:tc>
          <w:tcPr>
            <w:tcW w:w="1026" w:type="dxa"/>
            <w:gridSpan w:val="2"/>
            <w:tcBorders>
              <w:top w:val="single" w:sz="4" w:space="0" w:color="0069AA"/>
              <w:left w:val="single" w:sz="4" w:space="0" w:color="0069AA"/>
              <w:right w:val="single" w:sz="4" w:space="0" w:color="0069AA"/>
            </w:tcBorders>
          </w:tcPr>
          <w:p>
            <w:pPr>
              <w:pStyle w:val="TableParagraph"/>
              <w:spacing w:line="155" w:lineRule="exact" w:before="33"/>
              <w:ind w:left="273"/>
              <w:rPr>
                <w:b/>
                <w:sz w:val="15"/>
              </w:rPr>
            </w:pPr>
            <w:r>
              <w:rPr>
                <w:b/>
                <w:color w:val="231F20"/>
                <w:sz w:val="15"/>
              </w:rPr>
              <w:t>5.0 (127)</w:t>
            </w:r>
          </w:p>
        </w:tc>
        <w:tc>
          <w:tcPr>
            <w:tcW w:w="787" w:type="dxa"/>
            <w:tcBorders>
              <w:top w:val="single" w:sz="4" w:space="0" w:color="0069AA"/>
              <w:left w:val="single" w:sz="4" w:space="0" w:color="0069AA"/>
              <w:right w:val="single" w:sz="4" w:space="0" w:color="0069AA"/>
            </w:tcBorders>
          </w:tcPr>
          <w:p>
            <w:pPr>
              <w:pStyle w:val="TableParagraph"/>
              <w:spacing w:line="155" w:lineRule="exact" w:before="33"/>
              <w:ind w:left="103" w:right="79"/>
              <w:jc w:val="center"/>
              <w:rPr>
                <w:b/>
                <w:sz w:val="15"/>
              </w:rPr>
            </w:pPr>
            <w:r>
              <w:rPr>
                <w:b/>
                <w:color w:val="231F20"/>
                <w:sz w:val="15"/>
              </w:rPr>
              <w:t>4,000 psi</w:t>
            </w:r>
          </w:p>
        </w:tc>
        <w:tc>
          <w:tcPr>
            <w:tcW w:w="859" w:type="dxa"/>
            <w:tcBorders>
              <w:top w:val="single" w:sz="4" w:space="0" w:color="0069AA"/>
              <w:left w:val="single" w:sz="4" w:space="0" w:color="0069AA"/>
              <w:right w:val="single" w:sz="4" w:space="0" w:color="0069AA"/>
            </w:tcBorders>
          </w:tcPr>
          <w:p>
            <w:pPr>
              <w:pStyle w:val="TableParagraph"/>
              <w:spacing w:line="155" w:lineRule="exact" w:before="33"/>
              <w:ind w:right="104"/>
              <w:jc w:val="right"/>
              <w:rPr>
                <w:b/>
                <w:sz w:val="15"/>
              </w:rPr>
            </w:pPr>
            <w:r>
              <w:rPr>
                <w:b/>
                <w:color w:val="231F20"/>
                <w:w w:val="90"/>
                <w:sz w:val="15"/>
              </w:rPr>
              <w:t>16,000 psi</w:t>
            </w:r>
          </w:p>
        </w:tc>
        <w:tc>
          <w:tcPr>
            <w:tcW w:w="859" w:type="dxa"/>
            <w:tcBorders>
              <w:top w:val="single" w:sz="4" w:space="0" w:color="0069AA"/>
              <w:left w:val="single" w:sz="4" w:space="0" w:color="0069AA"/>
              <w:right w:val="single" w:sz="4" w:space="0" w:color="0069AA"/>
            </w:tcBorders>
          </w:tcPr>
          <w:p>
            <w:pPr>
              <w:pStyle w:val="TableParagraph"/>
              <w:spacing w:line="155" w:lineRule="exact" w:before="33"/>
              <w:ind w:left="30" w:right="60"/>
              <w:jc w:val="center"/>
              <w:rPr>
                <w:b/>
                <w:sz w:val="15"/>
              </w:rPr>
            </w:pPr>
            <w:r>
              <w:rPr>
                <w:b/>
                <w:color w:val="231F20"/>
                <w:sz w:val="15"/>
              </w:rPr>
              <w:t>0.20</w:t>
            </w:r>
          </w:p>
        </w:tc>
        <w:tc>
          <w:tcPr>
            <w:tcW w:w="889" w:type="dxa"/>
            <w:tcBorders>
              <w:top w:val="single" w:sz="4" w:space="0" w:color="0069AA"/>
              <w:left w:val="single" w:sz="4" w:space="0" w:color="0069AA"/>
              <w:right w:val="single" w:sz="4" w:space="0" w:color="0069AA"/>
            </w:tcBorders>
          </w:tcPr>
          <w:p>
            <w:pPr>
              <w:pStyle w:val="TableParagraph"/>
              <w:spacing w:line="155" w:lineRule="exact" w:before="33"/>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line="155" w:lineRule="exact" w:before="33"/>
              <w:ind w:left="42"/>
              <w:jc w:val="center"/>
              <w:rPr>
                <w:b/>
                <w:sz w:val="15"/>
              </w:rPr>
            </w:pPr>
            <w:r>
              <w:rPr>
                <w:b/>
                <w:color w:val="231F20"/>
                <w:w w:val="95"/>
                <w:sz w:val="15"/>
              </w:rPr>
              <w:t>-40 to +212ºF*</w:t>
            </w:r>
          </w:p>
        </w:tc>
      </w:tr>
    </w:tbl>
    <w:p>
      <w:pPr>
        <w:spacing w:before="42"/>
        <w:ind w:left="0" w:right="795"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4"/>
        </w:rPr>
      </w:pPr>
    </w:p>
    <w:p>
      <w:pPr>
        <w:spacing w:before="94"/>
        <w:ind w:left="0" w:right="0" w:firstLine="0"/>
        <w:jc w:val="left"/>
        <w:rPr>
          <w:rFonts w:ascii="Calibri"/>
          <w:b/>
          <w:sz w:val="18"/>
        </w:rPr>
      </w:pPr>
      <w:r>
        <w:rPr>
          <w:rFonts w:ascii="Calibri"/>
          <w:b/>
          <w:color w:val="FFFFFF"/>
          <w:w w:val="122"/>
          <w:sz w:val="18"/>
          <w:shd w:fill="9C8AB4" w:color="auto" w:val="clear"/>
        </w:rPr>
        <w:t> </w:t>
      </w:r>
      <w:r>
        <w:rPr>
          <w:rFonts w:ascii="Calibri"/>
          <w:b/>
          <w:color w:val="FFFFFF"/>
          <w:sz w:val="18"/>
          <w:shd w:fill="9C8AB4" w:color="auto" w:val="clear"/>
        </w:rPr>
        <w:t>    </w:t>
      </w:r>
      <w:r>
        <w:rPr>
          <w:rFonts w:ascii="Calibri"/>
          <w:b/>
          <w:color w:val="FFFFFF"/>
          <w:w w:val="110"/>
          <w:sz w:val="18"/>
          <w:shd w:fill="9C8AB4" w:color="auto" w:val="clear"/>
        </w:rPr>
        <w:t>16</w:t>
      </w:r>
      <w:r>
        <w:rPr>
          <w:rFonts w:ascii="Calibri"/>
          <w:b/>
          <w:color w:val="FFFFFF"/>
          <w:sz w:val="18"/>
          <w:shd w:fill="9C8AB4" w:color="auto" w:val="clear"/>
        </w:rPr>
        <w:t> </w:t>
      </w:r>
    </w:p>
    <w:p>
      <w:pPr>
        <w:spacing w:after="0"/>
        <w:jc w:val="left"/>
        <w:rPr>
          <w:rFonts w:ascii="Calibri"/>
          <w:sz w:val="18"/>
        </w:rPr>
        <w:sectPr>
          <w:type w:val="continuous"/>
          <w:pgSz w:w="12240" w:h="15840"/>
          <w:pgMar w:top="0" w:bottom="280" w:left="0" w:right="66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4"/>
        <w:rPr>
          <w:rFonts w:ascii="Calibri"/>
          <w:b/>
          <w:sz w:val="15"/>
        </w:rPr>
      </w:pPr>
    </w:p>
    <w:p>
      <w:pPr>
        <w:tabs>
          <w:tab w:pos="3923" w:val="left" w:leader="none"/>
        </w:tabs>
        <w:spacing w:before="96"/>
        <w:ind w:left="1580" w:right="0" w:firstLine="0"/>
        <w:jc w:val="left"/>
        <w:rPr>
          <w:sz w:val="18"/>
        </w:rPr>
      </w:pPr>
      <w:r>
        <w:rPr/>
        <w:pict>
          <v:group style="position:absolute;margin-left:73.286003pt;margin-top:1.589646pt;width:485.15pt;height:90.45pt;mso-position-horizontal-relative:page;mso-position-vertical-relative:paragraph;z-index:-554560" coordorigin="1466,32" coordsize="9703,1809">
            <v:shape style="position:absolute;left:1485;top:519;width:2432;height:1220" type="#_x0000_t75" stroked="false">
              <v:imagedata r:id="rId72" o:title=""/>
            </v:shape>
            <v:shape style="position:absolute;left:3225;top:46;width:7940;height:412" coordorigin="3226,46" coordsize="7940,412" path="m10738,46l3226,46,3226,458,11160,458,11165,361,11154,299,11116,245,11039,172,10929,95,10833,59,10764,47,10738,46xe" filled="true" fillcolor="#afa1c4" stroked="false">
              <v:path arrowok="t"/>
              <v:fill type="solid"/>
            </v:shape>
            <v:shape style="position:absolute;left:1473;top:39;width:2321;height:418" coordorigin="1474,40" coordsize="2321,418" path="m3391,40l1474,40,1474,458,3794,458,3794,444,3788,371,3769,303,3739,240,3699,183,3651,135,3594,95,3532,65,3463,46,3391,40xe" filled="true" fillcolor="#9c8ab4" stroked="false">
              <v:path arrowok="t"/>
              <v:fill type="solid"/>
            </v:shape>
            <v:shape style="position:absolute;left:1473;top:39;width:2321;height:418" coordorigin="1474,40" coordsize="2321,418" path="m3794,458l3794,444,3788,371,3769,303,3739,240,3699,183,3651,135,3594,95,3532,65,3463,46,3391,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rFonts w:ascii="Calibri"/>
          <w:b/>
          <w:color w:val="FFFFFF"/>
          <w:w w:val="105"/>
          <w:position w:val="-2"/>
          <w:sz w:val="26"/>
        </w:rPr>
        <w:t>2100</w:t>
      </w:r>
      <w:r>
        <w:rPr>
          <w:color w:val="FFFFFF"/>
          <w:w w:val="105"/>
          <w:position w:val="-2"/>
          <w:sz w:val="26"/>
        </w:rPr>
        <w:t>UKT</w:t>
      </w:r>
      <w:r>
        <w:rPr>
          <w:color w:val="FFFFFF"/>
          <w:spacing w:val="5"/>
          <w:w w:val="105"/>
          <w:position w:val="-2"/>
          <w:sz w:val="26"/>
        </w:rPr>
        <w:t> </w:t>
      </w:r>
      <w:r>
        <w:rPr>
          <w:color w:val="FFFFFF"/>
          <w:w w:val="105"/>
          <w:position w:val="-2"/>
          <w:sz w:val="26"/>
        </w:rPr>
        <w:t>SERIES</w:t>
        <w:tab/>
      </w:r>
      <w:r>
        <w:rPr>
          <w:color w:val="FFFFFF"/>
          <w:spacing w:val="-3"/>
          <w:w w:val="105"/>
          <w:sz w:val="18"/>
        </w:rPr>
        <w:t>WIRE </w:t>
      </w:r>
      <w:r>
        <w:rPr>
          <w:color w:val="FFFFFF"/>
          <w:w w:val="105"/>
          <w:sz w:val="18"/>
        </w:rPr>
        <w:t>&amp; </w:t>
      </w:r>
      <w:r>
        <w:rPr>
          <w:color w:val="FFFFFF"/>
          <w:spacing w:val="-5"/>
          <w:w w:val="105"/>
          <w:sz w:val="18"/>
        </w:rPr>
        <w:t>FABRIC</w:t>
      </w:r>
      <w:r>
        <w:rPr>
          <w:color w:val="FFFFFF"/>
          <w:spacing w:val="9"/>
          <w:w w:val="105"/>
          <w:sz w:val="18"/>
        </w:rPr>
        <w:t> </w:t>
      </w:r>
      <w:r>
        <w:rPr>
          <w:color w:val="FFFFFF"/>
          <w:spacing w:val="-4"/>
          <w:w w:val="105"/>
          <w:sz w:val="18"/>
        </w:rPr>
        <w:t>REINFORCED </w:t>
      </w:r>
      <w:r>
        <w:rPr>
          <w:color w:val="FFFFFF"/>
          <w:spacing w:val="-3"/>
          <w:w w:val="105"/>
          <w:sz w:val="18"/>
        </w:rPr>
        <w:t>TWIN LINE </w:t>
      </w:r>
      <w:r>
        <w:rPr>
          <w:color w:val="FFFFFF"/>
          <w:spacing w:val="-4"/>
          <w:w w:val="105"/>
          <w:sz w:val="18"/>
        </w:rPr>
        <w:t>THERMOPLASTIC EMERGENCY RESCUE HOSE</w:t>
      </w:r>
    </w:p>
    <w:p>
      <w:pPr>
        <w:spacing w:after="0"/>
        <w:jc w:val="left"/>
        <w:rPr>
          <w:sz w:val="18"/>
        </w:rPr>
        <w:sectPr>
          <w:pgSz w:w="12240" w:h="15840"/>
          <w:pgMar w:top="0" w:bottom="0" w:left="0" w:right="660"/>
        </w:sectPr>
      </w:pPr>
    </w:p>
    <w:p>
      <w:pPr>
        <w:pStyle w:val="BodyText"/>
        <w:spacing w:line="230" w:lineRule="auto" w:before="141"/>
        <w:ind w:left="4300"/>
        <w:jc w:val="both"/>
      </w:pPr>
      <w:r>
        <w:rPr>
          <w:color w:val="231F20"/>
          <w:w w:val="90"/>
        </w:rPr>
        <w:t>High</w:t>
      </w:r>
      <w:r>
        <w:rPr>
          <w:color w:val="231F20"/>
          <w:spacing w:val="-11"/>
          <w:w w:val="90"/>
        </w:rPr>
        <w:t> </w:t>
      </w:r>
      <w:r>
        <w:rPr>
          <w:color w:val="231F20"/>
          <w:w w:val="90"/>
        </w:rPr>
        <w:t>pressure,</w:t>
      </w:r>
      <w:r>
        <w:rPr>
          <w:color w:val="231F20"/>
          <w:spacing w:val="-10"/>
          <w:w w:val="90"/>
        </w:rPr>
        <w:t> </w:t>
      </w:r>
      <w:r>
        <w:rPr>
          <w:color w:val="231F20"/>
          <w:w w:val="90"/>
        </w:rPr>
        <w:t>high</w:t>
      </w:r>
      <w:r>
        <w:rPr>
          <w:color w:val="231F20"/>
          <w:spacing w:val="-10"/>
          <w:w w:val="90"/>
        </w:rPr>
        <w:t> </w:t>
      </w:r>
      <w:r>
        <w:rPr>
          <w:color w:val="231F20"/>
          <w:w w:val="90"/>
        </w:rPr>
        <w:t>performance</w:t>
      </w:r>
      <w:r>
        <w:rPr>
          <w:color w:val="231F20"/>
          <w:spacing w:val="-10"/>
          <w:w w:val="90"/>
        </w:rPr>
        <w:t> </w:t>
      </w:r>
      <w:r>
        <w:rPr>
          <w:color w:val="231F20"/>
          <w:w w:val="90"/>
        </w:rPr>
        <w:t>hydraulic</w:t>
      </w:r>
      <w:r>
        <w:rPr>
          <w:color w:val="231F20"/>
          <w:spacing w:val="-10"/>
          <w:w w:val="90"/>
        </w:rPr>
        <w:t> </w:t>
      </w:r>
      <w:r>
        <w:rPr>
          <w:color w:val="231F20"/>
          <w:w w:val="90"/>
        </w:rPr>
        <w:t>hose reinforced</w:t>
      </w:r>
      <w:r>
        <w:rPr>
          <w:color w:val="231F20"/>
          <w:spacing w:val="-9"/>
          <w:w w:val="90"/>
        </w:rPr>
        <w:t> </w:t>
      </w:r>
      <w:r>
        <w:rPr>
          <w:color w:val="231F20"/>
          <w:w w:val="90"/>
        </w:rPr>
        <w:t>with</w:t>
      </w:r>
      <w:r>
        <w:rPr>
          <w:color w:val="231F20"/>
          <w:spacing w:val="-8"/>
          <w:w w:val="90"/>
        </w:rPr>
        <w:t> </w:t>
      </w:r>
      <w:r>
        <w:rPr>
          <w:color w:val="231F20"/>
          <w:w w:val="90"/>
        </w:rPr>
        <w:t>a</w:t>
      </w:r>
      <w:r>
        <w:rPr>
          <w:color w:val="231F20"/>
          <w:spacing w:val="-8"/>
          <w:w w:val="90"/>
        </w:rPr>
        <w:t> </w:t>
      </w:r>
      <w:r>
        <w:rPr>
          <w:color w:val="231F20"/>
          <w:w w:val="90"/>
        </w:rPr>
        <w:t>braid</w:t>
      </w:r>
      <w:r>
        <w:rPr>
          <w:color w:val="231F20"/>
          <w:spacing w:val="-8"/>
          <w:w w:val="90"/>
        </w:rPr>
        <w:t> </w:t>
      </w:r>
      <w:r>
        <w:rPr>
          <w:color w:val="231F20"/>
          <w:w w:val="90"/>
        </w:rPr>
        <w:t>of</w:t>
      </w:r>
      <w:r>
        <w:rPr>
          <w:color w:val="231F20"/>
          <w:spacing w:val="-8"/>
          <w:w w:val="90"/>
        </w:rPr>
        <w:t> </w:t>
      </w:r>
      <w:r>
        <w:rPr>
          <w:color w:val="231F20"/>
          <w:w w:val="90"/>
        </w:rPr>
        <w:t>steel</w:t>
      </w:r>
      <w:r>
        <w:rPr>
          <w:color w:val="231F20"/>
          <w:spacing w:val="-9"/>
          <w:w w:val="90"/>
        </w:rPr>
        <w:t> </w:t>
      </w:r>
      <w:r>
        <w:rPr>
          <w:color w:val="231F20"/>
          <w:w w:val="90"/>
        </w:rPr>
        <w:t>and</w:t>
      </w:r>
      <w:r>
        <w:rPr>
          <w:color w:val="231F20"/>
          <w:spacing w:val="-8"/>
          <w:w w:val="90"/>
        </w:rPr>
        <w:t> </w:t>
      </w:r>
      <w:r>
        <w:rPr>
          <w:color w:val="231F20"/>
          <w:w w:val="90"/>
        </w:rPr>
        <w:t>a</w:t>
      </w:r>
      <w:r>
        <w:rPr>
          <w:color w:val="231F20"/>
          <w:spacing w:val="-8"/>
          <w:w w:val="90"/>
        </w:rPr>
        <w:t> </w:t>
      </w:r>
      <w:r>
        <w:rPr>
          <w:color w:val="231F20"/>
          <w:w w:val="90"/>
        </w:rPr>
        <w:t>polyaramid yard.</w:t>
      </w:r>
      <w:r>
        <w:rPr>
          <w:color w:val="231F20"/>
          <w:spacing w:val="-7"/>
          <w:w w:val="90"/>
        </w:rPr>
        <w:t> </w:t>
      </w:r>
      <w:r>
        <w:rPr>
          <w:color w:val="231F20"/>
          <w:w w:val="90"/>
        </w:rPr>
        <w:t>Compatible</w:t>
      </w:r>
      <w:r>
        <w:rPr>
          <w:color w:val="231F20"/>
          <w:spacing w:val="-7"/>
          <w:w w:val="90"/>
        </w:rPr>
        <w:t> </w:t>
      </w:r>
      <w:r>
        <w:rPr>
          <w:color w:val="231F20"/>
          <w:w w:val="90"/>
        </w:rPr>
        <w:t>with</w:t>
      </w:r>
      <w:r>
        <w:rPr>
          <w:color w:val="231F20"/>
          <w:spacing w:val="-6"/>
          <w:w w:val="90"/>
        </w:rPr>
        <w:t> </w:t>
      </w:r>
      <w:r>
        <w:rPr>
          <w:color w:val="231F20"/>
          <w:w w:val="90"/>
        </w:rPr>
        <w:t>hydraulic</w:t>
      </w:r>
      <w:r>
        <w:rPr>
          <w:color w:val="231F20"/>
          <w:spacing w:val="-7"/>
          <w:w w:val="90"/>
        </w:rPr>
        <w:t> </w:t>
      </w:r>
      <w:r>
        <w:rPr>
          <w:color w:val="231F20"/>
          <w:w w:val="90"/>
        </w:rPr>
        <w:t>oils,</w:t>
      </w:r>
      <w:r>
        <w:rPr>
          <w:color w:val="231F20"/>
          <w:spacing w:val="-7"/>
          <w:w w:val="90"/>
        </w:rPr>
        <w:t> </w:t>
      </w:r>
      <w:r>
        <w:rPr>
          <w:color w:val="231F20"/>
          <w:w w:val="90"/>
        </w:rPr>
        <w:t>grease,</w:t>
      </w:r>
      <w:r>
        <w:rPr>
          <w:color w:val="231F20"/>
          <w:spacing w:val="-6"/>
          <w:w w:val="90"/>
        </w:rPr>
        <w:t> </w:t>
      </w:r>
      <w:r>
        <w:rPr>
          <w:color w:val="231F20"/>
          <w:spacing w:val="-4"/>
          <w:w w:val="90"/>
        </w:rPr>
        <w:t>fuel </w:t>
      </w:r>
      <w:r>
        <w:rPr>
          <w:color w:val="231F20"/>
          <w:w w:val="95"/>
        </w:rPr>
        <w:t>oils,</w:t>
      </w:r>
      <w:r>
        <w:rPr>
          <w:color w:val="231F20"/>
          <w:spacing w:val="-15"/>
          <w:w w:val="95"/>
        </w:rPr>
        <w:t> </w:t>
      </w:r>
      <w:r>
        <w:rPr>
          <w:color w:val="231F20"/>
          <w:w w:val="95"/>
        </w:rPr>
        <w:t>mineral</w:t>
      </w:r>
      <w:r>
        <w:rPr>
          <w:color w:val="231F20"/>
          <w:spacing w:val="-15"/>
          <w:w w:val="95"/>
        </w:rPr>
        <w:t> </w:t>
      </w:r>
      <w:r>
        <w:rPr>
          <w:color w:val="231F20"/>
          <w:w w:val="95"/>
        </w:rPr>
        <w:t>oils,</w:t>
      </w:r>
      <w:r>
        <w:rPr>
          <w:color w:val="231F20"/>
          <w:spacing w:val="-14"/>
          <w:w w:val="95"/>
        </w:rPr>
        <w:t> </w:t>
      </w:r>
      <w:r>
        <w:rPr>
          <w:color w:val="231F20"/>
          <w:w w:val="95"/>
        </w:rPr>
        <w:t>and</w:t>
      </w:r>
      <w:r>
        <w:rPr>
          <w:color w:val="231F20"/>
          <w:spacing w:val="-15"/>
          <w:w w:val="95"/>
        </w:rPr>
        <w:t> </w:t>
      </w:r>
      <w:r>
        <w:rPr>
          <w:color w:val="231F20"/>
          <w:w w:val="95"/>
        </w:rPr>
        <w:t>most</w:t>
      </w:r>
      <w:r>
        <w:rPr>
          <w:color w:val="231F20"/>
          <w:spacing w:val="-15"/>
          <w:w w:val="95"/>
        </w:rPr>
        <w:t> </w:t>
      </w:r>
      <w:r>
        <w:rPr>
          <w:color w:val="231F20"/>
          <w:w w:val="95"/>
        </w:rPr>
        <w:t>phosphate</w:t>
      </w:r>
      <w:r>
        <w:rPr>
          <w:color w:val="231F20"/>
          <w:spacing w:val="-14"/>
          <w:w w:val="95"/>
        </w:rPr>
        <w:t> </w:t>
      </w:r>
      <w:r>
        <w:rPr>
          <w:color w:val="231F20"/>
          <w:w w:val="95"/>
        </w:rPr>
        <w:t>esters.</w:t>
      </w:r>
    </w:p>
    <w:p>
      <w:pPr>
        <w:pStyle w:val="BodyText"/>
        <w:spacing w:line="181" w:lineRule="exact"/>
        <w:ind w:left="4300"/>
        <w:jc w:val="both"/>
      </w:pPr>
      <w:r>
        <w:rPr>
          <w:color w:val="231F20"/>
          <w:w w:val="95"/>
        </w:rPr>
        <w:t>Superior flexibility and bend radii.</w:t>
      </w:r>
    </w:p>
    <w:p>
      <w:pPr>
        <w:pStyle w:val="Heading6"/>
        <w:ind w:left="446"/>
      </w:pPr>
      <w:r>
        <w:rPr>
          <w:b w:val="0"/>
        </w:rPr>
        <w:br w:type="column"/>
      </w:r>
      <w:r>
        <w:rPr>
          <w:color w:val="0069AA"/>
          <w:w w:val="120"/>
        </w:rPr>
        <w:t>CONSTRUCTION:</w:t>
      </w:r>
    </w:p>
    <w:p>
      <w:pPr>
        <w:pStyle w:val="BodyText"/>
        <w:spacing w:before="28"/>
        <w:ind w:left="446"/>
      </w:pPr>
      <w:r>
        <w:rPr>
          <w:rFonts w:ascii="Calibri"/>
          <w:b/>
          <w:color w:val="231F20"/>
        </w:rPr>
        <w:t>Inner</w:t>
      </w:r>
      <w:r>
        <w:rPr>
          <w:color w:val="231F20"/>
        </w:rPr>
        <w:t>: Polyester Elastomer Liner</w:t>
      </w:r>
    </w:p>
    <w:p>
      <w:pPr>
        <w:pStyle w:val="BodyText"/>
        <w:spacing w:before="28"/>
        <w:ind w:left="446"/>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240" w:space="40"/>
            <w:col w:w="4300"/>
          </w:cols>
        </w:sectPr>
      </w:pPr>
    </w:p>
    <w:p>
      <w:pPr>
        <w:pStyle w:val="BodyText"/>
        <w:rPr>
          <w:sz w:val="20"/>
        </w:rPr>
      </w:pPr>
    </w:p>
    <w:p>
      <w:pPr>
        <w:pStyle w:val="BodyText"/>
        <w:spacing w:before="2"/>
        <w:rPr>
          <w:sz w:val="11"/>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80"/>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032" w:hRule="atLeast"/>
        </w:trPr>
        <w:tc>
          <w:tcPr>
            <w:tcW w:w="1025" w:type="dxa"/>
            <w:tcBorders>
              <w:top w:val="single" w:sz="4" w:space="0" w:color="0069AA"/>
              <w:right w:val="single" w:sz="4" w:space="0" w:color="0069AA"/>
            </w:tcBorders>
          </w:tcPr>
          <w:p>
            <w:pPr>
              <w:pStyle w:val="TableParagraph"/>
              <w:spacing w:before="29"/>
              <w:ind w:left="85"/>
              <w:rPr>
                <w:b/>
                <w:sz w:val="15"/>
              </w:rPr>
            </w:pPr>
            <w:r>
              <w:rPr>
                <w:b/>
                <w:color w:val="231F20"/>
                <w:sz w:val="15"/>
              </w:rPr>
              <w:t>2106UKT</w:t>
            </w:r>
          </w:p>
        </w:tc>
        <w:tc>
          <w:tcPr>
            <w:tcW w:w="640" w:type="dxa"/>
            <w:tcBorders>
              <w:top w:val="single" w:sz="4" w:space="0" w:color="0069AA"/>
              <w:left w:val="single" w:sz="4" w:space="0" w:color="0069AA"/>
              <w:right w:val="single" w:sz="4" w:space="0" w:color="0069AA"/>
            </w:tcBorders>
          </w:tcPr>
          <w:p>
            <w:pPr>
              <w:pStyle w:val="TableParagraph"/>
              <w:spacing w:before="1"/>
              <w:rPr>
                <w:rFonts w:ascii="Cambria"/>
                <w:sz w:val="4"/>
              </w:rPr>
            </w:pPr>
          </w:p>
          <w:p>
            <w:pPr>
              <w:pStyle w:val="TableParagraph"/>
              <w:spacing w:line="142" w:lineRule="exact"/>
              <w:ind w:left="145"/>
              <w:rPr>
                <w:rFonts w:ascii="Cambria"/>
                <w:sz w:val="14"/>
              </w:rPr>
            </w:pPr>
            <w:r>
              <w:rPr>
                <w:rFonts w:ascii="Cambria"/>
                <w:position w:val="-2"/>
                <w:sz w:val="14"/>
              </w:rPr>
              <w:drawing>
                <wp:inline distT="0" distB="0" distL="0" distR="0">
                  <wp:extent cx="217738" cy="90487"/>
                  <wp:effectExtent l="0" t="0" r="0" b="0"/>
                  <wp:docPr id="5" name="image68.png" descr=""/>
                  <wp:cNvGraphicFramePr>
                    <a:graphicFrameLocks noChangeAspect="1"/>
                  </wp:cNvGraphicFramePr>
                  <a:graphic>
                    <a:graphicData uri="http://schemas.openxmlformats.org/drawingml/2006/picture">
                      <pic:pic>
                        <pic:nvPicPr>
                          <pic:cNvPr id="6" name="image68.png"/>
                          <pic:cNvPicPr/>
                        </pic:nvPicPr>
                        <pic:blipFill>
                          <a:blip r:embed="rId73" cstate="print"/>
                          <a:stretch>
                            <a:fillRect/>
                          </a:stretch>
                        </pic:blipFill>
                        <pic:spPr>
                          <a:xfrm>
                            <a:off x="0" y="0"/>
                            <a:ext cx="217738" cy="90487"/>
                          </a:xfrm>
                          <a:prstGeom prst="rect">
                            <a:avLst/>
                          </a:prstGeom>
                        </pic:spPr>
                      </pic:pic>
                    </a:graphicData>
                  </a:graphic>
                </wp:inline>
              </w:drawing>
            </w:r>
            <w:r>
              <w:rPr>
                <w:rFonts w:ascii="Cambria"/>
                <w:position w:val="-2"/>
                <w:sz w:val="14"/>
              </w:rPr>
            </w:r>
          </w:p>
          <w:p>
            <w:pPr>
              <w:pStyle w:val="TableParagraph"/>
              <w:spacing w:before="11"/>
              <w:rPr>
                <w:rFonts w:ascii="Cambria"/>
                <w:sz w:val="4"/>
              </w:rPr>
            </w:pPr>
          </w:p>
          <w:p>
            <w:pPr>
              <w:pStyle w:val="TableParagraph"/>
              <w:spacing w:line="142" w:lineRule="exact"/>
              <w:ind w:left="145"/>
              <w:rPr>
                <w:rFonts w:ascii="Cambria"/>
                <w:sz w:val="14"/>
              </w:rPr>
            </w:pPr>
            <w:r>
              <w:rPr>
                <w:rFonts w:ascii="Cambria"/>
                <w:position w:val="-2"/>
                <w:sz w:val="14"/>
              </w:rPr>
              <w:drawing>
                <wp:inline distT="0" distB="0" distL="0" distR="0">
                  <wp:extent cx="217738" cy="90487"/>
                  <wp:effectExtent l="0" t="0" r="0" b="0"/>
                  <wp:docPr id="7" name="image69.png" descr=""/>
                  <wp:cNvGraphicFramePr>
                    <a:graphicFrameLocks noChangeAspect="1"/>
                  </wp:cNvGraphicFramePr>
                  <a:graphic>
                    <a:graphicData uri="http://schemas.openxmlformats.org/drawingml/2006/picture">
                      <pic:pic>
                        <pic:nvPicPr>
                          <pic:cNvPr id="8" name="image69.png"/>
                          <pic:cNvPicPr/>
                        </pic:nvPicPr>
                        <pic:blipFill>
                          <a:blip r:embed="rId74" cstate="print"/>
                          <a:stretch>
                            <a:fillRect/>
                          </a:stretch>
                        </pic:blipFill>
                        <pic:spPr>
                          <a:xfrm>
                            <a:off x="0" y="0"/>
                            <a:ext cx="217738" cy="90487"/>
                          </a:xfrm>
                          <a:prstGeom prst="rect">
                            <a:avLst/>
                          </a:prstGeom>
                        </pic:spPr>
                      </pic:pic>
                    </a:graphicData>
                  </a:graphic>
                </wp:inline>
              </w:drawing>
            </w:r>
            <w:r>
              <w:rPr>
                <w:rFonts w:ascii="Cambria"/>
                <w:position w:val="-2"/>
                <w:sz w:val="14"/>
              </w:rPr>
            </w:r>
          </w:p>
          <w:p>
            <w:pPr>
              <w:pStyle w:val="TableParagraph"/>
              <w:spacing w:before="11"/>
              <w:rPr>
                <w:rFonts w:ascii="Cambria"/>
                <w:sz w:val="4"/>
              </w:rPr>
            </w:pPr>
          </w:p>
          <w:p>
            <w:pPr>
              <w:pStyle w:val="TableParagraph"/>
              <w:spacing w:line="142" w:lineRule="exact"/>
              <w:ind w:left="145"/>
              <w:rPr>
                <w:rFonts w:ascii="Cambria"/>
                <w:sz w:val="14"/>
              </w:rPr>
            </w:pPr>
            <w:r>
              <w:rPr>
                <w:rFonts w:ascii="Cambria"/>
                <w:position w:val="-2"/>
                <w:sz w:val="14"/>
              </w:rPr>
              <w:drawing>
                <wp:inline distT="0" distB="0" distL="0" distR="0">
                  <wp:extent cx="217735" cy="90487"/>
                  <wp:effectExtent l="0" t="0" r="0" b="0"/>
                  <wp:docPr id="9" name="image70.png" descr=""/>
                  <wp:cNvGraphicFramePr>
                    <a:graphicFrameLocks noChangeAspect="1"/>
                  </wp:cNvGraphicFramePr>
                  <a:graphic>
                    <a:graphicData uri="http://schemas.openxmlformats.org/drawingml/2006/picture">
                      <pic:pic>
                        <pic:nvPicPr>
                          <pic:cNvPr id="10" name="image70.png"/>
                          <pic:cNvPicPr/>
                        </pic:nvPicPr>
                        <pic:blipFill>
                          <a:blip r:embed="rId75" cstate="print"/>
                          <a:stretch>
                            <a:fillRect/>
                          </a:stretch>
                        </pic:blipFill>
                        <pic:spPr>
                          <a:xfrm>
                            <a:off x="0" y="0"/>
                            <a:ext cx="217735"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45"/>
              <w:rPr>
                <w:rFonts w:ascii="Cambria"/>
                <w:sz w:val="14"/>
              </w:rPr>
            </w:pPr>
            <w:r>
              <w:rPr>
                <w:rFonts w:ascii="Cambria"/>
                <w:position w:val="-2"/>
                <w:sz w:val="14"/>
              </w:rPr>
              <w:drawing>
                <wp:inline distT="0" distB="0" distL="0" distR="0">
                  <wp:extent cx="217738" cy="90487"/>
                  <wp:effectExtent l="0" t="0" r="0" b="0"/>
                  <wp:docPr id="11" name="image71.png" descr=""/>
                  <wp:cNvGraphicFramePr>
                    <a:graphicFrameLocks noChangeAspect="1"/>
                  </wp:cNvGraphicFramePr>
                  <a:graphic>
                    <a:graphicData uri="http://schemas.openxmlformats.org/drawingml/2006/picture">
                      <pic:pic>
                        <pic:nvPicPr>
                          <pic:cNvPr id="12" name="image71.png"/>
                          <pic:cNvPicPr/>
                        </pic:nvPicPr>
                        <pic:blipFill>
                          <a:blip r:embed="rId76" cstate="print"/>
                          <a:stretch>
                            <a:fillRect/>
                          </a:stretch>
                        </pic:blipFill>
                        <pic:spPr>
                          <a:xfrm>
                            <a:off x="0" y="0"/>
                            <a:ext cx="217738"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45"/>
              <w:rPr>
                <w:rFonts w:ascii="Cambria"/>
                <w:sz w:val="14"/>
              </w:rPr>
            </w:pPr>
            <w:r>
              <w:rPr>
                <w:rFonts w:ascii="Cambria"/>
                <w:position w:val="-2"/>
                <w:sz w:val="14"/>
              </w:rPr>
              <w:drawing>
                <wp:inline distT="0" distB="0" distL="0" distR="0">
                  <wp:extent cx="217738" cy="90487"/>
                  <wp:effectExtent l="0" t="0" r="0" b="0"/>
                  <wp:docPr id="13" name="image72.png" descr=""/>
                  <wp:cNvGraphicFramePr>
                    <a:graphicFrameLocks noChangeAspect="1"/>
                  </wp:cNvGraphicFramePr>
                  <a:graphic>
                    <a:graphicData uri="http://schemas.openxmlformats.org/drawingml/2006/picture">
                      <pic:pic>
                        <pic:nvPicPr>
                          <pic:cNvPr id="14" name="image72.png"/>
                          <pic:cNvPicPr/>
                        </pic:nvPicPr>
                        <pic:blipFill>
                          <a:blip r:embed="rId77" cstate="print"/>
                          <a:stretch>
                            <a:fillRect/>
                          </a:stretch>
                        </pic:blipFill>
                        <pic:spPr>
                          <a:xfrm>
                            <a:off x="0" y="0"/>
                            <a:ext cx="217738" cy="90487"/>
                          </a:xfrm>
                          <a:prstGeom prst="rect">
                            <a:avLst/>
                          </a:prstGeom>
                        </pic:spPr>
                      </pic:pic>
                    </a:graphicData>
                  </a:graphic>
                </wp:inline>
              </w:drawing>
            </w:r>
            <w:r>
              <w:rPr>
                <w:rFonts w:ascii="Cambria"/>
                <w:position w:val="-2"/>
                <w:sz w:val="14"/>
              </w:rPr>
            </w:r>
          </w:p>
          <w:p>
            <w:pPr>
              <w:pStyle w:val="TableParagraph"/>
              <w:spacing w:before="6"/>
              <w:rPr>
                <w:rFonts w:ascii="Cambria"/>
                <w:sz w:val="4"/>
              </w:rPr>
            </w:pPr>
          </w:p>
          <w:p>
            <w:pPr>
              <w:pStyle w:val="TableParagraph"/>
              <w:spacing w:line="142" w:lineRule="exact"/>
              <w:ind w:left="145"/>
              <w:rPr>
                <w:rFonts w:ascii="Cambria"/>
                <w:sz w:val="14"/>
              </w:rPr>
            </w:pPr>
            <w:r>
              <w:rPr>
                <w:rFonts w:ascii="Cambria"/>
                <w:position w:val="-2"/>
                <w:sz w:val="14"/>
              </w:rPr>
              <w:drawing>
                <wp:inline distT="0" distB="0" distL="0" distR="0">
                  <wp:extent cx="217741" cy="90487"/>
                  <wp:effectExtent l="0" t="0" r="0" b="0"/>
                  <wp:docPr id="15" name="image73.png" descr=""/>
                  <wp:cNvGraphicFramePr>
                    <a:graphicFrameLocks noChangeAspect="1"/>
                  </wp:cNvGraphicFramePr>
                  <a:graphic>
                    <a:graphicData uri="http://schemas.openxmlformats.org/drawingml/2006/picture">
                      <pic:pic>
                        <pic:nvPicPr>
                          <pic:cNvPr id="16" name="image73.png"/>
                          <pic:cNvPicPr/>
                        </pic:nvPicPr>
                        <pic:blipFill>
                          <a:blip r:embed="rId78" cstate="print"/>
                          <a:stretch>
                            <a:fillRect/>
                          </a:stretch>
                        </pic:blipFill>
                        <pic:spPr>
                          <a:xfrm>
                            <a:off x="0" y="0"/>
                            <a:ext cx="217741" cy="90487"/>
                          </a:xfrm>
                          <a:prstGeom prst="rect">
                            <a:avLst/>
                          </a:prstGeom>
                        </pic:spPr>
                      </pic:pic>
                    </a:graphicData>
                  </a:graphic>
                </wp:inline>
              </w:drawing>
            </w:r>
            <w:r>
              <w:rPr>
                <w:rFonts w:ascii="Cambria"/>
                <w:position w:val="-2"/>
                <w:sz w:val="14"/>
              </w:rPr>
            </w:r>
          </w:p>
          <w:p>
            <w:pPr>
              <w:pStyle w:val="TableParagraph"/>
              <w:spacing w:before="11"/>
              <w:rPr>
                <w:rFonts w:ascii="Cambria"/>
                <w:sz w:val="4"/>
              </w:rPr>
            </w:pPr>
          </w:p>
          <w:p>
            <w:pPr>
              <w:pStyle w:val="TableParagraph"/>
              <w:spacing w:line="142" w:lineRule="exact"/>
              <w:ind w:left="145"/>
              <w:rPr>
                <w:rFonts w:ascii="Cambria"/>
                <w:sz w:val="14"/>
              </w:rPr>
            </w:pPr>
            <w:r>
              <w:rPr>
                <w:rFonts w:ascii="Cambria"/>
                <w:position w:val="-2"/>
                <w:sz w:val="14"/>
              </w:rPr>
              <w:drawing>
                <wp:inline distT="0" distB="0" distL="0" distR="0">
                  <wp:extent cx="217738" cy="90487"/>
                  <wp:effectExtent l="0" t="0" r="0" b="0"/>
                  <wp:docPr id="17" name="image74.png" descr=""/>
                  <wp:cNvGraphicFramePr>
                    <a:graphicFrameLocks noChangeAspect="1"/>
                  </wp:cNvGraphicFramePr>
                  <a:graphic>
                    <a:graphicData uri="http://schemas.openxmlformats.org/drawingml/2006/picture">
                      <pic:pic>
                        <pic:nvPicPr>
                          <pic:cNvPr id="18" name="image74.png"/>
                          <pic:cNvPicPr/>
                        </pic:nvPicPr>
                        <pic:blipFill>
                          <a:blip r:embed="rId79" cstate="print"/>
                          <a:stretch>
                            <a:fillRect/>
                          </a:stretch>
                        </pic:blipFill>
                        <pic:spPr>
                          <a:xfrm>
                            <a:off x="0" y="0"/>
                            <a:ext cx="217738" cy="90487"/>
                          </a:xfrm>
                          <a:prstGeom prst="rect">
                            <a:avLst/>
                          </a:prstGeom>
                        </pic:spPr>
                      </pic:pic>
                    </a:graphicData>
                  </a:graphic>
                </wp:inline>
              </w:drawing>
            </w:r>
            <w:r>
              <w:rPr>
                <w:rFonts w:ascii="Cambria"/>
                <w:position w:val="-2"/>
                <w:sz w:val="14"/>
              </w:rPr>
            </w:r>
          </w:p>
          <w:p>
            <w:pPr>
              <w:pStyle w:val="TableParagraph"/>
              <w:spacing w:before="11"/>
              <w:rPr>
                <w:rFonts w:ascii="Cambria"/>
                <w:sz w:val="4"/>
              </w:rPr>
            </w:pPr>
          </w:p>
          <w:p>
            <w:pPr>
              <w:pStyle w:val="TableParagraph"/>
              <w:spacing w:line="142" w:lineRule="exact"/>
              <w:ind w:left="145"/>
              <w:rPr>
                <w:rFonts w:ascii="Cambria"/>
                <w:sz w:val="14"/>
              </w:rPr>
            </w:pPr>
            <w:r>
              <w:rPr>
                <w:rFonts w:ascii="Cambria"/>
                <w:position w:val="-2"/>
                <w:sz w:val="14"/>
              </w:rPr>
              <w:drawing>
                <wp:inline distT="0" distB="0" distL="0" distR="0">
                  <wp:extent cx="217738" cy="90487"/>
                  <wp:effectExtent l="0" t="0" r="0" b="0"/>
                  <wp:docPr id="19" name="image75.png" descr=""/>
                  <wp:cNvGraphicFramePr>
                    <a:graphicFrameLocks noChangeAspect="1"/>
                  </wp:cNvGraphicFramePr>
                  <a:graphic>
                    <a:graphicData uri="http://schemas.openxmlformats.org/drawingml/2006/picture">
                      <pic:pic>
                        <pic:nvPicPr>
                          <pic:cNvPr id="20" name="image75.png"/>
                          <pic:cNvPicPr/>
                        </pic:nvPicPr>
                        <pic:blipFill>
                          <a:blip r:embed="rId80" cstate="print"/>
                          <a:stretch>
                            <a:fillRect/>
                          </a:stretch>
                        </pic:blipFill>
                        <pic:spPr>
                          <a:xfrm>
                            <a:off x="0" y="0"/>
                            <a:ext cx="217738"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45"/>
              <w:rPr>
                <w:rFonts w:ascii="Cambria"/>
                <w:sz w:val="14"/>
              </w:rPr>
            </w:pPr>
            <w:r>
              <w:rPr>
                <w:rFonts w:ascii="Cambria"/>
                <w:position w:val="-2"/>
                <w:sz w:val="14"/>
              </w:rPr>
              <w:drawing>
                <wp:inline distT="0" distB="0" distL="0" distR="0">
                  <wp:extent cx="217741" cy="90487"/>
                  <wp:effectExtent l="0" t="0" r="0" b="0"/>
                  <wp:docPr id="21" name="image76.png" descr=""/>
                  <wp:cNvGraphicFramePr>
                    <a:graphicFrameLocks noChangeAspect="1"/>
                  </wp:cNvGraphicFramePr>
                  <a:graphic>
                    <a:graphicData uri="http://schemas.openxmlformats.org/drawingml/2006/picture">
                      <pic:pic>
                        <pic:nvPicPr>
                          <pic:cNvPr id="22" name="image76.png"/>
                          <pic:cNvPicPr/>
                        </pic:nvPicPr>
                        <pic:blipFill>
                          <a:blip r:embed="rId81" cstate="print"/>
                          <a:stretch>
                            <a:fillRect/>
                          </a:stretch>
                        </pic:blipFill>
                        <pic:spPr>
                          <a:xfrm>
                            <a:off x="0" y="0"/>
                            <a:ext cx="217741"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45"/>
              <w:rPr>
                <w:rFonts w:ascii="Cambria"/>
                <w:sz w:val="14"/>
              </w:rPr>
            </w:pPr>
            <w:r>
              <w:rPr>
                <w:rFonts w:ascii="Cambria"/>
                <w:position w:val="-2"/>
                <w:sz w:val="14"/>
              </w:rPr>
              <w:drawing>
                <wp:inline distT="0" distB="0" distL="0" distR="0">
                  <wp:extent cx="217738" cy="90487"/>
                  <wp:effectExtent l="0" t="0" r="0" b="0"/>
                  <wp:docPr id="23" name="image77.png" descr=""/>
                  <wp:cNvGraphicFramePr>
                    <a:graphicFrameLocks noChangeAspect="1"/>
                  </wp:cNvGraphicFramePr>
                  <a:graphic>
                    <a:graphicData uri="http://schemas.openxmlformats.org/drawingml/2006/picture">
                      <pic:pic>
                        <pic:nvPicPr>
                          <pic:cNvPr id="24" name="image77.png"/>
                          <pic:cNvPicPr/>
                        </pic:nvPicPr>
                        <pic:blipFill>
                          <a:blip r:embed="rId82" cstate="print"/>
                          <a:stretch>
                            <a:fillRect/>
                          </a:stretch>
                        </pic:blipFill>
                        <pic:spPr>
                          <a:xfrm>
                            <a:off x="0" y="0"/>
                            <a:ext cx="217738" cy="90487"/>
                          </a:xfrm>
                          <a:prstGeom prst="rect">
                            <a:avLst/>
                          </a:prstGeom>
                        </pic:spPr>
                      </pic:pic>
                    </a:graphicData>
                  </a:graphic>
                </wp:inline>
              </w:drawing>
            </w:r>
            <w:r>
              <w:rPr>
                <w:rFonts w:ascii="Cambria"/>
                <w:position w:val="-2"/>
                <w:sz w:val="14"/>
              </w:rPr>
            </w:r>
          </w:p>
        </w:tc>
        <w:tc>
          <w:tcPr>
            <w:tcW w:w="580" w:type="dxa"/>
            <w:tcBorders>
              <w:top w:val="single" w:sz="4" w:space="0" w:color="0069AA"/>
              <w:left w:val="single" w:sz="4" w:space="0" w:color="0069AA"/>
              <w:right w:val="single" w:sz="4" w:space="0" w:color="0069AA"/>
            </w:tcBorders>
          </w:tcPr>
          <w:p>
            <w:pPr>
              <w:pStyle w:val="TableParagraph"/>
              <w:spacing w:before="29"/>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29"/>
              <w:ind w:left="225"/>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before="29"/>
              <w:ind w:left="226"/>
              <w:rPr>
                <w:b/>
                <w:sz w:val="15"/>
              </w:rPr>
            </w:pPr>
            <w:r>
              <w:rPr>
                <w:b/>
                <w:color w:val="231F20"/>
                <w:sz w:val="15"/>
              </w:rPr>
              <w:t>0.54 (13.7)</w:t>
            </w:r>
          </w:p>
        </w:tc>
        <w:tc>
          <w:tcPr>
            <w:tcW w:w="1026" w:type="dxa"/>
            <w:tcBorders>
              <w:top w:val="single" w:sz="4" w:space="0" w:color="0069AA"/>
              <w:left w:val="single" w:sz="4" w:space="0" w:color="0069AA"/>
              <w:right w:val="single" w:sz="4" w:space="0" w:color="0069AA"/>
            </w:tcBorders>
          </w:tcPr>
          <w:p>
            <w:pPr>
              <w:pStyle w:val="TableParagraph"/>
              <w:spacing w:before="29"/>
              <w:ind w:left="274"/>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before="29"/>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before="29"/>
              <w:ind w:left="163"/>
              <w:rPr>
                <w:b/>
                <w:sz w:val="15"/>
              </w:rPr>
            </w:pPr>
            <w:r>
              <w:rPr>
                <w:b/>
                <w:color w:val="231F20"/>
                <w:sz w:val="15"/>
              </w:rPr>
              <w:t>40,000 psi</w:t>
            </w:r>
          </w:p>
        </w:tc>
        <w:tc>
          <w:tcPr>
            <w:tcW w:w="859" w:type="dxa"/>
            <w:tcBorders>
              <w:top w:val="single" w:sz="4" w:space="0" w:color="0069AA"/>
              <w:left w:val="single" w:sz="4" w:space="0" w:color="0069AA"/>
              <w:right w:val="single" w:sz="4" w:space="0" w:color="0069AA"/>
            </w:tcBorders>
          </w:tcPr>
          <w:p>
            <w:pPr>
              <w:pStyle w:val="TableParagraph"/>
              <w:spacing w:before="29"/>
              <w:ind w:left="29" w:right="60"/>
              <w:jc w:val="center"/>
              <w:rPr>
                <w:b/>
                <w:sz w:val="15"/>
              </w:rPr>
            </w:pPr>
            <w:r>
              <w:rPr>
                <w:b/>
                <w:color w:val="231F20"/>
                <w:sz w:val="15"/>
              </w:rPr>
              <w:t>0.30</w:t>
            </w:r>
          </w:p>
        </w:tc>
        <w:tc>
          <w:tcPr>
            <w:tcW w:w="889" w:type="dxa"/>
            <w:tcBorders>
              <w:top w:val="single" w:sz="4" w:space="0" w:color="0069AA"/>
              <w:left w:val="single" w:sz="4" w:space="0" w:color="0069AA"/>
              <w:right w:val="single" w:sz="4" w:space="0" w:color="0069AA"/>
            </w:tcBorders>
          </w:tcPr>
          <w:p>
            <w:pPr>
              <w:pStyle w:val="TableParagraph"/>
              <w:spacing w:before="29"/>
              <w:ind w:left="91"/>
              <w:rPr>
                <w:b/>
                <w:sz w:val="15"/>
              </w:rPr>
            </w:pPr>
            <w:r>
              <w:rPr>
                <w:b/>
                <w:color w:val="231F20"/>
                <w:sz w:val="15"/>
              </w:rPr>
              <w:t>4”</w:t>
            </w:r>
            <w:r>
              <w:rPr>
                <w:b/>
                <w:color w:val="231F20"/>
                <w:spacing w:val="-17"/>
                <w:sz w:val="15"/>
              </w:rPr>
              <w:t> </w:t>
            </w:r>
            <w:r>
              <w:rPr>
                <w:b/>
                <w:color w:val="231F20"/>
                <w:sz w:val="15"/>
              </w:rPr>
              <w:t>up</w:t>
            </w:r>
            <w:r>
              <w:rPr>
                <w:b/>
                <w:color w:val="231F20"/>
                <w:spacing w:val="-16"/>
                <w:sz w:val="15"/>
              </w:rPr>
              <w:t> </w:t>
            </w:r>
            <w:r>
              <w:rPr>
                <w:b/>
                <w:color w:val="231F20"/>
                <w:sz w:val="15"/>
              </w:rPr>
              <w:t>to</w:t>
            </w:r>
            <w:r>
              <w:rPr>
                <w:b/>
                <w:color w:val="231F20"/>
                <w:spacing w:val="-17"/>
                <w:sz w:val="15"/>
              </w:rPr>
              <w:t> </w:t>
            </w:r>
            <w:r>
              <w:rPr>
                <w:b/>
                <w:color w:val="231F20"/>
                <w:sz w:val="15"/>
              </w:rPr>
              <w:t>200’</w:t>
            </w:r>
          </w:p>
        </w:tc>
        <w:tc>
          <w:tcPr>
            <w:tcW w:w="986" w:type="dxa"/>
            <w:tcBorders>
              <w:top w:val="single" w:sz="4" w:space="0" w:color="0069AA"/>
              <w:left w:val="single" w:sz="4" w:space="0" w:color="0069AA"/>
            </w:tcBorders>
          </w:tcPr>
          <w:p>
            <w:pPr>
              <w:pStyle w:val="TableParagraph"/>
              <w:spacing w:before="29"/>
              <w:ind w:left="94"/>
              <w:rPr>
                <w:b/>
                <w:sz w:val="15"/>
              </w:rPr>
            </w:pPr>
            <w:r>
              <w:rPr>
                <w:b/>
                <w:color w:val="231F20"/>
                <w:w w:val="95"/>
                <w:sz w:val="15"/>
              </w:rPr>
              <w:t>-40 to +212ºF*</w:t>
            </w:r>
          </w:p>
        </w:tc>
      </w:tr>
    </w:tbl>
    <w:p>
      <w:pPr>
        <w:tabs>
          <w:tab w:pos="9526" w:val="left" w:leader="none"/>
        </w:tabs>
        <w:spacing w:before="15"/>
        <w:ind w:left="1465" w:right="0" w:firstLine="0"/>
        <w:jc w:val="left"/>
        <w:rPr>
          <w:sz w:val="14"/>
        </w:rPr>
      </w:pPr>
      <w:r>
        <w:rPr>
          <w:color w:val="231F20"/>
          <w:sz w:val="14"/>
          <w:u w:val="single" w:color="231F20"/>
        </w:rPr>
        <w:t>NOTE</w:t>
      </w:r>
      <w:r>
        <w:rPr>
          <w:color w:val="231F20"/>
          <w:sz w:val="14"/>
        </w:rPr>
        <w:t>: Other colors available </w:t>
      </w:r>
      <w:r>
        <w:rPr>
          <w:color w:val="231F20"/>
          <w:spacing w:val="2"/>
          <w:sz w:val="14"/>
        </w:rPr>
        <w:t> </w:t>
      </w:r>
      <w:r>
        <w:rPr>
          <w:color w:val="231F20"/>
          <w:sz w:val="14"/>
        </w:rPr>
        <w:t>upon</w:t>
      </w:r>
      <w:r>
        <w:rPr>
          <w:color w:val="231F20"/>
          <w:spacing w:val="8"/>
          <w:sz w:val="14"/>
        </w:rPr>
        <w:t> </w:t>
      </w:r>
      <w:r>
        <w:rPr>
          <w:color w:val="231F20"/>
          <w:sz w:val="14"/>
        </w:rPr>
        <w:t>request.</w:t>
        <w:tab/>
        <w:t>*+158ºF</w:t>
      </w:r>
      <w:r>
        <w:rPr>
          <w:color w:val="231F20"/>
          <w:spacing w:val="-10"/>
          <w:sz w:val="14"/>
        </w:rPr>
        <w:t> </w:t>
      </w:r>
      <w:r>
        <w:rPr>
          <w:color w:val="231F20"/>
          <w:sz w:val="14"/>
        </w:rPr>
        <w:t>for</w:t>
      </w:r>
      <w:r>
        <w:rPr>
          <w:color w:val="231F20"/>
          <w:spacing w:val="-10"/>
          <w:sz w:val="14"/>
        </w:rPr>
        <w:t> </w:t>
      </w:r>
      <w:r>
        <w:rPr>
          <w:color w:val="231F20"/>
          <w:sz w:val="14"/>
        </w:rPr>
        <w:t>water</w:t>
      </w:r>
      <w:r>
        <w:rPr>
          <w:color w:val="231F20"/>
          <w:spacing w:val="-10"/>
          <w:sz w:val="14"/>
        </w:rPr>
        <w:t> </w:t>
      </w:r>
      <w:r>
        <w:rPr>
          <w:color w:val="231F20"/>
          <w:sz w:val="14"/>
        </w:rPr>
        <w:t>based</w:t>
      </w:r>
      <w:r>
        <w:rPr>
          <w:color w:val="231F20"/>
          <w:spacing w:val="-10"/>
          <w:sz w:val="14"/>
        </w:rPr>
        <w:t> </w:t>
      </w:r>
      <w:r>
        <w:rPr>
          <w:color w:val="231F20"/>
          <w:sz w:val="14"/>
        </w:rPr>
        <w:t>fluids</w:t>
      </w:r>
    </w:p>
    <w:p>
      <w:pPr>
        <w:pStyle w:val="BodyText"/>
        <w:rPr>
          <w:sz w:val="20"/>
        </w:rPr>
      </w:pPr>
    </w:p>
    <w:p>
      <w:pPr>
        <w:pStyle w:val="BodyText"/>
        <w:spacing w:before="6"/>
        <w:rPr>
          <w:sz w:val="28"/>
        </w:rPr>
      </w:pPr>
    </w:p>
    <w:p>
      <w:pPr>
        <w:spacing w:after="0"/>
        <w:rPr>
          <w:sz w:val="28"/>
        </w:rPr>
        <w:sectPr>
          <w:type w:val="continuous"/>
          <w:pgSz w:w="12240" w:h="15840"/>
          <w:pgMar w:top="0" w:bottom="280" w:left="0" w:right="660"/>
        </w:sectPr>
      </w:pPr>
    </w:p>
    <w:p>
      <w:pPr>
        <w:spacing w:before="96"/>
        <w:ind w:left="1580" w:right="0" w:firstLine="0"/>
        <w:jc w:val="left"/>
        <w:rPr>
          <w:sz w:val="26"/>
        </w:rPr>
      </w:pPr>
      <w:r>
        <w:rPr/>
        <w:pict>
          <v:group style="position:absolute;margin-left:73.285599pt;margin-top:1.58554pt;width:485.15pt;height:90.45pt;mso-position-horizontal-relative:page;mso-position-vertical-relative:paragraph;z-index:-554536" coordorigin="1466,32" coordsize="9703,1809">
            <v:shape style="position:absolute;left:1473;top:517;width:2430;height:1214" type="#_x0000_t75" stroked="false">
              <v:imagedata r:id="rId83" o:title=""/>
            </v:shape>
            <v:shape style="position:absolute;left:3594;top:46;width:7571;height:412" coordorigin="3595,46" coordsize="7571,412" path="m10758,46l3595,46,3595,458,11160,458,11165,361,11154,299,11118,245,11044,172,10940,95,10848,58,10783,47,10758,46xe" filled="true" fillcolor="#afa1c4" stroked="false">
              <v:path arrowok="t"/>
              <v:fill type="solid"/>
            </v:shape>
            <v:shape style="position:absolute;left:1473;top:39;width:2694;height:418" coordorigin="1474,40" coordsize="2694,418" path="m3763,40l1474,40,1474,458,4167,458,4167,443,4161,371,4142,303,4112,240,4072,183,4024,135,3967,95,3904,65,3836,46,3763,40xe" filled="true" fillcolor="#9c8ab4" stroked="false">
              <v:path arrowok="t"/>
              <v:fill type="solid"/>
            </v:shape>
            <v:shape style="position:absolute;left:1473;top:39;width:2694;height:418" coordorigin="1474,40" coordsize="2694,418" path="m4167,458l4167,443,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3,11153,371,11135,303,11105,240,11065,183,11016,135,10960,95,10897,65,10829,46,10756,40,1482,40,1482,1831e" filled="false" stroked="true" strokeweight=".8pt" strokecolor="#0069aa">
              <v:path arrowok="t"/>
              <v:stroke dashstyle="solid"/>
            </v:shape>
            <w10:wrap type="none"/>
          </v:group>
        </w:pict>
      </w:r>
      <w:r>
        <w:rPr>
          <w:rFonts w:ascii="Calibri"/>
          <w:b/>
          <w:color w:val="FFFFFF"/>
          <w:w w:val="105"/>
          <w:sz w:val="26"/>
        </w:rPr>
        <w:t>2100</w:t>
      </w:r>
      <w:r>
        <w:rPr>
          <w:color w:val="FFFFFF"/>
          <w:w w:val="105"/>
          <w:sz w:val="26"/>
        </w:rPr>
        <w:t>UKNC SERIES</w:t>
      </w:r>
    </w:p>
    <w:p>
      <w:pPr>
        <w:spacing w:before="142"/>
        <w:ind w:left="509" w:right="0" w:firstLine="0"/>
        <w:jc w:val="left"/>
        <w:rPr>
          <w:sz w:val="18"/>
        </w:rPr>
      </w:pPr>
      <w:r>
        <w:rPr/>
        <w:br w:type="column"/>
      </w:r>
      <w:r>
        <w:rPr>
          <w:color w:val="FFFFFF"/>
          <w:w w:val="105"/>
          <w:sz w:val="18"/>
        </w:rPr>
        <w:t>FABRIC REINFORCED THERMOPLASTIC EMERGENCY RESCUE HOSE</w:t>
      </w:r>
    </w:p>
    <w:p>
      <w:pPr>
        <w:spacing w:after="0"/>
        <w:jc w:val="left"/>
        <w:rPr>
          <w:sz w:val="18"/>
        </w:rPr>
        <w:sectPr>
          <w:type w:val="continuous"/>
          <w:pgSz w:w="12240" w:h="15840"/>
          <w:pgMar w:top="0" w:bottom="280" w:left="0" w:right="660"/>
          <w:cols w:num="2" w:equalWidth="0">
            <w:col w:w="3753" w:space="40"/>
            <w:col w:w="7787"/>
          </w:cols>
        </w:sectPr>
      </w:pPr>
    </w:p>
    <w:p>
      <w:pPr>
        <w:pStyle w:val="BodyText"/>
        <w:spacing w:line="230" w:lineRule="auto" w:before="140"/>
        <w:ind w:left="4300" w:right="1"/>
      </w:pPr>
      <w:r>
        <w:rPr>
          <w:color w:val="231F20"/>
          <w:w w:val="95"/>
        </w:rPr>
        <w:t>All-purpose high pressure non-conductive hose </w:t>
      </w:r>
      <w:r>
        <w:rPr>
          <w:color w:val="231F20"/>
          <w:w w:val="90"/>
        </w:rPr>
        <w:t>suitable</w:t>
      </w:r>
      <w:r>
        <w:rPr>
          <w:color w:val="231F20"/>
          <w:spacing w:val="-14"/>
          <w:w w:val="90"/>
        </w:rPr>
        <w:t> </w:t>
      </w:r>
      <w:r>
        <w:rPr>
          <w:color w:val="231F20"/>
          <w:w w:val="90"/>
        </w:rPr>
        <w:t>for</w:t>
      </w:r>
      <w:r>
        <w:rPr>
          <w:color w:val="231F20"/>
          <w:spacing w:val="-13"/>
          <w:w w:val="90"/>
        </w:rPr>
        <w:t> </w:t>
      </w:r>
      <w:r>
        <w:rPr>
          <w:color w:val="231F20"/>
          <w:w w:val="90"/>
        </w:rPr>
        <w:t>many</w:t>
      </w:r>
      <w:r>
        <w:rPr>
          <w:color w:val="231F20"/>
          <w:spacing w:val="-13"/>
          <w:w w:val="90"/>
        </w:rPr>
        <w:t> </w:t>
      </w:r>
      <w:r>
        <w:rPr>
          <w:color w:val="231F20"/>
          <w:w w:val="90"/>
        </w:rPr>
        <w:t>hydraulic</w:t>
      </w:r>
      <w:r>
        <w:rPr>
          <w:color w:val="231F20"/>
          <w:spacing w:val="-13"/>
          <w:w w:val="90"/>
        </w:rPr>
        <w:t> </w:t>
      </w:r>
      <w:r>
        <w:rPr>
          <w:color w:val="231F20"/>
          <w:w w:val="90"/>
        </w:rPr>
        <w:t>and</w:t>
      </w:r>
      <w:r>
        <w:rPr>
          <w:color w:val="231F20"/>
          <w:spacing w:val="-13"/>
          <w:w w:val="90"/>
        </w:rPr>
        <w:t> </w:t>
      </w:r>
      <w:r>
        <w:rPr>
          <w:color w:val="231F20"/>
          <w:w w:val="90"/>
        </w:rPr>
        <w:t>pneumatic</w:t>
      </w:r>
      <w:r>
        <w:rPr>
          <w:color w:val="231F20"/>
          <w:spacing w:val="-13"/>
          <w:w w:val="90"/>
        </w:rPr>
        <w:t> </w:t>
      </w:r>
      <w:r>
        <w:rPr>
          <w:color w:val="231F20"/>
          <w:w w:val="90"/>
        </w:rPr>
        <w:t>systems. </w:t>
      </w:r>
      <w:r>
        <w:rPr>
          <w:color w:val="231F20"/>
          <w:w w:val="95"/>
        </w:rPr>
        <w:t>Reinforced</w:t>
      </w:r>
      <w:r>
        <w:rPr>
          <w:color w:val="231F20"/>
          <w:spacing w:val="-16"/>
          <w:w w:val="95"/>
        </w:rPr>
        <w:t> </w:t>
      </w:r>
      <w:r>
        <w:rPr>
          <w:color w:val="231F20"/>
          <w:w w:val="95"/>
        </w:rPr>
        <w:t>with</w:t>
      </w:r>
      <w:r>
        <w:rPr>
          <w:color w:val="231F20"/>
          <w:spacing w:val="-15"/>
          <w:w w:val="95"/>
        </w:rPr>
        <w:t> </w:t>
      </w:r>
      <w:r>
        <w:rPr>
          <w:color w:val="231F20"/>
          <w:w w:val="95"/>
        </w:rPr>
        <w:t>two</w:t>
      </w:r>
      <w:r>
        <w:rPr>
          <w:color w:val="231F20"/>
          <w:spacing w:val="-16"/>
          <w:w w:val="95"/>
        </w:rPr>
        <w:t> </w:t>
      </w:r>
      <w:r>
        <w:rPr>
          <w:color w:val="231F20"/>
          <w:w w:val="95"/>
        </w:rPr>
        <w:t>braids</w:t>
      </w:r>
      <w:r>
        <w:rPr>
          <w:color w:val="231F20"/>
          <w:spacing w:val="-15"/>
          <w:w w:val="95"/>
        </w:rPr>
        <w:t> </w:t>
      </w:r>
      <w:r>
        <w:rPr>
          <w:color w:val="231F20"/>
          <w:w w:val="95"/>
        </w:rPr>
        <w:t>of</w:t>
      </w:r>
      <w:r>
        <w:rPr>
          <w:color w:val="231F20"/>
          <w:spacing w:val="-16"/>
          <w:w w:val="95"/>
        </w:rPr>
        <w:t> </w:t>
      </w:r>
      <w:r>
        <w:rPr>
          <w:color w:val="231F20"/>
          <w:w w:val="95"/>
        </w:rPr>
        <w:t>polyaramid</w:t>
      </w:r>
      <w:r>
        <w:rPr>
          <w:color w:val="231F20"/>
          <w:spacing w:val="-15"/>
          <w:w w:val="95"/>
        </w:rPr>
        <w:t> </w:t>
      </w:r>
      <w:r>
        <w:rPr>
          <w:color w:val="231F20"/>
          <w:w w:val="95"/>
        </w:rPr>
        <w:t>fiber.</w:t>
      </w:r>
    </w:p>
    <w:p>
      <w:pPr>
        <w:pStyle w:val="BodyText"/>
        <w:spacing w:line="230" w:lineRule="auto"/>
        <w:ind w:left="4300" w:right="-6"/>
      </w:pPr>
      <w:r>
        <w:rPr>
          <w:color w:val="231F20"/>
          <w:w w:val="95"/>
        </w:rPr>
        <w:t>Compatible with hydraulic oils, grease, fuel oils, </w:t>
      </w:r>
      <w:r>
        <w:rPr>
          <w:color w:val="231F20"/>
          <w:w w:val="90"/>
        </w:rPr>
        <w:t>mineral</w:t>
      </w:r>
      <w:r>
        <w:rPr>
          <w:color w:val="231F20"/>
          <w:spacing w:val="-10"/>
          <w:w w:val="90"/>
        </w:rPr>
        <w:t> </w:t>
      </w:r>
      <w:r>
        <w:rPr>
          <w:color w:val="231F20"/>
          <w:w w:val="90"/>
        </w:rPr>
        <w:t>oils,</w:t>
      </w:r>
      <w:r>
        <w:rPr>
          <w:color w:val="231F20"/>
          <w:spacing w:val="-10"/>
          <w:w w:val="90"/>
        </w:rPr>
        <w:t> </w:t>
      </w:r>
      <w:r>
        <w:rPr>
          <w:color w:val="231F20"/>
          <w:w w:val="90"/>
        </w:rPr>
        <w:t>phosphate</w:t>
      </w:r>
      <w:r>
        <w:rPr>
          <w:color w:val="231F20"/>
          <w:spacing w:val="-10"/>
          <w:w w:val="90"/>
        </w:rPr>
        <w:t> </w:t>
      </w:r>
      <w:r>
        <w:rPr>
          <w:color w:val="231F20"/>
          <w:w w:val="90"/>
        </w:rPr>
        <w:t>esters,</w:t>
      </w:r>
      <w:r>
        <w:rPr>
          <w:color w:val="231F20"/>
          <w:spacing w:val="-9"/>
          <w:w w:val="90"/>
        </w:rPr>
        <w:t> </w:t>
      </w:r>
      <w:r>
        <w:rPr>
          <w:color w:val="231F20"/>
          <w:w w:val="90"/>
        </w:rPr>
        <w:t>and</w:t>
      </w:r>
      <w:r>
        <w:rPr>
          <w:color w:val="231F20"/>
          <w:spacing w:val="-10"/>
          <w:w w:val="90"/>
        </w:rPr>
        <w:t> </w:t>
      </w:r>
      <w:r>
        <w:rPr>
          <w:color w:val="231F20"/>
          <w:w w:val="90"/>
        </w:rPr>
        <w:t>many</w:t>
      </w:r>
      <w:r>
        <w:rPr>
          <w:color w:val="231F20"/>
          <w:spacing w:val="-10"/>
          <w:w w:val="90"/>
        </w:rPr>
        <w:t> </w:t>
      </w:r>
      <w:r>
        <w:rPr>
          <w:color w:val="231F20"/>
          <w:w w:val="90"/>
        </w:rPr>
        <w:t>industrial gases.</w:t>
      </w:r>
      <w:r>
        <w:rPr>
          <w:color w:val="231F20"/>
          <w:spacing w:val="-7"/>
          <w:w w:val="90"/>
        </w:rPr>
        <w:t> </w:t>
      </w:r>
      <w:r>
        <w:rPr>
          <w:color w:val="231F20"/>
          <w:w w:val="90"/>
        </w:rPr>
        <w:t>Excellent</w:t>
      </w:r>
      <w:r>
        <w:rPr>
          <w:color w:val="231F20"/>
          <w:spacing w:val="-6"/>
          <w:w w:val="90"/>
        </w:rPr>
        <w:t> </w:t>
      </w:r>
      <w:r>
        <w:rPr>
          <w:color w:val="231F20"/>
          <w:w w:val="90"/>
        </w:rPr>
        <w:t>flexibilty</w:t>
      </w:r>
      <w:r>
        <w:rPr>
          <w:color w:val="231F20"/>
          <w:spacing w:val="-6"/>
          <w:w w:val="90"/>
        </w:rPr>
        <w:t> </w:t>
      </w:r>
      <w:r>
        <w:rPr>
          <w:color w:val="231F20"/>
          <w:w w:val="90"/>
        </w:rPr>
        <w:t>and</w:t>
      </w:r>
      <w:r>
        <w:rPr>
          <w:color w:val="231F20"/>
          <w:spacing w:val="-6"/>
          <w:w w:val="90"/>
        </w:rPr>
        <w:t> </w:t>
      </w:r>
      <w:r>
        <w:rPr>
          <w:color w:val="231F20"/>
          <w:w w:val="90"/>
        </w:rPr>
        <w:t>flex</w:t>
      </w:r>
      <w:r>
        <w:rPr>
          <w:color w:val="231F20"/>
          <w:spacing w:val="-6"/>
          <w:w w:val="90"/>
        </w:rPr>
        <w:t> </w:t>
      </w:r>
      <w:r>
        <w:rPr>
          <w:color w:val="231F20"/>
          <w:w w:val="90"/>
        </w:rPr>
        <w:t>fatigue</w:t>
      </w:r>
      <w:r>
        <w:rPr>
          <w:color w:val="231F20"/>
          <w:spacing w:val="-7"/>
          <w:w w:val="90"/>
        </w:rPr>
        <w:t> </w:t>
      </w:r>
      <w:r>
        <w:rPr>
          <w:color w:val="231F20"/>
          <w:spacing w:val="-3"/>
          <w:w w:val="90"/>
        </w:rPr>
        <w:t>resistance.</w:t>
      </w:r>
    </w:p>
    <w:p>
      <w:pPr>
        <w:pStyle w:val="Heading6"/>
        <w:ind w:left="249"/>
      </w:pPr>
      <w:r>
        <w:rPr>
          <w:b w:val="0"/>
        </w:rPr>
        <w:br w:type="column"/>
      </w:r>
      <w:r>
        <w:rPr>
          <w:color w:val="0069AA"/>
          <w:w w:val="120"/>
        </w:rPr>
        <w:t>CONSTRUCTION:</w:t>
      </w:r>
    </w:p>
    <w:p>
      <w:pPr>
        <w:pStyle w:val="BodyText"/>
        <w:spacing w:before="28"/>
        <w:ind w:left="249"/>
      </w:pPr>
      <w:r>
        <w:rPr>
          <w:rFonts w:ascii="Calibri"/>
          <w:b/>
          <w:color w:val="231F20"/>
        </w:rPr>
        <w:t>Inner</w:t>
      </w:r>
      <w:r>
        <w:rPr>
          <w:color w:val="231F20"/>
        </w:rPr>
        <w:t>: Polyester Elastomer Liner</w:t>
      </w:r>
    </w:p>
    <w:p>
      <w:pPr>
        <w:pStyle w:val="BodyText"/>
        <w:spacing w:before="28"/>
        <w:ind w:left="249"/>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437" w:space="40"/>
            <w:col w:w="4103"/>
          </w:cols>
        </w:sectPr>
      </w:pPr>
    </w:p>
    <w:p>
      <w:pPr>
        <w:pStyle w:val="BodyText"/>
      </w:pPr>
      <w:r>
        <w:rPr/>
        <w:pict>
          <v:group style="position:absolute;margin-left:568.742004pt;margin-top:0pt;width:43.3pt;height:792pt;mso-position-horizontal-relative:page;mso-position-vertical-relative:page;z-index:6136" coordorigin="11375,0" coordsize="866,15840">
            <v:rect style="position:absolute;left:11520;top:0;width:720;height:15840" filled="true" fillcolor="#9c8ab4" stroked="false">
              <v:fill type="solid"/>
            </v:rect>
            <v:shape style="position:absolute;left:11374;top:15066;width:346;height:209" type="#_x0000_t202" filled="false" stroked="false">
              <v:textbox inset="0,0,0,0">
                <w:txbxContent>
                  <w:p>
                    <w:pPr>
                      <w:tabs>
                        <w:tab w:pos="325" w:val="left" w:leader="none"/>
                      </w:tabs>
                      <w:spacing w:line="209" w:lineRule="exact" w:before="0"/>
                      <w:ind w:left="0" w:right="0" w:firstLine="0"/>
                      <w:jc w:val="left"/>
                      <w:rPr>
                        <w:rFonts w:ascii="Calibri"/>
                        <w:b/>
                        <w:sz w:val="18"/>
                      </w:rPr>
                    </w:pPr>
                    <w:r>
                      <w:rPr>
                        <w:rFonts w:ascii="Calibri"/>
                        <w:b/>
                        <w:color w:val="FFFFFF"/>
                        <w:w w:val="110"/>
                        <w:sz w:val="18"/>
                        <w:shd w:fill="9C8AB4" w:color="auto" w:val="clear"/>
                      </w:rPr>
                      <w:t>7</w:t>
                    </w:r>
                    <w:r>
                      <w:rPr>
                        <w:rFonts w:ascii="Calibri"/>
                        <w:b/>
                        <w:color w:val="FFFFFF"/>
                        <w:sz w:val="18"/>
                        <w:shd w:fill="9C8AB4" w:color="auto" w:val="clear"/>
                      </w:rPr>
                      <w:tab/>
                    </w:r>
                  </w:p>
                </w:txbxContent>
              </v:textbox>
              <w10:wrap type="none"/>
            </v:shape>
            <w10:wrap type="none"/>
          </v:group>
        </w:pict>
      </w:r>
      <w:r>
        <w:rPr/>
        <w:pict>
          <v:shape style="position:absolute;margin-left:585.450012pt;margin-top:35.1441pt;width:17.8pt;height:158.1pt;mso-position-horizontal-relative:page;mso-position-vertical-relative:page;z-index:620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EMERGENCY RESCUE EQUIPMENT</w:t>
                  </w:r>
                </w:p>
              </w:txbxContent>
            </v:textbox>
            <w10:wrap type="none"/>
          </v:shape>
        </w:pict>
      </w: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line="179" w:lineRule="exact" w:before="29"/>
              <w:ind w:left="85"/>
              <w:rPr>
                <w:b/>
                <w:sz w:val="15"/>
              </w:rPr>
            </w:pPr>
            <w:r>
              <w:rPr>
                <w:b/>
                <w:color w:val="231F20"/>
                <w:sz w:val="15"/>
              </w:rPr>
              <w:t>2104KNC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right="240"/>
              <w:jc w:val="right"/>
              <w:rPr>
                <w:b/>
                <w:sz w:val="15"/>
              </w:rPr>
            </w:pPr>
            <w:r>
              <w:rPr>
                <w:b/>
                <w:color w:val="231F20"/>
                <w:w w:val="95"/>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150" w:right="104"/>
              <w:jc w:val="center"/>
              <w:rPr>
                <w:b/>
                <w:sz w:val="15"/>
              </w:rPr>
            </w:pPr>
            <w:r>
              <w:rPr>
                <w:b/>
                <w:color w:val="231F2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163" w:right="70"/>
              <w:jc w:val="center"/>
              <w:rPr>
                <w:b/>
                <w:sz w:val="15"/>
              </w:rPr>
            </w:pPr>
            <w:r>
              <w:rPr>
                <w:b/>
                <w:color w:val="231F20"/>
                <w:sz w:val="15"/>
              </w:rPr>
              <w:t>1.2 (30.5)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right="103"/>
              <w:jc w:val="right"/>
              <w:rPr>
                <w:b/>
                <w:sz w:val="15"/>
              </w:rPr>
            </w:pPr>
            <w:r>
              <w:rPr>
                <w:b/>
                <w:color w:val="231F20"/>
                <w:w w:val="95"/>
                <w:sz w:val="15"/>
              </w:rPr>
              <w:t>40,000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28" w:right="60"/>
              <w:jc w:val="center"/>
              <w:rPr>
                <w:b/>
                <w:sz w:val="15"/>
              </w:rPr>
            </w:pPr>
            <w:r>
              <w:rPr>
                <w:b/>
                <w:color w:val="231F20"/>
                <w:sz w:val="15"/>
              </w:rPr>
              <w:t>0.06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9"/>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79" w:lineRule="exact" w:before="29"/>
              <w:ind w:left="40"/>
              <w:jc w:val="center"/>
              <w:rPr>
                <w:b/>
                <w:sz w:val="15"/>
              </w:rPr>
            </w:pPr>
            <w:r>
              <w:rPr>
                <w:b/>
                <w:color w:val="231F20"/>
                <w:w w:val="95"/>
                <w:sz w:val="15"/>
              </w:rPr>
              <w:t>-40 to +212ºF*</w:t>
            </w:r>
          </w:p>
        </w:tc>
      </w:tr>
      <w:tr>
        <w:trPr>
          <w:trHeight w:val="241" w:hRule="atLeast"/>
        </w:trPr>
        <w:tc>
          <w:tcPr>
            <w:tcW w:w="1025" w:type="dxa"/>
            <w:tcBorders>
              <w:top w:val="single" w:sz="4" w:space="0" w:color="0069AA"/>
              <w:right w:val="single" w:sz="4" w:space="0" w:color="0069AA"/>
            </w:tcBorders>
          </w:tcPr>
          <w:p>
            <w:pPr>
              <w:pStyle w:val="TableParagraph"/>
              <w:spacing w:before="33"/>
              <w:ind w:left="85"/>
              <w:rPr>
                <w:b/>
                <w:sz w:val="15"/>
              </w:rPr>
            </w:pPr>
            <w:r>
              <w:rPr>
                <w:b/>
                <w:color w:val="231F20"/>
                <w:sz w:val="15"/>
              </w:rPr>
              <w:t>2106UKNC</w:t>
            </w:r>
          </w:p>
        </w:tc>
        <w:tc>
          <w:tcPr>
            <w:tcW w:w="640" w:type="dxa"/>
            <w:tcBorders>
              <w:top w:val="single" w:sz="4" w:space="0" w:color="0069AA"/>
              <w:left w:val="single" w:sz="4" w:space="0" w:color="0069AA"/>
              <w:right w:val="single" w:sz="4" w:space="0" w:color="0069AA"/>
            </w:tcBorders>
          </w:tcPr>
          <w:p>
            <w:pPr>
              <w:pStyle w:val="TableParagraph"/>
              <w:spacing w:line="222"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33"/>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33"/>
              <w:ind w:right="239"/>
              <w:jc w:val="right"/>
              <w:rPr>
                <w:b/>
                <w:sz w:val="15"/>
              </w:rPr>
            </w:pPr>
            <w:r>
              <w:rPr>
                <w:b/>
                <w:color w:val="231F20"/>
                <w:w w:val="95"/>
                <w:sz w:val="15"/>
              </w:rPr>
              <w:t>1/4 (6.4)</w:t>
            </w:r>
          </w:p>
        </w:tc>
        <w:tc>
          <w:tcPr>
            <w:tcW w:w="1048" w:type="dxa"/>
            <w:tcBorders>
              <w:top w:val="single" w:sz="4" w:space="0" w:color="0069AA"/>
              <w:left w:val="single" w:sz="4" w:space="0" w:color="0069AA"/>
              <w:right w:val="single" w:sz="4" w:space="0" w:color="0069AA"/>
            </w:tcBorders>
          </w:tcPr>
          <w:p>
            <w:pPr>
              <w:pStyle w:val="TableParagraph"/>
              <w:spacing w:before="33"/>
              <w:ind w:left="143" w:right="104"/>
              <w:jc w:val="center"/>
              <w:rPr>
                <w:b/>
                <w:sz w:val="15"/>
              </w:rPr>
            </w:pPr>
            <w:r>
              <w:rPr>
                <w:b/>
                <w:color w:val="231F20"/>
                <w:sz w:val="15"/>
              </w:rPr>
              <w:t>0.54 (13.7)</w:t>
            </w:r>
          </w:p>
        </w:tc>
        <w:tc>
          <w:tcPr>
            <w:tcW w:w="1026" w:type="dxa"/>
            <w:tcBorders>
              <w:top w:val="single" w:sz="4" w:space="0" w:color="0069AA"/>
              <w:left w:val="single" w:sz="4" w:space="0" w:color="0069AA"/>
              <w:right w:val="single" w:sz="4" w:space="0" w:color="0069AA"/>
            </w:tcBorders>
          </w:tcPr>
          <w:p>
            <w:pPr>
              <w:pStyle w:val="TableParagraph"/>
              <w:spacing w:before="33"/>
              <w:ind w:left="58" w:right="70"/>
              <w:jc w:val="center"/>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before="33"/>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before="33"/>
              <w:ind w:right="102"/>
              <w:jc w:val="right"/>
              <w:rPr>
                <w:b/>
                <w:sz w:val="15"/>
              </w:rPr>
            </w:pPr>
            <w:r>
              <w:rPr>
                <w:b/>
                <w:color w:val="231F20"/>
                <w:w w:val="95"/>
                <w:sz w:val="15"/>
              </w:rPr>
              <w:t>40,000 psi</w:t>
            </w:r>
          </w:p>
        </w:tc>
        <w:tc>
          <w:tcPr>
            <w:tcW w:w="859" w:type="dxa"/>
            <w:tcBorders>
              <w:top w:val="single" w:sz="4" w:space="0" w:color="0069AA"/>
              <w:left w:val="single" w:sz="4" w:space="0" w:color="0069AA"/>
              <w:right w:val="single" w:sz="4" w:space="0" w:color="0069AA"/>
            </w:tcBorders>
          </w:tcPr>
          <w:p>
            <w:pPr>
              <w:pStyle w:val="TableParagraph"/>
              <w:spacing w:before="33"/>
              <w:ind w:left="9" w:right="60"/>
              <w:jc w:val="center"/>
              <w:rPr>
                <w:b/>
                <w:sz w:val="15"/>
              </w:rPr>
            </w:pPr>
            <w:r>
              <w:rPr>
                <w:b/>
                <w:color w:val="231F20"/>
                <w:sz w:val="15"/>
              </w:rPr>
              <w:t>0.11</w:t>
            </w:r>
          </w:p>
        </w:tc>
        <w:tc>
          <w:tcPr>
            <w:tcW w:w="889" w:type="dxa"/>
            <w:tcBorders>
              <w:top w:val="single" w:sz="4" w:space="0" w:color="0069AA"/>
              <w:left w:val="single" w:sz="4" w:space="0" w:color="0069AA"/>
              <w:right w:val="single" w:sz="4" w:space="0" w:color="0069AA"/>
            </w:tcBorders>
          </w:tcPr>
          <w:p>
            <w:pPr>
              <w:pStyle w:val="TableParagraph"/>
              <w:spacing w:before="33"/>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before="33"/>
              <w:ind w:left="42"/>
              <w:jc w:val="center"/>
              <w:rPr>
                <w:b/>
                <w:sz w:val="15"/>
              </w:rPr>
            </w:pPr>
            <w:r>
              <w:rPr>
                <w:b/>
                <w:color w:val="231F20"/>
                <w:w w:val="95"/>
                <w:sz w:val="15"/>
              </w:rPr>
              <w:t>-40 to +212ºF*</w:t>
            </w:r>
          </w:p>
        </w:tc>
      </w:tr>
    </w:tbl>
    <w:p>
      <w:pPr>
        <w:spacing w:before="9"/>
        <w:ind w:left="0" w:right="409"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pStyle w:val="Heading4"/>
      </w:pPr>
      <w:r>
        <w:rPr>
          <w:color w:val="0069AA"/>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spacing w:val="-8"/>
          <w:position w:val="5"/>
          <w:sz w:val="18"/>
          <w:shd w:fill="9C8AB4" w:color="auto" w:val="clear"/>
        </w:rPr>
        <w:t>1</w:t>
      </w:r>
    </w:p>
    <w:p>
      <w:pPr>
        <w:spacing w:after="0"/>
        <w:jc w:val="left"/>
        <w:rPr>
          <w:rFonts w:ascii="Calibri"/>
          <w:sz w:val="18"/>
        </w:rPr>
        <w:sectPr>
          <w:type w:val="continuous"/>
          <w:pgSz w:w="12240" w:h="15840"/>
          <w:pgMar w:top="0" w:bottom="280" w:left="0" w:right="660"/>
        </w:sectPr>
      </w:pPr>
    </w:p>
    <w:p>
      <w:pPr>
        <w:tabs>
          <w:tab w:pos="3916" w:val="left" w:leader="none"/>
        </w:tabs>
        <w:spacing w:before="84"/>
        <w:ind w:left="1194" w:right="0" w:firstLine="0"/>
        <w:jc w:val="left"/>
        <w:rPr>
          <w:sz w:val="18"/>
        </w:rPr>
      </w:pPr>
      <w:r>
        <w:rPr/>
        <w:pict>
          <v:group style="position:absolute;margin-left:53.999901pt;margin-top:.989646pt;width:485.15pt;height:90.45pt;mso-position-horizontal-relative:page;mso-position-vertical-relative:paragraph;z-index:-554368" coordorigin="1080,20" coordsize="9703,1809">
            <v:shape style="position:absolute;left:1104;top:525;width:2280;height:716" type="#_x0000_t75" stroked="false">
              <v:imagedata r:id="rId84" o:title=""/>
            </v:shape>
            <v:shape style="position:absolute;left:1104;top:1125;width:2280;height:641" type="#_x0000_t75" stroked="false">
              <v:imagedata r:id="rId85" o:title=""/>
            </v:shape>
            <v:shape style="position:absolute;left:3208;top:34;width:7571;height:412" coordorigin="3209,34" coordsize="7571,412" path="m10372,34l3209,34,3209,446,10775,446,10779,349,10769,287,10732,233,10659,160,10554,83,10462,47,10397,35,10372,34xe" filled="true" fillcolor="#afa1c4" stroked="false">
              <v:path arrowok="t"/>
              <v:fill type="solid"/>
            </v:shape>
            <v:shape style="position:absolute;left:1088;top:27;width:2694;height:418" coordorigin="1088,28" coordsize="2694,418" path="m3378,28l1088,28,1088,446,3781,446,3781,432,3775,359,3756,291,3726,228,3687,171,3638,123,3582,83,3519,53,3450,34,3378,28xe" filled="true" fillcolor="#9c8ab4" stroked="false">
              <v:path arrowok="t"/>
              <v:fill type="solid"/>
            </v:shape>
            <v:shape style="position:absolute;left:1088;top:27;width:2694;height:418" coordorigin="1088,28" coordsize="2694,418" path="m3781,446l3781,432,3775,359,3756,291,3726,228,3687,171,3638,123,3582,83,3519,53,3450,34,3378,28,1088,28,1088,446e" filled="false" stroked="true" strokeweight=".8pt" strokecolor="#ffffff">
              <v:path arrowok="t"/>
              <v:stroke dashstyle="solid"/>
            </v:shape>
            <v:shape style="position:absolute;left:1096;top:27;width:9679;height:1793" coordorigin="1096,28" coordsize="9679,1793" path="m10774,1821l10774,432,10768,359,10749,291,10719,228,10679,171,10631,123,10574,83,10511,53,10443,34,10371,28,1096,28,1096,1819e" filled="false" stroked="true" strokeweight=".8pt" strokecolor="#0069aa">
              <v:path arrowok="t"/>
              <v:stroke dashstyle="solid"/>
            </v:shape>
            <w10:wrap type="none"/>
          </v:group>
        </w:pict>
      </w:r>
      <w:r>
        <w:rPr>
          <w:rFonts w:ascii="Calibri"/>
          <w:b/>
          <w:color w:val="FFFFFF"/>
          <w:w w:val="105"/>
          <w:position w:val="-2"/>
          <w:sz w:val="26"/>
        </w:rPr>
        <w:t>2100TNC</w:t>
      </w:r>
      <w:r>
        <w:rPr>
          <w:rFonts w:ascii="Calibri"/>
          <w:b/>
          <w:color w:val="FFFFFF"/>
          <w:spacing w:val="21"/>
          <w:w w:val="105"/>
          <w:position w:val="-2"/>
          <w:sz w:val="26"/>
        </w:rPr>
        <w:t> </w:t>
      </w:r>
      <w:r>
        <w:rPr>
          <w:color w:val="FFFFFF"/>
          <w:w w:val="105"/>
          <w:position w:val="-2"/>
          <w:sz w:val="26"/>
        </w:rPr>
        <w:t>SERIES</w:t>
        <w:tab/>
      </w:r>
      <w:r>
        <w:rPr>
          <w:color w:val="FFFFFF"/>
          <w:w w:val="105"/>
          <w:sz w:val="18"/>
        </w:rPr>
        <w:t>FABRIC</w:t>
      </w:r>
      <w:r>
        <w:rPr>
          <w:color w:val="FFFFFF"/>
          <w:spacing w:val="9"/>
          <w:w w:val="105"/>
          <w:sz w:val="18"/>
        </w:rPr>
        <w:t> </w:t>
      </w:r>
      <w:r>
        <w:rPr>
          <w:color w:val="FFFFFF"/>
          <w:w w:val="105"/>
          <w:sz w:val="18"/>
        </w:rPr>
        <w:t>REINFORCED</w:t>
      </w:r>
      <w:r>
        <w:rPr>
          <w:color w:val="FFFFFF"/>
          <w:spacing w:val="9"/>
          <w:w w:val="105"/>
          <w:sz w:val="18"/>
        </w:rPr>
        <w:t> </w:t>
      </w:r>
      <w:r>
        <w:rPr>
          <w:color w:val="FFFFFF"/>
          <w:w w:val="105"/>
          <w:sz w:val="18"/>
        </w:rPr>
        <w:t>TWIN</w:t>
      </w:r>
      <w:r>
        <w:rPr>
          <w:color w:val="FFFFFF"/>
          <w:spacing w:val="9"/>
          <w:w w:val="105"/>
          <w:sz w:val="18"/>
        </w:rPr>
        <w:t> </w:t>
      </w:r>
      <w:r>
        <w:rPr>
          <w:color w:val="FFFFFF"/>
          <w:w w:val="105"/>
          <w:sz w:val="18"/>
        </w:rPr>
        <w:t>LINE</w:t>
      </w:r>
      <w:r>
        <w:rPr>
          <w:color w:val="FFFFFF"/>
          <w:spacing w:val="9"/>
          <w:w w:val="105"/>
          <w:sz w:val="18"/>
        </w:rPr>
        <w:t> </w:t>
      </w:r>
      <w:r>
        <w:rPr>
          <w:color w:val="FFFFFF"/>
          <w:w w:val="105"/>
          <w:sz w:val="18"/>
        </w:rPr>
        <w:t>THERMOPLASTIC</w:t>
      </w:r>
      <w:r>
        <w:rPr>
          <w:color w:val="FFFFFF"/>
          <w:spacing w:val="9"/>
          <w:w w:val="105"/>
          <w:sz w:val="18"/>
        </w:rPr>
        <w:t> </w:t>
      </w:r>
      <w:r>
        <w:rPr>
          <w:color w:val="FFFFFF"/>
          <w:w w:val="105"/>
          <w:sz w:val="18"/>
        </w:rPr>
        <w:t>EMERGENCY</w:t>
      </w:r>
      <w:r>
        <w:rPr>
          <w:color w:val="FFFFFF"/>
          <w:spacing w:val="9"/>
          <w:w w:val="105"/>
          <w:sz w:val="18"/>
        </w:rPr>
        <w:t> </w:t>
      </w:r>
      <w:r>
        <w:rPr>
          <w:color w:val="FFFFFF"/>
          <w:w w:val="105"/>
          <w:sz w:val="18"/>
        </w:rPr>
        <w:t>RESCUE</w:t>
      </w:r>
      <w:r>
        <w:rPr>
          <w:color w:val="FFFFFF"/>
          <w:spacing w:val="8"/>
          <w:w w:val="105"/>
          <w:sz w:val="18"/>
        </w:rPr>
        <w:t> </w:t>
      </w:r>
      <w:r>
        <w:rPr>
          <w:color w:val="FFFFFF"/>
          <w:w w:val="105"/>
          <w:sz w:val="18"/>
        </w:rPr>
        <w:t>HOSE</w:t>
      </w:r>
    </w:p>
    <w:p>
      <w:pPr>
        <w:spacing w:after="0"/>
        <w:jc w:val="left"/>
        <w:rPr>
          <w:sz w:val="18"/>
        </w:rPr>
        <w:sectPr>
          <w:pgSz w:w="12240" w:h="15840"/>
          <w:pgMar w:top="1420" w:bottom="280" w:left="0" w:right="660"/>
        </w:sectPr>
      </w:pPr>
    </w:p>
    <w:p>
      <w:pPr>
        <w:pStyle w:val="BodyText"/>
        <w:spacing w:line="230" w:lineRule="auto" w:before="140"/>
        <w:ind w:left="3915" w:right="58"/>
      </w:pPr>
      <w:r>
        <w:rPr>
          <w:color w:val="231F20"/>
          <w:w w:val="95"/>
        </w:rPr>
        <w:t>All purpose high pressure non-conductive hose </w:t>
      </w:r>
      <w:r>
        <w:rPr>
          <w:color w:val="231F20"/>
          <w:w w:val="90"/>
        </w:rPr>
        <w:t>suitable</w:t>
      </w:r>
      <w:r>
        <w:rPr>
          <w:color w:val="231F20"/>
          <w:spacing w:val="-14"/>
          <w:w w:val="90"/>
        </w:rPr>
        <w:t> </w:t>
      </w:r>
      <w:r>
        <w:rPr>
          <w:color w:val="231F20"/>
          <w:w w:val="90"/>
        </w:rPr>
        <w:t>for</w:t>
      </w:r>
      <w:r>
        <w:rPr>
          <w:color w:val="231F20"/>
          <w:spacing w:val="-13"/>
          <w:w w:val="90"/>
        </w:rPr>
        <w:t> </w:t>
      </w:r>
      <w:r>
        <w:rPr>
          <w:color w:val="231F20"/>
          <w:w w:val="90"/>
        </w:rPr>
        <w:t>many</w:t>
      </w:r>
      <w:r>
        <w:rPr>
          <w:color w:val="231F20"/>
          <w:spacing w:val="-13"/>
          <w:w w:val="90"/>
        </w:rPr>
        <w:t> </w:t>
      </w:r>
      <w:r>
        <w:rPr>
          <w:color w:val="231F20"/>
          <w:w w:val="90"/>
        </w:rPr>
        <w:t>hydraulic</w:t>
      </w:r>
      <w:r>
        <w:rPr>
          <w:color w:val="231F20"/>
          <w:spacing w:val="-14"/>
          <w:w w:val="90"/>
        </w:rPr>
        <w:t> </w:t>
      </w:r>
      <w:r>
        <w:rPr>
          <w:color w:val="231F20"/>
          <w:w w:val="90"/>
        </w:rPr>
        <w:t>and</w:t>
      </w:r>
      <w:r>
        <w:rPr>
          <w:color w:val="231F20"/>
          <w:spacing w:val="-13"/>
          <w:w w:val="90"/>
        </w:rPr>
        <w:t> </w:t>
      </w:r>
      <w:r>
        <w:rPr>
          <w:color w:val="231F20"/>
          <w:w w:val="90"/>
        </w:rPr>
        <w:t>pneumetic</w:t>
      </w:r>
      <w:r>
        <w:rPr>
          <w:color w:val="231F20"/>
          <w:spacing w:val="-13"/>
          <w:w w:val="90"/>
        </w:rPr>
        <w:t> </w:t>
      </w:r>
      <w:r>
        <w:rPr>
          <w:color w:val="231F20"/>
          <w:w w:val="90"/>
        </w:rPr>
        <w:t>systems. </w:t>
      </w:r>
      <w:r>
        <w:rPr>
          <w:color w:val="231F20"/>
        </w:rPr>
        <w:t>Reinforced</w:t>
      </w:r>
      <w:r>
        <w:rPr>
          <w:color w:val="231F20"/>
          <w:spacing w:val="-22"/>
        </w:rPr>
        <w:t> </w:t>
      </w:r>
      <w:r>
        <w:rPr>
          <w:color w:val="231F20"/>
        </w:rPr>
        <w:t>with</w:t>
      </w:r>
      <w:r>
        <w:rPr>
          <w:color w:val="231F20"/>
          <w:spacing w:val="-21"/>
        </w:rPr>
        <w:t> </w:t>
      </w:r>
      <w:r>
        <w:rPr>
          <w:color w:val="231F20"/>
        </w:rPr>
        <w:t>two</w:t>
      </w:r>
      <w:r>
        <w:rPr>
          <w:color w:val="231F20"/>
          <w:spacing w:val="-21"/>
        </w:rPr>
        <w:t> </w:t>
      </w:r>
      <w:r>
        <w:rPr>
          <w:color w:val="231F20"/>
        </w:rPr>
        <w:t>braids</w:t>
      </w:r>
      <w:r>
        <w:rPr>
          <w:color w:val="231F20"/>
          <w:spacing w:val="-21"/>
        </w:rPr>
        <w:t> </w:t>
      </w:r>
      <w:r>
        <w:rPr>
          <w:color w:val="231F20"/>
        </w:rPr>
        <w:t>of</w:t>
      </w:r>
      <w:r>
        <w:rPr>
          <w:color w:val="231F20"/>
          <w:spacing w:val="-21"/>
        </w:rPr>
        <w:t> </w:t>
      </w:r>
      <w:r>
        <w:rPr>
          <w:color w:val="231F20"/>
        </w:rPr>
        <w:t>polyamid</w:t>
      </w:r>
      <w:r>
        <w:rPr>
          <w:color w:val="231F20"/>
          <w:spacing w:val="-21"/>
        </w:rPr>
        <w:t> </w:t>
      </w:r>
      <w:r>
        <w:rPr>
          <w:color w:val="231F20"/>
        </w:rPr>
        <w:t>fiber.</w:t>
      </w:r>
    </w:p>
    <w:p>
      <w:pPr>
        <w:pStyle w:val="BodyText"/>
        <w:spacing w:line="230" w:lineRule="auto"/>
        <w:ind w:left="3915" w:right="-11"/>
      </w:pPr>
      <w:r>
        <w:rPr>
          <w:color w:val="231F20"/>
          <w:w w:val="95"/>
        </w:rPr>
        <w:t>Compatable with hydraulic oils, grease, fuel oils, </w:t>
      </w:r>
      <w:r>
        <w:rPr>
          <w:color w:val="231F20"/>
          <w:w w:val="90"/>
        </w:rPr>
        <w:t>phosphat</w:t>
      </w:r>
      <w:r>
        <w:rPr>
          <w:color w:val="231F20"/>
          <w:spacing w:val="-15"/>
          <w:w w:val="90"/>
        </w:rPr>
        <w:t> </w:t>
      </w:r>
      <w:r>
        <w:rPr>
          <w:color w:val="231F20"/>
          <w:w w:val="90"/>
        </w:rPr>
        <w:t>esters,</w:t>
      </w:r>
      <w:r>
        <w:rPr>
          <w:color w:val="231F20"/>
          <w:spacing w:val="-14"/>
          <w:w w:val="90"/>
        </w:rPr>
        <w:t> </w:t>
      </w:r>
      <w:r>
        <w:rPr>
          <w:color w:val="231F20"/>
          <w:w w:val="90"/>
        </w:rPr>
        <w:t>and</w:t>
      </w:r>
      <w:r>
        <w:rPr>
          <w:color w:val="231F20"/>
          <w:spacing w:val="-15"/>
          <w:w w:val="90"/>
        </w:rPr>
        <w:t> </w:t>
      </w:r>
      <w:r>
        <w:rPr>
          <w:color w:val="231F20"/>
          <w:w w:val="90"/>
        </w:rPr>
        <w:t>many</w:t>
      </w:r>
      <w:r>
        <w:rPr>
          <w:color w:val="231F20"/>
          <w:spacing w:val="-14"/>
          <w:w w:val="90"/>
        </w:rPr>
        <w:t> </w:t>
      </w:r>
      <w:r>
        <w:rPr>
          <w:color w:val="231F20"/>
          <w:w w:val="90"/>
        </w:rPr>
        <w:t>industrial</w:t>
      </w:r>
      <w:r>
        <w:rPr>
          <w:color w:val="231F20"/>
          <w:spacing w:val="-15"/>
          <w:w w:val="90"/>
        </w:rPr>
        <w:t> </w:t>
      </w:r>
      <w:r>
        <w:rPr>
          <w:color w:val="231F20"/>
          <w:w w:val="90"/>
        </w:rPr>
        <w:t>gases.</w:t>
      </w:r>
      <w:r>
        <w:rPr>
          <w:color w:val="231F20"/>
          <w:spacing w:val="-14"/>
          <w:w w:val="90"/>
        </w:rPr>
        <w:t> </w:t>
      </w:r>
      <w:r>
        <w:rPr>
          <w:color w:val="231F20"/>
          <w:w w:val="90"/>
        </w:rPr>
        <w:t>Excellent </w:t>
      </w:r>
      <w:r>
        <w:rPr>
          <w:color w:val="231F20"/>
          <w:w w:val="95"/>
        </w:rPr>
        <w:t>flexiblity and flex fatigue</w:t>
      </w:r>
      <w:r>
        <w:rPr>
          <w:color w:val="231F20"/>
          <w:spacing w:val="-6"/>
          <w:w w:val="95"/>
        </w:rPr>
        <w:t> </w:t>
      </w:r>
      <w:r>
        <w:rPr>
          <w:color w:val="231F20"/>
          <w:w w:val="95"/>
        </w:rPr>
        <w:t>resistance.</w:t>
      </w:r>
    </w:p>
    <w:p>
      <w:pPr>
        <w:pStyle w:val="Heading6"/>
        <w:ind w:left="193"/>
      </w:pPr>
      <w:r>
        <w:rPr>
          <w:b w:val="0"/>
        </w:rPr>
        <w:br w:type="column"/>
      </w:r>
      <w:r>
        <w:rPr>
          <w:color w:val="0069AA"/>
          <w:w w:val="120"/>
        </w:rPr>
        <w:t>CONSTRUCTION:</w:t>
      </w:r>
    </w:p>
    <w:p>
      <w:pPr>
        <w:pStyle w:val="BodyText"/>
        <w:spacing w:before="28"/>
        <w:ind w:left="193"/>
      </w:pPr>
      <w:r>
        <w:rPr>
          <w:rFonts w:ascii="Calibri"/>
          <w:b/>
          <w:color w:val="231F20"/>
        </w:rPr>
        <w:t>Inner</w:t>
      </w:r>
      <w:r>
        <w:rPr>
          <w:color w:val="231F20"/>
        </w:rPr>
        <w:t>: Polyester Elastomer Liner</w:t>
      </w:r>
    </w:p>
    <w:p>
      <w:pPr>
        <w:pStyle w:val="BodyText"/>
        <w:spacing w:before="28"/>
        <w:ind w:left="193"/>
      </w:pPr>
      <w:r>
        <w:rPr>
          <w:rFonts w:ascii="Calibri"/>
          <w:b/>
          <w:color w:val="231F20"/>
        </w:rPr>
        <w:t>Outer</w:t>
      </w:r>
      <w:r>
        <w:rPr>
          <w:color w:val="231F20"/>
        </w:rPr>
        <w:t>: Abrasion Resistant Polyurethane Cover</w:t>
      </w:r>
    </w:p>
    <w:p>
      <w:pPr>
        <w:spacing w:after="0"/>
        <w:sectPr>
          <w:type w:val="continuous"/>
          <w:pgSz w:w="12240" w:h="15840"/>
          <w:pgMar w:top="0" w:bottom="280" w:left="0" w:right="660"/>
          <w:cols w:num="2" w:equalWidth="0">
            <w:col w:w="7108" w:space="40"/>
            <w:col w:w="4432"/>
          </w:cols>
        </w:sectPr>
      </w:pPr>
    </w:p>
    <w:p>
      <w:pPr>
        <w:pStyle w:val="BodyText"/>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30"/>
              <w:ind w:left="86"/>
              <w:rPr>
                <w:b/>
                <w:sz w:val="15"/>
              </w:rPr>
            </w:pPr>
            <w:r>
              <w:rPr>
                <w:b/>
                <w:color w:val="231F20"/>
                <w:sz w:val="15"/>
              </w:rPr>
              <w:t>2104TNC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240"/>
              <w:jc w:val="right"/>
              <w:rPr>
                <w:b/>
                <w:sz w:val="15"/>
              </w:rPr>
            </w:pPr>
            <w:r>
              <w:rPr>
                <w:b/>
                <w:color w:val="231F20"/>
                <w:w w:val="95"/>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right="183"/>
              <w:jc w:val="right"/>
              <w:rPr>
                <w:b/>
                <w:sz w:val="15"/>
              </w:rPr>
            </w:pPr>
            <w:r>
              <w:rPr>
                <w:b/>
                <w:color w:val="231F20"/>
                <w:w w:val="9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163" w:right="70"/>
              <w:jc w:val="center"/>
              <w:rPr>
                <w:b/>
                <w:sz w:val="15"/>
              </w:rPr>
            </w:pPr>
            <w:r>
              <w:rPr>
                <w:b/>
                <w:color w:val="231F20"/>
                <w:sz w:val="15"/>
              </w:rPr>
              <w:t>1.2 (30.5)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3"/>
              <w:jc w:val="right"/>
              <w:rPr>
                <w:b/>
                <w:sz w:val="15"/>
              </w:rPr>
            </w:pPr>
            <w:r>
              <w:rPr>
                <w:b/>
                <w:color w:val="231F20"/>
                <w:w w:val="95"/>
                <w:sz w:val="15"/>
              </w:rPr>
              <w:t>40,000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2"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w w:val="95"/>
                <w:sz w:val="15"/>
              </w:rPr>
              <w:t>-40 to +212ºF*</w:t>
            </w:r>
          </w:p>
        </w:tc>
      </w:tr>
      <w:tr>
        <w:trPr>
          <w:trHeight w:val="239" w:hRule="atLeast"/>
        </w:trPr>
        <w:tc>
          <w:tcPr>
            <w:tcW w:w="1025" w:type="dxa"/>
            <w:tcBorders>
              <w:top w:val="single" w:sz="4" w:space="0" w:color="0069AA"/>
              <w:right w:val="single" w:sz="4" w:space="0" w:color="0069AA"/>
            </w:tcBorders>
          </w:tcPr>
          <w:p>
            <w:pPr>
              <w:pStyle w:val="TableParagraph"/>
              <w:spacing w:before="24"/>
              <w:ind w:left="86"/>
              <w:rPr>
                <w:b/>
                <w:sz w:val="15"/>
              </w:rPr>
            </w:pPr>
            <w:r>
              <w:rPr>
                <w:b/>
                <w:color w:val="231F20"/>
                <w:sz w:val="15"/>
              </w:rPr>
              <w:t>2106KNC</w:t>
            </w:r>
          </w:p>
        </w:tc>
        <w:tc>
          <w:tcPr>
            <w:tcW w:w="640" w:type="dxa"/>
            <w:tcBorders>
              <w:top w:val="single" w:sz="4" w:space="0" w:color="0069AA"/>
              <w:left w:val="single" w:sz="4" w:space="0" w:color="0069AA"/>
              <w:right w:val="single" w:sz="4" w:space="0" w:color="0069AA"/>
            </w:tcBorders>
          </w:tcPr>
          <w:p>
            <w:pPr>
              <w:pStyle w:val="TableParagraph"/>
              <w:spacing w:line="219"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4"/>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24"/>
              <w:ind w:right="239"/>
              <w:jc w:val="right"/>
              <w:rPr>
                <w:b/>
                <w:sz w:val="15"/>
              </w:rPr>
            </w:pPr>
            <w:r>
              <w:rPr>
                <w:b/>
                <w:color w:val="231F20"/>
                <w:w w:val="95"/>
                <w:sz w:val="15"/>
              </w:rPr>
              <w:t>1/4 (6.4)</w:t>
            </w:r>
          </w:p>
        </w:tc>
        <w:tc>
          <w:tcPr>
            <w:tcW w:w="1048" w:type="dxa"/>
            <w:tcBorders>
              <w:top w:val="single" w:sz="4" w:space="0" w:color="0069AA"/>
              <w:left w:val="single" w:sz="4" w:space="0" w:color="0069AA"/>
              <w:right w:val="single" w:sz="4" w:space="0" w:color="0069AA"/>
            </w:tcBorders>
          </w:tcPr>
          <w:p>
            <w:pPr>
              <w:pStyle w:val="TableParagraph"/>
              <w:spacing w:before="24"/>
              <w:ind w:right="184"/>
              <w:jc w:val="right"/>
              <w:rPr>
                <w:b/>
                <w:sz w:val="15"/>
              </w:rPr>
            </w:pPr>
            <w:r>
              <w:rPr>
                <w:b/>
                <w:color w:val="231F20"/>
                <w:w w:val="95"/>
                <w:sz w:val="15"/>
              </w:rPr>
              <w:t>0.54 (13.7)</w:t>
            </w:r>
          </w:p>
        </w:tc>
        <w:tc>
          <w:tcPr>
            <w:tcW w:w="1026" w:type="dxa"/>
            <w:tcBorders>
              <w:top w:val="single" w:sz="4" w:space="0" w:color="0069AA"/>
              <w:left w:val="single" w:sz="4" w:space="0" w:color="0069AA"/>
              <w:right w:val="single" w:sz="4" w:space="0" w:color="0069AA"/>
            </w:tcBorders>
          </w:tcPr>
          <w:p>
            <w:pPr>
              <w:pStyle w:val="TableParagraph"/>
              <w:spacing w:before="24"/>
              <w:ind w:left="58" w:right="70"/>
              <w:jc w:val="center"/>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before="24"/>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before="24"/>
              <w:ind w:right="102"/>
              <w:jc w:val="right"/>
              <w:rPr>
                <w:b/>
                <w:sz w:val="15"/>
              </w:rPr>
            </w:pPr>
            <w:r>
              <w:rPr>
                <w:b/>
                <w:color w:val="231F20"/>
                <w:w w:val="95"/>
                <w:sz w:val="15"/>
              </w:rPr>
              <w:t>40,000 psi</w:t>
            </w:r>
          </w:p>
        </w:tc>
        <w:tc>
          <w:tcPr>
            <w:tcW w:w="859" w:type="dxa"/>
            <w:tcBorders>
              <w:top w:val="single" w:sz="4" w:space="0" w:color="0069AA"/>
              <w:left w:val="single" w:sz="4" w:space="0" w:color="0069AA"/>
              <w:right w:val="single" w:sz="4" w:space="0" w:color="0069AA"/>
            </w:tcBorders>
          </w:tcPr>
          <w:p>
            <w:pPr>
              <w:pStyle w:val="TableParagraph"/>
              <w:spacing w:before="24"/>
              <w:ind w:left="27" w:right="60"/>
              <w:jc w:val="center"/>
              <w:rPr>
                <w:b/>
                <w:sz w:val="15"/>
              </w:rPr>
            </w:pPr>
            <w:r>
              <w:rPr>
                <w:b/>
                <w:color w:val="231F20"/>
                <w:sz w:val="15"/>
              </w:rPr>
              <w:t>0.24</w:t>
            </w:r>
          </w:p>
        </w:tc>
        <w:tc>
          <w:tcPr>
            <w:tcW w:w="889" w:type="dxa"/>
            <w:tcBorders>
              <w:top w:val="single" w:sz="4" w:space="0" w:color="0069AA"/>
              <w:left w:val="single" w:sz="4" w:space="0" w:color="0069AA"/>
              <w:right w:val="single" w:sz="4" w:space="0" w:color="0069AA"/>
            </w:tcBorders>
          </w:tcPr>
          <w:p>
            <w:pPr>
              <w:pStyle w:val="TableParagraph"/>
              <w:spacing w:before="24"/>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before="24"/>
              <w:ind w:left="42"/>
              <w:jc w:val="center"/>
              <w:rPr>
                <w:b/>
                <w:sz w:val="15"/>
              </w:rPr>
            </w:pPr>
            <w:r>
              <w:rPr>
                <w:b/>
                <w:color w:val="231F20"/>
                <w:w w:val="95"/>
                <w:sz w:val="15"/>
              </w:rPr>
              <w:t>-40 to +212ºF*</w:t>
            </w:r>
          </w:p>
        </w:tc>
      </w:tr>
    </w:tbl>
    <w:p>
      <w:pPr>
        <w:spacing w:before="17"/>
        <w:ind w:left="0" w:right="795" w:firstLine="0"/>
        <w:jc w:val="right"/>
        <w:rPr>
          <w:sz w:val="14"/>
        </w:rPr>
      </w:pPr>
      <w:r>
        <w:rPr>
          <w:color w:val="231F20"/>
          <w:w w:val="90"/>
          <w:sz w:val="14"/>
        </w:rPr>
        <w:t>*+158ºF for water based fluids</w:t>
      </w:r>
    </w:p>
    <w:p>
      <w:pPr>
        <w:pStyle w:val="BodyText"/>
        <w:spacing w:before="10"/>
        <w:rPr>
          <w:sz w:val="21"/>
        </w:rPr>
      </w:pPr>
    </w:p>
    <w:p>
      <w:pPr>
        <w:spacing w:after="0"/>
        <w:rPr>
          <w:sz w:val="21"/>
        </w:rPr>
        <w:sectPr>
          <w:type w:val="continuous"/>
          <w:pgSz w:w="12240" w:h="15840"/>
          <w:pgMar w:top="0" w:bottom="280" w:left="0" w:right="660"/>
        </w:sectPr>
      </w:pPr>
    </w:p>
    <w:p>
      <w:pPr>
        <w:spacing w:before="97"/>
        <w:ind w:left="1194" w:right="0" w:firstLine="0"/>
        <w:jc w:val="left"/>
        <w:rPr>
          <w:sz w:val="26"/>
        </w:rPr>
      </w:pPr>
      <w:r>
        <w:rPr/>
        <w:pict>
          <v:group style="position:absolute;margin-left:53.999901pt;margin-top:1.635542pt;width:485.15pt;height:90.45pt;mso-position-horizontal-relative:page;mso-position-vertical-relative:paragraph;z-index:-554392" coordorigin="1080,33" coordsize="9703,1809">
            <v:shape style="position:absolute;left:1088;top:640;width:2283;height:1005" type="#_x0000_t75" stroked="false">
              <v:imagedata r:id="rId86" o:title=""/>
            </v:shape>
            <v:shape style="position:absolute;left:3208;top:47;width:7571;height:412" coordorigin="3209,47" coordsize="7571,412" path="m10372,47l3209,47,3209,459,10775,459,10779,362,10769,300,10732,246,10659,173,10554,96,10462,59,10397,48,10372,47xe" filled="true" fillcolor="#afa1c4" stroked="false">
              <v:path arrowok="t"/>
              <v:fill type="solid"/>
            </v:shape>
            <v:shape style="position:absolute;left:1088;top:40;width:2694;height:418" coordorigin="1088,41" coordsize="2694,418" path="m3378,41l1088,41,1088,459,3781,459,3781,444,3775,372,3756,304,3726,241,3687,184,3638,136,3582,96,3519,66,3450,47,3378,41xe" filled="true" fillcolor="#9c8ab4" stroked="false">
              <v:path arrowok="t"/>
              <v:fill type="solid"/>
            </v:shape>
            <v:shape style="position:absolute;left:1088;top:40;width:2694;height:418" coordorigin="1088,41" coordsize="2694,418" path="m3781,459l3781,444,3775,372,3756,304,3726,241,3687,184,3638,136,3582,96,3519,66,3450,47,3378,41,1088,41,1088,459e" filled="false" stroked="true" strokeweight=".8pt" strokecolor="#ffffff">
              <v:path arrowok="t"/>
              <v:stroke dashstyle="solid"/>
            </v:shape>
            <v:shape style="position:absolute;left:1096;top:40;width:9679;height:1793" coordorigin="1096,41" coordsize="9679,1793" path="m10774,1834l10774,444,10768,372,10749,304,10719,241,10679,184,10631,136,10574,96,10511,66,10443,47,10371,41,1096,41,1096,1832e" filled="false" stroked="true" strokeweight=".8pt" strokecolor="#0069aa">
              <v:path arrowok="t"/>
              <v:stroke dashstyle="solid"/>
            </v:shape>
            <w10:wrap type="none"/>
          </v:group>
        </w:pict>
      </w:r>
      <w:r>
        <w:rPr>
          <w:rFonts w:ascii="Calibri"/>
          <w:b/>
          <w:color w:val="FFFFFF"/>
          <w:w w:val="105"/>
          <w:sz w:val="26"/>
        </w:rPr>
        <w:t>2100RH </w:t>
      </w:r>
      <w:r>
        <w:rPr>
          <w:color w:val="FFFFFF"/>
          <w:w w:val="105"/>
          <w:sz w:val="26"/>
        </w:rPr>
        <w:t>SERIES</w:t>
      </w:r>
    </w:p>
    <w:p>
      <w:pPr>
        <w:spacing w:before="143"/>
        <w:ind w:left="881" w:right="0" w:firstLine="0"/>
        <w:jc w:val="left"/>
        <w:rPr>
          <w:sz w:val="18"/>
        </w:rPr>
      </w:pPr>
      <w:r>
        <w:rPr/>
        <w:br w:type="column"/>
      </w:r>
      <w:r>
        <w:rPr>
          <w:color w:val="FFFFFF"/>
          <w:w w:val="105"/>
          <w:sz w:val="18"/>
        </w:rPr>
        <w:t>WIRE REINFORCED RUBBER EMERGENCY RESCUE HOSE</w:t>
      </w:r>
    </w:p>
    <w:p>
      <w:pPr>
        <w:spacing w:after="0"/>
        <w:jc w:val="left"/>
        <w:rPr>
          <w:sz w:val="18"/>
        </w:rPr>
        <w:sectPr>
          <w:type w:val="continuous"/>
          <w:pgSz w:w="12240" w:h="15840"/>
          <w:pgMar w:top="0" w:bottom="280" w:left="0" w:right="660"/>
          <w:cols w:num="2" w:equalWidth="0">
            <w:col w:w="2996" w:space="40"/>
            <w:col w:w="8544"/>
          </w:cols>
        </w:sectPr>
      </w:pPr>
    </w:p>
    <w:p>
      <w:pPr>
        <w:pStyle w:val="BodyText"/>
        <w:spacing w:line="230" w:lineRule="auto" w:before="140"/>
        <w:ind w:left="3915" w:right="-11"/>
      </w:pPr>
      <w:r>
        <w:rPr>
          <w:color w:val="231F20"/>
          <w:w w:val="95"/>
        </w:rPr>
        <w:t>All purpose high pressure rubber hose for many </w:t>
      </w:r>
      <w:r>
        <w:rPr>
          <w:color w:val="231F20"/>
          <w:w w:val="90"/>
        </w:rPr>
        <w:t>hydraulic and pneumetic systems. Reinforced with </w:t>
      </w:r>
      <w:r>
        <w:rPr>
          <w:color w:val="231F20"/>
          <w:w w:val="95"/>
        </w:rPr>
        <w:t>two</w:t>
      </w:r>
      <w:r>
        <w:rPr>
          <w:color w:val="231F20"/>
          <w:spacing w:val="-16"/>
          <w:w w:val="95"/>
        </w:rPr>
        <w:t> </w:t>
      </w:r>
      <w:r>
        <w:rPr>
          <w:color w:val="231F20"/>
          <w:w w:val="95"/>
        </w:rPr>
        <w:t>braids</w:t>
      </w:r>
      <w:r>
        <w:rPr>
          <w:color w:val="231F20"/>
          <w:spacing w:val="-15"/>
          <w:w w:val="95"/>
        </w:rPr>
        <w:t> </w:t>
      </w:r>
      <w:r>
        <w:rPr>
          <w:color w:val="231F20"/>
          <w:w w:val="95"/>
        </w:rPr>
        <w:t>of</w:t>
      </w:r>
      <w:r>
        <w:rPr>
          <w:color w:val="231F20"/>
          <w:spacing w:val="-16"/>
          <w:w w:val="95"/>
        </w:rPr>
        <w:t> </w:t>
      </w:r>
      <w:r>
        <w:rPr>
          <w:color w:val="231F20"/>
          <w:w w:val="95"/>
        </w:rPr>
        <w:t>high</w:t>
      </w:r>
      <w:r>
        <w:rPr>
          <w:color w:val="231F20"/>
          <w:spacing w:val="-15"/>
          <w:w w:val="95"/>
        </w:rPr>
        <w:t> </w:t>
      </w:r>
      <w:r>
        <w:rPr>
          <w:color w:val="231F20"/>
          <w:w w:val="95"/>
        </w:rPr>
        <w:t>tensile</w:t>
      </w:r>
      <w:r>
        <w:rPr>
          <w:color w:val="231F20"/>
          <w:spacing w:val="-16"/>
          <w:w w:val="95"/>
        </w:rPr>
        <w:t> </w:t>
      </w:r>
      <w:r>
        <w:rPr>
          <w:color w:val="231F20"/>
          <w:w w:val="95"/>
        </w:rPr>
        <w:t>wire.</w:t>
      </w:r>
      <w:r>
        <w:rPr>
          <w:color w:val="231F20"/>
          <w:spacing w:val="4"/>
          <w:w w:val="95"/>
        </w:rPr>
        <w:t> </w:t>
      </w:r>
      <w:r>
        <w:rPr>
          <w:color w:val="231F20"/>
          <w:w w:val="95"/>
        </w:rPr>
        <w:t>Compatable</w:t>
      </w:r>
      <w:r>
        <w:rPr>
          <w:color w:val="231F20"/>
          <w:spacing w:val="-16"/>
          <w:w w:val="95"/>
        </w:rPr>
        <w:t> </w:t>
      </w:r>
      <w:r>
        <w:rPr>
          <w:color w:val="231F20"/>
          <w:w w:val="95"/>
        </w:rPr>
        <w:t>with </w:t>
      </w:r>
      <w:r>
        <w:rPr>
          <w:color w:val="231F20"/>
          <w:w w:val="90"/>
        </w:rPr>
        <w:t>hydraulic</w:t>
      </w:r>
      <w:r>
        <w:rPr>
          <w:color w:val="231F20"/>
          <w:spacing w:val="-8"/>
          <w:w w:val="90"/>
        </w:rPr>
        <w:t> </w:t>
      </w:r>
      <w:r>
        <w:rPr>
          <w:color w:val="231F20"/>
          <w:w w:val="90"/>
        </w:rPr>
        <w:t>oils,</w:t>
      </w:r>
      <w:r>
        <w:rPr>
          <w:color w:val="231F20"/>
          <w:spacing w:val="-7"/>
          <w:w w:val="90"/>
        </w:rPr>
        <w:t> </w:t>
      </w:r>
      <w:r>
        <w:rPr>
          <w:color w:val="231F20"/>
          <w:w w:val="90"/>
        </w:rPr>
        <w:t>grease,</w:t>
      </w:r>
      <w:r>
        <w:rPr>
          <w:color w:val="231F20"/>
          <w:spacing w:val="-7"/>
          <w:w w:val="90"/>
        </w:rPr>
        <w:t> </w:t>
      </w:r>
      <w:r>
        <w:rPr>
          <w:color w:val="231F20"/>
          <w:w w:val="90"/>
        </w:rPr>
        <w:t>fuel</w:t>
      </w:r>
      <w:r>
        <w:rPr>
          <w:color w:val="231F20"/>
          <w:spacing w:val="-8"/>
          <w:w w:val="90"/>
        </w:rPr>
        <w:t> </w:t>
      </w:r>
      <w:r>
        <w:rPr>
          <w:color w:val="231F20"/>
          <w:w w:val="90"/>
        </w:rPr>
        <w:t>oils,</w:t>
      </w:r>
      <w:r>
        <w:rPr>
          <w:color w:val="231F20"/>
          <w:spacing w:val="-7"/>
          <w:w w:val="90"/>
        </w:rPr>
        <w:t> </w:t>
      </w:r>
      <w:r>
        <w:rPr>
          <w:color w:val="231F20"/>
          <w:w w:val="90"/>
        </w:rPr>
        <w:t>phosphat</w:t>
      </w:r>
      <w:r>
        <w:rPr>
          <w:color w:val="231F20"/>
          <w:spacing w:val="-7"/>
          <w:w w:val="90"/>
        </w:rPr>
        <w:t> </w:t>
      </w:r>
      <w:r>
        <w:rPr>
          <w:color w:val="231F20"/>
          <w:w w:val="90"/>
        </w:rPr>
        <w:t>esters,</w:t>
      </w:r>
      <w:r>
        <w:rPr>
          <w:color w:val="231F20"/>
          <w:spacing w:val="-8"/>
          <w:w w:val="90"/>
        </w:rPr>
        <w:t> </w:t>
      </w:r>
      <w:r>
        <w:rPr>
          <w:color w:val="231F20"/>
          <w:spacing w:val="-5"/>
          <w:w w:val="90"/>
        </w:rPr>
        <w:t>and </w:t>
      </w:r>
      <w:r>
        <w:rPr>
          <w:color w:val="231F20"/>
          <w:w w:val="90"/>
        </w:rPr>
        <w:t>many industrial gases. Excellent flexiblity and flex </w:t>
      </w:r>
      <w:r>
        <w:rPr>
          <w:color w:val="231F20"/>
          <w:w w:val="95"/>
        </w:rPr>
        <w:t>fatigue</w:t>
      </w:r>
      <w:r>
        <w:rPr>
          <w:color w:val="231F20"/>
          <w:spacing w:val="3"/>
          <w:w w:val="95"/>
        </w:rPr>
        <w:t> </w:t>
      </w:r>
      <w:r>
        <w:rPr>
          <w:color w:val="231F20"/>
          <w:w w:val="95"/>
        </w:rPr>
        <w:t>resistance.</w:t>
      </w:r>
    </w:p>
    <w:p>
      <w:pPr>
        <w:pStyle w:val="Heading6"/>
        <w:ind w:left="264"/>
      </w:pPr>
      <w:r>
        <w:rPr>
          <w:b w:val="0"/>
        </w:rPr>
        <w:br w:type="column"/>
      </w:r>
      <w:r>
        <w:rPr>
          <w:color w:val="0069AA"/>
          <w:w w:val="120"/>
        </w:rPr>
        <w:t>CONSTRUCTION:</w:t>
      </w:r>
    </w:p>
    <w:p>
      <w:pPr>
        <w:spacing w:before="28"/>
        <w:ind w:left="264" w:right="0" w:firstLine="0"/>
        <w:jc w:val="left"/>
        <w:rPr>
          <w:sz w:val="16"/>
        </w:rPr>
      </w:pPr>
      <w:r>
        <w:rPr>
          <w:rFonts w:ascii="Calibri"/>
          <w:b/>
          <w:color w:val="231F20"/>
          <w:sz w:val="16"/>
        </w:rPr>
        <w:t>Inner</w:t>
      </w:r>
      <w:r>
        <w:rPr>
          <w:color w:val="231F20"/>
          <w:sz w:val="16"/>
        </w:rPr>
        <w:t>: Synethic Rubber</w:t>
      </w:r>
    </w:p>
    <w:p>
      <w:pPr>
        <w:pStyle w:val="BodyText"/>
        <w:spacing w:before="27"/>
        <w:ind w:left="264"/>
      </w:pPr>
      <w:r>
        <w:rPr>
          <w:rFonts w:ascii="Calibri"/>
          <w:b/>
          <w:color w:val="231F20"/>
        </w:rPr>
        <w:t>Outer</w:t>
      </w:r>
      <w:r>
        <w:rPr>
          <w:color w:val="231F20"/>
        </w:rPr>
        <w:t>: Abrasion Resistant Rubber Cover</w:t>
      </w:r>
    </w:p>
    <w:p>
      <w:pPr>
        <w:spacing w:after="0"/>
        <w:sectPr>
          <w:type w:val="continuous"/>
          <w:pgSz w:w="12240" w:h="15840"/>
          <w:pgMar w:top="0" w:bottom="280" w:left="0" w:right="660"/>
          <w:cols w:num="2" w:equalWidth="0">
            <w:col w:w="7036" w:space="40"/>
            <w:col w:w="4504"/>
          </w:cols>
        </w:sectPr>
      </w:pPr>
    </w:p>
    <w:p>
      <w:pPr>
        <w:pStyle w:val="BodyText"/>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line="179" w:lineRule="exact" w:before="30"/>
              <w:ind w:left="86"/>
              <w:rPr>
                <w:b/>
                <w:sz w:val="15"/>
              </w:rPr>
            </w:pPr>
            <w:r>
              <w:rPr>
                <w:b/>
                <w:color w:val="231F20"/>
                <w:sz w:val="15"/>
              </w:rPr>
              <w:t>2106RH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right="183"/>
              <w:jc w:val="right"/>
              <w:rPr>
                <w:b/>
                <w:sz w:val="15"/>
              </w:rPr>
            </w:pPr>
            <w:r>
              <w:rPr>
                <w:b/>
                <w:color w:val="231F20"/>
                <w:w w:val="95"/>
                <w:sz w:val="15"/>
              </w:rPr>
              <w:t>0.58 (14.7)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right="120"/>
              <w:jc w:val="right"/>
              <w:rPr>
                <w:b/>
                <w:sz w:val="15"/>
              </w:rPr>
            </w:pPr>
            <w:r>
              <w:rPr>
                <w:b/>
                <w:color w:val="231F20"/>
                <w:w w:val="90"/>
                <w:sz w:val="15"/>
              </w:rPr>
              <w:t>4.0 (101.6)</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right="103"/>
              <w:jc w:val="right"/>
              <w:rPr>
                <w:b/>
                <w:sz w:val="15"/>
              </w:rPr>
            </w:pPr>
            <w:r>
              <w:rPr>
                <w:b/>
                <w:color w:val="231F20"/>
                <w:w w:val="90"/>
                <w:sz w:val="15"/>
              </w:rPr>
              <w:t>20,000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28" w:right="60"/>
              <w:jc w:val="center"/>
              <w:rPr>
                <w:b/>
                <w:sz w:val="15"/>
              </w:rPr>
            </w:pPr>
            <w:r>
              <w:rPr>
                <w:b/>
                <w:color w:val="231F20"/>
                <w:sz w:val="15"/>
              </w:rPr>
              <w:t>0.27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79" w:lineRule="exact" w:before="30"/>
              <w:ind w:left="40"/>
              <w:jc w:val="center"/>
              <w:rPr>
                <w:b/>
                <w:sz w:val="15"/>
              </w:rPr>
            </w:pPr>
            <w:r>
              <w:rPr>
                <w:b/>
                <w:color w:val="231F20"/>
                <w:w w:val="95"/>
                <w:sz w:val="15"/>
              </w:rPr>
              <w:t>-40 to +212ºF*</w:t>
            </w:r>
          </w:p>
        </w:tc>
      </w:tr>
      <w:tr>
        <w:trPr>
          <w:trHeight w:val="224" w:hRule="atLeast"/>
        </w:trPr>
        <w:tc>
          <w:tcPr>
            <w:tcW w:w="1025" w:type="dxa"/>
            <w:tcBorders>
              <w:top w:val="single" w:sz="4" w:space="0" w:color="0069AA"/>
              <w:right w:val="single" w:sz="4" w:space="0" w:color="0069AA"/>
            </w:tcBorders>
          </w:tcPr>
          <w:p>
            <w:pPr>
              <w:pStyle w:val="TableParagraph"/>
              <w:spacing w:line="171" w:lineRule="exact" w:before="33"/>
              <w:ind w:left="86"/>
              <w:rPr>
                <w:b/>
                <w:sz w:val="15"/>
              </w:rPr>
            </w:pPr>
            <w:r>
              <w:rPr>
                <w:b/>
                <w:color w:val="231F20"/>
                <w:sz w:val="15"/>
              </w:rPr>
              <w:t>2110RH</w:t>
            </w:r>
          </w:p>
        </w:tc>
        <w:tc>
          <w:tcPr>
            <w:tcW w:w="640" w:type="dxa"/>
            <w:tcBorders>
              <w:top w:val="single" w:sz="4" w:space="0" w:color="0069AA"/>
              <w:left w:val="single" w:sz="4" w:space="0" w:color="0069AA"/>
              <w:right w:val="single" w:sz="4" w:space="0" w:color="0069AA"/>
            </w:tcBorders>
          </w:tcPr>
          <w:p>
            <w:pPr>
              <w:pStyle w:val="TableParagraph"/>
              <w:spacing w:line="205"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1" w:lineRule="exact" w:before="33"/>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71" w:lineRule="exact" w:before="33"/>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71" w:lineRule="exact" w:before="33"/>
              <w:ind w:right="184"/>
              <w:jc w:val="right"/>
              <w:rPr>
                <w:b/>
                <w:sz w:val="15"/>
              </w:rPr>
            </w:pPr>
            <w:r>
              <w:rPr>
                <w:b/>
                <w:color w:val="231F20"/>
                <w:w w:val="90"/>
                <w:sz w:val="15"/>
              </w:rPr>
              <w:t>0.71 (18.0)</w:t>
            </w:r>
          </w:p>
        </w:tc>
        <w:tc>
          <w:tcPr>
            <w:tcW w:w="1026" w:type="dxa"/>
            <w:tcBorders>
              <w:top w:val="single" w:sz="4" w:space="0" w:color="0069AA"/>
              <w:left w:val="single" w:sz="4" w:space="0" w:color="0069AA"/>
              <w:right w:val="single" w:sz="4" w:space="0" w:color="0069AA"/>
            </w:tcBorders>
          </w:tcPr>
          <w:p>
            <w:pPr>
              <w:pStyle w:val="TableParagraph"/>
              <w:spacing w:line="171" w:lineRule="exact" w:before="33"/>
              <w:ind w:right="120"/>
              <w:jc w:val="right"/>
              <w:rPr>
                <w:b/>
                <w:sz w:val="15"/>
              </w:rPr>
            </w:pPr>
            <w:r>
              <w:rPr>
                <w:b/>
                <w:color w:val="231F20"/>
                <w:w w:val="90"/>
                <w:sz w:val="15"/>
              </w:rPr>
              <w:t>4.0 (101.6)</w:t>
            </w:r>
          </w:p>
        </w:tc>
        <w:tc>
          <w:tcPr>
            <w:tcW w:w="787" w:type="dxa"/>
            <w:tcBorders>
              <w:top w:val="single" w:sz="4" w:space="0" w:color="0069AA"/>
              <w:left w:val="single" w:sz="4" w:space="0" w:color="0069AA"/>
              <w:right w:val="single" w:sz="4" w:space="0" w:color="0069AA"/>
            </w:tcBorders>
          </w:tcPr>
          <w:p>
            <w:pPr>
              <w:pStyle w:val="TableParagraph"/>
              <w:spacing w:line="171" w:lineRule="exact" w:before="33"/>
              <w:ind w:left="121"/>
              <w:rPr>
                <w:b/>
                <w:sz w:val="15"/>
              </w:rPr>
            </w:pPr>
            <w:r>
              <w:rPr>
                <w:b/>
                <w:color w:val="231F20"/>
                <w:sz w:val="15"/>
              </w:rPr>
              <w:t>10,150 psi</w:t>
            </w:r>
          </w:p>
        </w:tc>
        <w:tc>
          <w:tcPr>
            <w:tcW w:w="859" w:type="dxa"/>
            <w:tcBorders>
              <w:top w:val="single" w:sz="4" w:space="0" w:color="0069AA"/>
              <w:left w:val="single" w:sz="4" w:space="0" w:color="0069AA"/>
              <w:right w:val="single" w:sz="4" w:space="0" w:color="0069AA"/>
            </w:tcBorders>
          </w:tcPr>
          <w:p>
            <w:pPr>
              <w:pStyle w:val="TableParagraph"/>
              <w:spacing w:line="171" w:lineRule="exact" w:before="33"/>
              <w:ind w:right="103"/>
              <w:jc w:val="right"/>
              <w:rPr>
                <w:b/>
                <w:sz w:val="15"/>
              </w:rPr>
            </w:pPr>
            <w:r>
              <w:rPr>
                <w:b/>
                <w:color w:val="231F20"/>
                <w:w w:val="90"/>
                <w:sz w:val="15"/>
              </w:rPr>
              <w:t>20,300 psi</w:t>
            </w:r>
          </w:p>
        </w:tc>
        <w:tc>
          <w:tcPr>
            <w:tcW w:w="859" w:type="dxa"/>
            <w:tcBorders>
              <w:top w:val="single" w:sz="4" w:space="0" w:color="0069AA"/>
              <w:left w:val="single" w:sz="4" w:space="0" w:color="0069AA"/>
              <w:right w:val="single" w:sz="4" w:space="0" w:color="0069AA"/>
            </w:tcBorders>
          </w:tcPr>
          <w:p>
            <w:pPr>
              <w:pStyle w:val="TableParagraph"/>
              <w:spacing w:line="171" w:lineRule="exact" w:before="33"/>
              <w:ind w:left="28" w:right="60"/>
              <w:jc w:val="center"/>
              <w:rPr>
                <w:b/>
                <w:sz w:val="15"/>
              </w:rPr>
            </w:pPr>
            <w:r>
              <w:rPr>
                <w:b/>
                <w:color w:val="231F20"/>
                <w:sz w:val="15"/>
              </w:rPr>
              <w:t>0.32</w:t>
            </w:r>
          </w:p>
        </w:tc>
        <w:tc>
          <w:tcPr>
            <w:tcW w:w="889" w:type="dxa"/>
            <w:tcBorders>
              <w:top w:val="single" w:sz="4" w:space="0" w:color="0069AA"/>
              <w:left w:val="single" w:sz="4" w:space="0" w:color="0069AA"/>
              <w:right w:val="single" w:sz="4" w:space="0" w:color="0069AA"/>
            </w:tcBorders>
          </w:tcPr>
          <w:p>
            <w:pPr>
              <w:pStyle w:val="TableParagraph"/>
              <w:spacing w:line="171" w:lineRule="exact" w:before="33"/>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line="171" w:lineRule="exact" w:before="33"/>
              <w:ind w:left="42"/>
              <w:jc w:val="center"/>
              <w:rPr>
                <w:b/>
                <w:sz w:val="15"/>
              </w:rPr>
            </w:pPr>
            <w:r>
              <w:rPr>
                <w:b/>
                <w:color w:val="231F20"/>
                <w:w w:val="95"/>
                <w:sz w:val="15"/>
              </w:rPr>
              <w:t>-40 to +212ºF*</w:t>
            </w:r>
          </w:p>
        </w:tc>
      </w:tr>
    </w:tbl>
    <w:p>
      <w:pPr>
        <w:spacing w:before="34"/>
        <w:ind w:left="0" w:right="795" w:firstLine="0"/>
        <w:jc w:val="right"/>
        <w:rPr>
          <w:sz w:val="14"/>
        </w:rPr>
      </w:pPr>
      <w:r>
        <w:rPr>
          <w:color w:val="231F20"/>
          <w:w w:val="90"/>
          <w:sz w:val="14"/>
        </w:rPr>
        <w:t>*+158ºF for water based</w:t>
      </w:r>
      <w:r>
        <w:rPr>
          <w:color w:val="231F20"/>
          <w:spacing w:val="-16"/>
          <w:w w:val="90"/>
          <w:sz w:val="14"/>
        </w:rPr>
        <w:t> </w:t>
      </w:r>
      <w:r>
        <w:rPr>
          <w:color w:val="231F20"/>
          <w:w w:val="90"/>
          <w:sz w:val="14"/>
        </w:rPr>
        <w:t>fluids</w:t>
      </w:r>
    </w:p>
    <w:p>
      <w:pPr>
        <w:pStyle w:val="BodyText"/>
        <w:rPr>
          <w:sz w:val="20"/>
        </w:rPr>
      </w:pPr>
    </w:p>
    <w:p>
      <w:pPr>
        <w:pStyle w:val="BodyText"/>
        <w:spacing w:before="10"/>
        <w:rPr>
          <w:sz w:val="28"/>
        </w:rPr>
      </w:pPr>
    </w:p>
    <w:p>
      <w:pPr>
        <w:pStyle w:val="Heading3"/>
      </w:pPr>
      <w:r>
        <w:rPr>
          <w:color w:val="0069AA"/>
          <w:w w:val="110"/>
        </w:rPr>
        <w:t>Reinflex</w:t>
      </w:r>
      <w:r>
        <w:rPr>
          <w:color w:val="0069AA"/>
          <w:spacing w:val="-6"/>
          <w:w w:val="110"/>
        </w:rPr>
        <w:t> </w:t>
      </w:r>
      <w:r>
        <w:rPr>
          <w:color w:val="0069AA"/>
          <w:w w:val="110"/>
        </w:rPr>
        <w:t>also</w:t>
      </w:r>
      <w:r>
        <w:rPr>
          <w:color w:val="0069AA"/>
          <w:spacing w:val="-6"/>
          <w:w w:val="110"/>
        </w:rPr>
        <w:t> </w:t>
      </w:r>
      <w:r>
        <w:rPr>
          <w:color w:val="0069AA"/>
          <w:w w:val="110"/>
        </w:rPr>
        <w:t>carries</w:t>
      </w:r>
      <w:r>
        <w:rPr>
          <w:color w:val="0069AA"/>
          <w:spacing w:val="-5"/>
          <w:w w:val="110"/>
        </w:rPr>
        <w:t> </w:t>
      </w:r>
      <w:r>
        <w:rPr>
          <w:color w:val="0069AA"/>
          <w:w w:val="110"/>
        </w:rPr>
        <w:t>all</w:t>
      </w:r>
      <w:r>
        <w:rPr>
          <w:color w:val="0069AA"/>
          <w:spacing w:val="-6"/>
          <w:w w:val="110"/>
        </w:rPr>
        <w:t> </w:t>
      </w:r>
      <w:r>
        <w:rPr>
          <w:color w:val="0069AA"/>
          <w:w w:val="110"/>
        </w:rPr>
        <w:t>the</w:t>
      </w:r>
      <w:r>
        <w:rPr>
          <w:color w:val="0069AA"/>
          <w:spacing w:val="-6"/>
          <w:w w:val="110"/>
        </w:rPr>
        <w:t> </w:t>
      </w:r>
      <w:r>
        <w:rPr>
          <w:color w:val="0069AA"/>
          <w:w w:val="110"/>
        </w:rPr>
        <w:t>hose</w:t>
      </w:r>
      <w:r>
        <w:rPr>
          <w:color w:val="0069AA"/>
          <w:spacing w:val="-5"/>
          <w:w w:val="110"/>
        </w:rPr>
        <w:t> </w:t>
      </w:r>
      <w:r>
        <w:rPr>
          <w:color w:val="0069AA"/>
          <w:w w:val="110"/>
        </w:rPr>
        <w:t>accessories</w:t>
      </w:r>
      <w:r>
        <w:rPr>
          <w:color w:val="0069AA"/>
          <w:spacing w:val="-6"/>
          <w:w w:val="110"/>
        </w:rPr>
        <w:t> </w:t>
      </w:r>
      <w:r>
        <w:rPr>
          <w:color w:val="0069AA"/>
          <w:w w:val="110"/>
        </w:rPr>
        <w:t>you</w:t>
      </w:r>
      <w:r>
        <w:rPr>
          <w:color w:val="0069AA"/>
          <w:spacing w:val="-6"/>
          <w:w w:val="110"/>
        </w:rPr>
        <w:t> </w:t>
      </w:r>
      <w:r>
        <w:rPr>
          <w:color w:val="0069AA"/>
          <w:w w:val="110"/>
        </w:rPr>
        <w:t>need.</w:t>
      </w:r>
      <w:r>
        <w:rPr>
          <w:color w:val="0069AA"/>
          <w:spacing w:val="-5"/>
          <w:w w:val="110"/>
        </w:rPr>
        <w:t> </w:t>
      </w:r>
      <w:r>
        <w:rPr>
          <w:color w:val="0069AA"/>
          <w:w w:val="110"/>
        </w:rPr>
        <w:t>See</w:t>
      </w:r>
      <w:r>
        <w:rPr>
          <w:color w:val="0069AA"/>
          <w:spacing w:val="-6"/>
          <w:w w:val="110"/>
        </w:rPr>
        <w:t> </w:t>
      </w:r>
      <w:r>
        <w:rPr>
          <w:color w:val="0069AA"/>
          <w:w w:val="110"/>
        </w:rPr>
        <w:t>pages</w:t>
      </w:r>
      <w:r>
        <w:rPr>
          <w:color w:val="0069AA"/>
          <w:spacing w:val="-6"/>
          <w:w w:val="110"/>
        </w:rPr>
        <w:t> </w:t>
      </w:r>
      <w:r>
        <w:rPr>
          <w:color w:val="0069AA"/>
          <w:w w:val="110"/>
        </w:rPr>
        <w:t>48-62</w:t>
      </w:r>
      <w:r>
        <w:rPr>
          <w:color w:val="0069AA"/>
          <w:spacing w:val="-5"/>
          <w:w w:val="110"/>
        </w:rPr>
        <w:t> </w:t>
      </w:r>
      <w:r>
        <w:rPr>
          <w:color w:val="0069AA"/>
          <w:w w:val="110"/>
        </w:rPr>
        <w:t>for</w:t>
      </w:r>
      <w:r>
        <w:rPr>
          <w:color w:val="0069AA"/>
          <w:spacing w:val="-6"/>
          <w:w w:val="110"/>
        </w:rPr>
        <w:t> </w:t>
      </w:r>
      <w:r>
        <w:rPr>
          <w:color w:val="0069AA"/>
          <w:w w:val="110"/>
        </w:rPr>
        <w:t>details.</w:t>
      </w:r>
    </w:p>
    <w:p>
      <w:pPr>
        <w:pStyle w:val="BodyText"/>
        <w:spacing w:before="7"/>
        <w:rPr>
          <w:rFonts w:ascii="Calibri"/>
          <w:b/>
          <w:sz w:val="19"/>
        </w:rPr>
      </w:pPr>
      <w:r>
        <w:rPr/>
        <w:pict>
          <v:group style="position:absolute;margin-left:53.6003pt;margin-top:13.915598pt;width:124.4pt;height:84.15pt;mso-position-horizontal-relative:page;mso-position-vertical-relative:paragraph;z-index:4208;mso-wrap-distance-left:0;mso-wrap-distance-right:0" coordorigin="1072,278" coordsize="2488,1683">
            <v:shape style="position:absolute;left:1080;top:286;width:2472;height:1667" coordorigin="1080,286" coordsize="2472,1667" path="m3551,1953l3551,690,3545,617,3526,549,3496,486,3456,430,3408,381,3351,341,3288,312,3220,293,3148,286,1080,286,1080,1953,3551,1953xe" filled="false" stroked="true" strokeweight=".8pt" strokecolor="#9c8ab4">
              <v:path arrowok="t"/>
              <v:stroke dashstyle="solid"/>
            </v:shape>
            <v:shape style="position:absolute;left:1080;top:1549;width:2472;height:404" coordorigin="1080,1549" coordsize="2472,404" path="m3148,1549l1080,1549,1080,1953,3551,1953,3545,1880,3526,1812,3496,1749,3456,1693,3408,1644,3351,1604,3288,1575,3220,1556,3148,1549xe" filled="true" fillcolor="#9c8ab4" stroked="false">
              <v:path arrowok="t"/>
              <v:fill type="solid"/>
            </v:shape>
            <v:shape style="position:absolute;left:1080;top:1549;width:2472;height:404" coordorigin="1080,1549" coordsize="2472,404" path="m3551,1953l3545,1880,3526,1812,3496,1749,3456,1693,3408,1644,3351,1604,3288,1575,3220,1556,3148,1549,1080,1549,1080,1953,3551,1953xe" filled="false" stroked="true" strokeweight=".8pt" strokecolor="#9c8ab4">
              <v:path arrowok="t"/>
              <v:stroke dashstyle="solid"/>
            </v:shape>
            <v:shape style="position:absolute;left:1276;top:447;width:1885;height:975" type="#_x0000_t75" stroked="false">
              <v:imagedata r:id="rId87" o:title=""/>
            </v:shape>
            <v:shape style="position:absolute;left:1072;top:278;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5"/>
                        <w:sz w:val="20"/>
                      </w:rPr>
                      <w:t>HOSE JACKETS</w:t>
                    </w:r>
                  </w:p>
                </w:txbxContent>
              </v:textbox>
              <w10:wrap type="none"/>
            </v:shape>
            <w10:wrap type="topAndBottom"/>
          </v:group>
        </w:pict>
      </w:r>
      <w:r>
        <w:rPr/>
        <w:pict>
          <v:group style="position:absolute;margin-left:234.814606pt;margin-top:13.915598pt;width:124.4pt;height:84.15pt;mso-position-horizontal-relative:page;mso-position-vertical-relative:paragraph;z-index:4256;mso-wrap-distance-left:0;mso-wrap-distance-right:0" coordorigin="4696,278" coordsize="2488,1683">
            <v:shape style="position:absolute;left:5119;top:449;width:1541;height:842" type="#_x0000_t75" stroked="false">
              <v:imagedata r:id="rId88" o:title=""/>
            </v:shape>
            <v:shape style="position:absolute;left:4704;top:286;width:2472;height:1667" coordorigin="4704,286" coordsize="2472,1667" path="m7176,1953l7176,690,7169,617,7150,549,7120,486,7081,430,7032,381,6976,341,6913,312,6844,293,6772,286,4704,286,4704,1953,7176,1953xe" filled="false" stroked="true" strokeweight=".8pt" strokecolor="#9c8ab4">
              <v:path arrowok="t"/>
              <v:stroke dashstyle="solid"/>
            </v:shape>
            <v:shape style="position:absolute;left:4704;top:1549;width:2472;height:404" coordorigin="4704,1549" coordsize="2472,404" path="m6772,1549l4704,1549,4704,1953,7176,1953,7169,1880,7150,1812,7120,1749,7081,1693,7032,1644,6976,1604,6913,1575,6844,1556,6772,1549xe" filled="true" fillcolor="#9c8ab4" stroked="false">
              <v:path arrowok="t"/>
              <v:fill type="solid"/>
            </v:shape>
            <v:shape style="position:absolute;left:4704;top:1549;width:2472;height:404" coordorigin="4704,1549" coordsize="2472,404" path="m7176,1953l7169,1880,7150,1812,7120,1749,7081,1693,7032,1644,6976,1604,6913,1575,6844,1556,6772,1549,4704,1549,4704,1953,7176,1953xe" filled="false" stroked="true" strokeweight=".8pt" strokecolor="#9c8ab4">
              <v:path arrowok="t"/>
              <v:stroke dashstyle="solid"/>
            </v:shape>
            <v:shape style="position:absolute;left:4696;top:278;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20"/>
                        <w:sz w:val="20"/>
                      </w:rPr>
                      <w:t>QUICK COUPLERS</w:t>
                    </w:r>
                  </w:p>
                </w:txbxContent>
              </v:textbox>
              <w10:wrap type="none"/>
            </v:shape>
            <w10:wrap type="topAndBottom"/>
          </v:group>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1"/>
        <w:rPr>
          <w:rFonts w:ascii="Calibri"/>
          <w:b/>
          <w:sz w:val="17"/>
        </w:rPr>
      </w:pPr>
    </w:p>
    <w:p>
      <w:pPr>
        <w:spacing w:before="94"/>
        <w:ind w:left="0" w:right="0" w:firstLine="0"/>
        <w:jc w:val="left"/>
        <w:rPr>
          <w:rFonts w:ascii="Calibri"/>
          <w:b/>
          <w:sz w:val="18"/>
        </w:rPr>
      </w:pPr>
      <w:r>
        <w:rPr>
          <w:rFonts w:ascii="Calibri"/>
          <w:b/>
          <w:color w:val="FFFFFF"/>
          <w:w w:val="122"/>
          <w:sz w:val="18"/>
          <w:shd w:fill="9C8AB4" w:color="auto" w:val="clear"/>
        </w:rPr>
        <w:t> </w:t>
      </w:r>
      <w:r>
        <w:rPr>
          <w:rFonts w:ascii="Calibri"/>
          <w:b/>
          <w:color w:val="FFFFFF"/>
          <w:sz w:val="18"/>
          <w:shd w:fill="9C8AB4" w:color="auto" w:val="clear"/>
        </w:rPr>
        <w:t>    </w:t>
      </w:r>
      <w:r>
        <w:rPr>
          <w:rFonts w:ascii="Calibri"/>
          <w:b/>
          <w:color w:val="FFFFFF"/>
          <w:w w:val="110"/>
          <w:sz w:val="18"/>
          <w:shd w:fill="9C8AB4" w:color="auto" w:val="clear"/>
        </w:rPr>
        <w:t>18</w:t>
      </w:r>
      <w:r>
        <w:rPr>
          <w:rFonts w:ascii="Calibri"/>
          <w:b/>
          <w:color w:val="FFFFFF"/>
          <w:sz w:val="18"/>
          <w:shd w:fill="9C8AB4" w:color="auto" w:val="clear"/>
        </w:rPr>
        <w:t> </w:t>
      </w:r>
    </w:p>
    <w:p>
      <w:pPr>
        <w:spacing w:after="0"/>
        <w:jc w:val="left"/>
        <w:rPr>
          <w:rFonts w:ascii="Calibri"/>
          <w:sz w:val="18"/>
        </w:rPr>
        <w:sectPr>
          <w:type w:val="continuous"/>
          <w:pgSz w:w="12240" w:h="15840"/>
          <w:pgMar w:top="0" w:bottom="280" w:left="0" w:right="660"/>
        </w:sectPr>
      </w:pPr>
    </w:p>
    <w:p>
      <w:pPr>
        <w:pStyle w:val="Heading2"/>
        <w:spacing w:before="175"/>
        <w:ind w:left="102"/>
        <w:rPr>
          <w:b/>
        </w:rPr>
      </w:pPr>
      <w:r>
        <w:rPr/>
        <w:pict>
          <v:group style="position:absolute;margin-left:.000001pt;margin-top:.0pt;width:792pt;height:438.45pt;mso-position-horizontal-relative:page;mso-position-vertical-relative:page;z-index:-554344" coordorigin="0,0" coordsize="15840,8769">
            <v:shape style="position:absolute;left:0;top:0;width:15840;height:5227" coordorigin="0,0" coordsize="15840,5227" path="m0,0l0,5227,1639,3841,3602,2906,5997,2982,9830,3870,10946,4150,11387,4260,11669,4330,11806,4364,11941,4397,12074,4430,12204,4462,12332,4493,12458,4524,12582,4554,12704,4583,12823,4612,12940,4640,13056,4667,13169,4694,13280,4720,13389,4745,13497,4770,13602,4794,13705,4817,13807,4840,13906,4861,14004,4883,14100,4903,14194,4923,14286,4943,14377,4961,14466,4979,14553,4996,14638,5013,14722,5029,14805,5044,14885,5059,14965,5073,15042,5086,15118,5098,15193,5110,15266,5121,15338,5132,15408,5142,15477,5151,15545,5160,15611,5168,15676,5175,15740,5181,15802,5187,15840,5190,15840,0,0,0xe" filled="true" fillcolor="#9c8ab4" stroked="false">
              <v:path arrowok="t"/>
              <v:fill type="solid"/>
            </v:shape>
            <v:shape style="position:absolute;left:2220;top:1429;width:9272;height:7074" type="#_x0000_t75" stroked="false">
              <v:imagedata r:id="rId89" o:title=""/>
            </v:shape>
            <v:shape style="position:absolute;left:2220;top:1429;width:9272;height:7074" coordorigin="2220,1430" coordsize="9272,7074" path="m11491,8503l2997,8503,2922,8499,2849,8489,2779,8472,2711,8449,2646,8421,2585,8386,2527,8347,2473,8303,2423,8254,2378,8201,2338,8144,2303,8083,2274,8019,2251,7952,2234,7883,2224,7811,2220,7737,2220,1430,11491,1430,11491,8503xe" filled="false" stroked="true" strokeweight="6pt" strokecolor="#ffffff">
              <v:path arrowok="t"/>
              <v:stroke dashstyle="solid"/>
            </v:shape>
            <v:shape style="position:absolute;left:10458;top:0;width:1568;height:8769" type="#_x0000_t75" stroked="false">
              <v:imagedata r:id="rId90" o:title=""/>
            </v:shape>
            <w10:wrap type="none"/>
          </v:group>
        </w:pict>
      </w:r>
      <w:r>
        <w:rPr/>
        <w:pict>
          <v:shape style="position:absolute;margin-left:149.494675pt;margin-top:443.597809pt;width:451.85pt;height:37pt;mso-position-horizontal-relative:page;mso-position-vertical-relative:page;z-index:6400;rotation:180" type="#_x0000_t136" fillcolor="#9c8ab4" stroked="f">
            <o:extrusion v:ext="view" autorotationcenter="t"/>
            <v:textpath style="font-family:&amp;quot;Cambria&amp;quot;;font-size:37pt;v-text-kern:t;mso-text-shadow:auto" string="Emergency Rescue Equipment"/>
            <w10:wrap type="none"/>
          </v:shape>
        </w:pict>
      </w:r>
      <w:r>
        <w:rPr/>
        <w:pict>
          <v:shape style="position:absolute;margin-left:752.300476pt;margin-top:26pt;width:12.45pt;height:27.4pt;mso-position-horizontal-relative:page;mso-position-vertical-relative:page;z-index:6424" type="#_x0000_t202" filled="false" stroked="false">
            <v:textbox inset="0,0,0,0" style="layout-flow:vertical;mso-layout-flow-alt:bottom-to-top">
              <w:txbxContent>
                <w:p>
                  <w:pPr>
                    <w:tabs>
                      <w:tab w:pos="527" w:val="left" w:leader="none"/>
                    </w:tabs>
                    <w:spacing w:before="14"/>
                    <w:ind w:left="20" w:right="0" w:firstLine="0"/>
                    <w:jc w:val="left"/>
                    <w:rPr>
                      <w:rFonts w:ascii="Calibri"/>
                      <w:b/>
                      <w:sz w:val="18"/>
                    </w:rPr>
                  </w:pPr>
                  <w:r>
                    <w:rPr>
                      <w:rFonts w:ascii="Calibri"/>
                      <w:b/>
                      <w:color w:val="FFFFFF"/>
                      <w:w w:val="122"/>
                      <w:sz w:val="18"/>
                      <w:shd w:fill="9C8AB4" w:color="auto" w:val="clear"/>
                    </w:rPr>
                    <w:t> </w:t>
                  </w:r>
                  <w:r>
                    <w:rPr>
                      <w:rFonts w:ascii="Calibri"/>
                      <w:b/>
                      <w:color w:val="FFFFFF"/>
                      <w:spacing w:val="-1"/>
                      <w:sz w:val="18"/>
                      <w:shd w:fill="9C8AB4" w:color="auto" w:val="clear"/>
                    </w:rPr>
                    <w:t> </w:t>
                  </w:r>
                  <w:r>
                    <w:rPr>
                      <w:rFonts w:ascii="Calibri"/>
                      <w:b/>
                      <w:color w:val="FFFFFF"/>
                      <w:spacing w:val="-3"/>
                      <w:w w:val="110"/>
                      <w:sz w:val="18"/>
                      <w:shd w:fill="9C8AB4" w:color="auto" w:val="clear"/>
                    </w:rPr>
                    <w:t>19</w:t>
                  </w:r>
                  <w:r>
                    <w:rPr>
                      <w:rFonts w:ascii="Calibri"/>
                      <w:b/>
                      <w:color w:val="FFFFFF"/>
                      <w:spacing w:val="-3"/>
                      <w:sz w:val="18"/>
                      <w:shd w:fill="9C8AB4" w:color="auto" w:val="clear"/>
                    </w:rPr>
                    <w:tab/>
                  </w:r>
                </w:p>
              </w:txbxContent>
            </v:textbox>
            <w10:wrap type="none"/>
          </v:shape>
        </w:pict>
      </w:r>
      <w:bookmarkStart w:name="_TOC_250003" w:id="2"/>
      <w:bookmarkEnd w:id="2"/>
      <w:r>
        <w:rPr>
          <w:b/>
          <w:color w:val="FFFFFF"/>
          <w:w w:val="105"/>
        </w:rPr>
        <w:t>EMERGENCY RESCUE EQUIPMENT</w:t>
      </w:r>
    </w:p>
    <w:p>
      <w:pPr>
        <w:spacing w:after="0"/>
        <w:sectPr>
          <w:pgSz w:w="15840" w:h="12240" w:orient="landscape"/>
          <w:pgMar w:top="0" w:bottom="280" w:left="620" w:right="2260"/>
        </w:sectPr>
      </w:pPr>
    </w:p>
    <w:p>
      <w:pPr>
        <w:pStyle w:val="BodyText"/>
        <w:rPr>
          <w:rFonts w:ascii="Myriad Pro Light Cond"/>
          <w:b/>
          <w:sz w:val="20"/>
        </w:rPr>
      </w:pPr>
      <w:r>
        <w:rPr/>
        <w:pict>
          <v:group style="position:absolute;margin-left:-.000015pt;margin-top:.000003pt;width:612pt;height:792pt;mso-position-horizontal-relative:page;mso-position-vertical-relative:page;z-index:-554248" coordorigin="0,0" coordsize="12240,15840">
            <v:rect style="position:absolute;left:0;top:13960;width:12240;height:1880" filled="true" fillcolor="#edb668" stroked="false">
              <v:fill type="solid"/>
            </v:rect>
            <v:shape style="position:absolute;left:0;top:11921;width:8531;height:3919" type="#_x0000_t75" stroked="false">
              <v:imagedata r:id="rId91" o:title=""/>
            </v:shape>
            <v:shape style="position:absolute;left:0;top:0;width:12240;height:13574" coordorigin="0,0" coordsize="12240,13574" path="m12240,12382l7930,12382,7998,12382,8135,12385,8203,12387,8272,12390,8341,12394,8410,12398,8480,12403,8549,12409,8619,12416,8689,12424,8759,12432,8830,12442,8900,12452,8971,12463,9043,12475,10358,12716,11143,12921,11713,13202,12240,13573,12240,12382xm12240,0l0,0,0,12285,69,12318,152,12356,233,12392,315,12428,396,12462,476,12495,557,12526,636,12556,716,12586,795,12613,873,12640,952,12666,1030,12690,1107,12713,1184,12736,1261,12757,1338,12777,1414,12796,1490,12814,1565,12831,1640,12846,1715,12861,1789,12875,1864,12888,1938,12900,2011,12912,2084,12922,2157,12931,2230,12940,2302,12948,2375,12954,2446,12961,2518,12966,2589,12970,2661,12974,2731,12977,2872,12981,3012,12982,3152,12981,3290,12977,3428,12970,3564,12962,3700,12952,3836,12939,4038,12917,4238,12892,4504,12854,4900,12789,6141,12564,6467,12510,6730,12472,6927,12447,7126,12425,7258,12412,7392,12402,7525,12394,7660,12387,7795,12383,7930,12382,12240,12382,12240,0xe" filled="true" fillcolor="#e39717" stroked="false">
              <v:path arrowok="t"/>
              <v:fill type="solid"/>
            </v:shape>
            <v:shape style="position:absolute;left:1012;top:460;width:4512;height:6244" type="#_x0000_t75" stroked="false">
              <v:imagedata r:id="rId92" o:title=""/>
            </v:shape>
            <v:shape style="position:absolute;left:5120;top:2820;width:5003;height:5003" type="#_x0000_t75" stroked="false">
              <v:imagedata r:id="rId93" o:title=""/>
            </v:shape>
            <v:shape style="position:absolute;left:5120;top:2820;width:5003;height:5003" coordorigin="5120,2820" coordsize="5003,5003" path="m7621,7823l7698,7822,7774,7818,7849,7813,7924,7805,7998,7795,8071,7783,8144,7768,8215,7752,8286,7733,8357,7713,8426,7691,8494,7666,8562,7640,8628,7612,8694,7582,8758,7550,8822,7517,8884,7481,8945,7444,9005,7406,9064,7365,9122,7323,9178,7280,9233,7235,9287,7188,9339,7140,9390,7090,9440,7039,9488,6987,9535,6933,9580,6878,9623,6822,9665,6764,9706,6705,9744,6645,9781,6584,9817,6522,9850,6458,9882,6394,9912,6328,9940,6262,9966,6194,9991,6126,10013,6057,10033,5986,10052,5915,10068,5844,10083,5771,10095,5698,10105,5624,10113,5549,10118,5474,10122,5398,10123,5321,10122,5245,10118,5169,10113,5094,10105,5019,10095,4945,10083,4872,10068,4799,10052,4727,10033,4656,10013,4586,9991,4517,9966,4449,9940,4381,9912,4315,9882,4249,9850,4185,9817,4121,9781,4059,9744,3998,9706,3938,9665,3879,9623,3821,9580,3765,9535,3710,9488,3656,9440,3604,9390,3553,9339,3503,9287,3455,9233,3408,9178,3363,9122,3320,9064,3278,9005,3237,8945,3199,8884,3162,8822,3126,8758,3093,8694,3061,8628,3031,8562,3003,8494,2976,8426,2952,8357,2930,8286,2909,8215,2891,8144,2875,8071,2860,7998,2848,7924,2838,7849,2830,7774,2825,7698,2821,7621,2820,7545,2821,7469,2825,7394,2830,7319,2838,7245,2848,7172,2860,7099,2875,7027,2891,6956,2909,6886,2930,6817,2952,6749,2976,6681,3003,6615,3031,6549,3061,6485,3093,6421,3126,6359,3162,6298,3199,6238,3237,6179,3278,6121,3320,6065,3363,6010,3408,5956,3455,5904,3503,5853,3553,5803,3604,5755,3656,5708,3710,5663,3765,5620,3821,5578,3879,5537,3938,5499,3998,5462,4059,5426,4121,5393,4185,5361,4249,5331,4315,5303,4381,5276,4449,5252,4517,5230,4586,5209,4656,5191,4727,5175,4799,5160,4872,5148,4945,5138,5019,5130,5094,5125,5169,5121,5245,5120,5321,5121,5398,5125,5474,5130,5549,5138,5624,5148,5698,5160,5771,5175,5844,5191,5915,5209,5986,5230,6057,5252,6126,5276,6194,5303,6262,5331,6328,5361,6394,5393,6458,5426,6522,5462,6584,5499,6645,5537,6705,5578,6764,5620,6822,5663,6878,5708,6933,5755,6987,5803,7039,5853,7090,5904,7140,5956,7188,6010,7235,6065,7280,6121,7323,6179,7365,6238,7406,6298,7444,6359,7481,6421,7517,6485,7550,6549,7582,6615,7612,6681,7640,6749,7666,6817,7691,6886,7713,6956,7733,7027,7752,7099,7768,7172,7783,7245,7795,7319,7805,7394,7813,7469,7818,7545,7822,7621,7823xe" filled="false" stroked="true" strokeweight="6pt" strokecolor="#eaad52">
              <v:path arrowok="t"/>
              <v:stroke dashstyle="solid"/>
            </v:shape>
            <w10:wrap type="none"/>
          </v:group>
        </w:pict>
      </w:r>
      <w:r>
        <w:rPr/>
        <w:pict>
          <v:shape style="position:absolute;margin-left:394.07312pt;margin-top:94.470543pt;width:18.650pt;height:37pt;mso-position-horizontal-relative:page;mso-position-vertical-relative:page;z-index:6496;rotation:7" type="#_x0000_t136" fillcolor="#ffffff" stroked="f">
            <o:extrusion v:ext="view" autorotationcenter="t"/>
            <v:textpath style="font-family:&amp;quot;Cambria&amp;quot;;font-size:37pt;v-text-kern:t;mso-text-shadow:auto" string="F"/>
            <w10:wrap type="none"/>
          </v:shape>
        </w:pict>
      </w:r>
      <w:r>
        <w:rPr/>
        <w:pict>
          <v:shape style="position:absolute;margin-left:411.738159pt;margin-top:96.578125pt;width:8.65pt;height:37pt;mso-position-horizontal-relative:page;mso-position-vertical-relative:page;z-index:6520;rotation:11" type="#_x0000_t136" fillcolor="#ffffff" stroked="f">
            <o:extrusion v:ext="view" autorotationcenter="t"/>
            <v:textpath style="font-family:&amp;quot;Cambria&amp;quot;;font-size:37pt;v-text-kern:t;mso-text-shadow:auto" string="l"/>
            <w10:wrap type="none"/>
          </v:shape>
        </w:pict>
      </w:r>
      <w:r>
        <w:rPr/>
        <w:pict>
          <v:shape style="position:absolute;margin-left:419.133179pt;margin-top:100.024719pt;width:21.05pt;height:37pt;mso-position-horizontal-relative:page;mso-position-vertical-relative:page;z-index:6544;rotation:16" type="#_x0000_t136" fillcolor="#ffffff" stroked="f">
            <o:extrusion v:ext="view" autorotationcenter="t"/>
            <v:textpath style="font-family:&amp;quot;Cambria&amp;quot;;font-size:37pt;v-text-kern:t;mso-text-shadow:auto" string="u"/>
            <w10:wrap type="none"/>
          </v:shape>
        </w:pict>
      </w:r>
      <w:r>
        <w:rPr/>
        <w:pict>
          <v:shape style="position:absolute;margin-left:438.528931pt;margin-top:104.641907pt;width:8.75pt;height:37pt;mso-position-horizontal-relative:page;mso-position-vertical-relative:page;z-index:6568;rotation:21" type="#_x0000_t136" fillcolor="#ffffff" stroked="f">
            <o:extrusion v:ext="view" autorotationcenter="t"/>
            <v:textpath style="font-family:&amp;quot;Cambria&amp;quot;;font-size:37pt;v-text-kern:t;mso-text-shadow:auto" string="i"/>
            <w10:wrap type="none"/>
          </v:shape>
        </w:pict>
      </w:r>
      <w:r>
        <w:rPr/>
        <w:pict>
          <v:shape style="position:absolute;margin-left:445.236725pt;margin-top:110.319313pt;width:20.7pt;height:37pt;mso-position-horizontal-relative:page;mso-position-vertical-relative:page;z-index:6592;rotation:26" type="#_x0000_t136" fillcolor="#ffffff" stroked="f">
            <o:extrusion v:ext="view" autorotationcenter="t"/>
            <v:textpath style="font-family:&amp;quot;Cambria&amp;quot;;font-size:37pt;v-text-kern:t;mso-text-shadow:auto" string="d"/>
            <w10:wrap type="none"/>
          </v:shape>
        </w:pict>
      </w:r>
      <w:r>
        <w:rPr/>
        <w:pict>
          <v:shape style="position:absolute;margin-left:470.78653pt;margin-top:126.142342pt;width:20.85pt;height:37pt;mso-position-horizontal-relative:page;mso-position-vertical-relative:page;z-index:6616;rotation:36" type="#_x0000_t136" fillcolor="#ffffff" stroked="f">
            <o:extrusion v:ext="view" autorotationcenter="t"/>
            <v:textpath style="font-family:&amp;quot;Cambria&amp;quot;;font-size:37pt;v-text-kern:t;mso-text-shadow:auto" string="T"/>
            <w10:wrap type="none"/>
          </v:shape>
        </w:pict>
      </w:r>
      <w:r>
        <w:rPr/>
        <w:pict>
          <v:shape style="position:absolute;margin-left:485.200745pt;margin-top:134.589874pt;width:12.8pt;height:37pt;mso-position-horizontal-relative:page;mso-position-vertical-relative:page;z-index:6640;rotation:41" type="#_x0000_t136" fillcolor="#ffffff" stroked="f">
            <o:extrusion v:ext="view" autorotationcenter="t"/>
            <v:textpath style="font-family:&amp;quot;Cambria&amp;quot;;font-size:37pt;v-text-kern:t;mso-text-shadow:auto" string="r"/>
            <w10:wrap type="none"/>
          </v:shape>
        </w:pict>
      </w:r>
      <w:r>
        <w:rPr/>
        <w:pict>
          <v:shape style="position:absolute;margin-left:493.049817pt;margin-top:145.558612pt;width:18.650pt;height:37pt;mso-position-horizontal-relative:page;mso-position-vertical-relative:page;z-index:6664;rotation:48" type="#_x0000_t136" fillcolor="#ffffff" stroked="f">
            <o:extrusion v:ext="view" autorotationcenter="t"/>
            <v:textpath style="font-family:&amp;quot;Cambria&amp;quot;;font-size:37pt;v-text-kern:t;mso-text-shadow:auto" string="a"/>
            <w10:wrap type="none"/>
          </v:shape>
        </w:pict>
      </w:r>
      <w:r>
        <w:rPr/>
        <w:pict>
          <v:shape style="position:absolute;margin-left:504.024176pt;margin-top:161.311426pt;width:20.7pt;height:37pt;mso-position-horizontal-relative:page;mso-position-vertical-relative:page;z-index:6688;rotation:56" type="#_x0000_t136" fillcolor="#ffffff" stroked="f">
            <o:extrusion v:ext="view" autorotationcenter="t"/>
            <v:textpath style="font-family:&amp;quot;Cambria&amp;quot;;font-size:37pt;v-text-kern:t;mso-text-shadow:auto" string="n"/>
            <w10:wrap type="none"/>
          </v:shape>
        </w:pict>
      </w:r>
      <w:r>
        <w:rPr/>
        <w:pict>
          <v:shape style="position:absolute;margin-left:515.687573pt;margin-top:176.381839pt;width:14.9pt;height:37pt;mso-position-horizontal-relative:page;mso-position-vertical-relative:page;z-index:6712;rotation:62" type="#_x0000_t136" fillcolor="#ffffff" stroked="f">
            <o:extrusion v:ext="view" autorotationcenter="t"/>
            <v:textpath style="font-family:&amp;quot;Cambria&amp;quot;;font-size:37pt;v-text-kern:t;mso-text-shadow:auto" string="s"/>
            <w10:wrap type="none"/>
          </v:shape>
        </w:pict>
      </w:r>
      <w:r>
        <w:rPr/>
        <w:pict>
          <v:shape style="position:absolute;margin-left:522.286346pt;margin-top:188.074158pt;width:12.5pt;height:37pt;mso-position-horizontal-relative:page;mso-position-vertical-relative:page;z-index:6736;rotation:67" type="#_x0000_t136" fillcolor="#ffffff" stroked="f">
            <o:extrusion v:ext="view" autorotationcenter="t"/>
            <v:textpath style="font-family:&amp;quot;Cambria&amp;quot;;font-size:37pt;v-text-kern:t;mso-text-shadow:auto" string="f"/>
            <w10:wrap type="none"/>
          </v:shape>
        </w:pict>
      </w:r>
      <w:r>
        <w:rPr/>
        <w:pict>
          <v:shape style="position:absolute;margin-left:524.244495pt;margin-top:202.261517pt;width:18.850pt;height:37pt;mso-position-horizontal-relative:page;mso-position-vertical-relative:page;z-index:6760;rotation:72" type="#_x0000_t136" fillcolor="#ffffff" stroked="f">
            <o:extrusion v:ext="view" autorotationcenter="t"/>
            <v:textpath style="font-family:&amp;quot;Cambria&amp;quot;;font-size:37pt;v-text-kern:t;mso-text-shadow:auto" string="e"/>
            <w10:wrap type="none"/>
          </v:shape>
        </w:pict>
      </w:r>
      <w:r>
        <w:rPr/>
        <w:pict>
          <v:shape style="position:absolute;margin-left:531.123804pt;margin-top:216.825064pt;width:12.8pt;height:37pt;mso-position-horizontal-relative:page;mso-position-vertical-relative:page;z-index:6784;rotation:77" type="#_x0000_t136" fillcolor="#ffffff" stroked="f">
            <o:extrusion v:ext="view" autorotationcenter="t"/>
            <v:textpath style="font-family:&amp;quot;Cambria&amp;quot;;font-size:37pt;v-text-kern:t;mso-text-shadow:auto" string="r"/>
            <w10:wrap type="none"/>
          </v:shape>
        </w:pict>
      </w:r>
      <w:r>
        <w:rPr/>
        <w:pict>
          <v:shape style="position:absolute;margin-left:267.515533pt;margin-top:128.66362pt;width:20.95pt;height:37pt;mso-position-horizontal-relative:page;mso-position-vertical-relative:page;z-index:6808;rotation:324" type="#_x0000_t136" fillcolor="#ffffff" stroked="f">
            <o:extrusion v:ext="view" autorotationcenter="t"/>
            <v:textpath style="font-family:&amp;quot;Cambria&amp;quot;;font-size:37pt;v-text-kern:t;mso-text-shadow:auto" string="o"/>
            <w10:wrap type="none"/>
          </v:shape>
        </w:pict>
      </w:r>
      <w:r>
        <w:rPr/>
        <w:pict>
          <v:shape style="position:absolute;margin-left:286.141876pt;margin-top:118.853119pt;width:13.05pt;height:37pt;mso-position-horizontal-relative:page;mso-position-vertical-relative:page;z-index:6832;rotation:330" type="#_x0000_t136" fillcolor="#ffffff" stroked="f">
            <o:extrusion v:ext="view" autorotationcenter="t"/>
            <v:textpath style="font-family:&amp;quot;Cambria&amp;quot;;font-size:37pt;v-text-kern:t;mso-text-shadow:auto" string="r"/>
            <w10:wrap type="none"/>
          </v:shape>
        </w:pict>
      </w:r>
      <w:r>
        <w:rPr/>
        <w:pict>
          <v:shape style="position:absolute;margin-left:257.363983pt;margin-top:137.445114pt;width:13.1pt;height:37pt;mso-position-horizontal-relative:page;mso-position-vertical-relative:page;z-index:6856;rotation:337" type="#_x0000_t136" fillcolor="#ffffff" stroked="f">
            <o:extrusion v:ext="view" autorotationcenter="t"/>
            <v:textpath style="font-family:&amp;quot;Cambria&amp;quot;;font-size:37pt;v-text-kern:t;mso-text-shadow:auto" string="f"/>
            <w10:wrap type="none"/>
          </v:shape>
        </w:pict>
      </w:r>
      <w:r>
        <w:rPr/>
        <w:pict>
          <v:shape style="position:absolute;margin-left:305.492737pt;margin-top:106.114212pt;width:25.1pt;height:37pt;mso-position-horizontal-relative:page;mso-position-vertical-relative:page;z-index:6880;rotation:338" type="#_x0000_t136" fillcolor="#ffffff" stroked="f">
            <o:extrusion v:ext="view" autorotationcenter="t"/>
            <v:textpath style="font-family:&amp;quot;Cambria&amp;quot;;font-size:37pt;v-text-kern:t;mso-text-shadow:auto" string="A"/>
            <w10:wrap type="none"/>
          </v:shape>
        </w:pict>
      </w:r>
      <w:r>
        <w:rPr/>
        <w:pict>
          <v:shape style="position:absolute;margin-left:328.936401pt;margin-top:100.712303pt;width:8.550pt;height:37pt;mso-position-horizontal-relative:page;mso-position-vertical-relative:page;z-index:6904;rotation:343" type="#_x0000_t136" fillcolor="#ffffff" stroked="f">
            <o:extrusion v:ext="view" autorotationcenter="t"/>
            <v:textpath style="font-family:&amp;quot;Cambria&amp;quot;;font-size:37pt;v-text-kern:t;mso-text-shadow:auto" string="i"/>
            <w10:wrap type="none"/>
          </v:shape>
        </w:pict>
      </w:r>
      <w:r>
        <w:rPr/>
        <w:pict>
          <v:shape style="position:absolute;margin-left:335.886292pt;margin-top:98.172058pt;width:13.05pt;height:37pt;mso-position-horizontal-relative:page;mso-position-vertical-relative:page;z-index:6928;rotation:347" type="#_x0000_t136" fillcolor="#ffffff" stroked="f">
            <o:extrusion v:ext="view" autorotationcenter="t"/>
            <v:textpath style="font-family:&amp;quot;Cambria&amp;quot;;font-size:37pt;v-text-kern:t;mso-text-shadow:auto" string="r"/>
            <w10:wrap type="none"/>
          </v:shape>
        </w:pict>
      </w:r>
      <w:r>
        <w:rPr/>
        <w:pict>
          <v:shape style="position:absolute;margin-left:357.395935pt;margin-top:93.627045pt;width:27.1pt;height:37pt;mso-position-horizontal-relative:page;mso-position-vertical-relative:page;z-index:6952;rotation:356" type="#_x0000_t136" fillcolor="#ffffff" stroked="f">
            <o:extrusion v:ext="view" autorotationcenter="t"/>
            <v:textpath style="font-family:&amp;quot;Cambria&amp;quot;;font-size:37pt;v-text-kern:t;mso-text-shadow:auto" string="&amp;"/>
            <w10:wrap type="none"/>
          </v:shape>
        </w:pict>
      </w:r>
      <w:r>
        <w:rPr/>
        <w:pict>
          <v:shape style="position:absolute;margin-left:233.093414pt;margin-top:142.564331pt;width:15.15pt;height:37pt;mso-position-horizontal-relative:page;mso-position-vertical-relative:page;z-index:6976;rotation:356" type="#_x0000_t136" fillcolor="#ffffff" stroked="f">
            <o:extrusion v:ext="view" autorotationcenter="t"/>
            <v:textpath style="font-family:&amp;quot;Cambria&amp;quot;;font-size:37pt;v-text-kern:t;mso-text-shadow:auto" string="s"/>
            <w10:wrap type="none"/>
          </v:shape>
        </w:pict>
      </w:r>
      <w:r>
        <w:rPr/>
        <w:pict>
          <v:shape style="position:absolute;margin-left:225.264648pt;margin-top:143.155319pt;width:8.4pt;height:37pt;mso-position-horizontal-relative:page;mso-position-vertical-relative:page;z-index:7000;rotation:359" type="#_x0000_t136" fillcolor="#ffffff" stroked="f">
            <o:extrusion v:ext="view" autorotationcenter="t"/>
            <v:textpath style="font-family:&amp;quot;Cambria&amp;quot;;font-size:37pt;v-text-kern:t;mso-text-shadow:auto" string="i"/>
            <w10:wrap type="none"/>
          </v:shape>
        </w:pict>
      </w: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spacing w:before="7"/>
        <w:rPr>
          <w:rFonts w:ascii="Myriad Pro Light Cond"/>
          <w:b/>
          <w:sz w:val="24"/>
        </w:rPr>
      </w:pPr>
    </w:p>
    <w:p>
      <w:pPr>
        <w:spacing w:line="285" w:lineRule="auto" w:before="98"/>
        <w:ind w:left="2220" w:right="3263" w:firstLine="0"/>
        <w:jc w:val="left"/>
        <w:rPr>
          <w:sz w:val="20"/>
        </w:rPr>
      </w:pPr>
      <w:r>
        <w:rPr>
          <w:color w:val="FFFFFF"/>
          <w:sz w:val="20"/>
        </w:rPr>
        <w:t>With more than 30 years experience, </w:t>
      </w:r>
      <w:r>
        <w:rPr>
          <w:color w:val="FFFFFF"/>
          <w:spacing w:val="-3"/>
          <w:sz w:val="20"/>
        </w:rPr>
        <w:t>it’s </w:t>
      </w:r>
      <w:r>
        <w:rPr>
          <w:color w:val="FFFFFF"/>
          <w:sz w:val="20"/>
        </w:rPr>
        <w:t>no </w:t>
      </w:r>
      <w:r>
        <w:rPr>
          <w:color w:val="FFFFFF"/>
          <w:spacing w:val="-3"/>
          <w:sz w:val="20"/>
        </w:rPr>
        <w:t>wonder </w:t>
      </w:r>
      <w:r>
        <w:rPr>
          <w:color w:val="FFFFFF"/>
          <w:spacing w:val="-2"/>
          <w:sz w:val="20"/>
        </w:rPr>
        <w:t>Reinflex </w:t>
      </w:r>
      <w:r>
        <w:rPr>
          <w:color w:val="FFFFFF"/>
          <w:sz w:val="20"/>
        </w:rPr>
        <w:t>is often called upon by the air and fluid transfer </w:t>
      </w:r>
      <w:r>
        <w:rPr>
          <w:color w:val="FFFFFF"/>
          <w:spacing w:val="-3"/>
          <w:sz w:val="20"/>
        </w:rPr>
        <w:t>industry. </w:t>
      </w:r>
      <w:r>
        <w:rPr>
          <w:color w:val="FFFFFF"/>
          <w:sz w:val="20"/>
        </w:rPr>
        <w:t>Our Air and Fluid </w:t>
      </w:r>
      <w:r>
        <w:rPr>
          <w:color w:val="FFFFFF"/>
          <w:spacing w:val="-4"/>
          <w:sz w:val="20"/>
        </w:rPr>
        <w:t>Transfer </w:t>
      </w:r>
      <w:r>
        <w:rPr>
          <w:color w:val="FFFFFF"/>
          <w:sz w:val="20"/>
        </w:rPr>
        <w:t>Hoses are competitively priced and ideal for </w:t>
      </w:r>
      <w:r>
        <w:rPr>
          <w:color w:val="FFFFFF"/>
          <w:spacing w:val="-2"/>
          <w:sz w:val="20"/>
        </w:rPr>
        <w:t>low </w:t>
      </w:r>
      <w:r>
        <w:rPr>
          <w:color w:val="FFFFFF"/>
          <w:spacing w:val="-3"/>
          <w:sz w:val="20"/>
        </w:rPr>
        <w:t>pressure </w:t>
      </w:r>
      <w:r>
        <w:rPr>
          <w:color w:val="FFFFFF"/>
          <w:sz w:val="20"/>
        </w:rPr>
        <w:t>applications. Full reels are available or </w:t>
      </w:r>
      <w:r>
        <w:rPr>
          <w:color w:val="FFFFFF"/>
          <w:spacing w:val="-3"/>
          <w:sz w:val="20"/>
        </w:rPr>
        <w:t>we </w:t>
      </w:r>
      <w:r>
        <w:rPr>
          <w:color w:val="FFFFFF"/>
          <w:sz w:val="20"/>
        </w:rPr>
        <w:t>can </w:t>
      </w:r>
      <w:r>
        <w:rPr>
          <w:color w:val="FFFFFF"/>
          <w:spacing w:val="-3"/>
          <w:sz w:val="20"/>
        </w:rPr>
        <w:t>create </w:t>
      </w:r>
      <w:r>
        <w:rPr>
          <w:color w:val="FFFFFF"/>
          <w:sz w:val="20"/>
        </w:rPr>
        <w:t>custom assemblies specifically designed to suit</w:t>
      </w:r>
    </w:p>
    <w:p>
      <w:pPr>
        <w:spacing w:before="4"/>
        <w:ind w:left="2220" w:right="0" w:firstLine="0"/>
        <w:jc w:val="left"/>
        <w:rPr>
          <w:sz w:val="20"/>
        </w:rPr>
      </w:pPr>
      <w:r>
        <w:rPr>
          <w:color w:val="FFFFFF"/>
          <w:sz w:val="20"/>
        </w:rPr>
        <w:t>your application needs. The hoses are compatible with most re-usable fittings.</w:t>
      </w:r>
    </w:p>
    <w:p>
      <w:pPr>
        <w:pStyle w:val="BodyText"/>
        <w:rPr>
          <w:sz w:val="33"/>
        </w:rPr>
      </w:pPr>
    </w:p>
    <w:p>
      <w:pPr>
        <w:spacing w:before="0"/>
        <w:ind w:left="2220" w:right="0" w:firstLine="0"/>
        <w:jc w:val="left"/>
        <w:rPr>
          <w:sz w:val="24"/>
        </w:rPr>
      </w:pPr>
      <w:r>
        <w:rPr>
          <w:color w:val="FFFFFF"/>
          <w:sz w:val="24"/>
        </w:rPr>
        <w:t>AIR AND FLUID TRANSFER HOSE FEATURES:</w:t>
      </w:r>
    </w:p>
    <w:p>
      <w:pPr>
        <w:pStyle w:val="ListParagraph"/>
        <w:numPr>
          <w:ilvl w:val="0"/>
          <w:numId w:val="3"/>
        </w:numPr>
        <w:tabs>
          <w:tab w:pos="2446" w:val="left" w:leader="none"/>
        </w:tabs>
        <w:spacing w:line="240" w:lineRule="auto" w:before="87" w:after="0"/>
        <w:ind w:left="2425" w:right="0" w:hanging="185"/>
        <w:jc w:val="left"/>
        <w:rPr>
          <w:sz w:val="20"/>
        </w:rPr>
      </w:pPr>
      <w:r>
        <w:rPr>
          <w:color w:val="FFFFFF"/>
          <w:spacing w:val="-3"/>
          <w:sz w:val="20"/>
        </w:rPr>
        <w:t>Working pressure </w:t>
      </w:r>
      <w:r>
        <w:rPr>
          <w:color w:val="FFFFFF"/>
          <w:sz w:val="20"/>
        </w:rPr>
        <w:t>from 1,750 psi to 5,000</w:t>
      </w:r>
      <w:r>
        <w:rPr>
          <w:color w:val="FFFFFF"/>
          <w:spacing w:val="6"/>
          <w:sz w:val="20"/>
        </w:rPr>
        <w:t> </w:t>
      </w:r>
      <w:r>
        <w:rPr>
          <w:color w:val="FFFFFF"/>
          <w:spacing w:val="-2"/>
          <w:sz w:val="20"/>
        </w:rPr>
        <w:t>psi</w:t>
      </w:r>
    </w:p>
    <w:p>
      <w:pPr>
        <w:pStyle w:val="ListParagraph"/>
        <w:numPr>
          <w:ilvl w:val="0"/>
          <w:numId w:val="3"/>
        </w:numPr>
        <w:tabs>
          <w:tab w:pos="2446" w:val="left" w:leader="none"/>
        </w:tabs>
        <w:spacing w:line="240" w:lineRule="auto" w:before="96" w:after="0"/>
        <w:ind w:left="2425" w:right="0" w:hanging="185"/>
        <w:jc w:val="left"/>
        <w:rPr>
          <w:sz w:val="20"/>
        </w:rPr>
      </w:pPr>
      <w:r>
        <w:rPr>
          <w:color w:val="FFFFFF"/>
          <w:w w:val="105"/>
          <w:sz w:val="20"/>
        </w:rPr>
        <w:t>Hose sizes from 3/16” to</w:t>
      </w:r>
      <w:r>
        <w:rPr>
          <w:color w:val="FFFFFF"/>
          <w:spacing w:val="20"/>
          <w:w w:val="105"/>
          <w:sz w:val="20"/>
        </w:rPr>
        <w:t> </w:t>
      </w:r>
      <w:r>
        <w:rPr>
          <w:color w:val="FFFFFF"/>
          <w:w w:val="105"/>
          <w:sz w:val="20"/>
        </w:rPr>
        <w:t>1”</w:t>
      </w:r>
    </w:p>
    <w:p>
      <w:pPr>
        <w:pStyle w:val="ListParagraph"/>
        <w:numPr>
          <w:ilvl w:val="0"/>
          <w:numId w:val="3"/>
        </w:numPr>
        <w:tabs>
          <w:tab w:pos="2446" w:val="left" w:leader="none"/>
        </w:tabs>
        <w:spacing w:line="240" w:lineRule="auto" w:before="95" w:after="0"/>
        <w:ind w:left="2425" w:right="0" w:hanging="185"/>
        <w:jc w:val="left"/>
        <w:rPr>
          <w:sz w:val="20"/>
        </w:rPr>
      </w:pPr>
      <w:r>
        <w:rPr>
          <w:color w:val="FFFFFF"/>
          <w:sz w:val="20"/>
        </w:rPr>
        <w:t>Custom</w:t>
      </w:r>
      <w:r>
        <w:rPr>
          <w:color w:val="FFFFFF"/>
          <w:spacing w:val="6"/>
          <w:sz w:val="20"/>
        </w:rPr>
        <w:t> </w:t>
      </w:r>
      <w:r>
        <w:rPr>
          <w:color w:val="FFFFFF"/>
          <w:sz w:val="20"/>
        </w:rPr>
        <w:t>assemblies</w:t>
      </w:r>
    </w:p>
    <w:p>
      <w:pPr>
        <w:pStyle w:val="ListParagraph"/>
        <w:numPr>
          <w:ilvl w:val="0"/>
          <w:numId w:val="3"/>
        </w:numPr>
        <w:tabs>
          <w:tab w:pos="2446" w:val="left" w:leader="none"/>
        </w:tabs>
        <w:spacing w:line="240" w:lineRule="auto" w:before="96" w:after="0"/>
        <w:ind w:left="2425" w:right="0" w:hanging="185"/>
        <w:jc w:val="left"/>
        <w:rPr>
          <w:sz w:val="20"/>
        </w:rPr>
      </w:pPr>
      <w:r>
        <w:rPr>
          <w:color w:val="FFFFFF"/>
          <w:spacing w:val="-3"/>
          <w:sz w:val="20"/>
        </w:rPr>
        <w:t>Available </w:t>
      </w:r>
      <w:r>
        <w:rPr>
          <w:color w:val="FFFFFF"/>
          <w:sz w:val="20"/>
        </w:rPr>
        <w:t>in continuous lengths up to</w:t>
      </w:r>
      <w:r>
        <w:rPr>
          <w:color w:val="FFFFFF"/>
          <w:spacing w:val="42"/>
          <w:sz w:val="20"/>
        </w:rPr>
        <w:t> </w:t>
      </w:r>
      <w:r>
        <w:rPr>
          <w:color w:val="FFFFFF"/>
          <w:sz w:val="20"/>
        </w:rPr>
        <w:t>200’</w:t>
      </w:r>
    </w:p>
    <w:p>
      <w:pPr>
        <w:pStyle w:val="ListParagraph"/>
        <w:numPr>
          <w:ilvl w:val="0"/>
          <w:numId w:val="3"/>
        </w:numPr>
        <w:tabs>
          <w:tab w:pos="2426" w:val="left" w:leader="none"/>
        </w:tabs>
        <w:spacing w:line="240" w:lineRule="auto" w:before="135" w:after="0"/>
        <w:ind w:left="2425" w:right="0" w:hanging="205"/>
        <w:jc w:val="left"/>
        <w:rPr>
          <w:sz w:val="20"/>
        </w:rPr>
      </w:pPr>
      <w:r>
        <w:rPr>
          <w:color w:val="FFFFFF"/>
          <w:sz w:val="20"/>
        </w:rPr>
        <w:t>Minimal </w:t>
      </w:r>
      <w:r>
        <w:rPr>
          <w:color w:val="FFFFFF"/>
          <w:spacing w:val="-3"/>
          <w:sz w:val="20"/>
        </w:rPr>
        <w:t>change </w:t>
      </w:r>
      <w:r>
        <w:rPr>
          <w:color w:val="FFFFFF"/>
          <w:sz w:val="20"/>
        </w:rPr>
        <w:t>in length at operating</w:t>
      </w:r>
      <w:r>
        <w:rPr>
          <w:color w:val="FFFFFF"/>
          <w:spacing w:val="41"/>
          <w:sz w:val="20"/>
        </w:rPr>
        <w:t> </w:t>
      </w:r>
      <w:r>
        <w:rPr>
          <w:color w:val="FFFFFF"/>
          <w:spacing w:val="-3"/>
          <w:sz w:val="20"/>
        </w:rPr>
        <w:t>pressures</w:t>
      </w:r>
    </w:p>
    <w:p>
      <w:pPr>
        <w:pStyle w:val="ListParagraph"/>
        <w:numPr>
          <w:ilvl w:val="0"/>
          <w:numId w:val="3"/>
        </w:numPr>
        <w:tabs>
          <w:tab w:pos="2426" w:val="left" w:leader="none"/>
        </w:tabs>
        <w:spacing w:line="244" w:lineRule="auto" w:before="96" w:after="0"/>
        <w:ind w:left="2425" w:right="4229" w:hanging="205"/>
        <w:jc w:val="left"/>
        <w:rPr>
          <w:sz w:val="20"/>
        </w:rPr>
      </w:pPr>
      <w:r>
        <w:rPr>
          <w:color w:val="FFFFFF"/>
          <w:sz w:val="20"/>
        </w:rPr>
        <w:t>Suitable</w:t>
      </w:r>
      <w:r>
        <w:rPr>
          <w:color w:val="FFFFFF"/>
          <w:spacing w:val="-15"/>
          <w:sz w:val="20"/>
        </w:rPr>
        <w:t> </w:t>
      </w:r>
      <w:r>
        <w:rPr>
          <w:color w:val="FFFFFF"/>
          <w:sz w:val="20"/>
        </w:rPr>
        <w:t>for</w:t>
      </w:r>
      <w:r>
        <w:rPr>
          <w:color w:val="FFFFFF"/>
          <w:spacing w:val="-15"/>
          <w:sz w:val="20"/>
        </w:rPr>
        <w:t> </w:t>
      </w:r>
      <w:r>
        <w:rPr>
          <w:color w:val="FFFFFF"/>
          <w:sz w:val="20"/>
        </w:rPr>
        <w:t>a</w:t>
      </w:r>
      <w:r>
        <w:rPr>
          <w:color w:val="FFFFFF"/>
          <w:spacing w:val="-15"/>
          <w:sz w:val="20"/>
        </w:rPr>
        <w:t> </w:t>
      </w:r>
      <w:r>
        <w:rPr>
          <w:color w:val="FFFFFF"/>
          <w:sz w:val="20"/>
        </w:rPr>
        <w:t>wide</w:t>
      </w:r>
      <w:r>
        <w:rPr>
          <w:color w:val="FFFFFF"/>
          <w:spacing w:val="-14"/>
          <w:sz w:val="20"/>
        </w:rPr>
        <w:t> </w:t>
      </w:r>
      <w:r>
        <w:rPr>
          <w:color w:val="FFFFFF"/>
          <w:sz w:val="20"/>
        </w:rPr>
        <w:t>range</w:t>
      </w:r>
      <w:r>
        <w:rPr>
          <w:color w:val="FFFFFF"/>
          <w:spacing w:val="-15"/>
          <w:sz w:val="20"/>
        </w:rPr>
        <w:t> </w:t>
      </w:r>
      <w:r>
        <w:rPr>
          <w:color w:val="FFFFFF"/>
          <w:sz w:val="20"/>
        </w:rPr>
        <w:t>of</w:t>
      </w:r>
      <w:r>
        <w:rPr>
          <w:color w:val="FFFFFF"/>
          <w:spacing w:val="-15"/>
          <w:sz w:val="20"/>
        </w:rPr>
        <w:t> </w:t>
      </w:r>
      <w:r>
        <w:rPr>
          <w:color w:val="FFFFFF"/>
          <w:sz w:val="20"/>
        </w:rPr>
        <w:t>industrial</w:t>
      </w:r>
      <w:r>
        <w:rPr>
          <w:color w:val="FFFFFF"/>
          <w:spacing w:val="-14"/>
          <w:sz w:val="20"/>
        </w:rPr>
        <w:t> </w:t>
      </w:r>
      <w:r>
        <w:rPr>
          <w:color w:val="FFFFFF"/>
          <w:sz w:val="20"/>
        </w:rPr>
        <w:t>and</w:t>
      </w:r>
      <w:r>
        <w:rPr>
          <w:color w:val="FFFFFF"/>
          <w:spacing w:val="-15"/>
          <w:sz w:val="20"/>
        </w:rPr>
        <w:t> </w:t>
      </w:r>
      <w:r>
        <w:rPr>
          <w:color w:val="FFFFFF"/>
          <w:sz w:val="20"/>
        </w:rPr>
        <w:t>agricultural</w:t>
      </w:r>
      <w:r>
        <w:rPr>
          <w:color w:val="FFFFFF"/>
          <w:spacing w:val="-15"/>
          <w:sz w:val="20"/>
        </w:rPr>
        <w:t> </w:t>
      </w:r>
      <w:r>
        <w:rPr>
          <w:color w:val="FFFFFF"/>
          <w:spacing w:val="-3"/>
          <w:sz w:val="20"/>
        </w:rPr>
        <w:t>applications, </w:t>
      </w:r>
      <w:r>
        <w:rPr>
          <w:color w:val="FFFFFF"/>
          <w:sz w:val="20"/>
        </w:rPr>
        <w:t>including suction, syphon kits and paint pick</w:t>
      </w:r>
      <w:r>
        <w:rPr>
          <w:color w:val="FFFFFF"/>
          <w:spacing w:val="23"/>
          <w:sz w:val="20"/>
        </w:rPr>
        <w:t> </w:t>
      </w:r>
      <w:r>
        <w:rPr>
          <w:color w:val="FFFFFF"/>
          <w:sz w:val="20"/>
        </w:rPr>
        <w:t>up</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r>
        <w:rPr/>
        <w:pict>
          <v:shape style="position:absolute;margin-left:0pt;margin-top:17.227818pt;width:25.4pt;height:13.65pt;mso-position-horizontal-relative:page;mso-position-vertical-relative:paragraph;z-index:4400;mso-wrap-distance-left:0;mso-wrap-distance-right:0" type="#_x0000_t202" filled="true" fillcolor="#e39717" stroked="false">
            <v:textbox inset="0,0,0,0">
              <w:txbxContent>
                <w:p>
                  <w:pPr>
                    <w:spacing w:before="32"/>
                    <w:ind w:left="217" w:right="0" w:firstLine="0"/>
                    <w:jc w:val="left"/>
                    <w:rPr>
                      <w:rFonts w:ascii="Calibri"/>
                      <w:b/>
                      <w:sz w:val="18"/>
                    </w:rPr>
                  </w:pPr>
                  <w:r>
                    <w:rPr>
                      <w:rFonts w:ascii="Calibri"/>
                      <w:b/>
                      <w:color w:val="FFFFFF"/>
                      <w:w w:val="110"/>
                      <w:sz w:val="18"/>
                    </w:rPr>
                    <w:t>20</w:t>
                  </w:r>
                </w:p>
              </w:txbxContent>
            </v:textbox>
            <v:fill type="solid"/>
            <w10:wrap type="topAndBottom"/>
          </v:shape>
        </w:pict>
      </w:r>
    </w:p>
    <w:p>
      <w:pPr>
        <w:spacing w:after="0"/>
        <w:rPr>
          <w:sz w:val="27"/>
        </w:rPr>
        <w:sectPr>
          <w:pgSz w:w="12240" w:h="15840"/>
          <w:pgMar w:top="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tabs>
          <w:tab w:pos="4302" w:val="left" w:leader="none"/>
        </w:tabs>
        <w:spacing w:before="96"/>
        <w:ind w:left="1580" w:right="0" w:firstLine="0"/>
        <w:jc w:val="left"/>
        <w:rPr>
          <w:sz w:val="18"/>
        </w:rPr>
      </w:pPr>
      <w:r>
        <w:rPr/>
        <w:pict>
          <v:shape style="position:absolute;margin-left:585.450012pt;margin-top:-35.266655pt;width:17.8pt;height:110.1pt;mso-position-horizontal-relative:page;mso-position-vertical-relative:paragraph;z-index:716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AIR &amp; FLUID TRANSFER</w:t>
                  </w:r>
                </w:p>
              </w:txbxContent>
            </v:textbox>
            <w10:wrap type="none"/>
          </v:shape>
        </w:pict>
      </w:r>
      <w:r>
        <w:rPr>
          <w:rFonts w:ascii="Calibri"/>
          <w:b/>
          <w:color w:val="FFFFFF"/>
          <w:w w:val="105"/>
          <w:position w:val="-2"/>
          <w:sz w:val="26"/>
        </w:rPr>
        <w:t>1004T</w:t>
      </w:r>
      <w:r>
        <w:rPr>
          <w:rFonts w:ascii="Calibri"/>
          <w:b/>
          <w:color w:val="FFFFFF"/>
          <w:spacing w:val="8"/>
          <w:w w:val="105"/>
          <w:position w:val="-2"/>
          <w:sz w:val="26"/>
        </w:rPr>
        <w:t> </w:t>
      </w:r>
      <w:r>
        <w:rPr>
          <w:color w:val="FFFFFF"/>
          <w:w w:val="105"/>
          <w:position w:val="-2"/>
          <w:sz w:val="26"/>
        </w:rPr>
        <w:t>SERIES</w:t>
        <w:tab/>
      </w:r>
      <w:r>
        <w:rPr>
          <w:color w:val="FFFFFF"/>
          <w:w w:val="105"/>
          <w:sz w:val="18"/>
        </w:rPr>
        <w:t>SYNTHETIC</w:t>
      </w:r>
      <w:r>
        <w:rPr>
          <w:color w:val="FFFFFF"/>
          <w:spacing w:val="7"/>
          <w:w w:val="105"/>
          <w:sz w:val="18"/>
        </w:rPr>
        <w:t> </w:t>
      </w:r>
      <w:r>
        <w:rPr>
          <w:color w:val="FFFFFF"/>
          <w:w w:val="105"/>
          <w:sz w:val="18"/>
        </w:rPr>
        <w:t>REINFORCED</w:t>
      </w:r>
      <w:r>
        <w:rPr>
          <w:color w:val="FFFFFF"/>
          <w:spacing w:val="6"/>
          <w:w w:val="105"/>
          <w:sz w:val="18"/>
        </w:rPr>
        <w:t> </w:t>
      </w:r>
      <w:r>
        <w:rPr>
          <w:color w:val="FFFFFF"/>
          <w:w w:val="105"/>
          <w:sz w:val="18"/>
        </w:rPr>
        <w:t>RUBBER</w:t>
      </w:r>
      <w:r>
        <w:rPr>
          <w:color w:val="FFFFFF"/>
          <w:spacing w:val="7"/>
          <w:w w:val="105"/>
          <w:sz w:val="18"/>
        </w:rPr>
        <w:t> </w:t>
      </w:r>
      <w:r>
        <w:rPr>
          <w:color w:val="FFFFFF"/>
          <w:w w:val="105"/>
          <w:sz w:val="18"/>
        </w:rPr>
        <w:t>LOW</w:t>
      </w:r>
      <w:r>
        <w:rPr>
          <w:color w:val="FFFFFF"/>
          <w:spacing w:val="7"/>
          <w:w w:val="105"/>
          <w:sz w:val="18"/>
        </w:rPr>
        <w:t> </w:t>
      </w:r>
      <w:r>
        <w:rPr>
          <w:color w:val="FFFFFF"/>
          <w:w w:val="105"/>
          <w:sz w:val="18"/>
        </w:rPr>
        <w:t>PRESSURE</w:t>
      </w:r>
      <w:r>
        <w:rPr>
          <w:color w:val="FFFFFF"/>
          <w:spacing w:val="7"/>
          <w:w w:val="105"/>
          <w:sz w:val="18"/>
        </w:rPr>
        <w:t> </w:t>
      </w:r>
      <w:r>
        <w:rPr>
          <w:color w:val="FFFFFF"/>
          <w:w w:val="105"/>
          <w:sz w:val="18"/>
        </w:rPr>
        <w:t>AIR</w:t>
      </w:r>
      <w:r>
        <w:rPr>
          <w:color w:val="FFFFFF"/>
          <w:spacing w:val="7"/>
          <w:w w:val="105"/>
          <w:sz w:val="18"/>
        </w:rPr>
        <w:t> </w:t>
      </w:r>
      <w:r>
        <w:rPr>
          <w:color w:val="FFFFFF"/>
          <w:w w:val="105"/>
          <w:sz w:val="18"/>
        </w:rPr>
        <w:t>&amp;</w:t>
      </w:r>
      <w:r>
        <w:rPr>
          <w:color w:val="FFFFFF"/>
          <w:spacing w:val="7"/>
          <w:w w:val="105"/>
          <w:sz w:val="18"/>
        </w:rPr>
        <w:t> </w:t>
      </w:r>
      <w:r>
        <w:rPr>
          <w:color w:val="FFFFFF"/>
          <w:w w:val="105"/>
          <w:sz w:val="18"/>
        </w:rPr>
        <w:t>FLUID</w:t>
      </w:r>
      <w:r>
        <w:rPr>
          <w:color w:val="FFFFFF"/>
          <w:spacing w:val="7"/>
          <w:w w:val="105"/>
          <w:sz w:val="18"/>
        </w:rPr>
        <w:t> </w:t>
      </w:r>
      <w:r>
        <w:rPr>
          <w:color w:val="FFFFFF"/>
          <w:w w:val="105"/>
          <w:sz w:val="18"/>
        </w:rPr>
        <w:t>TRANSFER</w:t>
      </w:r>
      <w:r>
        <w:rPr>
          <w:color w:val="FFFFFF"/>
          <w:spacing w:val="6"/>
          <w:w w:val="105"/>
          <w:sz w:val="18"/>
        </w:rPr>
        <w:t> </w:t>
      </w:r>
      <w:r>
        <w:rPr>
          <w:color w:val="FFFFFF"/>
          <w:w w:val="105"/>
          <w:sz w:val="18"/>
        </w:rPr>
        <w:t>HOSE</w:t>
      </w:r>
    </w:p>
    <w:p>
      <w:pPr>
        <w:spacing w:after="0"/>
        <w:jc w:val="left"/>
        <w:rPr>
          <w:sz w:val="18"/>
        </w:rPr>
        <w:sectPr>
          <w:pgSz w:w="12240" w:h="15840"/>
          <w:pgMar w:top="0" w:bottom="0" w:left="0" w:right="0"/>
        </w:sectPr>
      </w:pPr>
    </w:p>
    <w:p>
      <w:pPr>
        <w:pStyle w:val="BodyText"/>
        <w:spacing w:line="230" w:lineRule="auto" w:before="141"/>
        <w:ind w:left="4300" w:right="-12"/>
      </w:pPr>
      <w:r>
        <w:rPr>
          <w:color w:val="231F20"/>
          <w:w w:val="90"/>
        </w:rPr>
        <w:t>Ideal</w:t>
      </w:r>
      <w:r>
        <w:rPr>
          <w:color w:val="231F20"/>
          <w:spacing w:val="-16"/>
          <w:w w:val="90"/>
        </w:rPr>
        <w:t> </w:t>
      </w:r>
      <w:r>
        <w:rPr>
          <w:color w:val="231F20"/>
          <w:w w:val="90"/>
        </w:rPr>
        <w:t>for</w:t>
      </w:r>
      <w:r>
        <w:rPr>
          <w:color w:val="231F20"/>
          <w:spacing w:val="-16"/>
          <w:w w:val="90"/>
        </w:rPr>
        <w:t> </w:t>
      </w:r>
      <w:r>
        <w:rPr>
          <w:color w:val="231F20"/>
          <w:w w:val="90"/>
        </w:rPr>
        <w:t>flexible</w:t>
      </w:r>
      <w:r>
        <w:rPr>
          <w:color w:val="231F20"/>
          <w:spacing w:val="-15"/>
          <w:w w:val="90"/>
        </w:rPr>
        <w:t> </w:t>
      </w:r>
      <w:r>
        <w:rPr>
          <w:color w:val="231F20"/>
          <w:w w:val="90"/>
        </w:rPr>
        <w:t>air</w:t>
      </w:r>
      <w:r>
        <w:rPr>
          <w:color w:val="231F20"/>
          <w:spacing w:val="-16"/>
          <w:w w:val="90"/>
        </w:rPr>
        <w:t> </w:t>
      </w:r>
      <w:r>
        <w:rPr>
          <w:color w:val="231F20"/>
          <w:w w:val="90"/>
        </w:rPr>
        <w:t>transfer</w:t>
      </w:r>
      <w:r>
        <w:rPr>
          <w:color w:val="231F20"/>
          <w:spacing w:val="-15"/>
          <w:w w:val="90"/>
        </w:rPr>
        <w:t> </w:t>
      </w:r>
      <w:r>
        <w:rPr>
          <w:color w:val="231F20"/>
          <w:w w:val="90"/>
        </w:rPr>
        <w:t>for</w:t>
      </w:r>
      <w:r>
        <w:rPr>
          <w:color w:val="231F20"/>
          <w:spacing w:val="-16"/>
          <w:w w:val="90"/>
        </w:rPr>
        <w:t> </w:t>
      </w:r>
      <w:r>
        <w:rPr>
          <w:color w:val="231F20"/>
          <w:w w:val="90"/>
        </w:rPr>
        <w:t>abrasives</w:t>
      </w:r>
      <w:r>
        <w:rPr>
          <w:color w:val="231F20"/>
          <w:spacing w:val="-15"/>
          <w:w w:val="90"/>
        </w:rPr>
        <w:t> </w:t>
      </w:r>
      <w:r>
        <w:rPr>
          <w:color w:val="231F20"/>
          <w:w w:val="90"/>
        </w:rPr>
        <w:t>material blasting</w:t>
      </w:r>
      <w:r>
        <w:rPr>
          <w:color w:val="231F20"/>
          <w:spacing w:val="-18"/>
          <w:w w:val="90"/>
        </w:rPr>
        <w:t> </w:t>
      </w:r>
      <w:r>
        <w:rPr>
          <w:color w:val="231F20"/>
          <w:w w:val="90"/>
        </w:rPr>
        <w:t>systems</w:t>
      </w:r>
      <w:r>
        <w:rPr>
          <w:color w:val="231F20"/>
          <w:spacing w:val="-18"/>
          <w:w w:val="90"/>
        </w:rPr>
        <w:t> </w:t>
      </w:r>
      <w:r>
        <w:rPr>
          <w:color w:val="231F20"/>
          <w:w w:val="90"/>
        </w:rPr>
        <w:t>and</w:t>
      </w:r>
      <w:r>
        <w:rPr>
          <w:color w:val="231F20"/>
          <w:spacing w:val="-18"/>
          <w:w w:val="90"/>
        </w:rPr>
        <w:t> </w:t>
      </w:r>
      <w:r>
        <w:rPr>
          <w:color w:val="231F20"/>
          <w:w w:val="90"/>
        </w:rPr>
        <w:t>other</w:t>
      </w:r>
      <w:r>
        <w:rPr>
          <w:color w:val="231F20"/>
          <w:spacing w:val="-17"/>
          <w:w w:val="90"/>
        </w:rPr>
        <w:t> </w:t>
      </w:r>
      <w:r>
        <w:rPr>
          <w:color w:val="231F20"/>
          <w:w w:val="90"/>
        </w:rPr>
        <w:t>industrial,</w:t>
      </w:r>
      <w:r>
        <w:rPr>
          <w:color w:val="231F20"/>
          <w:spacing w:val="-18"/>
          <w:w w:val="90"/>
        </w:rPr>
        <w:t> </w:t>
      </w:r>
      <w:r>
        <w:rPr>
          <w:color w:val="231F20"/>
          <w:spacing w:val="-2"/>
          <w:w w:val="90"/>
        </w:rPr>
        <w:t>construction </w:t>
      </w:r>
      <w:r>
        <w:rPr>
          <w:color w:val="231F20"/>
          <w:w w:val="90"/>
        </w:rPr>
        <w:t>or agricultural applications. EPDM hose and tube </w:t>
      </w:r>
      <w:r>
        <w:rPr>
          <w:color w:val="231F20"/>
          <w:w w:val="95"/>
        </w:rPr>
        <w:t>with spiral yarn</w:t>
      </w:r>
      <w:r>
        <w:rPr>
          <w:color w:val="231F20"/>
          <w:spacing w:val="-4"/>
          <w:w w:val="95"/>
        </w:rPr>
        <w:t> </w:t>
      </w:r>
      <w:r>
        <w:rPr>
          <w:color w:val="231F20"/>
          <w:w w:val="95"/>
        </w:rPr>
        <w:t>reinforcement.</w:t>
      </w:r>
    </w:p>
    <w:p>
      <w:pPr>
        <w:pStyle w:val="Heading6"/>
        <w:ind w:left="373"/>
      </w:pPr>
      <w:r>
        <w:rPr>
          <w:b w:val="0"/>
        </w:rPr>
        <w:br w:type="column"/>
      </w:r>
      <w:r>
        <w:rPr>
          <w:color w:val="0069AA"/>
          <w:w w:val="120"/>
        </w:rPr>
        <w:t>CONSTRUCTION:</w:t>
      </w:r>
    </w:p>
    <w:p>
      <w:pPr>
        <w:spacing w:line="188" w:lineRule="exact" w:before="28"/>
        <w:ind w:left="373" w:right="0" w:firstLine="0"/>
        <w:jc w:val="left"/>
        <w:rPr>
          <w:sz w:val="16"/>
        </w:rPr>
      </w:pPr>
      <w:r>
        <w:rPr>
          <w:rFonts w:ascii="Calibri"/>
          <w:b/>
          <w:color w:val="231F20"/>
          <w:sz w:val="16"/>
        </w:rPr>
        <w:t>Inner</w:t>
      </w:r>
      <w:r>
        <w:rPr>
          <w:color w:val="231F20"/>
          <w:sz w:val="16"/>
        </w:rPr>
        <w:t>: EPDM</w:t>
      </w:r>
    </w:p>
    <w:p>
      <w:pPr>
        <w:spacing w:line="188" w:lineRule="exact" w:before="0"/>
        <w:ind w:left="373" w:right="0" w:firstLine="0"/>
        <w:jc w:val="left"/>
        <w:rPr>
          <w:sz w:val="16"/>
        </w:rPr>
      </w:pPr>
      <w:r>
        <w:rPr>
          <w:rFonts w:ascii="Calibri"/>
          <w:b/>
          <w:color w:val="231F20"/>
          <w:sz w:val="16"/>
        </w:rPr>
        <w:t>Outer</w:t>
      </w:r>
      <w:r>
        <w:rPr>
          <w:color w:val="231F20"/>
          <w:sz w:val="16"/>
        </w:rPr>
        <w:t>: EPDM</w:t>
      </w:r>
    </w:p>
    <w:p>
      <w:pPr>
        <w:spacing w:after="0" w:line="188" w:lineRule="exact"/>
        <w:jc w:val="left"/>
        <w:rPr>
          <w:sz w:val="16"/>
        </w:rPr>
        <w:sectPr>
          <w:type w:val="continuous"/>
          <w:pgSz w:w="12240" w:h="15840"/>
          <w:pgMar w:top="0" w:bottom="280" w:left="0" w:right="0"/>
          <w:cols w:num="2" w:equalWidth="0">
            <w:col w:w="7314" w:space="40"/>
            <w:col w:w="4886"/>
          </w:cols>
        </w:sectPr>
      </w:pPr>
    </w:p>
    <w:p>
      <w:pPr>
        <w:pStyle w:val="BodyText"/>
        <w:rPr>
          <w:sz w:val="20"/>
        </w:rPr>
      </w:pPr>
    </w:p>
    <w:p>
      <w:pPr>
        <w:pStyle w:val="BodyText"/>
        <w:spacing w:before="7" w:after="1"/>
        <w:rPr>
          <w:sz w:val="26"/>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339" w:right="262" w:hanging="27"/>
              <w:rPr>
                <w:b/>
                <w:sz w:val="15"/>
              </w:rPr>
            </w:pPr>
            <w:r>
              <w:rPr>
                <w:b/>
                <w:color w:val="0069AA"/>
                <w:sz w:val="15"/>
              </w:rPr>
              <w:t>COIL </w:t>
            </w:r>
            <w:r>
              <w:rPr>
                <w:b/>
                <w:color w:val="0069AA"/>
                <w:w w:val="95"/>
                <w:sz w:val="15"/>
              </w:rPr>
              <w:t>SIZE</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119"/>
              <w:rPr>
                <w:b/>
                <w:sz w:val="15"/>
              </w:rPr>
            </w:pPr>
            <w:r>
              <w:rPr>
                <w:b/>
                <w:color w:val="231F20"/>
                <w:sz w:val="15"/>
              </w:rPr>
              <w:t>1004TYG</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53" w:right="32"/>
              <w:jc w:val="center"/>
              <w:rPr>
                <w:rFonts w:ascii="Arial Black"/>
                <w:sz w:val="19"/>
              </w:rPr>
            </w:pPr>
            <w:r>
              <w:rPr>
                <w:rFonts w:ascii="Arial Black"/>
                <w:color w:val="FDB913"/>
                <w:w w:val="115"/>
                <w:sz w:val="19"/>
              </w:rPr>
              <w:t>n </w:t>
            </w:r>
            <w:r>
              <w:rPr>
                <w:rFonts w:ascii="Arial Black"/>
                <w:color w:val="9FA1A4"/>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15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40" w:right="104"/>
              <w:jc w:val="center"/>
              <w:rPr>
                <w:b/>
                <w:sz w:val="15"/>
              </w:rPr>
            </w:pPr>
            <w:r>
              <w:rPr>
                <w:b/>
                <w:color w:val="231F20"/>
                <w:sz w:val="15"/>
              </w:rPr>
              <w:t>0.44 (11.2)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69" w:right="70"/>
              <w:jc w:val="center"/>
              <w:rPr>
                <w:b/>
                <w:sz w:val="15"/>
              </w:rPr>
            </w:pPr>
            <w:r>
              <w:rPr>
                <w:b/>
                <w:color w:val="231F20"/>
                <w:sz w:val="15"/>
              </w:rPr>
              <w:t>N/A</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99"/>
              <w:rPr>
                <w:b/>
                <w:sz w:val="15"/>
              </w:rPr>
            </w:pPr>
            <w:r>
              <w:rPr>
                <w:b/>
                <w:color w:val="231F20"/>
                <w:sz w:val="15"/>
              </w:rPr>
              <w:t>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283"/>
              <w:jc w:val="right"/>
              <w:rPr>
                <w:b/>
                <w:sz w:val="15"/>
              </w:rPr>
            </w:pPr>
            <w:r>
              <w:rPr>
                <w:b/>
                <w:color w:val="231F20"/>
                <w:w w:val="85"/>
                <w:sz w:val="15"/>
              </w:rPr>
              <w:t>N/A</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1" w:right="60"/>
              <w:jc w:val="center"/>
              <w:rPr>
                <w:b/>
                <w:sz w:val="15"/>
              </w:rPr>
            </w:pPr>
            <w:r>
              <w:rPr>
                <w:b/>
                <w:color w:val="231F20"/>
                <w:sz w:val="15"/>
              </w:rPr>
              <w:t>0.14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right="264"/>
              <w:jc w:val="right"/>
              <w:rPr>
                <w:b/>
                <w:sz w:val="15"/>
              </w:rPr>
            </w:pPr>
            <w:r>
              <w:rPr>
                <w:b/>
                <w:color w:val="231F20"/>
                <w:w w:val="90"/>
                <w:sz w:val="15"/>
              </w:rPr>
              <w:t>800’*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sz w:val="15"/>
              </w:rPr>
              <w:t>-40 to +190ºF</w:t>
            </w:r>
          </w:p>
        </w:tc>
      </w:tr>
      <w:tr>
        <w:trPr>
          <w:trHeight w:val="224" w:hRule="atLeast"/>
        </w:trPr>
        <w:tc>
          <w:tcPr>
            <w:tcW w:w="1025" w:type="dxa"/>
            <w:tcBorders>
              <w:top w:val="single" w:sz="4" w:space="0" w:color="0069AA"/>
              <w:right w:val="single" w:sz="4" w:space="0" w:color="0069AA"/>
            </w:tcBorders>
          </w:tcPr>
          <w:p>
            <w:pPr>
              <w:pStyle w:val="TableParagraph"/>
              <w:spacing w:line="182" w:lineRule="exact" w:before="22"/>
              <w:ind w:left="119"/>
              <w:rPr>
                <w:b/>
                <w:sz w:val="15"/>
              </w:rPr>
            </w:pPr>
            <w:r>
              <w:rPr>
                <w:b/>
                <w:color w:val="231F20"/>
                <w:sz w:val="15"/>
              </w:rPr>
              <w:t>1004TYY</w:t>
            </w:r>
          </w:p>
        </w:tc>
        <w:tc>
          <w:tcPr>
            <w:tcW w:w="640" w:type="dxa"/>
            <w:tcBorders>
              <w:top w:val="single" w:sz="4" w:space="0" w:color="0069AA"/>
              <w:left w:val="single" w:sz="4" w:space="0" w:color="0069AA"/>
              <w:right w:val="single" w:sz="4" w:space="0" w:color="0069AA"/>
            </w:tcBorders>
          </w:tcPr>
          <w:p>
            <w:pPr>
              <w:pStyle w:val="TableParagraph"/>
              <w:spacing w:line="204" w:lineRule="exact"/>
              <w:ind w:left="53" w:right="32"/>
              <w:jc w:val="center"/>
              <w:rPr>
                <w:rFonts w:ascii="Arial Black"/>
                <w:sz w:val="19"/>
              </w:rPr>
            </w:pPr>
            <w:r>
              <w:rPr>
                <w:rFonts w:ascii="Arial Black"/>
                <w:color w:val="FDB913"/>
                <w:w w:val="115"/>
                <w:sz w:val="19"/>
              </w:rPr>
              <w:t>n n</w:t>
            </w:r>
          </w:p>
        </w:tc>
        <w:tc>
          <w:tcPr>
            <w:tcW w:w="580" w:type="dxa"/>
            <w:tcBorders>
              <w:top w:val="single" w:sz="4" w:space="0" w:color="0069AA"/>
              <w:left w:val="single" w:sz="4" w:space="0" w:color="0069AA"/>
              <w:right w:val="single" w:sz="4" w:space="0" w:color="0069AA"/>
            </w:tcBorders>
          </w:tcPr>
          <w:p>
            <w:pPr>
              <w:pStyle w:val="TableParagraph"/>
              <w:spacing w:line="182" w:lineRule="exact" w:before="22"/>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82" w:lineRule="exact" w:before="22"/>
              <w:ind w:left="153"/>
              <w:rPr>
                <w:b/>
                <w:sz w:val="15"/>
              </w:rPr>
            </w:pPr>
            <w:r>
              <w:rPr>
                <w:b/>
                <w:color w:val="231F20"/>
                <w:sz w:val="15"/>
              </w:rPr>
              <w:t>3/16 (4.8)</w:t>
            </w:r>
          </w:p>
        </w:tc>
        <w:tc>
          <w:tcPr>
            <w:tcW w:w="1048" w:type="dxa"/>
            <w:tcBorders>
              <w:top w:val="single" w:sz="4" w:space="0" w:color="0069AA"/>
              <w:left w:val="single" w:sz="4" w:space="0" w:color="0069AA"/>
              <w:right w:val="single" w:sz="4" w:space="0" w:color="0069AA"/>
            </w:tcBorders>
          </w:tcPr>
          <w:p>
            <w:pPr>
              <w:pStyle w:val="TableParagraph"/>
              <w:spacing w:line="182" w:lineRule="exact" w:before="22"/>
              <w:ind w:left="140" w:right="104"/>
              <w:jc w:val="center"/>
              <w:rPr>
                <w:b/>
                <w:sz w:val="15"/>
              </w:rPr>
            </w:pPr>
            <w:r>
              <w:rPr>
                <w:b/>
                <w:color w:val="231F20"/>
                <w:sz w:val="15"/>
              </w:rPr>
              <w:t>0.44 (11.2)</w:t>
            </w:r>
          </w:p>
        </w:tc>
        <w:tc>
          <w:tcPr>
            <w:tcW w:w="1026" w:type="dxa"/>
            <w:tcBorders>
              <w:top w:val="single" w:sz="4" w:space="0" w:color="0069AA"/>
              <w:left w:val="single" w:sz="4" w:space="0" w:color="0069AA"/>
              <w:right w:val="single" w:sz="4" w:space="0" w:color="0069AA"/>
            </w:tcBorders>
          </w:tcPr>
          <w:p>
            <w:pPr>
              <w:pStyle w:val="TableParagraph"/>
              <w:spacing w:line="182" w:lineRule="exact" w:before="22"/>
              <w:ind w:left="70" w:right="70"/>
              <w:jc w:val="center"/>
              <w:rPr>
                <w:b/>
                <w:sz w:val="15"/>
              </w:rPr>
            </w:pPr>
            <w:r>
              <w:rPr>
                <w:b/>
                <w:color w:val="231F20"/>
                <w:sz w:val="15"/>
              </w:rPr>
              <w:t>N/A</w:t>
            </w:r>
          </w:p>
        </w:tc>
        <w:tc>
          <w:tcPr>
            <w:tcW w:w="787" w:type="dxa"/>
            <w:tcBorders>
              <w:top w:val="single" w:sz="4" w:space="0" w:color="0069AA"/>
              <w:left w:val="single" w:sz="4" w:space="0" w:color="0069AA"/>
              <w:right w:val="single" w:sz="4" w:space="0" w:color="0069AA"/>
            </w:tcBorders>
          </w:tcPr>
          <w:p>
            <w:pPr>
              <w:pStyle w:val="TableParagraph"/>
              <w:spacing w:line="182" w:lineRule="exact" w:before="22"/>
              <w:ind w:left="199"/>
              <w:rPr>
                <w:b/>
                <w:sz w:val="15"/>
              </w:rPr>
            </w:pPr>
            <w:r>
              <w:rPr>
                <w:b/>
                <w:color w:val="231F20"/>
                <w:sz w:val="15"/>
              </w:rPr>
              <w:t>200 psi</w:t>
            </w:r>
          </w:p>
        </w:tc>
        <w:tc>
          <w:tcPr>
            <w:tcW w:w="859" w:type="dxa"/>
            <w:tcBorders>
              <w:top w:val="single" w:sz="4" w:space="0" w:color="0069AA"/>
              <w:left w:val="single" w:sz="4" w:space="0" w:color="0069AA"/>
              <w:right w:val="single" w:sz="4" w:space="0" w:color="0069AA"/>
            </w:tcBorders>
          </w:tcPr>
          <w:p>
            <w:pPr>
              <w:pStyle w:val="TableParagraph"/>
              <w:spacing w:line="182" w:lineRule="exact" w:before="22"/>
              <w:ind w:right="283"/>
              <w:jc w:val="right"/>
              <w:rPr>
                <w:b/>
                <w:sz w:val="15"/>
              </w:rPr>
            </w:pPr>
            <w:r>
              <w:rPr>
                <w:b/>
                <w:color w:val="231F20"/>
                <w:w w:val="85"/>
                <w:sz w:val="15"/>
              </w:rPr>
              <w:t>N/A</w:t>
            </w:r>
          </w:p>
        </w:tc>
        <w:tc>
          <w:tcPr>
            <w:tcW w:w="859" w:type="dxa"/>
            <w:tcBorders>
              <w:top w:val="single" w:sz="4" w:space="0" w:color="0069AA"/>
              <w:left w:val="single" w:sz="4" w:space="0" w:color="0069AA"/>
              <w:right w:val="single" w:sz="4" w:space="0" w:color="0069AA"/>
            </w:tcBorders>
          </w:tcPr>
          <w:p>
            <w:pPr>
              <w:pStyle w:val="TableParagraph"/>
              <w:spacing w:line="182" w:lineRule="exact" w:before="22"/>
              <w:ind w:left="11" w:right="60"/>
              <w:jc w:val="center"/>
              <w:rPr>
                <w:b/>
                <w:sz w:val="15"/>
              </w:rPr>
            </w:pPr>
            <w:r>
              <w:rPr>
                <w:b/>
                <w:color w:val="231F20"/>
                <w:sz w:val="15"/>
              </w:rPr>
              <w:t>0.14</w:t>
            </w:r>
          </w:p>
        </w:tc>
        <w:tc>
          <w:tcPr>
            <w:tcW w:w="889" w:type="dxa"/>
            <w:tcBorders>
              <w:top w:val="single" w:sz="4" w:space="0" w:color="0069AA"/>
              <w:left w:val="single" w:sz="4" w:space="0" w:color="0069AA"/>
              <w:right w:val="single" w:sz="4" w:space="0" w:color="0069AA"/>
            </w:tcBorders>
          </w:tcPr>
          <w:p>
            <w:pPr>
              <w:pStyle w:val="TableParagraph"/>
              <w:spacing w:line="182" w:lineRule="exact" w:before="22"/>
              <w:ind w:right="264"/>
              <w:jc w:val="right"/>
              <w:rPr>
                <w:b/>
                <w:sz w:val="15"/>
              </w:rPr>
            </w:pPr>
            <w:r>
              <w:rPr>
                <w:b/>
                <w:color w:val="231F20"/>
                <w:w w:val="90"/>
                <w:sz w:val="15"/>
              </w:rPr>
              <w:t>800’*</w:t>
            </w:r>
          </w:p>
        </w:tc>
        <w:tc>
          <w:tcPr>
            <w:tcW w:w="986" w:type="dxa"/>
            <w:tcBorders>
              <w:top w:val="single" w:sz="4" w:space="0" w:color="0069AA"/>
              <w:left w:val="single" w:sz="4" w:space="0" w:color="0069AA"/>
            </w:tcBorders>
          </w:tcPr>
          <w:p>
            <w:pPr>
              <w:pStyle w:val="TableParagraph"/>
              <w:spacing w:line="182" w:lineRule="exact" w:before="22"/>
              <w:ind w:left="41"/>
              <w:jc w:val="center"/>
              <w:rPr>
                <w:b/>
                <w:sz w:val="15"/>
              </w:rPr>
            </w:pPr>
            <w:r>
              <w:rPr>
                <w:b/>
                <w:color w:val="231F20"/>
                <w:sz w:val="15"/>
              </w:rPr>
              <w:t>-40 to +190ºF</w:t>
            </w:r>
          </w:p>
        </w:tc>
      </w:tr>
    </w:tbl>
    <w:p>
      <w:pPr>
        <w:spacing w:before="62"/>
        <w:ind w:left="0" w:right="1076" w:firstLine="0"/>
        <w:jc w:val="right"/>
        <w:rPr>
          <w:sz w:val="14"/>
        </w:rPr>
      </w:pPr>
      <w:r>
        <w:rPr/>
        <w:pict>
          <v:group style="position:absolute;margin-left:74.085999pt;margin-top:-66.364052pt;width:483.95pt;height:66pt;mso-position-horizontal-relative:page;mso-position-vertical-relative:paragraph;z-index:-553600" coordorigin="1482,-1327" coordsize="9679,1320">
            <v:rect style="position:absolute;left:1481;top:-1079;width:9679;height:1071" filled="true" fillcolor="#ffffff" stroked="false">
              <v:fill type="solid"/>
            </v:rect>
            <v:rect style="position:absolute;left:1481;top:-1328;width:9679;height:250" filled="true" fillcolor="#ffffff" stroked="false">
              <v:fill type="solid"/>
            </v:rect>
            <w10:wrap type="none"/>
          </v:group>
        </w:pict>
      </w:r>
      <w:r>
        <w:rPr>
          <w:color w:val="231F20"/>
          <w:w w:val="90"/>
          <w:sz w:val="14"/>
        </w:rPr>
        <w:t>*Coils may contain multiple lengths (max. 3)</w:t>
      </w:r>
    </w:p>
    <w:p>
      <w:pPr>
        <w:pStyle w:val="BodyText"/>
        <w:spacing w:before="8"/>
        <w:rPr>
          <w:sz w:val="26"/>
        </w:rPr>
      </w:pPr>
    </w:p>
    <w:p>
      <w:pPr>
        <w:tabs>
          <w:tab w:pos="4302" w:val="left" w:leader="none"/>
        </w:tabs>
        <w:spacing w:before="96"/>
        <w:ind w:left="1580" w:right="0" w:firstLine="0"/>
        <w:jc w:val="left"/>
        <w:rPr>
          <w:sz w:val="18"/>
        </w:rPr>
      </w:pPr>
      <w:r>
        <w:rPr>
          <w:rFonts w:ascii="Calibri"/>
          <w:b/>
          <w:color w:val="FFFFFF"/>
          <w:w w:val="105"/>
          <w:position w:val="-2"/>
          <w:sz w:val="26"/>
        </w:rPr>
        <w:t>AIR</w:t>
      </w:r>
      <w:r>
        <w:rPr>
          <w:rFonts w:ascii="Calibri"/>
          <w:b/>
          <w:color w:val="FFFFFF"/>
          <w:spacing w:val="16"/>
          <w:w w:val="105"/>
          <w:position w:val="-2"/>
          <w:sz w:val="26"/>
        </w:rPr>
        <w:t> </w:t>
      </w:r>
      <w:r>
        <w:rPr>
          <w:rFonts w:ascii="Calibri"/>
          <w:b/>
          <w:color w:val="FFFFFF"/>
          <w:w w:val="105"/>
          <w:position w:val="-2"/>
          <w:sz w:val="26"/>
        </w:rPr>
        <w:t>HOSE</w:t>
      </w:r>
      <w:r>
        <w:rPr>
          <w:rFonts w:ascii="Calibri"/>
          <w:b/>
          <w:color w:val="FFFFFF"/>
          <w:spacing w:val="17"/>
          <w:w w:val="105"/>
          <w:position w:val="-2"/>
          <w:sz w:val="26"/>
        </w:rPr>
        <w:t> </w:t>
      </w:r>
      <w:r>
        <w:rPr>
          <w:color w:val="FFFFFF"/>
          <w:w w:val="105"/>
          <w:position w:val="-2"/>
          <w:sz w:val="26"/>
        </w:rPr>
        <w:t>SERIES</w:t>
        <w:tab/>
      </w:r>
      <w:r>
        <w:rPr>
          <w:color w:val="FFFFFF"/>
          <w:w w:val="105"/>
          <w:sz w:val="18"/>
        </w:rPr>
        <w:t>SYNTHETIC</w:t>
      </w:r>
      <w:r>
        <w:rPr>
          <w:color w:val="FFFFFF"/>
          <w:spacing w:val="6"/>
          <w:w w:val="105"/>
          <w:sz w:val="18"/>
        </w:rPr>
        <w:t> </w:t>
      </w:r>
      <w:r>
        <w:rPr>
          <w:color w:val="FFFFFF"/>
          <w:w w:val="105"/>
          <w:sz w:val="18"/>
        </w:rPr>
        <w:t>REINFORCED</w:t>
      </w:r>
      <w:r>
        <w:rPr>
          <w:color w:val="FFFFFF"/>
          <w:spacing w:val="7"/>
          <w:w w:val="105"/>
          <w:sz w:val="18"/>
        </w:rPr>
        <w:t> </w:t>
      </w:r>
      <w:r>
        <w:rPr>
          <w:color w:val="FFFFFF"/>
          <w:w w:val="105"/>
          <w:sz w:val="18"/>
        </w:rPr>
        <w:t>RUBBER</w:t>
      </w:r>
      <w:r>
        <w:rPr>
          <w:color w:val="FFFFFF"/>
          <w:spacing w:val="7"/>
          <w:w w:val="105"/>
          <w:sz w:val="18"/>
        </w:rPr>
        <w:t> </w:t>
      </w:r>
      <w:r>
        <w:rPr>
          <w:color w:val="FFFFFF"/>
          <w:w w:val="105"/>
          <w:sz w:val="18"/>
        </w:rPr>
        <w:t>LOW</w:t>
      </w:r>
      <w:r>
        <w:rPr>
          <w:color w:val="FFFFFF"/>
          <w:spacing w:val="7"/>
          <w:w w:val="105"/>
          <w:sz w:val="18"/>
        </w:rPr>
        <w:t> </w:t>
      </w:r>
      <w:r>
        <w:rPr>
          <w:color w:val="FFFFFF"/>
          <w:w w:val="105"/>
          <w:sz w:val="18"/>
        </w:rPr>
        <w:t>PRESSURE</w:t>
      </w:r>
      <w:r>
        <w:rPr>
          <w:color w:val="FFFFFF"/>
          <w:spacing w:val="7"/>
          <w:w w:val="105"/>
          <w:sz w:val="18"/>
        </w:rPr>
        <w:t> </w:t>
      </w:r>
      <w:r>
        <w:rPr>
          <w:color w:val="FFFFFF"/>
          <w:w w:val="105"/>
          <w:sz w:val="18"/>
        </w:rPr>
        <w:t>AIR</w:t>
      </w:r>
      <w:r>
        <w:rPr>
          <w:color w:val="FFFFFF"/>
          <w:spacing w:val="7"/>
          <w:w w:val="105"/>
          <w:sz w:val="18"/>
        </w:rPr>
        <w:t> </w:t>
      </w:r>
      <w:r>
        <w:rPr>
          <w:color w:val="FFFFFF"/>
          <w:w w:val="105"/>
          <w:sz w:val="18"/>
        </w:rPr>
        <w:t>&amp;</w:t>
      </w:r>
      <w:r>
        <w:rPr>
          <w:color w:val="FFFFFF"/>
          <w:spacing w:val="7"/>
          <w:w w:val="105"/>
          <w:sz w:val="18"/>
        </w:rPr>
        <w:t> </w:t>
      </w:r>
      <w:r>
        <w:rPr>
          <w:color w:val="FFFFFF"/>
          <w:w w:val="105"/>
          <w:sz w:val="18"/>
        </w:rPr>
        <w:t>FLUID</w:t>
      </w:r>
      <w:r>
        <w:rPr>
          <w:color w:val="FFFFFF"/>
          <w:spacing w:val="6"/>
          <w:w w:val="105"/>
          <w:sz w:val="18"/>
        </w:rPr>
        <w:t> </w:t>
      </w:r>
      <w:r>
        <w:rPr>
          <w:color w:val="FFFFFF"/>
          <w:w w:val="105"/>
          <w:sz w:val="18"/>
        </w:rPr>
        <w:t>TRANSFER</w:t>
      </w:r>
      <w:r>
        <w:rPr>
          <w:color w:val="FFFFFF"/>
          <w:spacing w:val="7"/>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300"/>
      </w:pPr>
      <w:r>
        <w:rPr>
          <w:color w:val="231F20"/>
          <w:w w:val="95"/>
        </w:rPr>
        <w:t>Ideal for a wide range of applications including </w:t>
      </w:r>
      <w:r>
        <w:rPr>
          <w:color w:val="231F20"/>
          <w:w w:val="85"/>
        </w:rPr>
        <w:t>industrial, construction, and agricultural. Reinforced </w:t>
      </w:r>
      <w:r>
        <w:rPr>
          <w:color w:val="231F20"/>
          <w:w w:val="95"/>
        </w:rPr>
        <w:t>synthetic rubber with spiral synthetic yarn.</w:t>
      </w:r>
    </w:p>
    <w:p>
      <w:pPr>
        <w:pStyle w:val="BodyText"/>
        <w:spacing w:line="181" w:lineRule="exact"/>
        <w:ind w:left="4300"/>
      </w:pPr>
      <w:r>
        <w:rPr>
          <w:color w:val="231F20"/>
          <w:w w:val="95"/>
        </w:rPr>
        <w:t>Medium oil resistance.</w:t>
      </w:r>
    </w:p>
    <w:p>
      <w:pPr>
        <w:pStyle w:val="Heading6"/>
        <w:ind w:left="273"/>
      </w:pPr>
      <w:r>
        <w:rPr>
          <w:b w:val="0"/>
        </w:rPr>
        <w:br w:type="column"/>
      </w:r>
      <w:r>
        <w:rPr>
          <w:color w:val="0069AA"/>
          <w:w w:val="120"/>
        </w:rPr>
        <w:t>CONSTRUCTION:</w:t>
      </w:r>
    </w:p>
    <w:p>
      <w:pPr>
        <w:pStyle w:val="BodyText"/>
        <w:spacing w:before="28"/>
        <w:ind w:left="273"/>
      </w:pPr>
      <w:r>
        <w:rPr>
          <w:rFonts w:ascii="Calibri"/>
          <w:b/>
          <w:color w:val="231F20"/>
        </w:rPr>
        <w:t>Inner</w:t>
      </w:r>
      <w:r>
        <w:rPr>
          <w:color w:val="231F20"/>
        </w:rPr>
        <w:t>: Synthetic Rubber RMA Class C</w:t>
      </w:r>
    </w:p>
    <w:p>
      <w:pPr>
        <w:spacing w:before="28"/>
        <w:ind w:left="273" w:right="0" w:firstLine="0"/>
        <w:jc w:val="left"/>
        <w:rPr>
          <w:sz w:val="16"/>
        </w:rPr>
      </w:pPr>
      <w:r>
        <w:rPr>
          <w:rFonts w:ascii="Calibri"/>
          <w:b/>
          <w:color w:val="231F20"/>
          <w:sz w:val="16"/>
        </w:rPr>
        <w:t>Outer</w:t>
      </w:r>
      <w:r>
        <w:rPr>
          <w:color w:val="231F20"/>
          <w:sz w:val="16"/>
        </w:rPr>
        <w:t>: Synthetic Rubber</w:t>
      </w:r>
    </w:p>
    <w:p>
      <w:pPr>
        <w:spacing w:after="0"/>
        <w:jc w:val="left"/>
        <w:rPr>
          <w:sz w:val="16"/>
        </w:rPr>
        <w:sectPr>
          <w:type w:val="continuous"/>
          <w:pgSz w:w="12240" w:h="15840"/>
          <w:pgMar w:top="0" w:bottom="280" w:left="0" w:right="0"/>
          <w:cols w:num="2" w:equalWidth="0">
            <w:col w:w="7414" w:space="40"/>
            <w:col w:w="4786"/>
          </w:cols>
        </w:sectPr>
      </w:pPr>
    </w:p>
    <w:p>
      <w:pPr>
        <w:pStyle w:val="BodyText"/>
        <w:rPr>
          <w:sz w:val="20"/>
        </w:rPr>
      </w:pPr>
    </w:p>
    <w:p>
      <w:pPr>
        <w:pStyle w:val="BodyText"/>
        <w:spacing w:before="7"/>
        <w:rPr>
          <w:sz w:val="26"/>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55-1982-04</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46" w:right="104"/>
              <w:jc w:val="center"/>
              <w:rPr>
                <w:b/>
                <w:sz w:val="15"/>
              </w:rPr>
            </w:pPr>
            <w:r>
              <w:rPr>
                <w:b/>
                <w:color w:val="231F20"/>
                <w:sz w:val="15"/>
              </w:rPr>
              <w:t>0.50 (12.7)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70" w:right="70"/>
              <w:jc w:val="center"/>
              <w:rPr>
                <w:b/>
                <w:sz w:val="15"/>
              </w:rPr>
            </w:pPr>
            <w:r>
              <w:rPr>
                <w:b/>
                <w:color w:val="231F20"/>
                <w:sz w:val="15"/>
              </w:rPr>
              <w:t>N/A</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99"/>
              <w:rPr>
                <w:b/>
                <w:sz w:val="15"/>
              </w:rPr>
            </w:pPr>
            <w:r>
              <w:rPr>
                <w:b/>
                <w:color w:val="231F20"/>
                <w:sz w:val="15"/>
              </w:rPr>
              <w:t>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91"/>
              <w:jc w:val="right"/>
              <w:rPr>
                <w:b/>
                <w:sz w:val="15"/>
              </w:rPr>
            </w:pPr>
            <w:r>
              <w:rPr>
                <w:b/>
                <w:color w:val="231F20"/>
                <w:w w:val="95"/>
                <w:sz w:val="15"/>
              </w:rPr>
              <w:t>800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7" w:right="60"/>
              <w:jc w:val="center"/>
              <w:rPr>
                <w:b/>
                <w:sz w:val="15"/>
              </w:rPr>
            </w:pPr>
            <w:r>
              <w:rPr>
                <w:b/>
                <w:color w:val="231F20"/>
                <w:sz w:val="15"/>
              </w:rPr>
              <w:t>0.09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sz w:val="15"/>
              </w:rPr>
              <w:t>-40 to +190ºF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55-1982-10</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153"/>
              <w:rPr>
                <w:b/>
                <w:sz w:val="15"/>
              </w:rPr>
            </w:pPr>
            <w:r>
              <w:rPr>
                <w:b/>
                <w:color w:val="231F20"/>
                <w:sz w:val="15"/>
              </w:rPr>
              <w:t>5/16 (7.9)</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45" w:right="104"/>
              <w:jc w:val="center"/>
              <w:rPr>
                <w:b/>
                <w:sz w:val="15"/>
              </w:rPr>
            </w:pPr>
            <w:r>
              <w:rPr>
                <w:b/>
                <w:color w:val="231F20"/>
                <w:sz w:val="15"/>
              </w:rPr>
              <w:t>0.58 (14.7)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70" w:right="70"/>
              <w:jc w:val="center"/>
              <w:rPr>
                <w:b/>
                <w:sz w:val="15"/>
              </w:rPr>
            </w:pPr>
            <w:r>
              <w:rPr>
                <w:b/>
                <w:color w:val="231F20"/>
                <w:sz w:val="15"/>
              </w:rPr>
              <w:t>N/A</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99"/>
              <w:rPr>
                <w:b/>
                <w:sz w:val="15"/>
              </w:rPr>
            </w:pPr>
            <w:r>
              <w:rPr>
                <w:b/>
                <w:color w:val="231F20"/>
                <w:sz w:val="15"/>
              </w:rPr>
              <w:t>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91"/>
              <w:jc w:val="right"/>
              <w:rPr>
                <w:b/>
                <w:sz w:val="15"/>
              </w:rPr>
            </w:pPr>
            <w:r>
              <w:rPr>
                <w:b/>
                <w:color w:val="231F20"/>
                <w:w w:val="95"/>
                <w:sz w:val="15"/>
              </w:rPr>
              <w:t>800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 w:right="60"/>
              <w:jc w:val="center"/>
              <w:rPr>
                <w:b/>
                <w:sz w:val="15"/>
              </w:rPr>
            </w:pPr>
            <w:r>
              <w:rPr>
                <w:b/>
                <w:color w:val="231F20"/>
                <w:sz w:val="15"/>
              </w:rPr>
              <w:t>0.12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2"/>
              <w:ind w:left="40"/>
              <w:jc w:val="center"/>
              <w:rPr>
                <w:b/>
                <w:sz w:val="15"/>
              </w:rPr>
            </w:pPr>
            <w:r>
              <w:rPr>
                <w:b/>
                <w:color w:val="231F20"/>
                <w:sz w:val="15"/>
              </w:rPr>
              <w:t>-40 to +190ºF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55-1982-16</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31" w:right="104"/>
              <w:jc w:val="center"/>
              <w:rPr>
                <w:b/>
                <w:sz w:val="15"/>
              </w:rPr>
            </w:pPr>
            <w:r>
              <w:rPr>
                <w:b/>
                <w:color w:val="231F20"/>
                <w:sz w:val="15"/>
              </w:rPr>
              <w:t>0.67 (17.0)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70" w:right="70"/>
              <w:jc w:val="center"/>
              <w:rPr>
                <w:b/>
                <w:sz w:val="15"/>
              </w:rPr>
            </w:pPr>
            <w:r>
              <w:rPr>
                <w:b/>
                <w:color w:val="231F20"/>
                <w:sz w:val="15"/>
              </w:rPr>
              <w:t>N/A</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99"/>
              <w:rPr>
                <w:b/>
                <w:sz w:val="15"/>
              </w:rPr>
            </w:pPr>
            <w:r>
              <w:rPr>
                <w:b/>
                <w:color w:val="231F20"/>
                <w:sz w:val="15"/>
              </w:rPr>
              <w:t>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91"/>
              <w:jc w:val="right"/>
              <w:rPr>
                <w:b/>
                <w:sz w:val="15"/>
              </w:rPr>
            </w:pPr>
            <w:r>
              <w:rPr>
                <w:b/>
                <w:color w:val="231F20"/>
                <w:w w:val="95"/>
                <w:sz w:val="15"/>
              </w:rPr>
              <w:t>800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3"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-40 to +190ºF</w:t>
            </w:r>
          </w:p>
        </w:tc>
      </w:tr>
      <w:tr>
        <w:trPr>
          <w:trHeight w:val="229" w:hRule="atLeast"/>
        </w:trPr>
        <w:tc>
          <w:tcPr>
            <w:tcW w:w="1025" w:type="dxa"/>
            <w:tcBorders>
              <w:top w:val="single" w:sz="4" w:space="0" w:color="0069AA"/>
              <w:right w:val="single" w:sz="4" w:space="0" w:color="0069AA"/>
            </w:tcBorders>
          </w:tcPr>
          <w:p>
            <w:pPr>
              <w:pStyle w:val="TableParagraph"/>
              <w:spacing w:before="23"/>
              <w:ind w:left="85"/>
              <w:rPr>
                <w:b/>
                <w:sz w:val="15"/>
              </w:rPr>
            </w:pPr>
            <w:r>
              <w:rPr>
                <w:b/>
                <w:color w:val="231F20"/>
                <w:sz w:val="15"/>
              </w:rPr>
              <w:t>55-1982-22</w:t>
            </w:r>
          </w:p>
        </w:tc>
        <w:tc>
          <w:tcPr>
            <w:tcW w:w="640" w:type="dxa"/>
            <w:tcBorders>
              <w:top w:val="single" w:sz="4" w:space="0" w:color="0069AA"/>
              <w:left w:val="single" w:sz="4" w:space="0" w:color="0069AA"/>
              <w:right w:val="single" w:sz="4" w:space="0" w:color="0069AA"/>
            </w:tcBorders>
          </w:tcPr>
          <w:p>
            <w:pPr>
              <w:pStyle w:val="TableParagraph"/>
              <w:spacing w:line="210"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3"/>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23"/>
              <w:ind w:right="174"/>
              <w:jc w:val="right"/>
              <w:rPr>
                <w:b/>
                <w:sz w:val="15"/>
              </w:rPr>
            </w:pPr>
            <w:r>
              <w:rPr>
                <w:b/>
                <w:color w:val="231F20"/>
                <w:w w:val="90"/>
                <w:sz w:val="15"/>
              </w:rPr>
              <w:t>1/2 (12.7)</w:t>
            </w:r>
          </w:p>
        </w:tc>
        <w:tc>
          <w:tcPr>
            <w:tcW w:w="1048" w:type="dxa"/>
            <w:tcBorders>
              <w:top w:val="single" w:sz="4" w:space="0" w:color="0069AA"/>
              <w:left w:val="single" w:sz="4" w:space="0" w:color="0069AA"/>
              <w:right w:val="single" w:sz="4" w:space="0" w:color="0069AA"/>
            </w:tcBorders>
          </w:tcPr>
          <w:p>
            <w:pPr>
              <w:pStyle w:val="TableParagraph"/>
              <w:spacing w:before="23"/>
              <w:ind w:left="159" w:right="104"/>
              <w:jc w:val="center"/>
              <w:rPr>
                <w:b/>
                <w:sz w:val="15"/>
              </w:rPr>
            </w:pPr>
            <w:r>
              <w:rPr>
                <w:b/>
                <w:color w:val="231F20"/>
                <w:sz w:val="15"/>
              </w:rPr>
              <w:t>0.81 (20.6)</w:t>
            </w:r>
          </w:p>
        </w:tc>
        <w:tc>
          <w:tcPr>
            <w:tcW w:w="1026" w:type="dxa"/>
            <w:tcBorders>
              <w:top w:val="single" w:sz="4" w:space="0" w:color="0069AA"/>
              <w:left w:val="single" w:sz="4" w:space="0" w:color="0069AA"/>
              <w:right w:val="single" w:sz="4" w:space="0" w:color="0069AA"/>
            </w:tcBorders>
          </w:tcPr>
          <w:p>
            <w:pPr>
              <w:pStyle w:val="TableParagraph"/>
              <w:spacing w:before="23"/>
              <w:ind w:left="70" w:right="70"/>
              <w:jc w:val="center"/>
              <w:rPr>
                <w:b/>
                <w:sz w:val="15"/>
              </w:rPr>
            </w:pPr>
            <w:r>
              <w:rPr>
                <w:b/>
                <w:color w:val="231F20"/>
                <w:sz w:val="15"/>
              </w:rPr>
              <w:t>N/A</w:t>
            </w:r>
          </w:p>
        </w:tc>
        <w:tc>
          <w:tcPr>
            <w:tcW w:w="787" w:type="dxa"/>
            <w:tcBorders>
              <w:top w:val="single" w:sz="4" w:space="0" w:color="0069AA"/>
              <w:left w:val="single" w:sz="4" w:space="0" w:color="0069AA"/>
              <w:right w:val="single" w:sz="4" w:space="0" w:color="0069AA"/>
            </w:tcBorders>
          </w:tcPr>
          <w:p>
            <w:pPr>
              <w:pStyle w:val="TableParagraph"/>
              <w:spacing w:before="23"/>
              <w:ind w:left="199"/>
              <w:rPr>
                <w:b/>
                <w:sz w:val="15"/>
              </w:rPr>
            </w:pPr>
            <w:r>
              <w:rPr>
                <w:b/>
                <w:color w:val="231F20"/>
                <w:sz w:val="15"/>
              </w:rPr>
              <w:t>200 psi</w:t>
            </w:r>
          </w:p>
        </w:tc>
        <w:tc>
          <w:tcPr>
            <w:tcW w:w="859" w:type="dxa"/>
            <w:tcBorders>
              <w:top w:val="single" w:sz="4" w:space="0" w:color="0069AA"/>
              <w:left w:val="single" w:sz="4" w:space="0" w:color="0069AA"/>
              <w:right w:val="single" w:sz="4" w:space="0" w:color="0069AA"/>
            </w:tcBorders>
          </w:tcPr>
          <w:p>
            <w:pPr>
              <w:pStyle w:val="TableParagraph"/>
              <w:spacing w:before="23"/>
              <w:ind w:right="191"/>
              <w:jc w:val="right"/>
              <w:rPr>
                <w:b/>
                <w:sz w:val="15"/>
              </w:rPr>
            </w:pPr>
            <w:r>
              <w:rPr>
                <w:b/>
                <w:color w:val="231F20"/>
                <w:w w:val="95"/>
                <w:sz w:val="15"/>
              </w:rPr>
              <w:t>800 psi</w:t>
            </w:r>
          </w:p>
        </w:tc>
        <w:tc>
          <w:tcPr>
            <w:tcW w:w="859" w:type="dxa"/>
            <w:tcBorders>
              <w:top w:val="single" w:sz="4" w:space="0" w:color="0069AA"/>
              <w:left w:val="single" w:sz="4" w:space="0" w:color="0069AA"/>
              <w:right w:val="single" w:sz="4" w:space="0" w:color="0069AA"/>
            </w:tcBorders>
          </w:tcPr>
          <w:p>
            <w:pPr>
              <w:pStyle w:val="TableParagraph"/>
              <w:spacing w:before="23"/>
              <w:ind w:left="30" w:right="60"/>
              <w:jc w:val="center"/>
              <w:rPr>
                <w:b/>
                <w:sz w:val="15"/>
              </w:rPr>
            </w:pPr>
            <w:r>
              <w:rPr>
                <w:b/>
                <w:color w:val="231F20"/>
                <w:sz w:val="15"/>
              </w:rPr>
              <w:t>0.22</w:t>
            </w:r>
          </w:p>
        </w:tc>
        <w:tc>
          <w:tcPr>
            <w:tcW w:w="889" w:type="dxa"/>
            <w:tcBorders>
              <w:top w:val="single" w:sz="4" w:space="0" w:color="0069AA"/>
              <w:left w:val="single" w:sz="4" w:space="0" w:color="0069AA"/>
              <w:right w:val="single" w:sz="4" w:space="0" w:color="0069AA"/>
            </w:tcBorders>
          </w:tcPr>
          <w:p>
            <w:pPr>
              <w:pStyle w:val="TableParagraph"/>
              <w:spacing w:before="23"/>
              <w:ind w:right="264"/>
              <w:jc w:val="right"/>
              <w:rPr>
                <w:b/>
                <w:sz w:val="15"/>
              </w:rPr>
            </w:pPr>
            <w:r>
              <w:rPr>
                <w:b/>
                <w:color w:val="231F20"/>
                <w:w w:val="90"/>
                <w:sz w:val="15"/>
              </w:rPr>
              <w:t>500’*</w:t>
            </w:r>
          </w:p>
        </w:tc>
        <w:tc>
          <w:tcPr>
            <w:tcW w:w="986" w:type="dxa"/>
            <w:tcBorders>
              <w:top w:val="single" w:sz="4" w:space="0" w:color="0069AA"/>
              <w:left w:val="single" w:sz="4" w:space="0" w:color="0069AA"/>
            </w:tcBorders>
          </w:tcPr>
          <w:p>
            <w:pPr>
              <w:pStyle w:val="TableParagraph"/>
              <w:spacing w:before="23"/>
              <w:ind w:left="42"/>
              <w:jc w:val="center"/>
              <w:rPr>
                <w:b/>
                <w:sz w:val="15"/>
              </w:rPr>
            </w:pPr>
            <w:r>
              <w:rPr>
                <w:b/>
                <w:color w:val="231F20"/>
                <w:sz w:val="15"/>
              </w:rPr>
              <w:t>-40 to +190ºF</w:t>
            </w:r>
          </w:p>
        </w:tc>
      </w:tr>
    </w:tbl>
    <w:p>
      <w:pPr>
        <w:spacing w:before="60"/>
        <w:ind w:left="0" w:right="1076" w:firstLine="0"/>
        <w:jc w:val="right"/>
        <w:rPr>
          <w:sz w:val="14"/>
        </w:rPr>
      </w:pPr>
      <w:r>
        <w:rPr/>
        <w:pict>
          <v:group style="position:absolute;margin-left:74.085999pt;margin-top:-90.92382pt;width:483.95pt;height:90.55pt;mso-position-horizontal-relative:page;mso-position-vertical-relative:paragraph;z-index:-553624" coordorigin="1482,-1818" coordsize="9679,1811">
            <v:rect style="position:absolute;left:1481;top:-1571;width:9679;height:1562" filled="true" fillcolor="#ffffff" stroked="false">
              <v:fill type="solid"/>
            </v:rect>
            <v:rect style="position:absolute;left:1481;top:-1819;width:9679;height:250" filled="true" fillcolor="#ffffff" stroked="false">
              <v:fill type="solid"/>
            </v:rect>
            <w10:wrap type="none"/>
          </v:group>
        </w:pict>
      </w:r>
      <w:r>
        <w:rPr>
          <w:color w:val="231F20"/>
          <w:w w:val="90"/>
          <w:sz w:val="14"/>
        </w:rPr>
        <w:t>*Coils may contain multiple lengths (max. 3)</w:t>
      </w:r>
    </w:p>
    <w:p>
      <w:pPr>
        <w:pStyle w:val="BodyText"/>
        <w:spacing w:before="9"/>
        <w:rPr>
          <w:sz w:val="28"/>
        </w:rPr>
      </w:pPr>
    </w:p>
    <w:p>
      <w:pPr>
        <w:tabs>
          <w:tab w:pos="4302" w:val="left" w:leader="none"/>
        </w:tabs>
        <w:spacing w:before="96"/>
        <w:ind w:left="1580" w:right="0" w:firstLine="0"/>
        <w:jc w:val="left"/>
        <w:rPr>
          <w:sz w:val="18"/>
        </w:rPr>
      </w:pPr>
      <w:r>
        <w:rPr>
          <w:rFonts w:ascii="Calibri"/>
          <w:b/>
          <w:color w:val="FFFFFF"/>
          <w:w w:val="105"/>
          <w:position w:val="-2"/>
          <w:sz w:val="26"/>
        </w:rPr>
        <w:t>FLUID</w:t>
      </w:r>
      <w:r>
        <w:rPr>
          <w:rFonts w:ascii="Calibri"/>
          <w:b/>
          <w:color w:val="FFFFFF"/>
          <w:spacing w:val="25"/>
          <w:w w:val="105"/>
          <w:position w:val="-2"/>
          <w:sz w:val="26"/>
        </w:rPr>
        <w:t> </w:t>
      </w:r>
      <w:r>
        <w:rPr>
          <w:rFonts w:ascii="Calibri"/>
          <w:b/>
          <w:color w:val="FFFFFF"/>
          <w:w w:val="105"/>
          <w:position w:val="-2"/>
          <w:sz w:val="26"/>
        </w:rPr>
        <w:t>HOSE</w:t>
      </w:r>
      <w:r>
        <w:rPr>
          <w:rFonts w:ascii="Calibri"/>
          <w:b/>
          <w:color w:val="FFFFFF"/>
          <w:spacing w:val="25"/>
          <w:w w:val="105"/>
          <w:position w:val="-2"/>
          <w:sz w:val="26"/>
        </w:rPr>
        <w:t> </w:t>
      </w:r>
      <w:r>
        <w:rPr>
          <w:color w:val="FFFFFF"/>
          <w:w w:val="105"/>
          <w:position w:val="-2"/>
          <w:sz w:val="26"/>
        </w:rPr>
        <w:t>SERIES</w:t>
        <w:tab/>
      </w:r>
      <w:r>
        <w:rPr>
          <w:color w:val="FFFFFF"/>
          <w:w w:val="105"/>
          <w:sz w:val="18"/>
        </w:rPr>
        <w:t>SYNTHETIC</w:t>
      </w:r>
      <w:r>
        <w:rPr>
          <w:color w:val="FFFFFF"/>
          <w:spacing w:val="7"/>
          <w:w w:val="105"/>
          <w:sz w:val="18"/>
        </w:rPr>
        <w:t> </w:t>
      </w:r>
      <w:r>
        <w:rPr>
          <w:color w:val="FFFFFF"/>
          <w:w w:val="105"/>
          <w:sz w:val="18"/>
        </w:rPr>
        <w:t>REINFORCED</w:t>
      </w:r>
      <w:r>
        <w:rPr>
          <w:color w:val="FFFFFF"/>
          <w:spacing w:val="7"/>
          <w:w w:val="105"/>
          <w:sz w:val="18"/>
        </w:rPr>
        <w:t> </w:t>
      </w:r>
      <w:r>
        <w:rPr>
          <w:color w:val="FFFFFF"/>
          <w:w w:val="105"/>
          <w:sz w:val="18"/>
        </w:rPr>
        <w:t>RUBBER</w:t>
      </w:r>
      <w:r>
        <w:rPr>
          <w:color w:val="FFFFFF"/>
          <w:spacing w:val="7"/>
          <w:w w:val="105"/>
          <w:sz w:val="18"/>
        </w:rPr>
        <w:t> </w:t>
      </w:r>
      <w:r>
        <w:rPr>
          <w:color w:val="FFFFFF"/>
          <w:w w:val="105"/>
          <w:sz w:val="18"/>
        </w:rPr>
        <w:t>LOW</w:t>
      </w:r>
      <w:r>
        <w:rPr>
          <w:color w:val="FFFFFF"/>
          <w:spacing w:val="7"/>
          <w:w w:val="105"/>
          <w:sz w:val="18"/>
        </w:rPr>
        <w:t> </w:t>
      </w:r>
      <w:r>
        <w:rPr>
          <w:color w:val="FFFFFF"/>
          <w:w w:val="105"/>
          <w:sz w:val="18"/>
        </w:rPr>
        <w:t>PRESSURE</w:t>
      </w:r>
      <w:r>
        <w:rPr>
          <w:color w:val="FFFFFF"/>
          <w:spacing w:val="7"/>
          <w:w w:val="105"/>
          <w:sz w:val="18"/>
        </w:rPr>
        <w:t> </w:t>
      </w:r>
      <w:r>
        <w:rPr>
          <w:color w:val="FFFFFF"/>
          <w:w w:val="105"/>
          <w:sz w:val="18"/>
        </w:rPr>
        <w:t>AIR</w:t>
      </w:r>
      <w:r>
        <w:rPr>
          <w:color w:val="FFFFFF"/>
          <w:spacing w:val="7"/>
          <w:w w:val="105"/>
          <w:sz w:val="18"/>
        </w:rPr>
        <w:t> </w:t>
      </w:r>
      <w:r>
        <w:rPr>
          <w:color w:val="FFFFFF"/>
          <w:w w:val="105"/>
          <w:sz w:val="18"/>
        </w:rPr>
        <w:t>&amp;</w:t>
      </w:r>
      <w:r>
        <w:rPr>
          <w:color w:val="FFFFFF"/>
          <w:spacing w:val="6"/>
          <w:w w:val="105"/>
          <w:sz w:val="18"/>
        </w:rPr>
        <w:t> </w:t>
      </w:r>
      <w:r>
        <w:rPr>
          <w:color w:val="FFFFFF"/>
          <w:w w:val="105"/>
          <w:sz w:val="18"/>
        </w:rPr>
        <w:t>FLUID</w:t>
      </w:r>
      <w:r>
        <w:rPr>
          <w:color w:val="FFFFFF"/>
          <w:spacing w:val="7"/>
          <w:w w:val="105"/>
          <w:sz w:val="18"/>
        </w:rPr>
        <w:t> </w:t>
      </w:r>
      <w:r>
        <w:rPr>
          <w:color w:val="FFFFFF"/>
          <w:w w:val="105"/>
          <w:sz w:val="18"/>
        </w:rPr>
        <w:t>TRANSFER</w:t>
      </w:r>
      <w:r>
        <w:rPr>
          <w:color w:val="FFFFFF"/>
          <w:spacing w:val="7"/>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300" w:right="-12"/>
      </w:pPr>
      <w:r>
        <w:rPr>
          <w:color w:val="231F20"/>
          <w:w w:val="90"/>
        </w:rPr>
        <w:t>Premium</w:t>
      </w:r>
      <w:r>
        <w:rPr>
          <w:color w:val="231F20"/>
          <w:spacing w:val="-12"/>
          <w:w w:val="90"/>
        </w:rPr>
        <w:t> </w:t>
      </w:r>
      <w:r>
        <w:rPr>
          <w:color w:val="231F20"/>
          <w:w w:val="90"/>
        </w:rPr>
        <w:t>quality</w:t>
      </w:r>
      <w:r>
        <w:rPr>
          <w:color w:val="231F20"/>
          <w:spacing w:val="-12"/>
          <w:w w:val="90"/>
        </w:rPr>
        <w:t> </w:t>
      </w:r>
      <w:r>
        <w:rPr>
          <w:color w:val="231F20"/>
          <w:w w:val="90"/>
        </w:rPr>
        <w:t>all</w:t>
      </w:r>
      <w:r>
        <w:rPr>
          <w:color w:val="231F20"/>
          <w:spacing w:val="-12"/>
          <w:w w:val="90"/>
        </w:rPr>
        <w:t> </w:t>
      </w:r>
      <w:r>
        <w:rPr>
          <w:color w:val="231F20"/>
          <w:w w:val="90"/>
        </w:rPr>
        <w:t>purpose</w:t>
      </w:r>
      <w:r>
        <w:rPr>
          <w:color w:val="231F20"/>
          <w:spacing w:val="-12"/>
          <w:w w:val="90"/>
        </w:rPr>
        <w:t> </w:t>
      </w:r>
      <w:r>
        <w:rPr>
          <w:color w:val="231F20"/>
          <w:w w:val="90"/>
        </w:rPr>
        <w:t>hose</w:t>
      </w:r>
      <w:r>
        <w:rPr>
          <w:color w:val="231F20"/>
          <w:spacing w:val="-12"/>
          <w:w w:val="90"/>
        </w:rPr>
        <w:t> </w:t>
      </w:r>
      <w:r>
        <w:rPr>
          <w:color w:val="231F20"/>
          <w:w w:val="90"/>
        </w:rPr>
        <w:t>for</w:t>
      </w:r>
      <w:r>
        <w:rPr>
          <w:color w:val="231F20"/>
          <w:spacing w:val="-12"/>
          <w:w w:val="90"/>
        </w:rPr>
        <w:t> </w:t>
      </w:r>
      <w:r>
        <w:rPr>
          <w:color w:val="231F20"/>
          <w:w w:val="90"/>
        </w:rPr>
        <w:t>handling </w:t>
      </w:r>
      <w:r>
        <w:rPr>
          <w:color w:val="231F20"/>
          <w:w w:val="95"/>
        </w:rPr>
        <w:t>a variety of applications such as paint or </w:t>
      </w:r>
      <w:r>
        <w:rPr>
          <w:color w:val="231F20"/>
          <w:w w:val="90"/>
        </w:rPr>
        <w:t>agricultural</w:t>
      </w:r>
      <w:r>
        <w:rPr>
          <w:color w:val="231F20"/>
          <w:spacing w:val="-18"/>
          <w:w w:val="90"/>
        </w:rPr>
        <w:t> </w:t>
      </w:r>
      <w:r>
        <w:rPr>
          <w:color w:val="231F20"/>
          <w:spacing w:val="-3"/>
          <w:w w:val="90"/>
        </w:rPr>
        <w:t>spray.</w:t>
      </w:r>
      <w:r>
        <w:rPr>
          <w:color w:val="231F20"/>
          <w:spacing w:val="-17"/>
          <w:w w:val="90"/>
        </w:rPr>
        <w:t> </w:t>
      </w:r>
      <w:r>
        <w:rPr>
          <w:color w:val="231F20"/>
          <w:w w:val="90"/>
        </w:rPr>
        <w:t>Suitable</w:t>
      </w:r>
      <w:r>
        <w:rPr>
          <w:color w:val="231F20"/>
          <w:spacing w:val="-17"/>
          <w:w w:val="90"/>
        </w:rPr>
        <w:t> </w:t>
      </w:r>
      <w:r>
        <w:rPr>
          <w:color w:val="231F20"/>
          <w:w w:val="90"/>
        </w:rPr>
        <w:t>for</w:t>
      </w:r>
      <w:r>
        <w:rPr>
          <w:color w:val="231F20"/>
          <w:spacing w:val="-18"/>
          <w:w w:val="90"/>
        </w:rPr>
        <w:t> </w:t>
      </w:r>
      <w:r>
        <w:rPr>
          <w:color w:val="231F20"/>
          <w:w w:val="90"/>
        </w:rPr>
        <w:t>paints,</w:t>
      </w:r>
      <w:r>
        <w:rPr>
          <w:color w:val="231F20"/>
          <w:spacing w:val="-17"/>
          <w:w w:val="90"/>
        </w:rPr>
        <w:t> </w:t>
      </w:r>
      <w:r>
        <w:rPr>
          <w:color w:val="231F20"/>
          <w:w w:val="90"/>
        </w:rPr>
        <w:t>lacquers, </w:t>
      </w:r>
      <w:r>
        <w:rPr>
          <w:color w:val="231F20"/>
          <w:w w:val="95"/>
        </w:rPr>
        <w:t>thinners, oil, and</w:t>
      </w:r>
      <w:r>
        <w:rPr>
          <w:color w:val="231F20"/>
          <w:spacing w:val="2"/>
          <w:w w:val="95"/>
        </w:rPr>
        <w:t> </w:t>
      </w:r>
      <w:r>
        <w:rPr>
          <w:color w:val="231F20"/>
          <w:w w:val="95"/>
        </w:rPr>
        <w:t>solvents.</w:t>
      </w:r>
    </w:p>
    <w:p>
      <w:pPr>
        <w:pStyle w:val="Heading6"/>
      </w:pPr>
      <w:r>
        <w:rPr>
          <w:b w:val="0"/>
        </w:rPr>
        <w:br w:type="column"/>
      </w:r>
      <w:r>
        <w:rPr>
          <w:color w:val="0069AA"/>
          <w:w w:val="120"/>
        </w:rPr>
        <w:t>CONSTRUCTION:</w:t>
      </w:r>
    </w:p>
    <w:p>
      <w:pPr>
        <w:pStyle w:val="BodyText"/>
        <w:spacing w:before="28"/>
        <w:ind w:left="589"/>
      </w:pPr>
      <w:r>
        <w:rPr>
          <w:rFonts w:ascii="Calibri"/>
          <w:b/>
          <w:color w:val="231F20"/>
        </w:rPr>
        <w:t>Inner</w:t>
      </w:r>
      <w:r>
        <w:rPr>
          <w:color w:val="231F20"/>
        </w:rPr>
        <w:t>: Nylon, RMA Class B Branded Synthetic Yarn</w:t>
      </w:r>
    </w:p>
    <w:p>
      <w:pPr>
        <w:pStyle w:val="BodyText"/>
        <w:spacing w:before="28"/>
        <w:ind w:left="589"/>
      </w:pPr>
      <w:r>
        <w:rPr>
          <w:rFonts w:ascii="Calibri"/>
          <w:b/>
          <w:color w:val="231F20"/>
        </w:rPr>
        <w:t>Outer</w:t>
      </w:r>
      <w:r>
        <w:rPr>
          <w:color w:val="231F20"/>
        </w:rPr>
        <w:t>: Synthetic Neoprene</w:t>
      </w:r>
    </w:p>
    <w:p>
      <w:pPr>
        <w:spacing w:after="0"/>
        <w:sectPr>
          <w:type w:val="continuous"/>
          <w:pgSz w:w="12240" w:h="15840"/>
          <w:pgMar w:top="0" w:bottom="280" w:left="0" w:right="0"/>
          <w:cols w:num="2" w:equalWidth="0">
            <w:col w:w="7097" w:space="40"/>
            <w:col w:w="5103"/>
          </w:cols>
        </w:sectPr>
      </w:pPr>
    </w:p>
    <w:p>
      <w:pPr>
        <w:pStyle w:val="BodyText"/>
        <w:rPr>
          <w:sz w:val="20"/>
        </w:rPr>
      </w:pPr>
      <w:r>
        <w:rPr/>
        <w:pict>
          <v:group style="position:absolute;margin-left:.0pt;margin-top:0pt;width:558.4pt;height:792pt;mso-position-horizontal-relative:page;mso-position-vertical-relative:page;z-index:-553696" coordorigin="0,0" coordsize="11168,15840">
            <v:shape style="position:absolute;left:0;top:0;width:161;height:13672" coordorigin="0,0" coordsize="161,13672" path="m161,0l0,0,0,13573,140,13672,161,0xe" filled="true" fillcolor="#e39717" stroked="false">
              <v:path arrowok="t"/>
              <v:fill type="solid"/>
            </v:shape>
            <v:rect style="position:absolute;left:0;top:0;width:1826;height:15840" filled="true" fillcolor="#ffffff" stroked="false">
              <v:fill type="solid"/>
            </v:rect>
            <v:shape style="position:absolute;left:3594;top:5150;width:7571;height:412" coordorigin="3595,5150" coordsize="7571,412" path="m10758,5150l3595,5150,3595,5562,11160,5562,11165,5465,11154,5403,11118,5349,11044,5276,10940,5199,10848,5162,10783,5151,10758,5150xe" filled="true" fillcolor="#eaad52" stroked="false">
              <v:path arrowok="t"/>
              <v:fill type="solid"/>
            </v:shape>
            <v:shape style="position:absolute;left:1473;top:5143;width:2694;height:418" coordorigin="1474,5144" coordsize="2694,418" path="m3763,5144l1474,5144,1474,5562,4167,5562,4167,5547,4161,5475,4142,5407,4112,5344,4072,5287,4024,5239,3967,5199,3904,5169,3836,5150,3763,5144xe" filled="true" fillcolor="#e39717" stroked="false">
              <v:path arrowok="t"/>
              <v:fill type="solid"/>
            </v:shape>
            <v:shape style="position:absolute;left:1473;top:5143;width:2694;height:418" coordorigin="1474,5144" coordsize="2694,418" path="m4167,5562l4167,5547,4161,5475,4142,5407,4112,5344,4072,5287,4024,5239,3967,5199,3904,5169,3836,5150,3763,5144,1474,5144,1474,5562e" filled="false" stroked="true" strokeweight=".8pt" strokecolor="#ffffff">
              <v:path arrowok="t"/>
              <v:stroke dashstyle="solid"/>
            </v:shape>
            <v:shape style="position:absolute;left:1481;top:5143;width:9679;height:1793" coordorigin="1482,5144" coordsize="9679,1793" path="m11160,6937l11160,5547,11153,5475,11135,5407,11105,5344,11065,5287,11016,5239,10960,5199,10897,5169,10829,5150,10756,5144,1482,5144,1482,6935e" filled="false" stroked="true" strokeweight=".8pt" strokecolor="#0069aa">
              <v:path arrowok="t"/>
              <v:stroke dashstyle="solid"/>
            </v:shape>
            <v:shape style="position:absolute;left:1495;top:5757;width:2428;height:891" type="#_x0000_t75" stroked="false">
              <v:imagedata r:id="rId94" o:title=""/>
            </v:shape>
            <v:shape style="position:absolute;left:3594;top:1454;width:7571;height:412" coordorigin="3595,1455" coordsize="7571,412" path="m10758,1455l3595,1455,3595,1866,11160,1866,11165,1769,11154,1707,11118,1653,11044,1580,10940,1504,10848,1467,10783,1455,10758,1455xe" filled="true" fillcolor="#eaad52" stroked="false">
              <v:path arrowok="t"/>
              <v:fill type="solid"/>
            </v:shape>
            <v:shape style="position:absolute;left:1473;top:1448;width:2694;height:418" coordorigin="1474,1448" coordsize="2694,418" path="m3763,1448l1474,1448,1474,1866,4167,1866,4167,1852,4161,1779,4142,1711,4112,1648,4072,1592,4024,1543,3967,1503,3904,1473,3836,1455,3763,1448xe" filled="true" fillcolor="#e39717" stroked="false">
              <v:path arrowok="t"/>
              <v:fill type="solid"/>
            </v:shape>
            <v:shape style="position:absolute;left:1473;top:1448;width:2694;height:418" coordorigin="1474,1448" coordsize="2694,418" path="m4167,1866l4167,1852,4161,1779,4142,1711,4112,1648,4072,1592,4024,1543,3967,1503,3904,1473,3836,1455,3763,1448,1474,1448,1474,1866e" filled="false" stroked="true" strokeweight=".8pt" strokecolor="#ffffff">
              <v:path arrowok="t"/>
              <v:stroke dashstyle="solid"/>
            </v:shape>
            <v:shape style="position:absolute;left:1481;top:1448;width:9679;height:1793" coordorigin="1482,1448" coordsize="9679,1793" path="m11160,3241l11160,1852,11153,1779,11135,1711,11105,1648,11065,1592,11016,1543,10960,1503,10897,1473,10829,1455,10756,1448,1482,1448,1482,3239e" filled="false" stroked="true" strokeweight=".8pt" strokecolor="#0069aa">
              <v:path arrowok="t"/>
              <v:stroke dashstyle="solid"/>
            </v:shape>
            <v:shape style="position:absolute;left:1495;top:1914;width:2593;height:1227" type="#_x0000_t75" stroked="false">
              <v:imagedata r:id="rId95" o:title=""/>
            </v:shape>
            <v:shape style="position:absolute;left:3594;top:9359;width:7571;height:412" coordorigin="3595,9360" coordsize="7571,412" path="m10758,9360l3595,9360,3595,9771,11160,9771,11165,9674,11154,9612,11118,9558,11044,9485,10940,9408,10848,9372,10783,9360,10758,9360xe" filled="true" fillcolor="#eaad52" stroked="false">
              <v:path arrowok="t"/>
              <v:fill type="solid"/>
            </v:shape>
            <v:shape style="position:absolute;left:1473;top:9352;width:2694;height:418" coordorigin="1474,9353" coordsize="2694,418" path="m3763,9353l1474,9353,1474,9771,4167,9771,4167,9757,4161,9684,4142,9616,4112,9553,4072,9497,4024,9448,3967,9408,3904,9378,3836,9359,3763,9353xe" filled="true" fillcolor="#e39717" stroked="false">
              <v:path arrowok="t"/>
              <v:fill type="solid"/>
            </v:shape>
            <v:shape style="position:absolute;left:1473;top:9352;width:2694;height:418" coordorigin="1474,9353" coordsize="2694,418" path="m4167,9771l4167,9757,4161,9684,4142,9616,4112,9553,4072,9497,4024,9448,3967,9408,3904,9378,3836,9359,3763,9353,1474,9353,1474,9771e" filled="false" stroked="true" strokeweight=".8pt" strokecolor="#ffffff">
              <v:path arrowok="t"/>
              <v:stroke dashstyle="solid"/>
            </v:shape>
            <v:shape style="position:absolute;left:1481;top:9352;width:9679;height:1793" coordorigin="1482,9353" coordsize="9679,1793" path="m11160,11146l11160,9757,11153,9684,11135,9616,11105,9553,11065,9497,11016,9448,10960,9408,10897,9378,10829,9359,10756,9353,1482,9353,1482,11144e" filled="false" stroked="true" strokeweight=".8pt" strokecolor="#0069aa">
              <v:path arrowok="t"/>
              <v:stroke dashstyle="solid"/>
            </v:shape>
            <v:shape style="position:absolute;left:1487;top:10019;width:2428;height:891" type="#_x0000_t75" stroked="false">
              <v:imagedata r:id="rId46" o:title=""/>
            </v:shape>
            <w10:wrap type="none"/>
          </v:group>
        </w:pict>
      </w:r>
      <w:r>
        <w:rPr/>
        <w:pict>
          <v:group style="position:absolute;margin-left:568.994019pt;margin-top:0pt;width:43.05pt;height:792pt;mso-position-horizontal-relative:page;mso-position-vertical-relative:page;z-index:7072" coordorigin="11380,0" coordsize="861,15840">
            <v:rect style="position:absolute;left:11520;top:0;width:720;height:15840" filled="true" fillcolor="#e39717" stroked="false">
              <v:fill type="solid"/>
            </v:rect>
            <v:shape style="position:absolute;left:11379;top:15066;width:341;height:209" type="#_x0000_t202" filled="false" stroked="false">
              <v:textbox inset="0,0,0,0">
                <w:txbxContent>
                  <w:p>
                    <w:pPr>
                      <w:tabs>
                        <w:tab w:pos="320" w:val="left" w:leader="none"/>
                      </w:tabs>
                      <w:spacing w:line="209" w:lineRule="exact" w:before="0"/>
                      <w:ind w:left="0" w:right="0" w:firstLine="0"/>
                      <w:jc w:val="left"/>
                      <w:rPr>
                        <w:rFonts w:ascii="Calibri"/>
                        <w:b/>
                        <w:sz w:val="18"/>
                      </w:rPr>
                    </w:pPr>
                    <w:r>
                      <w:rPr>
                        <w:rFonts w:ascii="Calibri"/>
                        <w:b/>
                        <w:color w:val="FFFFFF"/>
                        <w:w w:val="110"/>
                        <w:sz w:val="18"/>
                        <w:shd w:fill="E39717" w:color="auto" w:val="clear"/>
                      </w:rPr>
                      <w:t>1</w:t>
                    </w:r>
                    <w:r>
                      <w:rPr>
                        <w:rFonts w:ascii="Calibri"/>
                        <w:b/>
                        <w:color w:val="FFFFFF"/>
                        <w:sz w:val="18"/>
                        <w:shd w:fill="E39717" w:color="auto" w:val="clear"/>
                      </w:rPr>
                      <w:tab/>
                    </w:r>
                  </w:p>
                </w:txbxContent>
              </v:textbox>
              <w10:wrap type="none"/>
            </v:shape>
            <w10:wrap type="none"/>
          </v:group>
        </w:pict>
      </w:r>
    </w:p>
    <w:p>
      <w:pPr>
        <w:pStyle w:val="BodyText"/>
        <w:spacing w:before="8"/>
        <w:rPr>
          <w:sz w:val="26"/>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55-1942-04</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right="236"/>
              <w:jc w:val="right"/>
              <w:rPr>
                <w:b/>
                <w:sz w:val="15"/>
              </w:rPr>
            </w:pPr>
            <w:r>
              <w:rPr>
                <w:b/>
                <w:color w:val="231F20"/>
                <w:w w:val="95"/>
                <w:sz w:val="15"/>
              </w:rPr>
              <w:t>1/4 (6.7)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46" w:right="104"/>
              <w:jc w:val="center"/>
              <w:rPr>
                <w:b/>
                <w:sz w:val="15"/>
              </w:rPr>
            </w:pPr>
            <w:r>
              <w:rPr>
                <w:b/>
                <w:color w:val="231F20"/>
                <w:sz w:val="15"/>
              </w:rPr>
              <w:t>0.50 (12.7)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143" w:right="70"/>
              <w:jc w:val="center"/>
              <w:rPr>
                <w:b/>
                <w:sz w:val="15"/>
              </w:rPr>
            </w:pPr>
            <w:r>
              <w:rPr>
                <w:b/>
                <w:color w:val="231F20"/>
                <w:sz w:val="15"/>
              </w:rPr>
              <w:t>2.5 (63.5)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 w:right="60"/>
              <w:jc w:val="center"/>
              <w:rPr>
                <w:b/>
                <w:sz w:val="15"/>
              </w:rPr>
            </w:pPr>
            <w:r>
              <w:rPr>
                <w:b/>
                <w:color w:val="231F20"/>
                <w:sz w:val="15"/>
              </w:rPr>
              <w:t>0.08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sz w:val="15"/>
              </w:rPr>
              <w:t>-40 to +190ºF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55-1942-10</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153"/>
              <w:rPr>
                <w:b/>
                <w:sz w:val="15"/>
              </w:rPr>
            </w:pPr>
            <w:r>
              <w:rPr>
                <w:b/>
                <w:color w:val="231F20"/>
                <w:sz w:val="15"/>
              </w:rPr>
              <w:t>5/16 (7.9)</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45" w:right="104"/>
              <w:jc w:val="center"/>
              <w:rPr>
                <w:b/>
                <w:sz w:val="15"/>
              </w:rPr>
            </w:pPr>
            <w:r>
              <w:rPr>
                <w:b/>
                <w:color w:val="231F20"/>
                <w:sz w:val="15"/>
              </w:rPr>
              <w:t>0.56 (14.3)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140" w:right="70"/>
              <w:jc w:val="center"/>
              <w:rPr>
                <w:b/>
                <w:sz w:val="15"/>
              </w:rPr>
            </w:pPr>
            <w:r>
              <w:rPr>
                <w:b/>
                <w:color w:val="231F20"/>
                <w:sz w:val="15"/>
              </w:rPr>
              <w:t>2.8 (69.9)</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 w:right="60"/>
              <w:jc w:val="center"/>
              <w:rPr>
                <w:b/>
                <w:sz w:val="15"/>
              </w:rPr>
            </w:pPr>
            <w:r>
              <w:rPr>
                <w:b/>
                <w:color w:val="231F20"/>
                <w:sz w:val="15"/>
              </w:rPr>
              <w:t>0.13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-40 to +190ºF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55-1942-16</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35" w:right="104"/>
              <w:jc w:val="center"/>
              <w:rPr>
                <w:b/>
                <w:sz w:val="15"/>
              </w:rPr>
            </w:pPr>
            <w:r>
              <w:rPr>
                <w:b/>
                <w:color w:val="231F20"/>
                <w:sz w:val="15"/>
              </w:rPr>
              <w:t>0.68 (17.5)</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142" w:right="70"/>
              <w:jc w:val="center"/>
              <w:rPr>
                <w:b/>
                <w:sz w:val="15"/>
              </w:rPr>
            </w:pPr>
            <w:r>
              <w:rPr>
                <w:b/>
                <w:color w:val="231F20"/>
                <w:sz w:val="15"/>
              </w:rPr>
              <w:t>3.0 (76.2)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2"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-40 to +190ºF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23"/>
              <w:ind w:left="85"/>
              <w:rPr>
                <w:b/>
                <w:sz w:val="15"/>
              </w:rPr>
            </w:pPr>
            <w:r>
              <w:rPr>
                <w:b/>
                <w:color w:val="231F20"/>
                <w:sz w:val="15"/>
              </w:rPr>
              <w:t>55-1942-25</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5"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53" w:right="104"/>
              <w:jc w:val="center"/>
              <w:rPr>
                <w:b/>
                <w:sz w:val="15"/>
              </w:rPr>
            </w:pPr>
            <w:r>
              <w:rPr>
                <w:b/>
                <w:color w:val="231F20"/>
                <w:sz w:val="15"/>
              </w:rPr>
              <w:t>0.88 (22.4)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42" w:right="70"/>
              <w:jc w:val="center"/>
              <w:rPr>
                <w:b/>
                <w:sz w:val="15"/>
              </w:rPr>
            </w:pPr>
            <w:r>
              <w:rPr>
                <w:b/>
                <w:color w:val="231F20"/>
                <w:sz w:val="15"/>
              </w:rPr>
              <w:t>4.5 (114.3)</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30" w:right="60"/>
              <w:jc w:val="center"/>
              <w:rPr>
                <w:b/>
                <w:sz w:val="15"/>
              </w:rPr>
            </w:pPr>
            <w:r>
              <w:rPr>
                <w:b/>
                <w:color w:val="231F20"/>
                <w:sz w:val="15"/>
              </w:rPr>
              <w:t>0.22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line="182" w:lineRule="exact" w:before="23"/>
              <w:ind w:left="41"/>
              <w:jc w:val="center"/>
              <w:rPr>
                <w:b/>
                <w:sz w:val="15"/>
              </w:rPr>
            </w:pPr>
            <w:r>
              <w:rPr>
                <w:b/>
                <w:color w:val="231F20"/>
                <w:sz w:val="15"/>
              </w:rPr>
              <w:t>-40 to +190ºF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31"/>
              <w:ind w:left="85"/>
              <w:rPr>
                <w:b/>
                <w:sz w:val="15"/>
              </w:rPr>
            </w:pPr>
            <w:r>
              <w:rPr>
                <w:b/>
                <w:color w:val="231F20"/>
                <w:sz w:val="15"/>
              </w:rPr>
              <w:t>55-1942-37</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181"/>
              <w:jc w:val="right"/>
              <w:rPr>
                <w:b/>
                <w:sz w:val="15"/>
              </w:rPr>
            </w:pPr>
            <w:r>
              <w:rPr>
                <w:b/>
                <w:color w:val="231F20"/>
                <w:w w:val="95"/>
                <w:sz w:val="15"/>
              </w:rPr>
              <w:t>3/4 (19.0)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77" w:right="104"/>
              <w:jc w:val="center"/>
              <w:rPr>
                <w:b/>
                <w:sz w:val="15"/>
              </w:rPr>
            </w:pPr>
            <w:r>
              <w:rPr>
                <w:b/>
                <w:color w:val="231F20"/>
                <w:sz w:val="15"/>
              </w:rPr>
              <w:t>1.19 (30.2)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37" w:right="70"/>
              <w:jc w:val="center"/>
              <w:rPr>
                <w:b/>
                <w:sz w:val="15"/>
              </w:rPr>
            </w:pPr>
            <w:r>
              <w:rPr>
                <w:b/>
                <w:color w:val="231F20"/>
                <w:sz w:val="15"/>
              </w:rPr>
              <w:t>6.0 (152.4)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01"/>
              <w:rPr>
                <w:b/>
                <w:sz w:val="15"/>
              </w:rPr>
            </w:pPr>
            <w:r>
              <w:rPr>
                <w:b/>
                <w:color w:val="231F20"/>
                <w:sz w:val="15"/>
              </w:rPr>
              <w:t>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18" w:right="60"/>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8" w:right="60"/>
              <w:jc w:val="center"/>
              <w:rPr>
                <w:b/>
                <w:sz w:val="15"/>
              </w:rPr>
            </w:pPr>
            <w:r>
              <w:rPr>
                <w:b/>
                <w:color w:val="231F20"/>
                <w:sz w:val="15"/>
              </w:rPr>
              <w:t>0.36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264"/>
              <w:jc w:val="right"/>
              <w:rPr>
                <w:b/>
                <w:sz w:val="15"/>
              </w:rPr>
            </w:pPr>
            <w:r>
              <w:rPr>
                <w:b/>
                <w:color w:val="231F20"/>
                <w:w w:val="90"/>
                <w:sz w:val="15"/>
              </w:rPr>
              <w:t>500’*</w:t>
            </w:r>
          </w:p>
        </w:tc>
        <w:tc>
          <w:tcPr>
            <w:tcW w:w="986" w:type="dxa"/>
            <w:tcBorders>
              <w:top w:val="single" w:sz="4" w:space="0" w:color="0069AA"/>
              <w:left w:val="single" w:sz="4" w:space="0" w:color="0069AA"/>
              <w:bottom w:val="single" w:sz="4" w:space="0" w:color="0069AA"/>
            </w:tcBorders>
          </w:tcPr>
          <w:p>
            <w:pPr>
              <w:pStyle w:val="TableParagraph"/>
              <w:spacing w:line="181" w:lineRule="exact" w:before="31"/>
              <w:ind w:left="41"/>
              <w:jc w:val="center"/>
              <w:rPr>
                <w:b/>
                <w:sz w:val="15"/>
              </w:rPr>
            </w:pPr>
            <w:r>
              <w:rPr>
                <w:b/>
                <w:color w:val="231F20"/>
                <w:sz w:val="15"/>
              </w:rPr>
              <w:t>-40 to +190ºF</w:t>
            </w:r>
          </w:p>
        </w:tc>
      </w:tr>
      <w:tr>
        <w:trPr>
          <w:trHeight w:val="234" w:hRule="atLeast"/>
        </w:trPr>
        <w:tc>
          <w:tcPr>
            <w:tcW w:w="1025" w:type="dxa"/>
            <w:tcBorders>
              <w:top w:val="single" w:sz="4" w:space="0" w:color="0069AA"/>
              <w:right w:val="single" w:sz="4" w:space="0" w:color="0069AA"/>
            </w:tcBorders>
          </w:tcPr>
          <w:p>
            <w:pPr>
              <w:pStyle w:val="TableParagraph"/>
              <w:spacing w:before="32"/>
              <w:ind w:left="85"/>
              <w:rPr>
                <w:b/>
                <w:sz w:val="15"/>
              </w:rPr>
            </w:pPr>
            <w:r>
              <w:rPr>
                <w:b/>
                <w:color w:val="231F20"/>
                <w:sz w:val="15"/>
              </w:rPr>
              <w:t>55-1942-43</w:t>
            </w:r>
          </w:p>
        </w:tc>
        <w:tc>
          <w:tcPr>
            <w:tcW w:w="640" w:type="dxa"/>
            <w:tcBorders>
              <w:top w:val="single" w:sz="4" w:space="0" w:color="0069AA"/>
              <w:left w:val="single" w:sz="4" w:space="0" w:color="0069AA"/>
              <w:right w:val="single" w:sz="4" w:space="0" w:color="0069AA"/>
            </w:tcBorders>
          </w:tcPr>
          <w:p>
            <w:pPr>
              <w:pStyle w:val="TableParagraph"/>
              <w:spacing w:line="215"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32"/>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32"/>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before="32"/>
              <w:ind w:left="55" w:right="104"/>
              <w:jc w:val="center"/>
              <w:rPr>
                <w:b/>
                <w:sz w:val="15"/>
              </w:rPr>
            </w:pPr>
            <w:r>
              <w:rPr>
                <w:b/>
                <w:color w:val="231F20"/>
                <w:sz w:val="15"/>
              </w:rPr>
              <w:t>1.50 (38)</w:t>
            </w:r>
          </w:p>
        </w:tc>
        <w:tc>
          <w:tcPr>
            <w:tcW w:w="1026" w:type="dxa"/>
            <w:tcBorders>
              <w:top w:val="single" w:sz="4" w:space="0" w:color="0069AA"/>
              <w:left w:val="single" w:sz="4" w:space="0" w:color="0069AA"/>
              <w:right w:val="single" w:sz="4" w:space="0" w:color="0069AA"/>
            </w:tcBorders>
          </w:tcPr>
          <w:p>
            <w:pPr>
              <w:pStyle w:val="TableParagraph"/>
              <w:spacing w:before="32"/>
              <w:ind w:left="155" w:right="70"/>
              <w:jc w:val="center"/>
              <w:rPr>
                <w:b/>
                <w:sz w:val="15"/>
              </w:rPr>
            </w:pPr>
            <w:r>
              <w:rPr>
                <w:b/>
                <w:color w:val="231F20"/>
                <w:sz w:val="15"/>
              </w:rPr>
              <w:t>7.0 (177.8)</w:t>
            </w:r>
          </w:p>
        </w:tc>
        <w:tc>
          <w:tcPr>
            <w:tcW w:w="787" w:type="dxa"/>
            <w:tcBorders>
              <w:top w:val="single" w:sz="4" w:space="0" w:color="0069AA"/>
              <w:left w:val="single" w:sz="4" w:space="0" w:color="0069AA"/>
              <w:right w:val="single" w:sz="4" w:space="0" w:color="0069AA"/>
            </w:tcBorders>
          </w:tcPr>
          <w:p>
            <w:pPr>
              <w:pStyle w:val="TableParagraph"/>
              <w:spacing w:before="32"/>
              <w:ind w:left="201"/>
              <w:rPr>
                <w:b/>
                <w:sz w:val="15"/>
              </w:rPr>
            </w:pPr>
            <w:r>
              <w:rPr>
                <w:b/>
                <w:color w:val="231F20"/>
                <w:sz w:val="15"/>
              </w:rPr>
              <w:t>750 psi</w:t>
            </w:r>
          </w:p>
        </w:tc>
        <w:tc>
          <w:tcPr>
            <w:tcW w:w="859" w:type="dxa"/>
            <w:tcBorders>
              <w:top w:val="single" w:sz="4" w:space="0" w:color="0069AA"/>
              <w:left w:val="single" w:sz="4" w:space="0" w:color="0069AA"/>
              <w:right w:val="single" w:sz="4" w:space="0" w:color="0069AA"/>
            </w:tcBorders>
          </w:tcPr>
          <w:p>
            <w:pPr>
              <w:pStyle w:val="TableParagraph"/>
              <w:spacing w:before="32"/>
              <w:ind w:left="118" w:right="60"/>
              <w:jc w:val="center"/>
              <w:rPr>
                <w:b/>
                <w:sz w:val="15"/>
              </w:rPr>
            </w:pPr>
            <w:r>
              <w:rPr>
                <w:b/>
                <w:color w:val="231F20"/>
                <w:sz w:val="15"/>
              </w:rPr>
              <w:t>3,000 psi</w:t>
            </w:r>
          </w:p>
        </w:tc>
        <w:tc>
          <w:tcPr>
            <w:tcW w:w="859" w:type="dxa"/>
            <w:tcBorders>
              <w:top w:val="single" w:sz="4" w:space="0" w:color="0069AA"/>
              <w:left w:val="single" w:sz="4" w:space="0" w:color="0069AA"/>
              <w:right w:val="single" w:sz="4" w:space="0" w:color="0069AA"/>
            </w:tcBorders>
          </w:tcPr>
          <w:p>
            <w:pPr>
              <w:pStyle w:val="TableParagraph"/>
              <w:spacing w:before="32"/>
              <w:ind w:left="26" w:right="60"/>
              <w:jc w:val="center"/>
              <w:rPr>
                <w:b/>
                <w:sz w:val="15"/>
              </w:rPr>
            </w:pPr>
            <w:r>
              <w:rPr>
                <w:b/>
                <w:color w:val="231F20"/>
                <w:sz w:val="15"/>
              </w:rPr>
              <w:t>0.49</w:t>
            </w:r>
          </w:p>
        </w:tc>
        <w:tc>
          <w:tcPr>
            <w:tcW w:w="889" w:type="dxa"/>
            <w:tcBorders>
              <w:top w:val="single" w:sz="4" w:space="0" w:color="0069AA"/>
              <w:left w:val="single" w:sz="4" w:space="0" w:color="0069AA"/>
              <w:right w:val="single" w:sz="4" w:space="0" w:color="0069AA"/>
            </w:tcBorders>
          </w:tcPr>
          <w:p>
            <w:pPr>
              <w:pStyle w:val="TableParagraph"/>
              <w:spacing w:before="32"/>
              <w:ind w:right="264"/>
              <w:jc w:val="right"/>
              <w:rPr>
                <w:b/>
                <w:sz w:val="15"/>
              </w:rPr>
            </w:pPr>
            <w:r>
              <w:rPr>
                <w:b/>
                <w:color w:val="231F20"/>
                <w:w w:val="90"/>
                <w:sz w:val="15"/>
              </w:rPr>
              <w:t>500’*</w:t>
            </w:r>
          </w:p>
        </w:tc>
        <w:tc>
          <w:tcPr>
            <w:tcW w:w="986" w:type="dxa"/>
            <w:tcBorders>
              <w:top w:val="single" w:sz="4" w:space="0" w:color="0069AA"/>
              <w:left w:val="single" w:sz="4" w:space="0" w:color="0069AA"/>
            </w:tcBorders>
          </w:tcPr>
          <w:p>
            <w:pPr>
              <w:pStyle w:val="TableParagraph"/>
              <w:spacing w:before="32"/>
              <w:ind w:left="41"/>
              <w:jc w:val="center"/>
              <w:rPr>
                <w:b/>
                <w:sz w:val="15"/>
              </w:rPr>
            </w:pPr>
            <w:r>
              <w:rPr>
                <w:b/>
                <w:color w:val="231F20"/>
                <w:sz w:val="15"/>
              </w:rPr>
              <w:t>-40 to +190ºF</w:t>
            </w:r>
          </w:p>
        </w:tc>
      </w:tr>
    </w:tbl>
    <w:p>
      <w:pPr>
        <w:spacing w:before="63"/>
        <w:ind w:left="0" w:right="1076" w:firstLine="0"/>
        <w:jc w:val="right"/>
        <w:rPr>
          <w:sz w:val="14"/>
        </w:rPr>
      </w:pPr>
      <w:r>
        <w:rPr/>
        <w:pict>
          <v:group style="position:absolute;margin-left:74.085999pt;margin-top:-115.055733pt;width:483.95pt;height:114.65pt;mso-position-horizontal-relative:page;mso-position-vertical-relative:paragraph;z-index:-553576" coordorigin="1482,-2301" coordsize="9679,2293">
            <v:rect style="position:absolute;left:1481;top:-2053;width:9679;height:2045" filled="true" fillcolor="#ffffff" stroked="false">
              <v:fill type="solid"/>
            </v:rect>
            <v:rect style="position:absolute;left:1481;top:-2302;width:9679;height:250" filled="true" fillcolor="#ffffff" stroked="false">
              <v:fill type="solid"/>
            </v:rect>
            <w10:wrap type="none"/>
          </v:group>
        </w:pict>
      </w:r>
      <w:r>
        <w:rPr>
          <w:color w:val="231F20"/>
          <w:w w:val="90"/>
          <w:sz w:val="14"/>
        </w:rPr>
        <w:t>*Coils may contain multiple lengths (max. 3)</w:t>
      </w:r>
    </w:p>
    <w:p>
      <w:pPr>
        <w:pStyle w:val="BodyText"/>
        <w:rPr>
          <w:sz w:val="20"/>
        </w:rPr>
      </w:pPr>
    </w:p>
    <w:p>
      <w:pPr>
        <w:pStyle w:val="BodyText"/>
        <w:rPr>
          <w:sz w:val="20"/>
        </w:rPr>
      </w:pPr>
    </w:p>
    <w:p>
      <w:pPr>
        <w:pStyle w:val="BodyText"/>
        <w:rPr>
          <w:sz w:val="20"/>
        </w:rPr>
      </w:pPr>
    </w:p>
    <w:p>
      <w:pPr>
        <w:pStyle w:val="BodyText"/>
        <w:spacing w:before="9"/>
        <w:rPr>
          <w:sz w:val="23"/>
        </w:rPr>
      </w:pPr>
    </w:p>
    <w:p>
      <w:pPr>
        <w:spacing w:before="97"/>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spacing w:val="-3"/>
          <w:position w:val="5"/>
          <w:sz w:val="18"/>
          <w:shd w:fill="E39717" w:color="auto" w:val="clear"/>
        </w:rPr>
        <w:t>2</w:t>
      </w:r>
    </w:p>
    <w:p>
      <w:pPr>
        <w:spacing w:after="0"/>
        <w:jc w:val="left"/>
        <w:rPr>
          <w:rFonts w:ascii="Calibri"/>
          <w:sz w:val="18"/>
        </w:rPr>
        <w:sectPr>
          <w:type w:val="continuous"/>
          <w:pgSz w:w="12240" w:h="15840"/>
          <w:pgMar w:top="0" w:bottom="280" w:left="0" w:right="0"/>
        </w:sectPr>
      </w:pPr>
    </w:p>
    <w:p>
      <w:pPr>
        <w:spacing w:before="84"/>
        <w:ind w:left="1186" w:right="0" w:firstLine="0"/>
        <w:jc w:val="left"/>
        <w:rPr>
          <w:sz w:val="26"/>
        </w:rPr>
      </w:pPr>
      <w:r>
        <w:rPr/>
        <w:pict>
          <v:group style="position:absolute;margin-left:53.946201pt;margin-top:.985617pt;width:484.8pt;height:90.45pt;mso-position-horizontal-relative:page;mso-position-vertical-relative:paragraph;z-index:-553360" coordorigin="1079,20" coordsize="9696,1809">
            <v:shape style="position:absolute;left:3200;top:34;width:7571;height:412" coordorigin="3201,34" coordsize="7571,412" path="m10364,34l3201,34,3201,446,10767,446,10771,349,10761,287,10724,233,10651,160,10546,83,10454,46,10389,35,10364,34xe" filled="true" fillcolor="#eaad52" stroked="false">
              <v:path arrowok="t"/>
              <v:fill type="solid"/>
            </v:shape>
            <v:shape style="position:absolute;left:1086;top:27;width:2681;height:418" coordorigin="1087,28" coordsize="2681,418" path="m3364,28l1087,28,1087,446,3768,446,3768,431,3761,359,3743,291,3713,228,3673,171,3624,123,3568,83,3505,53,3437,34,3364,28xe" filled="true" fillcolor="#e39717" stroked="false">
              <v:path arrowok="t"/>
              <v:fill type="solid"/>
            </v:shape>
            <v:shape style="position:absolute;left:1086;top:27;width:2681;height:418" coordorigin="1087,28" coordsize="2681,418" path="m3768,446l3768,431,3761,359,3743,291,3713,228,3673,171,3624,123,3568,83,3505,53,3437,34,3364,28,1087,28,1087,446e" filled="false" stroked="true" strokeweight=".8pt" strokecolor="#ffffff">
              <v:path arrowok="t"/>
              <v:stroke dashstyle="solid"/>
            </v:shape>
            <v:shape style="position:absolute;left:1091;top:604;width:2432;height:989" type="#_x0000_t75" stroked="false">
              <v:imagedata r:id="rId96" o:title=""/>
            </v:shape>
            <v:shape style="position:absolute;left:1088;top:27;width:9679;height:1793" coordorigin="1088,28" coordsize="9679,1793" path="m10766,1821l10766,431,10760,359,10741,291,10711,228,10671,171,10623,123,10566,83,10503,53,10435,34,10363,28,1088,28,1088,1819e" filled="false" stroked="true" strokeweight=".8pt" strokecolor="#0069aa">
              <v:path arrowok="t"/>
              <v:stroke dashstyle="solid"/>
            </v:shape>
            <w10:wrap type="none"/>
          </v:group>
        </w:pict>
      </w:r>
      <w:r>
        <w:rPr>
          <w:rFonts w:ascii="Calibri"/>
          <w:b/>
          <w:color w:val="FFFFFF"/>
          <w:w w:val="105"/>
          <w:sz w:val="26"/>
        </w:rPr>
        <w:t>1100</w:t>
      </w:r>
      <w:r>
        <w:rPr>
          <w:color w:val="FFFFFF"/>
          <w:w w:val="105"/>
          <w:sz w:val="26"/>
        </w:rPr>
        <w:t>UKH SERIES</w:t>
      </w:r>
    </w:p>
    <w:p>
      <w:pPr>
        <w:spacing w:before="130"/>
        <w:ind w:left="679" w:right="0" w:firstLine="0"/>
        <w:jc w:val="left"/>
        <w:rPr>
          <w:sz w:val="18"/>
        </w:rPr>
      </w:pPr>
      <w:r>
        <w:rPr/>
        <w:br w:type="column"/>
      </w:r>
      <w:r>
        <w:rPr>
          <w:color w:val="FFFFFF"/>
          <w:w w:val="105"/>
          <w:sz w:val="18"/>
        </w:rPr>
        <w:t>FABRIC REINFORCED THERMOPLASTIC AIR &amp; FLUID HOSE (100R7)</w:t>
      </w:r>
    </w:p>
    <w:p>
      <w:pPr>
        <w:spacing w:after="0"/>
        <w:jc w:val="left"/>
        <w:rPr>
          <w:sz w:val="18"/>
        </w:rPr>
        <w:sectPr>
          <w:pgSz w:w="12240" w:h="15840"/>
          <w:pgMar w:top="1420" w:bottom="280" w:left="0" w:right="0"/>
          <w:cols w:num="2" w:equalWidth="0">
            <w:col w:w="3181" w:space="40"/>
            <w:col w:w="9019"/>
          </w:cols>
        </w:sectPr>
      </w:pPr>
    </w:p>
    <w:p>
      <w:pPr>
        <w:pStyle w:val="BodyText"/>
        <w:spacing w:line="230" w:lineRule="auto" w:before="140"/>
        <w:ind w:left="3907" w:right="-7"/>
      </w:pPr>
      <w:r>
        <w:rPr>
          <w:color w:val="231F20"/>
          <w:w w:val="90"/>
        </w:rPr>
        <w:t>All-purpose medium pressure 100R7 hose that is </w:t>
      </w:r>
      <w:r>
        <w:rPr>
          <w:color w:val="231F20"/>
          <w:w w:val="95"/>
        </w:rPr>
        <w:t>compatible</w:t>
      </w:r>
      <w:r>
        <w:rPr>
          <w:color w:val="231F20"/>
          <w:spacing w:val="-19"/>
          <w:w w:val="95"/>
        </w:rPr>
        <w:t> </w:t>
      </w:r>
      <w:r>
        <w:rPr>
          <w:color w:val="231F20"/>
          <w:w w:val="95"/>
        </w:rPr>
        <w:t>with</w:t>
      </w:r>
      <w:r>
        <w:rPr>
          <w:color w:val="231F20"/>
          <w:spacing w:val="-18"/>
          <w:w w:val="95"/>
        </w:rPr>
        <w:t> </w:t>
      </w:r>
      <w:r>
        <w:rPr>
          <w:color w:val="231F20"/>
          <w:w w:val="95"/>
        </w:rPr>
        <w:t>hydraulic</w:t>
      </w:r>
      <w:r>
        <w:rPr>
          <w:color w:val="231F20"/>
          <w:spacing w:val="-18"/>
          <w:w w:val="95"/>
        </w:rPr>
        <w:t> </w:t>
      </w:r>
      <w:r>
        <w:rPr>
          <w:color w:val="231F20"/>
          <w:w w:val="95"/>
        </w:rPr>
        <w:t>oils,</w:t>
      </w:r>
      <w:r>
        <w:rPr>
          <w:color w:val="231F20"/>
          <w:spacing w:val="-19"/>
          <w:w w:val="95"/>
        </w:rPr>
        <w:t> </w:t>
      </w:r>
      <w:r>
        <w:rPr>
          <w:color w:val="231F20"/>
          <w:w w:val="95"/>
        </w:rPr>
        <w:t>grease,</w:t>
      </w:r>
      <w:r>
        <w:rPr>
          <w:color w:val="231F20"/>
          <w:spacing w:val="-18"/>
          <w:w w:val="95"/>
        </w:rPr>
        <w:t> </w:t>
      </w:r>
      <w:r>
        <w:rPr>
          <w:color w:val="231F20"/>
          <w:w w:val="95"/>
        </w:rPr>
        <w:t>fuel</w:t>
      </w:r>
      <w:r>
        <w:rPr>
          <w:color w:val="231F20"/>
          <w:spacing w:val="-19"/>
          <w:w w:val="95"/>
        </w:rPr>
        <w:t> </w:t>
      </w:r>
      <w:r>
        <w:rPr>
          <w:color w:val="231F20"/>
          <w:w w:val="95"/>
        </w:rPr>
        <w:t>oils, </w:t>
      </w:r>
      <w:r>
        <w:rPr>
          <w:color w:val="231F20"/>
          <w:w w:val="90"/>
        </w:rPr>
        <w:t>mineral</w:t>
      </w:r>
      <w:r>
        <w:rPr>
          <w:color w:val="231F20"/>
          <w:spacing w:val="-8"/>
          <w:w w:val="90"/>
        </w:rPr>
        <w:t> </w:t>
      </w:r>
      <w:r>
        <w:rPr>
          <w:color w:val="231F20"/>
          <w:w w:val="90"/>
        </w:rPr>
        <w:t>oils,</w:t>
      </w:r>
      <w:r>
        <w:rPr>
          <w:color w:val="231F20"/>
          <w:spacing w:val="-8"/>
          <w:w w:val="90"/>
        </w:rPr>
        <w:t> </w:t>
      </w:r>
      <w:r>
        <w:rPr>
          <w:color w:val="231F20"/>
          <w:w w:val="90"/>
        </w:rPr>
        <w:t>and</w:t>
      </w:r>
      <w:r>
        <w:rPr>
          <w:color w:val="231F20"/>
          <w:spacing w:val="-7"/>
          <w:w w:val="90"/>
        </w:rPr>
        <w:t> </w:t>
      </w:r>
      <w:r>
        <w:rPr>
          <w:color w:val="231F20"/>
          <w:w w:val="90"/>
        </w:rPr>
        <w:t>most</w:t>
      </w:r>
      <w:r>
        <w:rPr>
          <w:color w:val="231F20"/>
          <w:spacing w:val="-8"/>
          <w:w w:val="90"/>
        </w:rPr>
        <w:t> </w:t>
      </w:r>
      <w:r>
        <w:rPr>
          <w:color w:val="231F20"/>
          <w:w w:val="90"/>
        </w:rPr>
        <w:t>phosphate</w:t>
      </w:r>
      <w:r>
        <w:rPr>
          <w:color w:val="231F20"/>
          <w:spacing w:val="-7"/>
          <w:w w:val="90"/>
        </w:rPr>
        <w:t> </w:t>
      </w:r>
      <w:r>
        <w:rPr>
          <w:color w:val="231F20"/>
          <w:w w:val="90"/>
        </w:rPr>
        <w:t>esters,</w:t>
      </w:r>
      <w:r>
        <w:rPr>
          <w:color w:val="231F20"/>
          <w:spacing w:val="-8"/>
          <w:w w:val="90"/>
        </w:rPr>
        <w:t> </w:t>
      </w:r>
      <w:r>
        <w:rPr>
          <w:color w:val="231F20"/>
          <w:w w:val="90"/>
        </w:rPr>
        <w:t>as</w:t>
      </w:r>
      <w:r>
        <w:rPr>
          <w:color w:val="231F20"/>
          <w:spacing w:val="-7"/>
          <w:w w:val="90"/>
        </w:rPr>
        <w:t> </w:t>
      </w:r>
      <w:r>
        <w:rPr>
          <w:color w:val="231F20"/>
          <w:w w:val="90"/>
        </w:rPr>
        <w:t>well</w:t>
      </w:r>
      <w:r>
        <w:rPr>
          <w:color w:val="231F20"/>
          <w:spacing w:val="-8"/>
          <w:w w:val="90"/>
        </w:rPr>
        <w:t> </w:t>
      </w:r>
      <w:r>
        <w:rPr>
          <w:color w:val="231F20"/>
          <w:spacing w:val="-7"/>
          <w:w w:val="90"/>
        </w:rPr>
        <w:t>as </w:t>
      </w:r>
      <w:r>
        <w:rPr>
          <w:color w:val="231F20"/>
          <w:w w:val="90"/>
        </w:rPr>
        <w:t>many</w:t>
      </w:r>
      <w:r>
        <w:rPr>
          <w:color w:val="231F20"/>
          <w:spacing w:val="-14"/>
          <w:w w:val="90"/>
        </w:rPr>
        <w:t> </w:t>
      </w:r>
      <w:r>
        <w:rPr>
          <w:color w:val="231F20"/>
          <w:w w:val="90"/>
        </w:rPr>
        <w:t>industrial</w:t>
      </w:r>
      <w:r>
        <w:rPr>
          <w:color w:val="231F20"/>
          <w:spacing w:val="-14"/>
          <w:w w:val="90"/>
        </w:rPr>
        <w:t> </w:t>
      </w:r>
      <w:r>
        <w:rPr>
          <w:color w:val="231F20"/>
          <w:w w:val="90"/>
        </w:rPr>
        <w:t>gases.</w:t>
      </w:r>
      <w:r>
        <w:rPr>
          <w:color w:val="231F20"/>
          <w:spacing w:val="-13"/>
          <w:w w:val="90"/>
        </w:rPr>
        <w:t> </w:t>
      </w:r>
      <w:r>
        <w:rPr>
          <w:color w:val="231F20"/>
          <w:w w:val="90"/>
        </w:rPr>
        <w:t>Excellent</w:t>
      </w:r>
      <w:r>
        <w:rPr>
          <w:color w:val="231F20"/>
          <w:spacing w:val="-14"/>
          <w:w w:val="90"/>
        </w:rPr>
        <w:t> </w:t>
      </w:r>
      <w:r>
        <w:rPr>
          <w:color w:val="231F20"/>
          <w:w w:val="90"/>
        </w:rPr>
        <w:t>flexibility</w:t>
      </w:r>
      <w:r>
        <w:rPr>
          <w:color w:val="231F20"/>
          <w:spacing w:val="-13"/>
          <w:w w:val="90"/>
        </w:rPr>
        <w:t> </w:t>
      </w:r>
      <w:r>
        <w:rPr>
          <w:color w:val="231F20"/>
          <w:w w:val="90"/>
        </w:rPr>
        <w:t>and</w:t>
      </w:r>
      <w:r>
        <w:rPr>
          <w:color w:val="231F20"/>
          <w:spacing w:val="-14"/>
          <w:w w:val="90"/>
        </w:rPr>
        <w:t> </w:t>
      </w:r>
      <w:r>
        <w:rPr>
          <w:color w:val="231F20"/>
          <w:w w:val="90"/>
        </w:rPr>
        <w:t>flex fatigue</w:t>
      </w:r>
      <w:r>
        <w:rPr>
          <w:color w:val="231F20"/>
          <w:spacing w:val="-8"/>
          <w:w w:val="90"/>
        </w:rPr>
        <w:t> </w:t>
      </w:r>
      <w:r>
        <w:rPr>
          <w:color w:val="231F20"/>
          <w:w w:val="90"/>
        </w:rPr>
        <w:t>resistance.</w:t>
      </w:r>
      <w:r>
        <w:rPr>
          <w:color w:val="231F20"/>
          <w:spacing w:val="-7"/>
          <w:w w:val="90"/>
        </w:rPr>
        <w:t> </w:t>
      </w:r>
      <w:r>
        <w:rPr>
          <w:color w:val="231F20"/>
          <w:w w:val="90"/>
        </w:rPr>
        <w:t>Cover</w:t>
      </w:r>
      <w:r>
        <w:rPr>
          <w:color w:val="231F20"/>
          <w:spacing w:val="-7"/>
          <w:w w:val="90"/>
        </w:rPr>
        <w:t> </w:t>
      </w:r>
      <w:r>
        <w:rPr>
          <w:color w:val="231F20"/>
          <w:w w:val="90"/>
        </w:rPr>
        <w:t>is</w:t>
      </w:r>
      <w:r>
        <w:rPr>
          <w:color w:val="231F20"/>
          <w:spacing w:val="-7"/>
          <w:w w:val="90"/>
        </w:rPr>
        <w:t> </w:t>
      </w:r>
      <w:r>
        <w:rPr>
          <w:color w:val="231F20"/>
          <w:w w:val="90"/>
        </w:rPr>
        <w:t>pin-pricked</w:t>
      </w:r>
      <w:r>
        <w:rPr>
          <w:color w:val="231F20"/>
          <w:spacing w:val="-7"/>
          <w:w w:val="90"/>
        </w:rPr>
        <w:t> </w:t>
      </w:r>
      <w:r>
        <w:rPr>
          <w:color w:val="231F20"/>
          <w:w w:val="90"/>
        </w:rPr>
        <w:t>standard.</w:t>
      </w:r>
    </w:p>
    <w:p>
      <w:pPr>
        <w:pStyle w:val="Heading6"/>
        <w:ind w:left="364"/>
      </w:pPr>
      <w:r>
        <w:rPr>
          <w:b w:val="0"/>
        </w:rPr>
        <w:br w:type="column"/>
      </w:r>
      <w:r>
        <w:rPr>
          <w:color w:val="0069AA"/>
          <w:w w:val="120"/>
        </w:rPr>
        <w:t>CONSTRUCTION:</w:t>
      </w:r>
    </w:p>
    <w:p>
      <w:pPr>
        <w:pStyle w:val="BodyText"/>
        <w:spacing w:before="28"/>
        <w:ind w:left="364"/>
      </w:pPr>
      <w:r>
        <w:rPr>
          <w:rFonts w:ascii="Calibri"/>
          <w:b/>
          <w:color w:val="231F20"/>
        </w:rPr>
        <w:t>Inner</w:t>
      </w:r>
      <w:r>
        <w:rPr>
          <w:color w:val="231F20"/>
        </w:rPr>
        <w:t>: Polyester Elastomer</w:t>
      </w:r>
    </w:p>
    <w:p>
      <w:pPr>
        <w:pStyle w:val="BodyText"/>
        <w:spacing w:line="220" w:lineRule="auto" w:before="40"/>
        <w:ind w:left="364" w:right="1610"/>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6936" w:space="40"/>
            <w:col w:w="5264"/>
          </w:cols>
        </w:sectPr>
      </w:pPr>
    </w:p>
    <w:p>
      <w:pPr>
        <w:pStyle w:val="BodyText"/>
        <w:rPr>
          <w:sz w:val="20"/>
        </w:rPr>
      </w:pPr>
    </w:p>
    <w:p>
      <w:pPr>
        <w:pStyle w:val="BodyText"/>
        <w:spacing w:before="4"/>
        <w:rPr>
          <w:sz w:val="11"/>
        </w:rPr>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31"/>
        <w:gridCol w:w="539"/>
        <w:gridCol w:w="498"/>
        <w:gridCol w:w="547"/>
        <w:gridCol w:w="282"/>
        <w:gridCol w:w="187"/>
        <w:gridCol w:w="554"/>
        <w:gridCol w:w="786"/>
        <w:gridCol w:w="858"/>
        <w:gridCol w:w="858"/>
        <w:gridCol w:w="888"/>
        <w:gridCol w:w="985"/>
      </w:tblGrid>
      <w:tr>
        <w:trPr>
          <w:trHeight w:val="228" w:hRule="atLeast"/>
        </w:trPr>
        <w:tc>
          <w:tcPr>
            <w:tcW w:w="4542" w:type="dxa"/>
            <w:gridSpan w:val="8"/>
            <w:tcBorders>
              <w:right w:val="single" w:sz="4" w:space="0" w:color="0069AA"/>
            </w:tcBorders>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116" w:type="dxa"/>
            <w:gridSpan w:val="7"/>
            <w:tcBorders>
              <w:left w:val="single" w:sz="4" w:space="0" w:color="0069AA"/>
            </w:tcBorders>
          </w:tcPr>
          <w:p>
            <w:pPr>
              <w:pStyle w:val="TableParagraph"/>
              <w:spacing w:line="177" w:lineRule="exact" w:before="31"/>
              <w:ind w:left="208"/>
              <w:rPr>
                <w:b/>
                <w:sz w:val="15"/>
              </w:rPr>
            </w:pPr>
            <w:r>
              <w:rPr>
                <w:b/>
                <w:color w:val="0069AA"/>
                <w:sz w:val="15"/>
              </w:rPr>
              <w:t>SPECIFICATION: </w:t>
            </w:r>
            <w:r>
              <w:rPr>
                <w:b/>
                <w:color w:val="231F20"/>
                <w:sz w:val="15"/>
              </w:rPr>
              <w:t>SAE 100R7</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0" w:type="dxa"/>
            <w:gridSpan w:val="2"/>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3" w:type="dxa"/>
            <w:gridSpan w:val="3"/>
            <w:tcBorders>
              <w:left w:val="single" w:sz="4" w:space="0" w:color="0069AA"/>
              <w:bottom w:val="single" w:sz="4" w:space="0" w:color="0069AA"/>
              <w:right w:val="single" w:sz="4" w:space="0" w:color="0069AA"/>
            </w:tcBorders>
          </w:tcPr>
          <w:p>
            <w:pPr>
              <w:pStyle w:val="TableParagraph"/>
              <w:spacing w:line="208" w:lineRule="auto" w:before="47"/>
              <w:ind w:left="132"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3"/>
              <w:rPr>
                <w:b/>
                <w:sz w:val="15"/>
              </w:rPr>
            </w:pPr>
            <w:r>
              <w:rPr>
                <w:b/>
                <w:color w:val="0069AA"/>
                <w:w w:val="90"/>
                <w:sz w:val="15"/>
              </w:rPr>
              <w:t>Inches</w:t>
            </w:r>
            <w:r>
              <w:rPr>
                <w:b/>
                <w:color w:val="0069AA"/>
                <w:spacing w:val="-17"/>
                <w:w w:val="90"/>
                <w:sz w:val="15"/>
              </w:rPr>
              <w:t> </w:t>
            </w:r>
            <w:r>
              <w:rPr>
                <w:b/>
                <w:color w:val="0069AA"/>
                <w:w w:val="90"/>
                <w:sz w:val="15"/>
              </w:rPr>
              <w:t>(MM)</w:t>
            </w:r>
          </w:p>
        </w:tc>
        <w:tc>
          <w:tcPr>
            <w:tcW w:w="786" w:type="dxa"/>
            <w:tcBorders>
              <w:left w:val="single" w:sz="4" w:space="0" w:color="0069AA"/>
              <w:bottom w:val="single" w:sz="4" w:space="0" w:color="0069AA"/>
              <w:right w:val="single" w:sz="4" w:space="0" w:color="0069AA"/>
            </w:tcBorders>
          </w:tcPr>
          <w:p>
            <w:pPr>
              <w:pStyle w:val="TableParagraph"/>
              <w:spacing w:line="208" w:lineRule="auto" w:before="47"/>
              <w:ind w:left="110" w:right="66" w:firstLine="11"/>
              <w:jc w:val="both"/>
              <w:rPr>
                <w:b/>
                <w:sz w:val="15"/>
              </w:rPr>
            </w:pPr>
            <w:r>
              <w:rPr>
                <w:b/>
                <w:color w:val="0069AA"/>
                <w:w w:val="95"/>
                <w:sz w:val="15"/>
              </w:rPr>
              <w:t>DYNAMIC </w:t>
            </w:r>
            <w:r>
              <w:rPr>
                <w:b/>
                <w:color w:val="0069AA"/>
                <w:w w:val="90"/>
                <w:sz w:val="15"/>
              </w:rPr>
              <w:t>WORKING PRESSURE</w:t>
            </w:r>
          </w:p>
        </w:tc>
        <w:tc>
          <w:tcPr>
            <w:tcW w:w="858" w:type="dxa"/>
            <w:tcBorders>
              <w:left w:val="single" w:sz="4" w:space="0" w:color="0069AA"/>
              <w:bottom w:val="single" w:sz="4" w:space="0" w:color="0069AA"/>
              <w:right w:val="single" w:sz="4" w:space="0" w:color="0069AA"/>
            </w:tcBorders>
          </w:tcPr>
          <w:p>
            <w:pPr>
              <w:pStyle w:val="TableParagraph"/>
              <w:spacing w:line="208" w:lineRule="auto" w:before="47"/>
              <w:ind w:left="125" w:right="46"/>
              <w:jc w:val="center"/>
              <w:rPr>
                <w:b/>
                <w:sz w:val="15"/>
              </w:rPr>
            </w:pPr>
            <w:r>
              <w:rPr>
                <w:b/>
                <w:color w:val="0069AA"/>
                <w:w w:val="90"/>
                <w:sz w:val="15"/>
              </w:rPr>
              <w:t>MINIMUM </w:t>
            </w:r>
            <w:r>
              <w:rPr>
                <w:b/>
                <w:color w:val="0069AA"/>
                <w:sz w:val="15"/>
              </w:rPr>
              <w:t>BURST </w:t>
            </w:r>
            <w:r>
              <w:rPr>
                <w:b/>
                <w:color w:val="0069AA"/>
                <w:w w:val="90"/>
                <w:sz w:val="15"/>
              </w:rPr>
              <w:t>PRESSURE</w:t>
            </w:r>
          </w:p>
        </w:tc>
        <w:tc>
          <w:tcPr>
            <w:tcW w:w="858"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08" w:right="152" w:hanging="2"/>
              <w:rPr>
                <w:b/>
                <w:sz w:val="15"/>
              </w:rPr>
            </w:pPr>
            <w:r>
              <w:rPr>
                <w:b/>
                <w:color w:val="0069AA"/>
                <w:w w:val="90"/>
                <w:sz w:val="15"/>
              </w:rPr>
              <w:t>WEIGHT (LBS/FT)</w:t>
            </w:r>
          </w:p>
        </w:tc>
        <w:tc>
          <w:tcPr>
            <w:tcW w:w="888"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33" w:right="78" w:hanging="88"/>
              <w:rPr>
                <w:b/>
                <w:sz w:val="15"/>
              </w:rPr>
            </w:pPr>
            <w:r>
              <w:rPr>
                <w:b/>
                <w:color w:val="0069AA"/>
                <w:w w:val="90"/>
                <w:sz w:val="15"/>
              </w:rPr>
              <w:t>MAXIMUM </w:t>
            </w:r>
            <w:r>
              <w:rPr>
                <w:b/>
                <w:color w:val="0069AA"/>
                <w:sz w:val="15"/>
              </w:rPr>
              <w:t>LENGTH</w:t>
            </w:r>
          </w:p>
        </w:tc>
        <w:tc>
          <w:tcPr>
            <w:tcW w:w="985"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14"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1104UKH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0"/>
              <w:ind w:right="16"/>
              <w:jc w:val="right"/>
              <w:rPr>
                <w:b/>
                <w:sz w:val="15"/>
              </w:rPr>
            </w:pPr>
            <w:r>
              <w:rPr>
                <w:b/>
                <w:color w:val="231F20"/>
                <w:w w:val="90"/>
                <w:sz w:val="15"/>
              </w:rPr>
              <w:t>3/16</w:t>
            </w:r>
          </w:p>
        </w:tc>
        <w:tc>
          <w:tcPr>
            <w:tcW w:w="539" w:type="dxa"/>
            <w:tcBorders>
              <w:top w:val="single" w:sz="4" w:space="0" w:color="0069AA"/>
              <w:left w:val="nil"/>
              <w:bottom w:val="single" w:sz="4" w:space="0" w:color="0069AA"/>
              <w:right w:val="single" w:sz="4" w:space="0" w:color="0069AA"/>
            </w:tcBorders>
          </w:tcPr>
          <w:p>
            <w:pPr>
              <w:pStyle w:val="TableParagraph"/>
              <w:spacing w:before="30"/>
              <w:ind w:left="39"/>
              <w:rPr>
                <w:b/>
                <w:sz w:val="15"/>
              </w:rPr>
            </w:pPr>
            <w:r>
              <w:rPr>
                <w:b/>
                <w:color w:val="231F20"/>
                <w:sz w:val="15"/>
              </w:rPr>
              <w:t>(4.8)</w:t>
            </w:r>
          </w:p>
        </w:tc>
        <w:tc>
          <w:tcPr>
            <w:tcW w:w="498" w:type="dxa"/>
            <w:tcBorders>
              <w:top w:val="single" w:sz="4" w:space="0" w:color="0069AA"/>
              <w:left w:val="single" w:sz="4" w:space="0" w:color="0069AA"/>
              <w:bottom w:val="single" w:sz="4" w:space="0" w:color="0069AA"/>
              <w:right w:val="nil"/>
            </w:tcBorders>
          </w:tcPr>
          <w:p>
            <w:pPr>
              <w:pStyle w:val="TableParagraph"/>
              <w:spacing w:before="30"/>
              <w:ind w:right="13"/>
              <w:jc w:val="right"/>
              <w:rPr>
                <w:b/>
                <w:sz w:val="15"/>
              </w:rPr>
            </w:pPr>
            <w:r>
              <w:rPr>
                <w:b/>
                <w:color w:val="231F20"/>
                <w:w w:val="85"/>
                <w:sz w:val="15"/>
              </w:rPr>
              <w:t>0.41</w:t>
            </w:r>
          </w:p>
        </w:tc>
        <w:tc>
          <w:tcPr>
            <w:tcW w:w="547" w:type="dxa"/>
            <w:tcBorders>
              <w:top w:val="single" w:sz="4" w:space="0" w:color="0069AA"/>
              <w:left w:val="nil"/>
              <w:bottom w:val="single" w:sz="4" w:space="0" w:color="0069AA"/>
              <w:right w:val="single" w:sz="4" w:space="0" w:color="0069AA"/>
            </w:tcBorders>
          </w:tcPr>
          <w:p>
            <w:pPr>
              <w:pStyle w:val="TableParagraph"/>
              <w:spacing w:before="30"/>
              <w:ind w:left="42"/>
              <w:rPr>
                <w:b/>
                <w:sz w:val="15"/>
              </w:rPr>
            </w:pPr>
            <w:r>
              <w:rPr>
                <w:b/>
                <w:color w:val="231F20"/>
                <w:sz w:val="15"/>
              </w:rPr>
              <w:t>(10.4)</w:t>
            </w:r>
          </w:p>
        </w:tc>
        <w:tc>
          <w:tcPr>
            <w:tcW w:w="469" w:type="dxa"/>
            <w:gridSpan w:val="2"/>
            <w:tcBorders>
              <w:top w:val="single" w:sz="4" w:space="0" w:color="0069AA"/>
              <w:left w:val="single" w:sz="4" w:space="0" w:color="0069AA"/>
              <w:bottom w:val="single" w:sz="4" w:space="0" w:color="0069AA"/>
              <w:right w:val="nil"/>
            </w:tcBorders>
          </w:tcPr>
          <w:p>
            <w:pPr>
              <w:pStyle w:val="TableParagraph"/>
              <w:spacing w:before="30"/>
              <w:ind w:left="278"/>
              <w:rPr>
                <w:b/>
                <w:sz w:val="15"/>
              </w:rPr>
            </w:pPr>
            <w:r>
              <w:rPr>
                <w:b/>
                <w:color w:val="231F20"/>
                <w:w w:val="90"/>
                <w:sz w:val="15"/>
              </w:rPr>
              <w:t>1.5</w:t>
            </w:r>
          </w:p>
        </w:tc>
        <w:tc>
          <w:tcPr>
            <w:tcW w:w="554" w:type="dxa"/>
            <w:tcBorders>
              <w:top w:val="single" w:sz="4" w:space="0" w:color="0069AA"/>
              <w:left w:val="nil"/>
              <w:bottom w:val="single" w:sz="4" w:space="0" w:color="0069AA"/>
              <w:right w:val="single" w:sz="4" w:space="0" w:color="0069AA"/>
            </w:tcBorders>
          </w:tcPr>
          <w:p>
            <w:pPr>
              <w:pStyle w:val="TableParagraph"/>
              <w:spacing w:before="30"/>
              <w:ind w:left="46"/>
              <w:rPr>
                <w:b/>
                <w:sz w:val="15"/>
              </w:rPr>
            </w:pPr>
            <w:r>
              <w:rPr>
                <w:b/>
                <w:color w:val="231F20"/>
                <w:sz w:val="15"/>
              </w:rPr>
              <w:t>(38)</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30"/>
              <w:ind w:left="109" w:right="68"/>
              <w:jc w:val="center"/>
              <w:rPr>
                <w:b/>
                <w:sz w:val="15"/>
              </w:rPr>
            </w:pPr>
            <w:r>
              <w:rPr>
                <w:b/>
                <w:color w:val="231F20"/>
                <w:sz w:val="15"/>
              </w:rPr>
              <w:t>3,000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0"/>
              <w:ind w:left="125" w:right="48"/>
              <w:jc w:val="center"/>
              <w:rPr>
                <w:b/>
                <w:sz w:val="15"/>
              </w:rPr>
            </w:pPr>
            <w:r>
              <w:rPr>
                <w:b/>
                <w:color w:val="231F20"/>
                <w:sz w:val="15"/>
              </w:rPr>
              <w:t>12,000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0"/>
              <w:ind w:left="75" w:right="49"/>
              <w:jc w:val="center"/>
              <w:rPr>
                <w:b/>
                <w:sz w:val="15"/>
              </w:rPr>
            </w:pPr>
            <w:r>
              <w:rPr>
                <w:b/>
                <w:color w:val="231F20"/>
                <w:sz w:val="15"/>
              </w:rPr>
              <w:t>0.05</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30"/>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30"/>
              <w:ind w:left="66"/>
              <w:jc w:val="center"/>
              <w:rPr>
                <w:rFonts w:ascii="Cambria" w:hAnsi="Cambria"/>
                <w:sz w:val="15"/>
              </w:rPr>
            </w:pPr>
            <w:r>
              <w:rPr>
                <w:b/>
                <w:color w:val="231F20"/>
                <w:sz w:val="15"/>
              </w:rPr>
              <w:t>-40 to +212ºF</w:t>
            </w:r>
            <w:r>
              <w:rPr>
                <w:rFonts w:ascii="Cambria" w:hAnsi="Cambria"/>
                <w:color w:val="231F20"/>
                <w:sz w:val="15"/>
              </w:rPr>
              <w:t>*</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1106UKH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7"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85"/>
                <w:sz w:val="15"/>
              </w:rPr>
              <w:t>1/4</w:t>
            </w:r>
          </w:p>
        </w:tc>
        <w:tc>
          <w:tcPr>
            <w:tcW w:w="539" w:type="dxa"/>
            <w:tcBorders>
              <w:top w:val="single" w:sz="4" w:space="0" w:color="0069AA"/>
              <w:left w:val="nil"/>
              <w:bottom w:val="single" w:sz="4" w:space="0" w:color="0069AA"/>
              <w:right w:val="single" w:sz="4" w:space="0" w:color="0069AA"/>
            </w:tcBorders>
          </w:tcPr>
          <w:p>
            <w:pPr>
              <w:pStyle w:val="TableParagraph"/>
              <w:spacing w:before="22"/>
              <w:ind w:left="40"/>
              <w:rPr>
                <w:b/>
                <w:sz w:val="15"/>
              </w:rPr>
            </w:pPr>
            <w:r>
              <w:rPr>
                <w:b/>
                <w:color w:val="231F20"/>
                <w:sz w:val="15"/>
              </w:rPr>
              <w:t>(6.4)</w:t>
            </w:r>
          </w:p>
        </w:tc>
        <w:tc>
          <w:tcPr>
            <w:tcW w:w="498" w:type="dxa"/>
            <w:tcBorders>
              <w:top w:val="single" w:sz="4" w:space="0" w:color="0069AA"/>
              <w:left w:val="single" w:sz="4" w:space="0" w:color="0069AA"/>
              <w:bottom w:val="single" w:sz="4" w:space="0" w:color="0069AA"/>
              <w:right w:val="nil"/>
            </w:tcBorders>
          </w:tcPr>
          <w:p>
            <w:pPr>
              <w:pStyle w:val="TableParagraph"/>
              <w:spacing w:before="22"/>
              <w:ind w:right="13"/>
              <w:jc w:val="right"/>
              <w:rPr>
                <w:b/>
                <w:sz w:val="15"/>
              </w:rPr>
            </w:pPr>
            <w:r>
              <w:rPr>
                <w:b/>
                <w:color w:val="231F20"/>
                <w:w w:val="90"/>
                <w:sz w:val="15"/>
              </w:rPr>
              <w:t>0.49</w:t>
            </w:r>
          </w:p>
        </w:tc>
        <w:tc>
          <w:tcPr>
            <w:tcW w:w="547"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(12.4)</w:t>
            </w:r>
          </w:p>
        </w:tc>
        <w:tc>
          <w:tcPr>
            <w:tcW w:w="469" w:type="dxa"/>
            <w:gridSpan w:val="2"/>
            <w:tcBorders>
              <w:top w:val="single" w:sz="4" w:space="0" w:color="0069AA"/>
              <w:left w:val="single" w:sz="4" w:space="0" w:color="0069AA"/>
              <w:bottom w:val="single" w:sz="4" w:space="0" w:color="0069AA"/>
              <w:right w:val="nil"/>
            </w:tcBorders>
          </w:tcPr>
          <w:p>
            <w:pPr>
              <w:pStyle w:val="TableParagraph"/>
              <w:spacing w:before="22"/>
              <w:ind w:left="277"/>
              <w:rPr>
                <w:b/>
                <w:sz w:val="15"/>
              </w:rPr>
            </w:pPr>
            <w:r>
              <w:rPr>
                <w:b/>
                <w:color w:val="231F20"/>
                <w:w w:val="90"/>
                <w:sz w:val="15"/>
              </w:rPr>
              <w:t>2.0</w:t>
            </w:r>
          </w:p>
        </w:tc>
        <w:tc>
          <w:tcPr>
            <w:tcW w:w="554" w:type="dxa"/>
            <w:tcBorders>
              <w:top w:val="single" w:sz="4" w:space="0" w:color="0069AA"/>
              <w:left w:val="nil"/>
              <w:bottom w:val="single" w:sz="4" w:space="0" w:color="0069AA"/>
              <w:right w:val="single" w:sz="4" w:space="0" w:color="0069AA"/>
            </w:tcBorders>
          </w:tcPr>
          <w:p>
            <w:pPr>
              <w:pStyle w:val="TableParagraph"/>
              <w:spacing w:before="22"/>
              <w:ind w:left="47"/>
              <w:rPr>
                <w:b/>
                <w:sz w:val="15"/>
              </w:rPr>
            </w:pPr>
            <w:r>
              <w:rPr>
                <w:b/>
                <w:color w:val="231F20"/>
                <w:sz w:val="15"/>
              </w:rPr>
              <w:t>(51)</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2"/>
              <w:ind w:left="109" w:right="68"/>
              <w:jc w:val="center"/>
              <w:rPr>
                <w:b/>
                <w:sz w:val="15"/>
              </w:rPr>
            </w:pPr>
            <w:r>
              <w:rPr>
                <w:b/>
                <w:color w:val="231F20"/>
                <w:sz w:val="15"/>
              </w:rPr>
              <w:t>2,750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125" w:right="48"/>
              <w:jc w:val="center"/>
              <w:rPr>
                <w:b/>
                <w:sz w:val="15"/>
              </w:rPr>
            </w:pPr>
            <w:r>
              <w:rPr>
                <w:b/>
                <w:color w:val="231F20"/>
                <w:sz w:val="15"/>
              </w:rPr>
              <w:t>11,000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72" w:right="49"/>
              <w:jc w:val="center"/>
              <w:rPr>
                <w:b/>
                <w:sz w:val="15"/>
              </w:rPr>
            </w:pPr>
            <w:r>
              <w:rPr>
                <w:b/>
                <w:color w:val="231F20"/>
                <w:sz w:val="15"/>
              </w:rPr>
              <w:t>0.07</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2"/>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2"/>
              <w:ind w:left="66"/>
              <w:jc w:val="center"/>
              <w:rPr>
                <w:rFonts w:ascii="Cambria" w:hAnsi="Cambria"/>
                <w:sz w:val="15"/>
              </w:rPr>
            </w:pPr>
            <w:r>
              <w:rPr>
                <w:b/>
                <w:color w:val="231F20"/>
                <w:sz w:val="15"/>
              </w:rPr>
              <w:t>-40 to +212ºF</w:t>
            </w:r>
            <w:r>
              <w:rPr>
                <w:rFonts w:ascii="Cambria" w:hAnsi="Cambria"/>
                <w:color w:val="231F20"/>
                <w:sz w:val="15"/>
              </w:rPr>
              <w:t>*</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1110UKH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7"/>
              <w:ind w:right="16"/>
              <w:jc w:val="right"/>
              <w:rPr>
                <w:b/>
                <w:sz w:val="15"/>
              </w:rPr>
            </w:pPr>
            <w:r>
              <w:rPr>
                <w:b/>
                <w:color w:val="231F20"/>
                <w:w w:val="85"/>
                <w:sz w:val="15"/>
              </w:rPr>
              <w:t>3/8</w:t>
            </w:r>
          </w:p>
        </w:tc>
        <w:tc>
          <w:tcPr>
            <w:tcW w:w="539" w:type="dxa"/>
            <w:tcBorders>
              <w:top w:val="single" w:sz="4" w:space="0" w:color="0069AA"/>
              <w:left w:val="nil"/>
              <w:bottom w:val="single" w:sz="4" w:space="0" w:color="0069AA"/>
              <w:right w:val="single" w:sz="4" w:space="0" w:color="0069AA"/>
            </w:tcBorders>
          </w:tcPr>
          <w:p>
            <w:pPr>
              <w:pStyle w:val="TableParagraph"/>
              <w:spacing w:before="27"/>
              <w:ind w:left="40"/>
              <w:rPr>
                <w:b/>
                <w:sz w:val="15"/>
              </w:rPr>
            </w:pPr>
            <w:r>
              <w:rPr>
                <w:b/>
                <w:color w:val="231F20"/>
                <w:sz w:val="15"/>
              </w:rPr>
              <w:t>(9.5)</w:t>
            </w:r>
          </w:p>
        </w:tc>
        <w:tc>
          <w:tcPr>
            <w:tcW w:w="498" w:type="dxa"/>
            <w:tcBorders>
              <w:top w:val="single" w:sz="4" w:space="0" w:color="0069AA"/>
              <w:left w:val="single" w:sz="4" w:space="0" w:color="0069AA"/>
              <w:bottom w:val="single" w:sz="4" w:space="0" w:color="0069AA"/>
              <w:right w:val="nil"/>
            </w:tcBorders>
          </w:tcPr>
          <w:p>
            <w:pPr>
              <w:pStyle w:val="TableParagraph"/>
              <w:spacing w:before="27"/>
              <w:ind w:right="13"/>
              <w:jc w:val="right"/>
              <w:rPr>
                <w:b/>
                <w:sz w:val="15"/>
              </w:rPr>
            </w:pPr>
            <w:r>
              <w:rPr>
                <w:b/>
                <w:color w:val="231F20"/>
                <w:w w:val="90"/>
                <w:sz w:val="15"/>
              </w:rPr>
              <w:t>0.64</w:t>
            </w:r>
          </w:p>
        </w:tc>
        <w:tc>
          <w:tcPr>
            <w:tcW w:w="547" w:type="dxa"/>
            <w:tcBorders>
              <w:top w:val="single" w:sz="4" w:space="0" w:color="0069AA"/>
              <w:left w:val="nil"/>
              <w:bottom w:val="single" w:sz="4" w:space="0" w:color="0069AA"/>
              <w:right w:val="single" w:sz="4" w:space="0" w:color="0069AA"/>
            </w:tcBorders>
          </w:tcPr>
          <w:p>
            <w:pPr>
              <w:pStyle w:val="TableParagraph"/>
              <w:spacing w:before="27"/>
              <w:ind w:left="43"/>
              <w:rPr>
                <w:b/>
                <w:sz w:val="15"/>
              </w:rPr>
            </w:pPr>
            <w:r>
              <w:rPr>
                <w:b/>
                <w:color w:val="231F20"/>
                <w:sz w:val="15"/>
              </w:rPr>
              <w:t>(16.3)</w:t>
            </w:r>
          </w:p>
        </w:tc>
        <w:tc>
          <w:tcPr>
            <w:tcW w:w="469" w:type="dxa"/>
            <w:gridSpan w:val="2"/>
            <w:tcBorders>
              <w:top w:val="single" w:sz="4" w:space="0" w:color="0069AA"/>
              <w:left w:val="single" w:sz="4" w:space="0" w:color="0069AA"/>
              <w:bottom w:val="single" w:sz="4" w:space="0" w:color="0069AA"/>
              <w:right w:val="nil"/>
            </w:tcBorders>
          </w:tcPr>
          <w:p>
            <w:pPr>
              <w:pStyle w:val="TableParagraph"/>
              <w:spacing w:before="27"/>
              <w:ind w:left="274"/>
              <w:rPr>
                <w:b/>
                <w:sz w:val="15"/>
              </w:rPr>
            </w:pPr>
            <w:r>
              <w:rPr>
                <w:b/>
                <w:color w:val="231F20"/>
                <w:w w:val="95"/>
                <w:sz w:val="15"/>
              </w:rPr>
              <w:t>2.5</w:t>
            </w:r>
          </w:p>
        </w:tc>
        <w:tc>
          <w:tcPr>
            <w:tcW w:w="554" w:type="dxa"/>
            <w:tcBorders>
              <w:top w:val="single" w:sz="4" w:space="0" w:color="0069AA"/>
              <w:left w:val="nil"/>
              <w:bottom w:val="single" w:sz="4" w:space="0" w:color="0069AA"/>
              <w:right w:val="single" w:sz="4" w:space="0" w:color="0069AA"/>
            </w:tcBorders>
          </w:tcPr>
          <w:p>
            <w:pPr>
              <w:pStyle w:val="TableParagraph"/>
              <w:spacing w:before="27"/>
              <w:ind w:left="46"/>
              <w:rPr>
                <w:b/>
                <w:sz w:val="15"/>
              </w:rPr>
            </w:pPr>
            <w:r>
              <w:rPr>
                <w:b/>
                <w:color w:val="231F20"/>
                <w:sz w:val="15"/>
              </w:rPr>
              <w:t>(64)</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7"/>
              <w:ind w:left="109" w:right="68"/>
              <w:jc w:val="center"/>
              <w:rPr>
                <w:b/>
                <w:sz w:val="15"/>
              </w:rPr>
            </w:pPr>
            <w:r>
              <w:rPr>
                <w:b/>
                <w:color w:val="231F20"/>
                <w:sz w:val="15"/>
              </w:rPr>
              <w:t>2,250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left="125" w:right="48"/>
              <w:jc w:val="center"/>
              <w:rPr>
                <w:b/>
                <w:sz w:val="15"/>
              </w:rPr>
            </w:pPr>
            <w:r>
              <w:rPr>
                <w:b/>
                <w:color w:val="231F20"/>
                <w:sz w:val="15"/>
              </w:rPr>
              <w:t>9,000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left="60" w:right="49"/>
              <w:jc w:val="center"/>
              <w:rPr>
                <w:b/>
                <w:sz w:val="15"/>
              </w:rPr>
            </w:pPr>
            <w:r>
              <w:rPr>
                <w:b/>
                <w:color w:val="231F20"/>
                <w:sz w:val="15"/>
              </w:rPr>
              <w:t>0.10</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7"/>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7"/>
              <w:ind w:left="66"/>
              <w:jc w:val="center"/>
              <w:rPr>
                <w:rFonts w:ascii="Cambria" w:hAnsi="Cambria"/>
                <w:sz w:val="15"/>
              </w:rPr>
            </w:pPr>
            <w:r>
              <w:rPr>
                <w:b/>
                <w:color w:val="231F20"/>
                <w:sz w:val="15"/>
              </w:rPr>
              <w:t>-40 to +212ºF</w:t>
            </w:r>
            <w:r>
              <w:rPr>
                <w:rFonts w:ascii="Cambria" w:hAnsi="Cambria"/>
                <w:color w:val="231F20"/>
                <w:sz w:val="15"/>
              </w:rPr>
              <w:t>*</w:t>
            </w:r>
          </w:p>
        </w:tc>
      </w:tr>
      <w:tr>
        <w:trPr>
          <w:trHeight w:val="230"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29"/>
              <w:ind w:left="85"/>
              <w:rPr>
                <w:b/>
                <w:sz w:val="15"/>
              </w:rPr>
            </w:pPr>
            <w:r>
              <w:rPr>
                <w:b/>
                <w:color w:val="231F20"/>
                <w:sz w:val="15"/>
              </w:rPr>
              <w:t>1113UKH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line="181" w:lineRule="exact" w:before="29"/>
              <w:ind w:right="16"/>
              <w:jc w:val="right"/>
              <w:rPr>
                <w:b/>
                <w:sz w:val="15"/>
              </w:rPr>
            </w:pPr>
            <w:r>
              <w:rPr>
                <w:b/>
                <w:color w:val="231F20"/>
                <w:w w:val="85"/>
                <w:sz w:val="15"/>
              </w:rPr>
              <w:t>1/2</w:t>
            </w:r>
          </w:p>
        </w:tc>
        <w:tc>
          <w:tcPr>
            <w:tcW w:w="539" w:type="dxa"/>
            <w:tcBorders>
              <w:top w:val="single" w:sz="4" w:space="0" w:color="0069AA"/>
              <w:left w:val="nil"/>
              <w:bottom w:val="single" w:sz="4" w:space="0" w:color="0069AA"/>
              <w:right w:val="single" w:sz="4" w:space="0" w:color="0069AA"/>
            </w:tcBorders>
          </w:tcPr>
          <w:p>
            <w:pPr>
              <w:pStyle w:val="TableParagraph"/>
              <w:spacing w:line="181" w:lineRule="exact" w:before="29"/>
              <w:ind w:left="40"/>
              <w:rPr>
                <w:b/>
                <w:sz w:val="15"/>
              </w:rPr>
            </w:pPr>
            <w:r>
              <w:rPr>
                <w:b/>
                <w:color w:val="231F20"/>
                <w:sz w:val="15"/>
              </w:rPr>
              <w:t>(12.7)</w:t>
            </w:r>
          </w:p>
        </w:tc>
        <w:tc>
          <w:tcPr>
            <w:tcW w:w="498" w:type="dxa"/>
            <w:tcBorders>
              <w:top w:val="single" w:sz="4" w:space="0" w:color="0069AA"/>
              <w:left w:val="single" w:sz="4" w:space="0" w:color="0069AA"/>
              <w:bottom w:val="single" w:sz="4" w:space="0" w:color="0069AA"/>
              <w:right w:val="nil"/>
            </w:tcBorders>
          </w:tcPr>
          <w:p>
            <w:pPr>
              <w:pStyle w:val="TableParagraph"/>
              <w:spacing w:line="181" w:lineRule="exact" w:before="29"/>
              <w:ind w:right="13"/>
              <w:jc w:val="right"/>
              <w:rPr>
                <w:b/>
                <w:sz w:val="15"/>
              </w:rPr>
            </w:pPr>
            <w:r>
              <w:rPr>
                <w:b/>
                <w:color w:val="231F20"/>
                <w:w w:val="90"/>
                <w:sz w:val="15"/>
              </w:rPr>
              <w:t>0.78</w:t>
            </w:r>
          </w:p>
        </w:tc>
        <w:tc>
          <w:tcPr>
            <w:tcW w:w="547" w:type="dxa"/>
            <w:tcBorders>
              <w:top w:val="single" w:sz="4" w:space="0" w:color="0069AA"/>
              <w:left w:val="nil"/>
              <w:bottom w:val="single" w:sz="4" w:space="0" w:color="0069AA"/>
              <w:right w:val="single" w:sz="4" w:space="0" w:color="0069AA"/>
            </w:tcBorders>
          </w:tcPr>
          <w:p>
            <w:pPr>
              <w:pStyle w:val="TableParagraph"/>
              <w:spacing w:line="181" w:lineRule="exact" w:before="29"/>
              <w:ind w:left="43"/>
              <w:rPr>
                <w:b/>
                <w:sz w:val="15"/>
              </w:rPr>
            </w:pPr>
            <w:r>
              <w:rPr>
                <w:b/>
                <w:color w:val="231F20"/>
                <w:sz w:val="15"/>
              </w:rPr>
              <w:t>(19.9)</w:t>
            </w:r>
          </w:p>
        </w:tc>
        <w:tc>
          <w:tcPr>
            <w:tcW w:w="469" w:type="dxa"/>
            <w:gridSpan w:val="2"/>
            <w:tcBorders>
              <w:top w:val="single" w:sz="4" w:space="0" w:color="0069AA"/>
              <w:left w:val="single" w:sz="4" w:space="0" w:color="0069AA"/>
              <w:bottom w:val="single" w:sz="4" w:space="0" w:color="0069AA"/>
              <w:right w:val="nil"/>
            </w:tcBorders>
          </w:tcPr>
          <w:p>
            <w:pPr>
              <w:pStyle w:val="TableParagraph"/>
              <w:spacing w:line="181" w:lineRule="exact" w:before="29"/>
              <w:ind w:left="273"/>
              <w:rPr>
                <w:b/>
                <w:sz w:val="15"/>
              </w:rPr>
            </w:pPr>
            <w:r>
              <w:rPr>
                <w:b/>
                <w:color w:val="231F20"/>
                <w:w w:val="95"/>
                <w:sz w:val="15"/>
              </w:rPr>
              <w:t>3.2</w:t>
            </w:r>
          </w:p>
        </w:tc>
        <w:tc>
          <w:tcPr>
            <w:tcW w:w="554" w:type="dxa"/>
            <w:tcBorders>
              <w:top w:val="single" w:sz="4" w:space="0" w:color="0069AA"/>
              <w:left w:val="nil"/>
              <w:bottom w:val="single" w:sz="4" w:space="0" w:color="0069AA"/>
              <w:right w:val="single" w:sz="4" w:space="0" w:color="0069AA"/>
            </w:tcBorders>
          </w:tcPr>
          <w:p>
            <w:pPr>
              <w:pStyle w:val="TableParagraph"/>
              <w:spacing w:line="181" w:lineRule="exact" w:before="29"/>
              <w:ind w:left="47"/>
              <w:rPr>
                <w:b/>
                <w:sz w:val="15"/>
              </w:rPr>
            </w:pPr>
            <w:r>
              <w:rPr>
                <w:b/>
                <w:color w:val="231F20"/>
                <w:sz w:val="15"/>
              </w:rPr>
              <w:t>(82)</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09" w:right="68"/>
              <w:jc w:val="center"/>
              <w:rPr>
                <w:b/>
                <w:sz w:val="15"/>
              </w:rPr>
            </w:pPr>
            <w:r>
              <w:rPr>
                <w:b/>
                <w:color w:val="231F20"/>
                <w:sz w:val="15"/>
              </w:rPr>
              <w:t>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25" w:right="48"/>
              <w:jc w:val="center"/>
              <w:rPr>
                <w:b/>
                <w:sz w:val="15"/>
              </w:rPr>
            </w:pPr>
            <w:r>
              <w:rPr>
                <w:b/>
                <w:color w:val="231F20"/>
                <w:sz w:val="15"/>
              </w:rPr>
              <w:t>8,000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59" w:right="49"/>
              <w:jc w:val="center"/>
              <w:rPr>
                <w:b/>
                <w:sz w:val="15"/>
              </w:rPr>
            </w:pPr>
            <w:r>
              <w:rPr>
                <w:b/>
                <w:color w:val="231F20"/>
                <w:sz w:val="15"/>
              </w:rPr>
              <w:t>0.14</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line="181" w:lineRule="exact" w:before="29"/>
              <w:ind w:left="66"/>
              <w:jc w:val="center"/>
              <w:rPr>
                <w:rFonts w:ascii="Cambria" w:hAnsi="Cambria"/>
                <w:sz w:val="15"/>
              </w:rPr>
            </w:pPr>
            <w:r>
              <w:rPr>
                <w:b/>
                <w:color w:val="231F20"/>
                <w:sz w:val="15"/>
              </w:rPr>
              <w:t>-40 to +212ºF</w:t>
            </w:r>
            <w:r>
              <w:rPr>
                <w:rFonts w:ascii="Cambria" w:hAnsi="Cambria"/>
                <w:color w:val="231F20"/>
                <w:sz w:val="15"/>
              </w:rPr>
              <w:t>*</w:t>
            </w:r>
          </w:p>
        </w:tc>
      </w:tr>
      <w:tr>
        <w:trPr>
          <w:trHeight w:val="235" w:hRule="atLeast"/>
        </w:trPr>
        <w:tc>
          <w:tcPr>
            <w:tcW w:w="1025" w:type="dxa"/>
            <w:tcBorders>
              <w:top w:val="single" w:sz="4" w:space="0" w:color="0069AA"/>
              <w:bottom w:val="single" w:sz="4" w:space="0" w:color="0069AA"/>
              <w:right w:val="single" w:sz="4" w:space="0" w:color="0069AA"/>
            </w:tcBorders>
          </w:tcPr>
          <w:p>
            <w:pPr>
              <w:pStyle w:val="TableParagraph"/>
              <w:spacing w:before="31"/>
              <w:ind w:left="85"/>
              <w:rPr>
                <w:b/>
                <w:sz w:val="15"/>
              </w:rPr>
            </w:pPr>
            <w:r>
              <w:rPr>
                <w:b/>
                <w:color w:val="231F20"/>
                <w:sz w:val="15"/>
              </w:rPr>
              <w:t>1120UKH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6"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1"/>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1"/>
              <w:ind w:right="16"/>
              <w:jc w:val="right"/>
              <w:rPr>
                <w:b/>
                <w:sz w:val="15"/>
              </w:rPr>
            </w:pPr>
            <w:r>
              <w:rPr>
                <w:b/>
                <w:color w:val="231F20"/>
                <w:w w:val="85"/>
                <w:sz w:val="15"/>
              </w:rPr>
              <w:t>3/4</w:t>
            </w:r>
          </w:p>
        </w:tc>
        <w:tc>
          <w:tcPr>
            <w:tcW w:w="539" w:type="dxa"/>
            <w:tcBorders>
              <w:top w:val="single" w:sz="4" w:space="0" w:color="0069AA"/>
              <w:left w:val="nil"/>
              <w:bottom w:val="single" w:sz="4" w:space="0" w:color="0069AA"/>
              <w:right w:val="single" w:sz="4" w:space="0" w:color="0069AA"/>
            </w:tcBorders>
          </w:tcPr>
          <w:p>
            <w:pPr>
              <w:pStyle w:val="TableParagraph"/>
              <w:spacing w:before="31"/>
              <w:ind w:left="40"/>
              <w:rPr>
                <w:b/>
                <w:sz w:val="15"/>
              </w:rPr>
            </w:pPr>
            <w:r>
              <w:rPr>
                <w:b/>
                <w:color w:val="231F20"/>
                <w:sz w:val="15"/>
              </w:rPr>
              <w:t>(19.1)</w:t>
            </w:r>
          </w:p>
        </w:tc>
        <w:tc>
          <w:tcPr>
            <w:tcW w:w="498" w:type="dxa"/>
            <w:tcBorders>
              <w:top w:val="single" w:sz="4" w:space="0" w:color="0069AA"/>
              <w:left w:val="single" w:sz="4" w:space="0" w:color="0069AA"/>
              <w:bottom w:val="single" w:sz="4" w:space="0" w:color="0069AA"/>
              <w:right w:val="nil"/>
            </w:tcBorders>
          </w:tcPr>
          <w:p>
            <w:pPr>
              <w:pStyle w:val="TableParagraph"/>
              <w:spacing w:before="31"/>
              <w:ind w:right="13"/>
              <w:jc w:val="right"/>
              <w:rPr>
                <w:b/>
                <w:sz w:val="15"/>
              </w:rPr>
            </w:pPr>
            <w:r>
              <w:rPr>
                <w:b/>
                <w:color w:val="231F20"/>
                <w:w w:val="90"/>
                <w:sz w:val="15"/>
              </w:rPr>
              <w:t>1.03</w:t>
            </w:r>
          </w:p>
        </w:tc>
        <w:tc>
          <w:tcPr>
            <w:tcW w:w="547" w:type="dxa"/>
            <w:tcBorders>
              <w:top w:val="single" w:sz="4" w:space="0" w:color="0069AA"/>
              <w:left w:val="nil"/>
              <w:bottom w:val="single" w:sz="4" w:space="0" w:color="0069AA"/>
              <w:right w:val="single" w:sz="4" w:space="0" w:color="0069AA"/>
            </w:tcBorders>
          </w:tcPr>
          <w:p>
            <w:pPr>
              <w:pStyle w:val="TableParagraph"/>
              <w:spacing w:before="31"/>
              <w:ind w:left="43"/>
              <w:rPr>
                <w:b/>
                <w:sz w:val="15"/>
              </w:rPr>
            </w:pPr>
            <w:r>
              <w:rPr>
                <w:b/>
                <w:color w:val="231F20"/>
                <w:sz w:val="15"/>
              </w:rPr>
              <w:t>(26.1)</w:t>
            </w:r>
          </w:p>
        </w:tc>
        <w:tc>
          <w:tcPr>
            <w:tcW w:w="469" w:type="dxa"/>
            <w:gridSpan w:val="2"/>
            <w:tcBorders>
              <w:top w:val="single" w:sz="4" w:space="0" w:color="0069AA"/>
              <w:left w:val="single" w:sz="4" w:space="0" w:color="0069AA"/>
              <w:bottom w:val="single" w:sz="4" w:space="0" w:color="0069AA"/>
              <w:right w:val="nil"/>
            </w:tcBorders>
          </w:tcPr>
          <w:p>
            <w:pPr>
              <w:pStyle w:val="TableParagraph"/>
              <w:spacing w:before="31"/>
              <w:ind w:left="290"/>
              <w:rPr>
                <w:b/>
                <w:sz w:val="15"/>
              </w:rPr>
            </w:pPr>
            <w:r>
              <w:rPr>
                <w:b/>
                <w:color w:val="231F20"/>
                <w:w w:val="90"/>
                <w:sz w:val="15"/>
              </w:rPr>
              <w:t>7.0</w:t>
            </w:r>
          </w:p>
        </w:tc>
        <w:tc>
          <w:tcPr>
            <w:tcW w:w="554" w:type="dxa"/>
            <w:tcBorders>
              <w:top w:val="single" w:sz="4" w:space="0" w:color="0069AA"/>
              <w:left w:val="nil"/>
              <w:bottom w:val="single" w:sz="4" w:space="0" w:color="0069AA"/>
              <w:right w:val="single" w:sz="4" w:space="0" w:color="0069AA"/>
            </w:tcBorders>
          </w:tcPr>
          <w:p>
            <w:pPr>
              <w:pStyle w:val="TableParagraph"/>
              <w:spacing w:before="31"/>
              <w:ind w:left="47"/>
              <w:rPr>
                <w:b/>
                <w:sz w:val="15"/>
              </w:rPr>
            </w:pPr>
            <w:r>
              <w:rPr>
                <w:b/>
                <w:color w:val="231F20"/>
                <w:sz w:val="15"/>
              </w:rPr>
              <w:t>(178)</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31"/>
              <w:ind w:left="109" w:right="68"/>
              <w:jc w:val="center"/>
              <w:rPr>
                <w:b/>
                <w:sz w:val="15"/>
              </w:rPr>
            </w:pPr>
            <w:r>
              <w:rPr>
                <w:b/>
                <w:color w:val="231F20"/>
                <w:sz w:val="15"/>
              </w:rPr>
              <w:t>1,250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1"/>
              <w:ind w:left="125" w:right="48"/>
              <w:jc w:val="center"/>
              <w:rPr>
                <w:b/>
                <w:sz w:val="15"/>
              </w:rPr>
            </w:pPr>
            <w:r>
              <w:rPr>
                <w:b/>
                <w:color w:val="231F20"/>
                <w:sz w:val="15"/>
              </w:rPr>
              <w:t>5,000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1"/>
              <w:ind w:left="77" w:right="49"/>
              <w:jc w:val="center"/>
              <w:rPr>
                <w:b/>
                <w:sz w:val="15"/>
              </w:rPr>
            </w:pPr>
            <w:r>
              <w:rPr>
                <w:b/>
                <w:color w:val="231F20"/>
                <w:sz w:val="15"/>
              </w:rPr>
              <w:t>0.20</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31"/>
              <w:ind w:left="55"/>
              <w:jc w:val="center"/>
              <w:rPr>
                <w:b/>
                <w:sz w:val="15"/>
              </w:rPr>
            </w:pPr>
            <w:r>
              <w:rPr>
                <w:b/>
                <w:color w:val="231F20"/>
                <w:sz w:val="15"/>
              </w:rPr>
              <w:t>4” up to 300’</w:t>
            </w:r>
          </w:p>
        </w:tc>
        <w:tc>
          <w:tcPr>
            <w:tcW w:w="985" w:type="dxa"/>
            <w:tcBorders>
              <w:top w:val="single" w:sz="4" w:space="0" w:color="0069AA"/>
              <w:left w:val="single" w:sz="4" w:space="0" w:color="0069AA"/>
              <w:bottom w:val="single" w:sz="4" w:space="0" w:color="0069AA"/>
            </w:tcBorders>
          </w:tcPr>
          <w:p>
            <w:pPr>
              <w:pStyle w:val="TableParagraph"/>
              <w:spacing w:before="31"/>
              <w:ind w:left="66"/>
              <w:jc w:val="center"/>
              <w:rPr>
                <w:rFonts w:ascii="Cambria" w:hAnsi="Cambria"/>
                <w:sz w:val="15"/>
              </w:rPr>
            </w:pPr>
            <w:r>
              <w:rPr>
                <w:b/>
                <w:color w:val="231F20"/>
                <w:sz w:val="15"/>
              </w:rPr>
              <w:t>-40 to +212ºF</w:t>
            </w:r>
            <w:r>
              <w:rPr>
                <w:rFonts w:ascii="Cambria" w:hAnsi="Cambria"/>
                <w:color w:val="231F20"/>
                <w:sz w:val="15"/>
              </w:rPr>
              <w:t>*</w:t>
            </w:r>
          </w:p>
        </w:tc>
      </w:tr>
      <w:tr>
        <w:trPr>
          <w:trHeight w:val="230" w:hRule="atLeast"/>
        </w:trPr>
        <w:tc>
          <w:tcPr>
            <w:tcW w:w="1025" w:type="dxa"/>
            <w:tcBorders>
              <w:top w:val="single" w:sz="4" w:space="0" w:color="0069AA"/>
              <w:right w:val="single" w:sz="4" w:space="0" w:color="0069AA"/>
            </w:tcBorders>
          </w:tcPr>
          <w:p>
            <w:pPr>
              <w:pStyle w:val="TableParagraph"/>
              <w:spacing w:line="182" w:lineRule="exact" w:before="28"/>
              <w:ind w:left="85"/>
              <w:rPr>
                <w:b/>
                <w:sz w:val="15"/>
              </w:rPr>
            </w:pPr>
            <w:r>
              <w:rPr>
                <w:b/>
                <w:color w:val="231F20"/>
                <w:sz w:val="15"/>
              </w:rPr>
              <w:t>1125UKH</w:t>
            </w:r>
          </w:p>
        </w:tc>
        <w:tc>
          <w:tcPr>
            <w:tcW w:w="640" w:type="dxa"/>
            <w:tcBorders>
              <w:top w:val="single" w:sz="4" w:space="0" w:color="0069AA"/>
              <w:left w:val="single" w:sz="4" w:space="0" w:color="0069AA"/>
              <w:right w:val="single" w:sz="4" w:space="0" w:color="0069AA"/>
            </w:tcBorders>
          </w:tcPr>
          <w:p>
            <w:pPr>
              <w:pStyle w:val="TableParagraph"/>
              <w:spacing w:line="21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2" w:lineRule="exact" w:before="28"/>
              <w:ind w:right="226"/>
              <w:jc w:val="right"/>
              <w:rPr>
                <w:b/>
                <w:sz w:val="15"/>
              </w:rPr>
            </w:pPr>
            <w:r>
              <w:rPr>
                <w:b/>
                <w:color w:val="231F20"/>
                <w:w w:val="90"/>
                <w:sz w:val="15"/>
              </w:rPr>
              <w:t>1</w:t>
            </w:r>
          </w:p>
        </w:tc>
        <w:tc>
          <w:tcPr>
            <w:tcW w:w="431" w:type="dxa"/>
            <w:tcBorders>
              <w:top w:val="single" w:sz="4" w:space="0" w:color="0069AA"/>
              <w:left w:val="single" w:sz="4" w:space="0" w:color="0069AA"/>
              <w:right w:val="nil"/>
            </w:tcBorders>
          </w:tcPr>
          <w:p>
            <w:pPr>
              <w:pStyle w:val="TableParagraph"/>
              <w:spacing w:line="182" w:lineRule="exact" w:before="28"/>
              <w:ind w:right="16"/>
              <w:jc w:val="right"/>
              <w:rPr>
                <w:b/>
                <w:sz w:val="15"/>
              </w:rPr>
            </w:pPr>
            <w:r>
              <w:rPr>
                <w:b/>
                <w:color w:val="231F20"/>
                <w:w w:val="90"/>
                <w:sz w:val="15"/>
              </w:rPr>
              <w:t>1</w:t>
            </w:r>
          </w:p>
        </w:tc>
        <w:tc>
          <w:tcPr>
            <w:tcW w:w="539" w:type="dxa"/>
            <w:tcBorders>
              <w:top w:val="single" w:sz="4" w:space="0" w:color="0069AA"/>
              <w:left w:val="nil"/>
              <w:right w:val="single" w:sz="4" w:space="0" w:color="0069AA"/>
            </w:tcBorders>
          </w:tcPr>
          <w:p>
            <w:pPr>
              <w:pStyle w:val="TableParagraph"/>
              <w:spacing w:line="182" w:lineRule="exact" w:before="28"/>
              <w:ind w:left="40"/>
              <w:rPr>
                <w:b/>
                <w:sz w:val="15"/>
              </w:rPr>
            </w:pPr>
            <w:r>
              <w:rPr>
                <w:b/>
                <w:color w:val="231F20"/>
                <w:sz w:val="15"/>
              </w:rPr>
              <w:t>(25.4)</w:t>
            </w:r>
          </w:p>
        </w:tc>
        <w:tc>
          <w:tcPr>
            <w:tcW w:w="498" w:type="dxa"/>
            <w:tcBorders>
              <w:top w:val="single" w:sz="4" w:space="0" w:color="0069AA"/>
              <w:left w:val="single" w:sz="4" w:space="0" w:color="0069AA"/>
              <w:right w:val="nil"/>
            </w:tcBorders>
          </w:tcPr>
          <w:p>
            <w:pPr>
              <w:pStyle w:val="TableParagraph"/>
              <w:spacing w:line="182" w:lineRule="exact" w:before="28"/>
              <w:ind w:right="13"/>
              <w:jc w:val="right"/>
              <w:rPr>
                <w:b/>
                <w:sz w:val="15"/>
              </w:rPr>
            </w:pPr>
            <w:r>
              <w:rPr>
                <w:b/>
                <w:color w:val="231F20"/>
                <w:w w:val="90"/>
                <w:sz w:val="15"/>
              </w:rPr>
              <w:t>1.28</w:t>
            </w:r>
          </w:p>
        </w:tc>
        <w:tc>
          <w:tcPr>
            <w:tcW w:w="547" w:type="dxa"/>
            <w:tcBorders>
              <w:top w:val="single" w:sz="4" w:space="0" w:color="0069AA"/>
              <w:left w:val="nil"/>
              <w:right w:val="single" w:sz="4" w:space="0" w:color="0069AA"/>
            </w:tcBorders>
          </w:tcPr>
          <w:p>
            <w:pPr>
              <w:pStyle w:val="TableParagraph"/>
              <w:spacing w:line="182" w:lineRule="exact" w:before="28"/>
              <w:ind w:left="43"/>
              <w:rPr>
                <w:b/>
                <w:sz w:val="15"/>
              </w:rPr>
            </w:pPr>
            <w:r>
              <w:rPr>
                <w:b/>
                <w:color w:val="231F20"/>
                <w:sz w:val="15"/>
              </w:rPr>
              <w:t>(32.5)</w:t>
            </w:r>
          </w:p>
        </w:tc>
        <w:tc>
          <w:tcPr>
            <w:tcW w:w="469" w:type="dxa"/>
            <w:gridSpan w:val="2"/>
            <w:tcBorders>
              <w:top w:val="single" w:sz="4" w:space="0" w:color="0069AA"/>
              <w:left w:val="single" w:sz="4" w:space="0" w:color="0069AA"/>
              <w:right w:val="nil"/>
            </w:tcBorders>
          </w:tcPr>
          <w:p>
            <w:pPr>
              <w:pStyle w:val="TableParagraph"/>
              <w:spacing w:line="182" w:lineRule="exact" w:before="28"/>
              <w:ind w:left="276"/>
              <w:rPr>
                <w:b/>
                <w:sz w:val="15"/>
              </w:rPr>
            </w:pPr>
            <w:r>
              <w:rPr>
                <w:b/>
                <w:color w:val="231F20"/>
                <w:w w:val="95"/>
                <w:sz w:val="15"/>
              </w:rPr>
              <w:t>8.0</w:t>
            </w:r>
          </w:p>
        </w:tc>
        <w:tc>
          <w:tcPr>
            <w:tcW w:w="554" w:type="dxa"/>
            <w:tcBorders>
              <w:top w:val="single" w:sz="4" w:space="0" w:color="0069AA"/>
              <w:left w:val="nil"/>
              <w:right w:val="single" w:sz="4" w:space="0" w:color="0069AA"/>
            </w:tcBorders>
          </w:tcPr>
          <w:p>
            <w:pPr>
              <w:pStyle w:val="TableParagraph"/>
              <w:spacing w:line="182" w:lineRule="exact" w:before="28"/>
              <w:ind w:left="47"/>
              <w:rPr>
                <w:b/>
                <w:sz w:val="15"/>
              </w:rPr>
            </w:pPr>
            <w:r>
              <w:rPr>
                <w:b/>
                <w:color w:val="231F20"/>
                <w:sz w:val="15"/>
              </w:rPr>
              <w:t>(203)</w:t>
            </w:r>
          </w:p>
        </w:tc>
        <w:tc>
          <w:tcPr>
            <w:tcW w:w="786" w:type="dxa"/>
            <w:tcBorders>
              <w:top w:val="single" w:sz="4" w:space="0" w:color="0069AA"/>
              <w:left w:val="single" w:sz="4" w:space="0" w:color="0069AA"/>
              <w:right w:val="single" w:sz="4" w:space="0" w:color="0069AA"/>
            </w:tcBorders>
          </w:tcPr>
          <w:p>
            <w:pPr>
              <w:pStyle w:val="TableParagraph"/>
              <w:spacing w:line="182" w:lineRule="exact" w:before="28"/>
              <w:ind w:left="109" w:right="68"/>
              <w:jc w:val="center"/>
              <w:rPr>
                <w:b/>
                <w:sz w:val="15"/>
              </w:rPr>
            </w:pPr>
            <w:r>
              <w:rPr>
                <w:b/>
                <w:color w:val="231F20"/>
                <w:sz w:val="15"/>
              </w:rPr>
              <w:t>1,000 psi</w:t>
            </w:r>
          </w:p>
        </w:tc>
        <w:tc>
          <w:tcPr>
            <w:tcW w:w="858" w:type="dxa"/>
            <w:tcBorders>
              <w:top w:val="single" w:sz="4" w:space="0" w:color="0069AA"/>
              <w:left w:val="single" w:sz="4" w:space="0" w:color="0069AA"/>
              <w:right w:val="single" w:sz="4" w:space="0" w:color="0069AA"/>
            </w:tcBorders>
          </w:tcPr>
          <w:p>
            <w:pPr>
              <w:pStyle w:val="TableParagraph"/>
              <w:spacing w:line="182" w:lineRule="exact" w:before="28"/>
              <w:ind w:left="125" w:right="48"/>
              <w:jc w:val="center"/>
              <w:rPr>
                <w:b/>
                <w:sz w:val="15"/>
              </w:rPr>
            </w:pPr>
            <w:r>
              <w:rPr>
                <w:b/>
                <w:color w:val="231F20"/>
                <w:sz w:val="15"/>
              </w:rPr>
              <w:t>4,000 psi</w:t>
            </w:r>
          </w:p>
        </w:tc>
        <w:tc>
          <w:tcPr>
            <w:tcW w:w="858" w:type="dxa"/>
            <w:tcBorders>
              <w:top w:val="single" w:sz="4" w:space="0" w:color="0069AA"/>
              <w:left w:val="single" w:sz="4" w:space="0" w:color="0069AA"/>
              <w:right w:val="single" w:sz="4" w:space="0" w:color="0069AA"/>
            </w:tcBorders>
          </w:tcPr>
          <w:p>
            <w:pPr>
              <w:pStyle w:val="TableParagraph"/>
              <w:spacing w:line="182" w:lineRule="exact" w:before="28"/>
              <w:ind w:left="77" w:right="49"/>
              <w:jc w:val="center"/>
              <w:rPr>
                <w:b/>
                <w:sz w:val="15"/>
              </w:rPr>
            </w:pPr>
            <w:r>
              <w:rPr>
                <w:b/>
                <w:color w:val="231F20"/>
                <w:sz w:val="15"/>
              </w:rPr>
              <w:t>0.25</w:t>
            </w:r>
          </w:p>
        </w:tc>
        <w:tc>
          <w:tcPr>
            <w:tcW w:w="888" w:type="dxa"/>
            <w:tcBorders>
              <w:top w:val="single" w:sz="4" w:space="0" w:color="0069AA"/>
              <w:left w:val="single" w:sz="4" w:space="0" w:color="0069AA"/>
              <w:right w:val="single" w:sz="4" w:space="0" w:color="0069AA"/>
            </w:tcBorders>
          </w:tcPr>
          <w:p>
            <w:pPr>
              <w:pStyle w:val="TableParagraph"/>
              <w:spacing w:line="182" w:lineRule="exact" w:before="28"/>
              <w:ind w:left="55"/>
              <w:jc w:val="center"/>
              <w:rPr>
                <w:b/>
                <w:sz w:val="15"/>
              </w:rPr>
            </w:pPr>
            <w:r>
              <w:rPr>
                <w:b/>
                <w:color w:val="231F20"/>
                <w:sz w:val="15"/>
              </w:rPr>
              <w:t>4” up to 300’</w:t>
            </w:r>
          </w:p>
        </w:tc>
        <w:tc>
          <w:tcPr>
            <w:tcW w:w="985" w:type="dxa"/>
            <w:tcBorders>
              <w:top w:val="single" w:sz="4" w:space="0" w:color="0069AA"/>
              <w:left w:val="single" w:sz="4" w:space="0" w:color="0069AA"/>
            </w:tcBorders>
          </w:tcPr>
          <w:p>
            <w:pPr>
              <w:pStyle w:val="TableParagraph"/>
              <w:spacing w:line="182" w:lineRule="exact" w:before="28"/>
              <w:ind w:left="66"/>
              <w:jc w:val="center"/>
              <w:rPr>
                <w:rFonts w:ascii="Cambria" w:hAnsi="Cambria"/>
                <w:sz w:val="15"/>
              </w:rPr>
            </w:pPr>
            <w:r>
              <w:rPr>
                <w:b/>
                <w:color w:val="231F20"/>
                <w:sz w:val="15"/>
              </w:rPr>
              <w:t>-40 to +212ºF</w:t>
            </w:r>
            <w:r>
              <w:rPr>
                <w:rFonts w:ascii="Cambria" w:hAnsi="Cambria"/>
                <w:color w:val="231F20"/>
                <w:sz w:val="15"/>
              </w:rPr>
              <w:t>*</w:t>
            </w:r>
          </w:p>
        </w:tc>
      </w:tr>
    </w:tbl>
    <w:p>
      <w:pPr>
        <w:spacing w:before="52"/>
        <w:ind w:left="0" w:right="1463" w:firstLine="0"/>
        <w:jc w:val="right"/>
        <w:rPr>
          <w:sz w:val="14"/>
        </w:rPr>
      </w:pPr>
      <w:r>
        <w:rPr>
          <w:color w:val="231F20"/>
          <w:w w:val="90"/>
          <w:sz w:val="14"/>
        </w:rPr>
        <w:t>*+158ºF for water based fluids</w:t>
      </w:r>
    </w:p>
    <w:p>
      <w:pPr>
        <w:pStyle w:val="BodyText"/>
        <w:rPr>
          <w:sz w:val="20"/>
        </w:rPr>
      </w:pPr>
    </w:p>
    <w:p>
      <w:pPr>
        <w:spacing w:after="0"/>
        <w:rPr>
          <w:sz w:val="20"/>
        </w:rPr>
        <w:sectPr>
          <w:type w:val="continuous"/>
          <w:pgSz w:w="12240" w:h="15840"/>
          <w:pgMar w:top="0" w:bottom="280" w:left="0" w:right="0"/>
        </w:sectPr>
      </w:pPr>
    </w:p>
    <w:p>
      <w:pPr>
        <w:spacing w:before="227"/>
        <w:ind w:left="1186" w:right="0" w:firstLine="0"/>
        <w:jc w:val="left"/>
        <w:rPr>
          <w:sz w:val="26"/>
        </w:rPr>
      </w:pPr>
      <w:r>
        <w:rPr/>
        <w:pict>
          <v:group style="position:absolute;margin-left:53.946098pt;margin-top:8.135614pt;width:484.8pt;height:90.45pt;mso-position-horizontal-relative:page;mso-position-vertical-relative:paragraph;z-index:-553408" coordorigin="1079,163" coordsize="9696,1809">
            <v:shape style="position:absolute;left:3200;top:177;width:7571;height:412" coordorigin="3201,177" coordsize="7571,412" path="m10364,177l3201,177,3201,589,10767,589,10771,492,10761,430,10724,376,10651,303,10546,226,10454,189,10389,178,10364,177xe" filled="true" fillcolor="#eaad52" stroked="false">
              <v:path arrowok="t"/>
              <v:fill type="solid"/>
            </v:shape>
            <v:shape style="position:absolute;left:1086;top:170;width:2681;height:418" coordorigin="1087,171" coordsize="2681,418" path="m3364,171l1087,171,1087,589,3768,589,3768,574,3761,502,3743,434,3713,371,3673,314,3624,266,3568,226,3505,196,3437,177,3364,171xe" filled="true" fillcolor="#e39717" stroked="false">
              <v:path arrowok="t"/>
              <v:fill type="solid"/>
            </v:shape>
            <v:shape style="position:absolute;left:1086;top:170;width:2681;height:418" coordorigin="1087,171" coordsize="2681,418" path="m3768,589l3768,574,3761,502,3743,434,3713,371,3673,314,3624,266,3568,226,3505,196,3437,177,3364,171,1087,171,1087,589e" filled="false" stroked="true" strokeweight=".8pt" strokecolor="#ffffff">
              <v:path arrowok="t"/>
              <v:stroke dashstyle="solid"/>
            </v:shape>
            <v:shape style="position:absolute;left:1091;top:747;width:2432;height:989" type="#_x0000_t75" stroked="false">
              <v:imagedata r:id="rId96" o:title=""/>
            </v:shape>
            <v:shape style="position:absolute;left:1088;top:170;width:9679;height:1793" coordorigin="1088,171" coordsize="9679,1793" path="m10766,1964l10766,574,10760,502,10741,434,10711,371,10671,314,10623,266,10566,226,10503,196,10435,177,10363,171,1088,171,1088,1962e" filled="false" stroked="true" strokeweight=".8pt" strokecolor="#0069aa">
              <v:path arrowok="t"/>
              <v:stroke dashstyle="solid"/>
            </v:shape>
            <w10:wrap type="none"/>
          </v:group>
        </w:pict>
      </w:r>
      <w:r>
        <w:rPr>
          <w:rFonts w:ascii="Calibri"/>
          <w:b/>
          <w:color w:val="FFFFFF"/>
          <w:w w:val="105"/>
          <w:sz w:val="26"/>
        </w:rPr>
        <w:t>1200</w:t>
      </w:r>
      <w:r>
        <w:rPr>
          <w:color w:val="FFFFFF"/>
          <w:w w:val="105"/>
          <w:sz w:val="26"/>
        </w:rPr>
        <w:t>UKH SERIES</w:t>
      </w:r>
    </w:p>
    <w:p>
      <w:pPr>
        <w:pStyle w:val="BodyText"/>
        <w:spacing w:before="4"/>
        <w:rPr>
          <w:sz w:val="23"/>
        </w:rPr>
      </w:pPr>
      <w:r>
        <w:rPr/>
        <w:br w:type="column"/>
      </w:r>
      <w:r>
        <w:rPr>
          <w:sz w:val="23"/>
        </w:rPr>
      </w:r>
    </w:p>
    <w:p>
      <w:pPr>
        <w:spacing w:before="0"/>
        <w:ind w:left="679" w:right="0" w:firstLine="0"/>
        <w:jc w:val="left"/>
        <w:rPr>
          <w:sz w:val="18"/>
        </w:rPr>
      </w:pPr>
      <w:r>
        <w:rPr>
          <w:color w:val="FFFFFF"/>
          <w:w w:val="105"/>
          <w:sz w:val="18"/>
        </w:rPr>
        <w:t>FABRIC REINFORCED THERMOPLASTIC AIR &amp; FLUID HOSE (100R8)</w:t>
      </w:r>
    </w:p>
    <w:p>
      <w:pPr>
        <w:spacing w:after="0"/>
        <w:jc w:val="left"/>
        <w:rPr>
          <w:sz w:val="18"/>
        </w:rPr>
        <w:sectPr>
          <w:type w:val="continuous"/>
          <w:pgSz w:w="12240" w:h="15840"/>
          <w:pgMar w:top="0" w:bottom="280" w:left="0" w:right="0"/>
          <w:cols w:num="2" w:equalWidth="0">
            <w:col w:w="3181" w:space="40"/>
            <w:col w:w="9019"/>
          </w:cols>
        </w:sectPr>
      </w:pPr>
    </w:p>
    <w:p>
      <w:pPr>
        <w:pStyle w:val="BodyText"/>
        <w:spacing w:line="230" w:lineRule="auto" w:before="141"/>
        <w:ind w:left="3907" w:right="-7"/>
      </w:pPr>
      <w:r>
        <w:rPr>
          <w:color w:val="231F20"/>
          <w:w w:val="90"/>
        </w:rPr>
        <w:t>All-purpose medium pressure 100R8 hose that is </w:t>
      </w:r>
      <w:r>
        <w:rPr>
          <w:color w:val="231F20"/>
          <w:w w:val="95"/>
        </w:rPr>
        <w:t>compatible</w:t>
      </w:r>
      <w:r>
        <w:rPr>
          <w:color w:val="231F20"/>
          <w:spacing w:val="-19"/>
          <w:w w:val="95"/>
        </w:rPr>
        <w:t> </w:t>
      </w:r>
      <w:r>
        <w:rPr>
          <w:color w:val="231F20"/>
          <w:w w:val="95"/>
        </w:rPr>
        <w:t>with</w:t>
      </w:r>
      <w:r>
        <w:rPr>
          <w:color w:val="231F20"/>
          <w:spacing w:val="-18"/>
          <w:w w:val="95"/>
        </w:rPr>
        <w:t> </w:t>
      </w:r>
      <w:r>
        <w:rPr>
          <w:color w:val="231F20"/>
          <w:w w:val="95"/>
        </w:rPr>
        <w:t>hydraulic</w:t>
      </w:r>
      <w:r>
        <w:rPr>
          <w:color w:val="231F20"/>
          <w:spacing w:val="-18"/>
          <w:w w:val="95"/>
        </w:rPr>
        <w:t> </w:t>
      </w:r>
      <w:r>
        <w:rPr>
          <w:color w:val="231F20"/>
          <w:w w:val="95"/>
        </w:rPr>
        <w:t>oils,</w:t>
      </w:r>
      <w:r>
        <w:rPr>
          <w:color w:val="231F20"/>
          <w:spacing w:val="-19"/>
          <w:w w:val="95"/>
        </w:rPr>
        <w:t> </w:t>
      </w:r>
      <w:r>
        <w:rPr>
          <w:color w:val="231F20"/>
          <w:w w:val="95"/>
        </w:rPr>
        <w:t>grease,</w:t>
      </w:r>
      <w:r>
        <w:rPr>
          <w:color w:val="231F20"/>
          <w:spacing w:val="-18"/>
          <w:w w:val="95"/>
        </w:rPr>
        <w:t> </w:t>
      </w:r>
      <w:r>
        <w:rPr>
          <w:color w:val="231F20"/>
          <w:w w:val="95"/>
        </w:rPr>
        <w:t>fuel</w:t>
      </w:r>
      <w:r>
        <w:rPr>
          <w:color w:val="231F20"/>
          <w:spacing w:val="-19"/>
          <w:w w:val="95"/>
        </w:rPr>
        <w:t> </w:t>
      </w:r>
      <w:r>
        <w:rPr>
          <w:color w:val="231F20"/>
          <w:w w:val="95"/>
        </w:rPr>
        <w:t>oils, </w:t>
      </w:r>
      <w:r>
        <w:rPr>
          <w:color w:val="231F20"/>
          <w:w w:val="90"/>
        </w:rPr>
        <w:t>mineral</w:t>
      </w:r>
      <w:r>
        <w:rPr>
          <w:color w:val="231F20"/>
          <w:spacing w:val="-8"/>
          <w:w w:val="90"/>
        </w:rPr>
        <w:t> </w:t>
      </w:r>
      <w:r>
        <w:rPr>
          <w:color w:val="231F20"/>
          <w:w w:val="90"/>
        </w:rPr>
        <w:t>oils,</w:t>
      </w:r>
      <w:r>
        <w:rPr>
          <w:color w:val="231F20"/>
          <w:spacing w:val="-8"/>
          <w:w w:val="90"/>
        </w:rPr>
        <w:t> </w:t>
      </w:r>
      <w:r>
        <w:rPr>
          <w:color w:val="231F20"/>
          <w:w w:val="90"/>
        </w:rPr>
        <w:t>and</w:t>
      </w:r>
      <w:r>
        <w:rPr>
          <w:color w:val="231F20"/>
          <w:spacing w:val="-7"/>
          <w:w w:val="90"/>
        </w:rPr>
        <w:t> </w:t>
      </w:r>
      <w:r>
        <w:rPr>
          <w:color w:val="231F20"/>
          <w:w w:val="90"/>
        </w:rPr>
        <w:t>most</w:t>
      </w:r>
      <w:r>
        <w:rPr>
          <w:color w:val="231F20"/>
          <w:spacing w:val="-8"/>
          <w:w w:val="90"/>
        </w:rPr>
        <w:t> </w:t>
      </w:r>
      <w:r>
        <w:rPr>
          <w:color w:val="231F20"/>
          <w:w w:val="90"/>
        </w:rPr>
        <w:t>phosphate</w:t>
      </w:r>
      <w:r>
        <w:rPr>
          <w:color w:val="231F20"/>
          <w:spacing w:val="-7"/>
          <w:w w:val="90"/>
        </w:rPr>
        <w:t> </w:t>
      </w:r>
      <w:r>
        <w:rPr>
          <w:color w:val="231F20"/>
          <w:w w:val="90"/>
        </w:rPr>
        <w:t>esters,</w:t>
      </w:r>
      <w:r>
        <w:rPr>
          <w:color w:val="231F20"/>
          <w:spacing w:val="-8"/>
          <w:w w:val="90"/>
        </w:rPr>
        <w:t> </w:t>
      </w:r>
      <w:r>
        <w:rPr>
          <w:color w:val="231F20"/>
          <w:w w:val="90"/>
        </w:rPr>
        <w:t>as</w:t>
      </w:r>
      <w:r>
        <w:rPr>
          <w:color w:val="231F20"/>
          <w:spacing w:val="-7"/>
          <w:w w:val="90"/>
        </w:rPr>
        <w:t> </w:t>
      </w:r>
      <w:r>
        <w:rPr>
          <w:color w:val="231F20"/>
          <w:w w:val="90"/>
        </w:rPr>
        <w:t>well</w:t>
      </w:r>
      <w:r>
        <w:rPr>
          <w:color w:val="231F20"/>
          <w:spacing w:val="-8"/>
          <w:w w:val="90"/>
        </w:rPr>
        <w:t> </w:t>
      </w:r>
      <w:r>
        <w:rPr>
          <w:color w:val="231F20"/>
          <w:spacing w:val="-7"/>
          <w:w w:val="90"/>
        </w:rPr>
        <w:t>as </w:t>
      </w:r>
      <w:r>
        <w:rPr>
          <w:color w:val="231F20"/>
          <w:w w:val="90"/>
        </w:rPr>
        <w:t>many</w:t>
      </w:r>
      <w:r>
        <w:rPr>
          <w:color w:val="231F20"/>
          <w:spacing w:val="-14"/>
          <w:w w:val="90"/>
        </w:rPr>
        <w:t> </w:t>
      </w:r>
      <w:r>
        <w:rPr>
          <w:color w:val="231F20"/>
          <w:w w:val="90"/>
        </w:rPr>
        <w:t>industrial</w:t>
      </w:r>
      <w:r>
        <w:rPr>
          <w:color w:val="231F20"/>
          <w:spacing w:val="-14"/>
          <w:w w:val="90"/>
        </w:rPr>
        <w:t> </w:t>
      </w:r>
      <w:r>
        <w:rPr>
          <w:color w:val="231F20"/>
          <w:w w:val="90"/>
        </w:rPr>
        <w:t>gases.</w:t>
      </w:r>
      <w:r>
        <w:rPr>
          <w:color w:val="231F20"/>
          <w:spacing w:val="-13"/>
          <w:w w:val="90"/>
        </w:rPr>
        <w:t> </w:t>
      </w:r>
      <w:r>
        <w:rPr>
          <w:color w:val="231F20"/>
          <w:w w:val="90"/>
        </w:rPr>
        <w:t>Excellent</w:t>
      </w:r>
      <w:r>
        <w:rPr>
          <w:color w:val="231F20"/>
          <w:spacing w:val="-14"/>
          <w:w w:val="90"/>
        </w:rPr>
        <w:t> </w:t>
      </w:r>
      <w:r>
        <w:rPr>
          <w:color w:val="231F20"/>
          <w:w w:val="90"/>
        </w:rPr>
        <w:t>flexibility</w:t>
      </w:r>
      <w:r>
        <w:rPr>
          <w:color w:val="231F20"/>
          <w:spacing w:val="-13"/>
          <w:w w:val="90"/>
        </w:rPr>
        <w:t> </w:t>
      </w:r>
      <w:r>
        <w:rPr>
          <w:color w:val="231F20"/>
          <w:w w:val="90"/>
        </w:rPr>
        <w:t>and</w:t>
      </w:r>
      <w:r>
        <w:rPr>
          <w:color w:val="231F20"/>
          <w:spacing w:val="-14"/>
          <w:w w:val="90"/>
        </w:rPr>
        <w:t> </w:t>
      </w:r>
      <w:r>
        <w:rPr>
          <w:color w:val="231F20"/>
          <w:w w:val="90"/>
        </w:rPr>
        <w:t>flex fatigue</w:t>
      </w:r>
      <w:r>
        <w:rPr>
          <w:color w:val="231F20"/>
          <w:spacing w:val="-8"/>
          <w:w w:val="90"/>
        </w:rPr>
        <w:t> </w:t>
      </w:r>
      <w:r>
        <w:rPr>
          <w:color w:val="231F20"/>
          <w:w w:val="90"/>
        </w:rPr>
        <w:t>resistance.</w:t>
      </w:r>
      <w:r>
        <w:rPr>
          <w:color w:val="231F20"/>
          <w:spacing w:val="-7"/>
          <w:w w:val="90"/>
        </w:rPr>
        <w:t> </w:t>
      </w:r>
      <w:r>
        <w:rPr>
          <w:color w:val="231F20"/>
          <w:w w:val="90"/>
        </w:rPr>
        <w:t>Cover</w:t>
      </w:r>
      <w:r>
        <w:rPr>
          <w:color w:val="231F20"/>
          <w:spacing w:val="-7"/>
          <w:w w:val="90"/>
        </w:rPr>
        <w:t> </w:t>
      </w:r>
      <w:r>
        <w:rPr>
          <w:color w:val="231F20"/>
          <w:w w:val="90"/>
        </w:rPr>
        <w:t>is</w:t>
      </w:r>
      <w:r>
        <w:rPr>
          <w:color w:val="231F20"/>
          <w:spacing w:val="-7"/>
          <w:w w:val="90"/>
        </w:rPr>
        <w:t> </w:t>
      </w:r>
      <w:r>
        <w:rPr>
          <w:color w:val="231F20"/>
          <w:w w:val="90"/>
        </w:rPr>
        <w:t>pin-pricked</w:t>
      </w:r>
      <w:r>
        <w:rPr>
          <w:color w:val="231F20"/>
          <w:spacing w:val="-7"/>
          <w:w w:val="90"/>
        </w:rPr>
        <w:t> </w:t>
      </w:r>
      <w:r>
        <w:rPr>
          <w:color w:val="231F20"/>
          <w:w w:val="90"/>
        </w:rPr>
        <w:t>standard.</w:t>
      </w:r>
    </w:p>
    <w:p>
      <w:pPr>
        <w:spacing w:before="83"/>
        <w:ind w:left="3907" w:right="0" w:firstLine="0"/>
        <w:jc w:val="left"/>
        <w:rPr>
          <w:rFonts w:ascii="Calibri"/>
          <w:b/>
          <w:sz w:val="16"/>
        </w:rPr>
      </w:pPr>
      <w:r>
        <w:rPr/>
        <w:pict>
          <v:rect style="position:absolute;margin-left:54.400002pt;margin-top:19.322502pt;width:483.914pt;height:12.46pt;mso-position-horizontal-relative:page;mso-position-vertical-relative:paragraph;z-index:-553384" filled="true" fillcolor="#ffffff" stroked="false">
            <v:fill type="solid"/>
            <w10:wrap type="none"/>
          </v:rect>
        </w:pict>
      </w:r>
      <w:r>
        <w:rPr>
          <w:rFonts w:ascii="Calibri"/>
          <w:b/>
          <w:color w:val="231F20"/>
          <w:sz w:val="16"/>
        </w:rPr>
        <w:t>MSHA cover available upon request.</w:t>
      </w:r>
    </w:p>
    <w:p>
      <w:pPr>
        <w:spacing w:before="134"/>
        <w:ind w:left="380" w:right="0" w:firstLine="0"/>
        <w:jc w:val="left"/>
        <w:rPr>
          <w:rFonts w:ascii="Calibri"/>
          <w:b/>
          <w:sz w:val="16"/>
        </w:rPr>
      </w:pPr>
      <w:r>
        <w:rPr/>
        <w:br w:type="column"/>
      </w:r>
      <w:r>
        <w:rPr>
          <w:rFonts w:ascii="Calibri"/>
          <w:b/>
          <w:color w:val="0069AA"/>
          <w:w w:val="120"/>
          <w:sz w:val="16"/>
        </w:rPr>
        <w:t>CONSTRUCTION:</w:t>
      </w:r>
    </w:p>
    <w:p>
      <w:pPr>
        <w:pStyle w:val="BodyText"/>
        <w:spacing w:before="28"/>
        <w:ind w:left="380"/>
      </w:pPr>
      <w:r>
        <w:rPr>
          <w:rFonts w:ascii="Calibri"/>
          <w:b/>
          <w:color w:val="231F20"/>
        </w:rPr>
        <w:t>Inner</w:t>
      </w:r>
      <w:r>
        <w:rPr>
          <w:color w:val="231F20"/>
        </w:rPr>
        <w:t>: Polyester Elastomer</w:t>
      </w:r>
    </w:p>
    <w:p>
      <w:pPr>
        <w:pStyle w:val="BodyText"/>
        <w:spacing w:line="220" w:lineRule="auto" w:before="40"/>
        <w:ind w:left="380" w:right="1610"/>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6936" w:space="40"/>
            <w:col w:w="5264"/>
          </w:cols>
        </w:sectPr>
      </w:pPr>
    </w:p>
    <w:p>
      <w:pPr>
        <w:pStyle w:val="BodyText"/>
        <w:spacing w:before="6"/>
        <w:rPr>
          <w:sz w:val="8"/>
        </w:rPr>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31"/>
        <w:gridCol w:w="539"/>
        <w:gridCol w:w="498"/>
        <w:gridCol w:w="547"/>
        <w:gridCol w:w="336"/>
        <w:gridCol w:w="132"/>
        <w:gridCol w:w="553"/>
        <w:gridCol w:w="785"/>
        <w:gridCol w:w="857"/>
        <w:gridCol w:w="857"/>
        <w:gridCol w:w="887"/>
        <w:gridCol w:w="984"/>
      </w:tblGrid>
      <w:tr>
        <w:trPr>
          <w:trHeight w:val="218" w:hRule="atLeast"/>
        </w:trPr>
        <w:tc>
          <w:tcPr>
            <w:tcW w:w="4596" w:type="dxa"/>
            <w:gridSpan w:val="8"/>
            <w:tcBorders>
              <w:bottom w:val="single" w:sz="12" w:space="0" w:color="0069AA"/>
              <w:right w:val="single" w:sz="4" w:space="0" w:color="0069AA"/>
            </w:tcBorders>
          </w:tcPr>
          <w:p>
            <w:pPr>
              <w:pStyle w:val="TableParagraph"/>
              <w:spacing w:line="176"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055" w:type="dxa"/>
            <w:gridSpan w:val="7"/>
            <w:tcBorders>
              <w:left w:val="single" w:sz="4" w:space="0" w:color="0069AA"/>
              <w:bottom w:val="single" w:sz="12" w:space="0" w:color="0069AA"/>
            </w:tcBorders>
          </w:tcPr>
          <w:p>
            <w:pPr>
              <w:pStyle w:val="TableParagraph"/>
              <w:spacing w:line="166" w:lineRule="exact" w:before="31"/>
              <w:ind w:left="155"/>
              <w:rPr>
                <w:b/>
                <w:sz w:val="15"/>
              </w:rPr>
            </w:pPr>
            <w:r>
              <w:rPr>
                <w:b/>
                <w:color w:val="0069AA"/>
                <w:sz w:val="15"/>
              </w:rPr>
              <w:t>SPECIFICATION: </w:t>
            </w:r>
            <w:r>
              <w:rPr>
                <w:b/>
                <w:color w:val="231F20"/>
                <w:sz w:val="15"/>
              </w:rPr>
              <w:t>SAE 100R8</w:t>
            </w:r>
          </w:p>
        </w:tc>
      </w:tr>
      <w:tr>
        <w:trPr>
          <w:trHeight w:val="554" w:hRule="atLeast"/>
        </w:trPr>
        <w:tc>
          <w:tcPr>
            <w:tcW w:w="1025" w:type="dxa"/>
            <w:tcBorders>
              <w:top w:val="single" w:sz="12"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85" w:hanging="1"/>
              <w:rPr>
                <w:b/>
                <w:sz w:val="15"/>
              </w:rPr>
            </w:pPr>
            <w:r>
              <w:rPr>
                <w:b/>
                <w:color w:val="0069AA"/>
                <w:w w:val="95"/>
                <w:sz w:val="15"/>
              </w:rPr>
              <w:t>CRP PART NUMBER</w:t>
            </w:r>
          </w:p>
        </w:tc>
        <w:tc>
          <w:tcPr>
            <w:tcW w:w="640" w:type="dxa"/>
            <w:tcBorders>
              <w:top w:val="single" w:sz="12" w:space="0" w:color="0069AA"/>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27"/>
              <w:ind w:left="55" w:right="32"/>
              <w:jc w:val="center"/>
              <w:rPr>
                <w:b/>
                <w:sz w:val="15"/>
              </w:rPr>
            </w:pPr>
            <w:r>
              <w:rPr>
                <w:b/>
                <w:color w:val="0069AA"/>
                <w:sz w:val="15"/>
              </w:rPr>
              <w:t>COLORS</w:t>
            </w:r>
          </w:p>
        </w:tc>
        <w:tc>
          <w:tcPr>
            <w:tcW w:w="580"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0"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1" w:type="dxa"/>
            <w:gridSpan w:val="3"/>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32"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3"/>
              <w:rPr>
                <w:b/>
                <w:sz w:val="15"/>
              </w:rPr>
            </w:pPr>
            <w:r>
              <w:rPr>
                <w:b/>
                <w:color w:val="0069AA"/>
                <w:w w:val="90"/>
                <w:sz w:val="15"/>
              </w:rPr>
              <w:t>Inches</w:t>
            </w:r>
            <w:r>
              <w:rPr>
                <w:b/>
                <w:color w:val="0069AA"/>
                <w:spacing w:val="-17"/>
                <w:w w:val="90"/>
                <w:sz w:val="15"/>
              </w:rPr>
              <w:t> </w:t>
            </w:r>
            <w:r>
              <w:rPr>
                <w:b/>
                <w:color w:val="0069AA"/>
                <w:w w:val="90"/>
                <w:sz w:val="15"/>
              </w:rPr>
              <w:t>(MM)</w:t>
            </w:r>
          </w:p>
        </w:tc>
        <w:tc>
          <w:tcPr>
            <w:tcW w:w="785"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12" w:right="63" w:firstLine="11"/>
              <w:jc w:val="both"/>
              <w:rPr>
                <w:b/>
                <w:sz w:val="15"/>
              </w:rPr>
            </w:pPr>
            <w:r>
              <w:rPr>
                <w:b/>
                <w:color w:val="0069AA"/>
                <w:w w:val="95"/>
                <w:sz w:val="15"/>
              </w:rPr>
              <w:t>DYNAMIC </w:t>
            </w:r>
            <w:r>
              <w:rPr>
                <w:b/>
                <w:color w:val="0069AA"/>
                <w:w w:val="90"/>
                <w:sz w:val="15"/>
              </w:rPr>
              <w:t>WORKING PRESSURE</w:t>
            </w:r>
          </w:p>
        </w:tc>
        <w:tc>
          <w:tcPr>
            <w:tcW w:w="857"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30" w:right="44"/>
              <w:jc w:val="center"/>
              <w:rPr>
                <w:b/>
                <w:sz w:val="15"/>
              </w:rPr>
            </w:pPr>
            <w:r>
              <w:rPr>
                <w:b/>
                <w:color w:val="0069AA"/>
                <w:w w:val="90"/>
                <w:sz w:val="15"/>
              </w:rPr>
              <w:t>MINIMUM </w:t>
            </w:r>
            <w:r>
              <w:rPr>
                <w:b/>
                <w:color w:val="0069AA"/>
                <w:sz w:val="15"/>
              </w:rPr>
              <w:t>BURST </w:t>
            </w:r>
            <w:r>
              <w:rPr>
                <w:b/>
                <w:color w:val="0069AA"/>
                <w:w w:val="90"/>
                <w:sz w:val="15"/>
              </w:rPr>
              <w:t>PRESSURE</w:t>
            </w:r>
          </w:p>
        </w:tc>
        <w:tc>
          <w:tcPr>
            <w:tcW w:w="857"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12" w:right="147" w:hanging="2"/>
              <w:rPr>
                <w:b/>
                <w:sz w:val="15"/>
              </w:rPr>
            </w:pPr>
            <w:r>
              <w:rPr>
                <w:b/>
                <w:color w:val="0069AA"/>
                <w:w w:val="90"/>
                <w:sz w:val="15"/>
              </w:rPr>
              <w:t>WEIGHT (LBS/FT)</w:t>
            </w:r>
          </w:p>
        </w:tc>
        <w:tc>
          <w:tcPr>
            <w:tcW w:w="887"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38" w:right="72" w:hanging="88"/>
              <w:rPr>
                <w:b/>
                <w:sz w:val="15"/>
              </w:rPr>
            </w:pPr>
            <w:r>
              <w:rPr>
                <w:b/>
                <w:color w:val="0069AA"/>
                <w:w w:val="90"/>
                <w:sz w:val="15"/>
              </w:rPr>
              <w:t>MAXIMUM </w:t>
            </w:r>
            <w:r>
              <w:rPr>
                <w:b/>
                <w:color w:val="0069AA"/>
                <w:sz w:val="15"/>
              </w:rPr>
              <w:t>LENGTH</w:t>
            </w:r>
          </w:p>
        </w:tc>
        <w:tc>
          <w:tcPr>
            <w:tcW w:w="984" w:type="dxa"/>
            <w:tcBorders>
              <w:top w:val="single" w:sz="12" w:space="0" w:color="0069AA"/>
              <w:left w:val="single" w:sz="4" w:space="0" w:color="0069AA"/>
              <w:bottom w:val="single" w:sz="4" w:space="0" w:color="0069AA"/>
            </w:tcBorders>
          </w:tcPr>
          <w:p>
            <w:pPr>
              <w:pStyle w:val="TableParagraph"/>
              <w:spacing w:before="9"/>
              <w:rPr>
                <w:rFonts w:ascii="Cambria"/>
                <w:sz w:val="16"/>
              </w:rPr>
            </w:pPr>
          </w:p>
          <w:p>
            <w:pPr>
              <w:pStyle w:val="TableParagraph"/>
              <w:spacing w:line="208" w:lineRule="auto"/>
              <w:ind w:left="320"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1204UKH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0"/>
              <w:ind w:right="16"/>
              <w:jc w:val="right"/>
              <w:rPr>
                <w:b/>
                <w:sz w:val="15"/>
              </w:rPr>
            </w:pPr>
            <w:r>
              <w:rPr>
                <w:b/>
                <w:color w:val="231F20"/>
                <w:w w:val="90"/>
                <w:sz w:val="15"/>
              </w:rPr>
              <w:t>3/16</w:t>
            </w:r>
          </w:p>
        </w:tc>
        <w:tc>
          <w:tcPr>
            <w:tcW w:w="539" w:type="dxa"/>
            <w:tcBorders>
              <w:top w:val="single" w:sz="4" w:space="0" w:color="0069AA"/>
              <w:left w:val="nil"/>
              <w:bottom w:val="single" w:sz="4" w:space="0" w:color="0069AA"/>
              <w:right w:val="single" w:sz="4" w:space="0" w:color="0069AA"/>
            </w:tcBorders>
          </w:tcPr>
          <w:p>
            <w:pPr>
              <w:pStyle w:val="TableParagraph"/>
              <w:spacing w:before="30"/>
              <w:ind w:left="39"/>
              <w:rPr>
                <w:b/>
                <w:sz w:val="15"/>
              </w:rPr>
            </w:pPr>
            <w:r>
              <w:rPr>
                <w:b/>
                <w:color w:val="231F20"/>
                <w:sz w:val="15"/>
              </w:rPr>
              <w:t>(4.8)</w:t>
            </w:r>
          </w:p>
        </w:tc>
        <w:tc>
          <w:tcPr>
            <w:tcW w:w="498" w:type="dxa"/>
            <w:tcBorders>
              <w:top w:val="single" w:sz="4" w:space="0" w:color="0069AA"/>
              <w:left w:val="single" w:sz="4" w:space="0" w:color="0069AA"/>
              <w:bottom w:val="single" w:sz="4" w:space="0" w:color="0069AA"/>
              <w:right w:val="nil"/>
            </w:tcBorders>
          </w:tcPr>
          <w:p>
            <w:pPr>
              <w:pStyle w:val="TableParagraph"/>
              <w:spacing w:before="30"/>
              <w:ind w:right="13"/>
              <w:jc w:val="right"/>
              <w:rPr>
                <w:b/>
                <w:sz w:val="15"/>
              </w:rPr>
            </w:pPr>
            <w:r>
              <w:rPr>
                <w:b/>
                <w:color w:val="231F20"/>
                <w:w w:val="90"/>
                <w:sz w:val="15"/>
              </w:rPr>
              <w:t>0.35</w:t>
            </w:r>
          </w:p>
        </w:tc>
        <w:tc>
          <w:tcPr>
            <w:tcW w:w="547" w:type="dxa"/>
            <w:tcBorders>
              <w:top w:val="single" w:sz="4" w:space="0" w:color="0069AA"/>
              <w:left w:val="nil"/>
              <w:bottom w:val="single" w:sz="4" w:space="0" w:color="0069AA"/>
              <w:right w:val="single" w:sz="4" w:space="0" w:color="0069AA"/>
            </w:tcBorders>
          </w:tcPr>
          <w:p>
            <w:pPr>
              <w:pStyle w:val="TableParagraph"/>
              <w:spacing w:before="30"/>
              <w:ind w:left="42"/>
              <w:rPr>
                <w:b/>
                <w:sz w:val="15"/>
              </w:rPr>
            </w:pPr>
            <w:r>
              <w:rPr>
                <w:b/>
                <w:color w:val="231F20"/>
                <w:sz w:val="15"/>
              </w:rPr>
              <w:t>(8.9)</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30"/>
              <w:ind w:left="277"/>
              <w:rPr>
                <w:b/>
                <w:sz w:val="15"/>
              </w:rPr>
            </w:pPr>
            <w:r>
              <w:rPr>
                <w:b/>
                <w:color w:val="231F20"/>
                <w:w w:val="90"/>
                <w:sz w:val="15"/>
              </w:rPr>
              <w:t>1.2</w:t>
            </w:r>
          </w:p>
        </w:tc>
        <w:tc>
          <w:tcPr>
            <w:tcW w:w="553" w:type="dxa"/>
            <w:tcBorders>
              <w:top w:val="single" w:sz="4" w:space="0" w:color="0069AA"/>
              <w:left w:val="nil"/>
              <w:bottom w:val="single" w:sz="4" w:space="0" w:color="0069AA"/>
              <w:right w:val="single" w:sz="4" w:space="0" w:color="0069AA"/>
            </w:tcBorders>
          </w:tcPr>
          <w:p>
            <w:pPr>
              <w:pStyle w:val="TableParagraph"/>
              <w:spacing w:before="30"/>
              <w:ind w:left="47"/>
              <w:rPr>
                <w:b/>
                <w:sz w:val="15"/>
              </w:rPr>
            </w:pPr>
            <w:r>
              <w:rPr>
                <w:b/>
                <w:color w:val="231F20"/>
                <w:sz w:val="15"/>
              </w:rPr>
              <w:t>(31)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30"/>
              <w:ind w:left="113" w:right="67"/>
              <w:jc w:val="center"/>
              <w:rPr>
                <w:b/>
                <w:sz w:val="15"/>
              </w:rPr>
            </w:pPr>
            <w:r>
              <w:rPr>
                <w:b/>
                <w:color w:val="231F20"/>
                <w:sz w:val="15"/>
              </w:rPr>
              <w:t>5,000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0"/>
              <w:ind w:left="129" w:right="45"/>
              <w:jc w:val="center"/>
              <w:rPr>
                <w:b/>
                <w:sz w:val="15"/>
              </w:rPr>
            </w:pPr>
            <w:r>
              <w:rPr>
                <w:b/>
                <w:color w:val="231F20"/>
                <w:sz w:val="15"/>
              </w:rPr>
              <w:t>20,000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0"/>
              <w:ind w:left="81" w:right="45"/>
              <w:jc w:val="center"/>
              <w:rPr>
                <w:b/>
                <w:sz w:val="15"/>
              </w:rPr>
            </w:pPr>
            <w:r>
              <w:rPr>
                <w:b/>
                <w:color w:val="231F20"/>
                <w:sz w:val="15"/>
              </w:rPr>
              <w:t>0.04</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30"/>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30"/>
              <w:ind w:left="79"/>
              <w:jc w:val="center"/>
              <w:rPr>
                <w:rFonts w:ascii="Cambria" w:hAnsi="Cambria"/>
                <w:sz w:val="15"/>
              </w:rPr>
            </w:pPr>
            <w:r>
              <w:rPr>
                <w:b/>
                <w:color w:val="231F20"/>
                <w:sz w:val="15"/>
              </w:rPr>
              <w:t>-40</w:t>
            </w:r>
            <w:r>
              <w:rPr>
                <w:b/>
                <w:color w:val="231F20"/>
                <w:spacing w:val="-24"/>
                <w:sz w:val="15"/>
              </w:rPr>
              <w:t> </w:t>
            </w:r>
            <w:r>
              <w:rPr>
                <w:b/>
                <w:color w:val="231F20"/>
                <w:sz w:val="15"/>
              </w:rPr>
              <w:t>to</w:t>
            </w:r>
            <w:r>
              <w:rPr>
                <w:b/>
                <w:color w:val="231F20"/>
                <w:spacing w:val="-23"/>
                <w:sz w:val="15"/>
              </w:rPr>
              <w:t> </w:t>
            </w:r>
            <w:r>
              <w:rPr>
                <w:b/>
                <w:color w:val="231F20"/>
                <w:sz w:val="15"/>
              </w:rPr>
              <w:t>+212ºF</w:t>
            </w:r>
            <w:r>
              <w:rPr>
                <w:rFonts w:ascii="Cambria" w:hAnsi="Cambria"/>
                <w:color w:val="231F20"/>
                <w:sz w:val="15"/>
              </w:rPr>
              <w:t>*</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1206UKH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7"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85"/>
                <w:sz w:val="15"/>
              </w:rPr>
              <w:t>1/4</w:t>
            </w:r>
          </w:p>
        </w:tc>
        <w:tc>
          <w:tcPr>
            <w:tcW w:w="539" w:type="dxa"/>
            <w:tcBorders>
              <w:top w:val="single" w:sz="4" w:space="0" w:color="0069AA"/>
              <w:left w:val="nil"/>
              <w:bottom w:val="single" w:sz="4" w:space="0" w:color="0069AA"/>
              <w:right w:val="single" w:sz="4" w:space="0" w:color="0069AA"/>
            </w:tcBorders>
          </w:tcPr>
          <w:p>
            <w:pPr>
              <w:pStyle w:val="TableParagraph"/>
              <w:spacing w:before="22"/>
              <w:ind w:left="40"/>
              <w:rPr>
                <w:b/>
                <w:sz w:val="15"/>
              </w:rPr>
            </w:pPr>
            <w:r>
              <w:rPr>
                <w:b/>
                <w:color w:val="231F20"/>
                <w:sz w:val="15"/>
              </w:rPr>
              <w:t>(6.4)</w:t>
            </w:r>
          </w:p>
        </w:tc>
        <w:tc>
          <w:tcPr>
            <w:tcW w:w="498" w:type="dxa"/>
            <w:tcBorders>
              <w:top w:val="single" w:sz="4" w:space="0" w:color="0069AA"/>
              <w:left w:val="single" w:sz="4" w:space="0" w:color="0069AA"/>
              <w:bottom w:val="single" w:sz="4" w:space="0" w:color="0069AA"/>
              <w:right w:val="nil"/>
            </w:tcBorders>
          </w:tcPr>
          <w:p>
            <w:pPr>
              <w:pStyle w:val="TableParagraph"/>
              <w:spacing w:before="22"/>
              <w:ind w:right="13"/>
              <w:jc w:val="right"/>
              <w:rPr>
                <w:b/>
                <w:sz w:val="15"/>
              </w:rPr>
            </w:pPr>
            <w:r>
              <w:rPr>
                <w:b/>
                <w:color w:val="231F20"/>
                <w:w w:val="90"/>
                <w:sz w:val="15"/>
              </w:rPr>
              <w:t>0.45</w:t>
            </w:r>
          </w:p>
        </w:tc>
        <w:tc>
          <w:tcPr>
            <w:tcW w:w="547"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(11.4)</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22"/>
              <w:ind w:left="277"/>
              <w:rPr>
                <w:b/>
                <w:sz w:val="15"/>
              </w:rPr>
            </w:pPr>
            <w:r>
              <w:rPr>
                <w:b/>
                <w:color w:val="231F20"/>
                <w:w w:val="90"/>
                <w:sz w:val="15"/>
              </w:rPr>
              <w:t>2.0</w:t>
            </w:r>
          </w:p>
        </w:tc>
        <w:tc>
          <w:tcPr>
            <w:tcW w:w="553" w:type="dxa"/>
            <w:tcBorders>
              <w:top w:val="single" w:sz="4" w:space="0" w:color="0069AA"/>
              <w:left w:val="nil"/>
              <w:bottom w:val="single" w:sz="4" w:space="0" w:color="0069AA"/>
              <w:right w:val="single" w:sz="4" w:space="0" w:color="0069AA"/>
            </w:tcBorders>
          </w:tcPr>
          <w:p>
            <w:pPr>
              <w:pStyle w:val="TableParagraph"/>
              <w:spacing w:before="22"/>
              <w:ind w:left="48"/>
              <w:rPr>
                <w:b/>
                <w:sz w:val="15"/>
              </w:rPr>
            </w:pPr>
            <w:r>
              <w:rPr>
                <w:b/>
                <w:color w:val="231F20"/>
                <w:sz w:val="15"/>
              </w:rPr>
              <w:t>(51)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2"/>
              <w:ind w:left="113" w:right="67"/>
              <w:jc w:val="center"/>
              <w:rPr>
                <w:b/>
                <w:sz w:val="15"/>
              </w:rPr>
            </w:pPr>
            <w:r>
              <w:rPr>
                <w:b/>
                <w:color w:val="231F20"/>
                <w:sz w:val="15"/>
              </w:rPr>
              <w:t>5,000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129" w:right="45"/>
              <w:jc w:val="center"/>
              <w:rPr>
                <w:b/>
                <w:sz w:val="15"/>
              </w:rPr>
            </w:pPr>
            <w:r>
              <w:rPr>
                <w:b/>
                <w:color w:val="231F20"/>
                <w:sz w:val="15"/>
              </w:rPr>
              <w:t>20,000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81" w:right="45"/>
              <w:jc w:val="center"/>
              <w:rPr>
                <w:b/>
                <w:sz w:val="15"/>
              </w:rPr>
            </w:pPr>
            <w:r>
              <w:rPr>
                <w:b/>
                <w:color w:val="231F20"/>
                <w:sz w:val="15"/>
              </w:rPr>
              <w:t>0.06</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2"/>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2"/>
              <w:ind w:left="79"/>
              <w:jc w:val="center"/>
              <w:rPr>
                <w:rFonts w:ascii="Cambria" w:hAnsi="Cambria"/>
                <w:sz w:val="15"/>
              </w:rPr>
            </w:pPr>
            <w:r>
              <w:rPr>
                <w:b/>
                <w:color w:val="231F20"/>
                <w:w w:val="95"/>
                <w:sz w:val="15"/>
              </w:rPr>
              <w:t>-40 to +212ºF</w:t>
            </w:r>
            <w:r>
              <w:rPr>
                <w:rFonts w:ascii="Cambria" w:hAnsi="Cambria"/>
                <w:color w:val="231F20"/>
                <w:w w:val="95"/>
                <w:sz w:val="15"/>
              </w:rPr>
              <w:t>*</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1210UKH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7"/>
              <w:ind w:right="16"/>
              <w:jc w:val="right"/>
              <w:rPr>
                <w:b/>
                <w:sz w:val="15"/>
              </w:rPr>
            </w:pPr>
            <w:r>
              <w:rPr>
                <w:b/>
                <w:color w:val="231F20"/>
                <w:w w:val="85"/>
                <w:sz w:val="15"/>
              </w:rPr>
              <w:t>3/8</w:t>
            </w:r>
          </w:p>
        </w:tc>
        <w:tc>
          <w:tcPr>
            <w:tcW w:w="539" w:type="dxa"/>
            <w:tcBorders>
              <w:top w:val="single" w:sz="4" w:space="0" w:color="0069AA"/>
              <w:left w:val="nil"/>
              <w:bottom w:val="single" w:sz="4" w:space="0" w:color="0069AA"/>
              <w:right w:val="single" w:sz="4" w:space="0" w:color="0069AA"/>
            </w:tcBorders>
          </w:tcPr>
          <w:p>
            <w:pPr>
              <w:pStyle w:val="TableParagraph"/>
              <w:spacing w:before="27"/>
              <w:ind w:left="40"/>
              <w:rPr>
                <w:b/>
                <w:sz w:val="15"/>
              </w:rPr>
            </w:pPr>
            <w:r>
              <w:rPr>
                <w:b/>
                <w:color w:val="231F20"/>
                <w:sz w:val="15"/>
              </w:rPr>
              <w:t>(9.5)</w:t>
            </w:r>
          </w:p>
        </w:tc>
        <w:tc>
          <w:tcPr>
            <w:tcW w:w="498" w:type="dxa"/>
            <w:tcBorders>
              <w:top w:val="single" w:sz="4" w:space="0" w:color="0069AA"/>
              <w:left w:val="single" w:sz="4" w:space="0" w:color="0069AA"/>
              <w:bottom w:val="single" w:sz="4" w:space="0" w:color="0069AA"/>
              <w:right w:val="nil"/>
            </w:tcBorders>
          </w:tcPr>
          <w:p>
            <w:pPr>
              <w:pStyle w:val="TableParagraph"/>
              <w:spacing w:before="27"/>
              <w:ind w:right="13"/>
              <w:jc w:val="right"/>
              <w:rPr>
                <w:b/>
                <w:sz w:val="15"/>
              </w:rPr>
            </w:pPr>
            <w:r>
              <w:rPr>
                <w:b/>
                <w:color w:val="231F20"/>
                <w:w w:val="90"/>
                <w:sz w:val="15"/>
              </w:rPr>
              <w:t>0.61</w:t>
            </w:r>
          </w:p>
        </w:tc>
        <w:tc>
          <w:tcPr>
            <w:tcW w:w="547" w:type="dxa"/>
            <w:tcBorders>
              <w:top w:val="single" w:sz="4" w:space="0" w:color="0069AA"/>
              <w:left w:val="nil"/>
              <w:bottom w:val="single" w:sz="4" w:space="0" w:color="0069AA"/>
              <w:right w:val="single" w:sz="4" w:space="0" w:color="0069AA"/>
            </w:tcBorders>
          </w:tcPr>
          <w:p>
            <w:pPr>
              <w:pStyle w:val="TableParagraph"/>
              <w:spacing w:before="27"/>
              <w:ind w:left="43"/>
              <w:rPr>
                <w:b/>
                <w:sz w:val="15"/>
              </w:rPr>
            </w:pPr>
            <w:r>
              <w:rPr>
                <w:b/>
                <w:color w:val="231F20"/>
                <w:sz w:val="15"/>
              </w:rPr>
              <w:t>(15.5)</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27"/>
              <w:ind w:left="277"/>
              <w:rPr>
                <w:b/>
                <w:sz w:val="15"/>
              </w:rPr>
            </w:pPr>
            <w:r>
              <w:rPr>
                <w:b/>
                <w:color w:val="231F20"/>
                <w:w w:val="90"/>
                <w:sz w:val="15"/>
              </w:rPr>
              <w:t>2.4</w:t>
            </w:r>
          </w:p>
        </w:tc>
        <w:tc>
          <w:tcPr>
            <w:tcW w:w="553" w:type="dxa"/>
            <w:tcBorders>
              <w:top w:val="single" w:sz="4" w:space="0" w:color="0069AA"/>
              <w:left w:val="nil"/>
              <w:bottom w:val="single" w:sz="4" w:space="0" w:color="0069AA"/>
              <w:right w:val="single" w:sz="4" w:space="0" w:color="0069AA"/>
            </w:tcBorders>
          </w:tcPr>
          <w:p>
            <w:pPr>
              <w:pStyle w:val="TableParagraph"/>
              <w:spacing w:before="27"/>
              <w:ind w:left="48"/>
              <w:rPr>
                <w:b/>
                <w:sz w:val="15"/>
              </w:rPr>
            </w:pPr>
            <w:r>
              <w:rPr>
                <w:b/>
                <w:color w:val="231F20"/>
                <w:sz w:val="15"/>
              </w:rPr>
              <w:t>(61)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7"/>
              <w:ind w:left="113" w:right="67"/>
              <w:jc w:val="center"/>
              <w:rPr>
                <w:b/>
                <w:sz w:val="15"/>
              </w:rPr>
            </w:pPr>
            <w:r>
              <w:rPr>
                <w:b/>
                <w:color w:val="231F20"/>
                <w:sz w:val="15"/>
              </w:rPr>
              <w:t>4,000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7"/>
              <w:ind w:left="129" w:right="45"/>
              <w:jc w:val="center"/>
              <w:rPr>
                <w:b/>
                <w:sz w:val="15"/>
              </w:rPr>
            </w:pPr>
            <w:r>
              <w:rPr>
                <w:b/>
                <w:color w:val="231F20"/>
                <w:sz w:val="15"/>
              </w:rPr>
              <w:t>16,000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7"/>
              <w:ind w:left="79" w:right="45"/>
              <w:jc w:val="center"/>
              <w:rPr>
                <w:b/>
                <w:sz w:val="15"/>
              </w:rPr>
            </w:pPr>
            <w:r>
              <w:rPr>
                <w:b/>
                <w:color w:val="231F20"/>
                <w:sz w:val="15"/>
              </w:rPr>
              <w:t>0.09</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7"/>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7"/>
              <w:ind w:left="79"/>
              <w:jc w:val="center"/>
              <w:rPr>
                <w:rFonts w:ascii="Cambria" w:hAnsi="Cambria"/>
                <w:sz w:val="15"/>
              </w:rPr>
            </w:pPr>
            <w:r>
              <w:rPr>
                <w:b/>
                <w:color w:val="231F20"/>
                <w:sz w:val="15"/>
              </w:rPr>
              <w:t>-40</w:t>
            </w:r>
            <w:r>
              <w:rPr>
                <w:b/>
                <w:color w:val="231F20"/>
                <w:spacing w:val="-24"/>
                <w:sz w:val="15"/>
              </w:rPr>
              <w:t> </w:t>
            </w:r>
            <w:r>
              <w:rPr>
                <w:b/>
                <w:color w:val="231F20"/>
                <w:sz w:val="15"/>
              </w:rPr>
              <w:t>to</w:t>
            </w:r>
            <w:r>
              <w:rPr>
                <w:b/>
                <w:color w:val="231F20"/>
                <w:spacing w:val="-23"/>
                <w:sz w:val="15"/>
              </w:rPr>
              <w:t> </w:t>
            </w:r>
            <w:r>
              <w:rPr>
                <w:b/>
                <w:color w:val="231F20"/>
                <w:sz w:val="15"/>
              </w:rPr>
              <w:t>+212ºF</w:t>
            </w:r>
            <w:r>
              <w:rPr>
                <w:rFonts w:ascii="Cambria" w:hAnsi="Cambria"/>
                <w:color w:val="231F20"/>
                <w:sz w:val="15"/>
              </w:rPr>
              <w:t>*</w:t>
            </w:r>
          </w:p>
        </w:tc>
      </w:tr>
      <w:tr>
        <w:trPr>
          <w:trHeight w:val="230"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29"/>
              <w:ind w:left="85"/>
              <w:rPr>
                <w:b/>
                <w:sz w:val="15"/>
              </w:rPr>
            </w:pPr>
            <w:r>
              <w:rPr>
                <w:b/>
                <w:color w:val="231F20"/>
                <w:sz w:val="15"/>
              </w:rPr>
              <w:t>1213UKH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line="181" w:lineRule="exact" w:before="29"/>
              <w:ind w:right="16"/>
              <w:jc w:val="right"/>
              <w:rPr>
                <w:b/>
                <w:sz w:val="15"/>
              </w:rPr>
            </w:pPr>
            <w:r>
              <w:rPr>
                <w:b/>
                <w:color w:val="231F20"/>
                <w:w w:val="85"/>
                <w:sz w:val="15"/>
              </w:rPr>
              <w:t>1/2</w:t>
            </w:r>
          </w:p>
        </w:tc>
        <w:tc>
          <w:tcPr>
            <w:tcW w:w="539" w:type="dxa"/>
            <w:tcBorders>
              <w:top w:val="single" w:sz="4" w:space="0" w:color="0069AA"/>
              <w:left w:val="nil"/>
              <w:bottom w:val="single" w:sz="4" w:space="0" w:color="0069AA"/>
              <w:right w:val="single" w:sz="4" w:space="0" w:color="0069AA"/>
            </w:tcBorders>
          </w:tcPr>
          <w:p>
            <w:pPr>
              <w:pStyle w:val="TableParagraph"/>
              <w:spacing w:line="181" w:lineRule="exact" w:before="29"/>
              <w:ind w:left="40"/>
              <w:rPr>
                <w:b/>
                <w:sz w:val="15"/>
              </w:rPr>
            </w:pPr>
            <w:r>
              <w:rPr>
                <w:b/>
                <w:color w:val="231F20"/>
                <w:sz w:val="15"/>
              </w:rPr>
              <w:t>(12.7)</w:t>
            </w:r>
          </w:p>
        </w:tc>
        <w:tc>
          <w:tcPr>
            <w:tcW w:w="498" w:type="dxa"/>
            <w:tcBorders>
              <w:top w:val="single" w:sz="4" w:space="0" w:color="0069AA"/>
              <w:left w:val="single" w:sz="4" w:space="0" w:color="0069AA"/>
              <w:bottom w:val="single" w:sz="4" w:space="0" w:color="0069AA"/>
              <w:right w:val="nil"/>
            </w:tcBorders>
          </w:tcPr>
          <w:p>
            <w:pPr>
              <w:pStyle w:val="TableParagraph"/>
              <w:spacing w:line="181" w:lineRule="exact" w:before="29"/>
              <w:ind w:right="13"/>
              <w:jc w:val="right"/>
              <w:rPr>
                <w:b/>
                <w:sz w:val="15"/>
              </w:rPr>
            </w:pPr>
            <w:r>
              <w:rPr>
                <w:b/>
                <w:color w:val="231F20"/>
                <w:w w:val="90"/>
                <w:sz w:val="15"/>
              </w:rPr>
              <w:t>0.78</w:t>
            </w:r>
          </w:p>
        </w:tc>
        <w:tc>
          <w:tcPr>
            <w:tcW w:w="547" w:type="dxa"/>
            <w:tcBorders>
              <w:top w:val="single" w:sz="4" w:space="0" w:color="0069AA"/>
              <w:left w:val="nil"/>
              <w:bottom w:val="single" w:sz="4" w:space="0" w:color="0069AA"/>
              <w:right w:val="single" w:sz="4" w:space="0" w:color="0069AA"/>
            </w:tcBorders>
          </w:tcPr>
          <w:p>
            <w:pPr>
              <w:pStyle w:val="TableParagraph"/>
              <w:spacing w:line="181" w:lineRule="exact" w:before="29"/>
              <w:ind w:left="43"/>
              <w:rPr>
                <w:b/>
                <w:sz w:val="15"/>
              </w:rPr>
            </w:pPr>
            <w:r>
              <w:rPr>
                <w:b/>
                <w:color w:val="231F20"/>
                <w:sz w:val="15"/>
              </w:rPr>
              <w:t>(19.8)</w:t>
            </w:r>
          </w:p>
        </w:tc>
        <w:tc>
          <w:tcPr>
            <w:tcW w:w="468" w:type="dxa"/>
            <w:gridSpan w:val="2"/>
            <w:tcBorders>
              <w:top w:val="single" w:sz="4" w:space="0" w:color="0069AA"/>
              <w:left w:val="single" w:sz="4" w:space="0" w:color="0069AA"/>
              <w:bottom w:val="single" w:sz="4" w:space="0" w:color="0069AA"/>
              <w:right w:val="nil"/>
            </w:tcBorders>
          </w:tcPr>
          <w:p>
            <w:pPr>
              <w:pStyle w:val="TableParagraph"/>
              <w:spacing w:line="181" w:lineRule="exact" w:before="29"/>
              <w:ind w:left="274"/>
              <w:rPr>
                <w:b/>
                <w:sz w:val="15"/>
              </w:rPr>
            </w:pPr>
            <w:r>
              <w:rPr>
                <w:b/>
                <w:color w:val="231F20"/>
                <w:w w:val="95"/>
                <w:sz w:val="15"/>
              </w:rPr>
              <w:t>3.2</w:t>
            </w:r>
          </w:p>
        </w:tc>
        <w:tc>
          <w:tcPr>
            <w:tcW w:w="553" w:type="dxa"/>
            <w:tcBorders>
              <w:top w:val="single" w:sz="4" w:space="0" w:color="0069AA"/>
              <w:left w:val="nil"/>
              <w:bottom w:val="single" w:sz="4" w:space="0" w:color="0069AA"/>
              <w:right w:val="single" w:sz="4" w:space="0" w:color="0069AA"/>
            </w:tcBorders>
          </w:tcPr>
          <w:p>
            <w:pPr>
              <w:pStyle w:val="TableParagraph"/>
              <w:spacing w:line="181" w:lineRule="exact" w:before="29"/>
              <w:ind w:left="48"/>
              <w:rPr>
                <w:b/>
                <w:sz w:val="15"/>
              </w:rPr>
            </w:pPr>
            <w:r>
              <w:rPr>
                <w:b/>
                <w:color w:val="231F20"/>
                <w:sz w:val="15"/>
              </w:rPr>
              <w:t>(82)</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13" w:right="67"/>
              <w:jc w:val="center"/>
              <w:rPr>
                <w:b/>
                <w:sz w:val="15"/>
              </w:rPr>
            </w:pPr>
            <w:r>
              <w:rPr>
                <w:b/>
                <w:color w:val="231F20"/>
                <w:sz w:val="15"/>
              </w:rPr>
              <w:t>3,500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29" w:right="45"/>
              <w:jc w:val="center"/>
              <w:rPr>
                <w:b/>
                <w:sz w:val="15"/>
              </w:rPr>
            </w:pPr>
            <w:r>
              <w:rPr>
                <w:b/>
                <w:color w:val="231F20"/>
                <w:sz w:val="15"/>
              </w:rPr>
              <w:t>14,000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64" w:right="45"/>
              <w:jc w:val="center"/>
              <w:rPr>
                <w:b/>
                <w:sz w:val="15"/>
              </w:rPr>
            </w:pPr>
            <w:r>
              <w:rPr>
                <w:b/>
                <w:color w:val="231F20"/>
                <w:sz w:val="15"/>
              </w:rPr>
              <w:t>0.14</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line="181" w:lineRule="exact" w:before="29"/>
              <w:ind w:left="79"/>
              <w:jc w:val="center"/>
              <w:rPr>
                <w:rFonts w:ascii="Cambria" w:hAnsi="Cambria"/>
                <w:sz w:val="15"/>
              </w:rPr>
            </w:pPr>
            <w:r>
              <w:rPr>
                <w:b/>
                <w:color w:val="231F20"/>
                <w:sz w:val="15"/>
              </w:rPr>
              <w:t>-40</w:t>
            </w:r>
            <w:r>
              <w:rPr>
                <w:b/>
                <w:color w:val="231F20"/>
                <w:spacing w:val="-24"/>
                <w:sz w:val="15"/>
              </w:rPr>
              <w:t> </w:t>
            </w:r>
            <w:r>
              <w:rPr>
                <w:b/>
                <w:color w:val="231F20"/>
                <w:sz w:val="15"/>
              </w:rPr>
              <w:t>to</w:t>
            </w:r>
            <w:r>
              <w:rPr>
                <w:b/>
                <w:color w:val="231F20"/>
                <w:spacing w:val="-23"/>
                <w:sz w:val="15"/>
              </w:rPr>
              <w:t> </w:t>
            </w:r>
            <w:r>
              <w:rPr>
                <w:b/>
                <w:color w:val="231F20"/>
                <w:sz w:val="15"/>
              </w:rPr>
              <w:t>+212ºF</w:t>
            </w:r>
            <w:r>
              <w:rPr>
                <w:rFonts w:ascii="Cambria" w:hAnsi="Cambria"/>
                <w:color w:val="231F20"/>
                <w:sz w:val="15"/>
              </w:rPr>
              <w:t>*</w:t>
            </w:r>
          </w:p>
        </w:tc>
      </w:tr>
      <w:tr>
        <w:trPr>
          <w:trHeight w:val="235" w:hRule="atLeast"/>
        </w:trPr>
        <w:tc>
          <w:tcPr>
            <w:tcW w:w="1025" w:type="dxa"/>
            <w:tcBorders>
              <w:top w:val="single" w:sz="4" w:space="0" w:color="0069AA"/>
              <w:bottom w:val="single" w:sz="4" w:space="0" w:color="0069AA"/>
              <w:right w:val="single" w:sz="4" w:space="0" w:color="0069AA"/>
            </w:tcBorders>
          </w:tcPr>
          <w:p>
            <w:pPr>
              <w:pStyle w:val="TableParagraph"/>
              <w:spacing w:before="31"/>
              <w:ind w:left="86"/>
              <w:rPr>
                <w:b/>
                <w:sz w:val="15"/>
              </w:rPr>
            </w:pPr>
            <w:r>
              <w:rPr>
                <w:b/>
                <w:color w:val="231F20"/>
                <w:sz w:val="15"/>
              </w:rPr>
              <w:t>1220UKH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6"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1"/>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1"/>
              <w:ind w:right="16"/>
              <w:jc w:val="right"/>
              <w:rPr>
                <w:b/>
                <w:sz w:val="15"/>
              </w:rPr>
            </w:pPr>
            <w:r>
              <w:rPr>
                <w:b/>
                <w:color w:val="231F20"/>
                <w:w w:val="85"/>
                <w:sz w:val="15"/>
              </w:rPr>
              <w:t>3/4</w:t>
            </w:r>
          </w:p>
        </w:tc>
        <w:tc>
          <w:tcPr>
            <w:tcW w:w="539" w:type="dxa"/>
            <w:tcBorders>
              <w:top w:val="single" w:sz="4" w:space="0" w:color="0069AA"/>
              <w:left w:val="nil"/>
              <w:bottom w:val="single" w:sz="4" w:space="0" w:color="0069AA"/>
              <w:right w:val="single" w:sz="4" w:space="0" w:color="0069AA"/>
            </w:tcBorders>
          </w:tcPr>
          <w:p>
            <w:pPr>
              <w:pStyle w:val="TableParagraph"/>
              <w:spacing w:before="31"/>
              <w:ind w:left="40"/>
              <w:rPr>
                <w:b/>
                <w:sz w:val="15"/>
              </w:rPr>
            </w:pPr>
            <w:r>
              <w:rPr>
                <w:b/>
                <w:color w:val="231F20"/>
                <w:sz w:val="15"/>
              </w:rPr>
              <w:t>(19.1)</w:t>
            </w:r>
          </w:p>
        </w:tc>
        <w:tc>
          <w:tcPr>
            <w:tcW w:w="498" w:type="dxa"/>
            <w:tcBorders>
              <w:top w:val="single" w:sz="4" w:space="0" w:color="0069AA"/>
              <w:left w:val="single" w:sz="4" w:space="0" w:color="0069AA"/>
              <w:bottom w:val="single" w:sz="4" w:space="0" w:color="0069AA"/>
              <w:right w:val="nil"/>
            </w:tcBorders>
          </w:tcPr>
          <w:p>
            <w:pPr>
              <w:pStyle w:val="TableParagraph"/>
              <w:spacing w:before="31"/>
              <w:ind w:right="13"/>
              <w:jc w:val="right"/>
              <w:rPr>
                <w:b/>
                <w:sz w:val="15"/>
              </w:rPr>
            </w:pPr>
            <w:r>
              <w:rPr>
                <w:b/>
                <w:color w:val="231F20"/>
                <w:w w:val="85"/>
                <w:sz w:val="15"/>
              </w:rPr>
              <w:t>1.06</w:t>
            </w:r>
          </w:p>
        </w:tc>
        <w:tc>
          <w:tcPr>
            <w:tcW w:w="547" w:type="dxa"/>
            <w:tcBorders>
              <w:top w:val="single" w:sz="4" w:space="0" w:color="0069AA"/>
              <w:left w:val="nil"/>
              <w:bottom w:val="single" w:sz="4" w:space="0" w:color="0069AA"/>
              <w:right w:val="single" w:sz="4" w:space="0" w:color="0069AA"/>
            </w:tcBorders>
          </w:tcPr>
          <w:p>
            <w:pPr>
              <w:pStyle w:val="TableParagraph"/>
              <w:spacing w:before="31"/>
              <w:ind w:left="43"/>
              <w:rPr>
                <w:b/>
                <w:sz w:val="15"/>
              </w:rPr>
            </w:pPr>
            <w:r>
              <w:rPr>
                <w:b/>
                <w:color w:val="231F20"/>
                <w:sz w:val="15"/>
              </w:rPr>
              <w:t>(26.9)</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31"/>
              <w:ind w:left="276"/>
              <w:rPr>
                <w:b/>
                <w:sz w:val="15"/>
              </w:rPr>
            </w:pPr>
            <w:r>
              <w:rPr>
                <w:b/>
                <w:color w:val="231F20"/>
                <w:w w:val="95"/>
                <w:sz w:val="15"/>
              </w:rPr>
              <w:t>6.0</w:t>
            </w:r>
          </w:p>
        </w:tc>
        <w:tc>
          <w:tcPr>
            <w:tcW w:w="553" w:type="dxa"/>
            <w:tcBorders>
              <w:top w:val="single" w:sz="4" w:space="0" w:color="0069AA"/>
              <w:left w:val="nil"/>
              <w:bottom w:val="single" w:sz="4" w:space="0" w:color="0069AA"/>
              <w:right w:val="single" w:sz="4" w:space="0" w:color="0069AA"/>
            </w:tcBorders>
          </w:tcPr>
          <w:p>
            <w:pPr>
              <w:pStyle w:val="TableParagraph"/>
              <w:spacing w:before="31"/>
              <w:ind w:left="48"/>
              <w:rPr>
                <w:b/>
                <w:sz w:val="15"/>
              </w:rPr>
            </w:pPr>
            <w:r>
              <w:rPr>
                <w:b/>
                <w:color w:val="231F20"/>
                <w:sz w:val="15"/>
              </w:rPr>
              <w:t>(152)</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31"/>
              <w:ind w:left="113" w:right="67"/>
              <w:jc w:val="center"/>
              <w:rPr>
                <w:b/>
                <w:sz w:val="15"/>
              </w:rPr>
            </w:pPr>
            <w:r>
              <w:rPr>
                <w:b/>
                <w:color w:val="231F20"/>
                <w:sz w:val="15"/>
              </w:rPr>
              <w:t>2,300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1"/>
              <w:ind w:left="129" w:right="45"/>
              <w:jc w:val="center"/>
              <w:rPr>
                <w:b/>
                <w:sz w:val="15"/>
              </w:rPr>
            </w:pPr>
            <w:r>
              <w:rPr>
                <w:b/>
                <w:color w:val="231F20"/>
                <w:sz w:val="15"/>
              </w:rPr>
              <w:t>9,200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1"/>
              <w:ind w:left="80" w:right="45"/>
              <w:jc w:val="center"/>
              <w:rPr>
                <w:b/>
                <w:sz w:val="15"/>
              </w:rPr>
            </w:pPr>
            <w:r>
              <w:rPr>
                <w:b/>
                <w:color w:val="231F20"/>
                <w:sz w:val="15"/>
              </w:rPr>
              <w:t>0.21</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31"/>
              <w:ind w:left="66"/>
              <w:jc w:val="center"/>
              <w:rPr>
                <w:b/>
                <w:sz w:val="15"/>
              </w:rPr>
            </w:pPr>
            <w:r>
              <w:rPr>
                <w:b/>
                <w:color w:val="231F20"/>
                <w:sz w:val="15"/>
              </w:rPr>
              <w:t>4” up to 300’</w:t>
            </w:r>
          </w:p>
        </w:tc>
        <w:tc>
          <w:tcPr>
            <w:tcW w:w="984" w:type="dxa"/>
            <w:tcBorders>
              <w:top w:val="single" w:sz="4" w:space="0" w:color="0069AA"/>
              <w:left w:val="single" w:sz="4" w:space="0" w:color="0069AA"/>
              <w:bottom w:val="single" w:sz="4" w:space="0" w:color="0069AA"/>
            </w:tcBorders>
          </w:tcPr>
          <w:p>
            <w:pPr>
              <w:pStyle w:val="TableParagraph"/>
              <w:spacing w:before="31"/>
              <w:ind w:left="78"/>
              <w:jc w:val="center"/>
              <w:rPr>
                <w:rFonts w:ascii="Cambria" w:hAnsi="Cambria"/>
                <w:sz w:val="15"/>
              </w:rPr>
            </w:pPr>
            <w:r>
              <w:rPr>
                <w:b/>
                <w:color w:val="231F20"/>
                <w:sz w:val="15"/>
              </w:rPr>
              <w:t>-40</w:t>
            </w:r>
            <w:r>
              <w:rPr>
                <w:b/>
                <w:color w:val="231F20"/>
                <w:spacing w:val="-24"/>
                <w:sz w:val="15"/>
              </w:rPr>
              <w:t> </w:t>
            </w:r>
            <w:r>
              <w:rPr>
                <w:b/>
                <w:color w:val="231F20"/>
                <w:sz w:val="15"/>
              </w:rPr>
              <w:t>to</w:t>
            </w:r>
            <w:r>
              <w:rPr>
                <w:b/>
                <w:color w:val="231F20"/>
                <w:spacing w:val="-23"/>
                <w:sz w:val="15"/>
              </w:rPr>
              <w:t> </w:t>
            </w:r>
            <w:r>
              <w:rPr>
                <w:b/>
                <w:color w:val="231F20"/>
                <w:sz w:val="15"/>
              </w:rPr>
              <w:t>+212ºF</w:t>
            </w:r>
            <w:r>
              <w:rPr>
                <w:rFonts w:ascii="Cambria" w:hAnsi="Cambria"/>
                <w:color w:val="231F20"/>
                <w:sz w:val="15"/>
              </w:rPr>
              <w:t>*</w:t>
            </w:r>
          </w:p>
        </w:tc>
      </w:tr>
      <w:tr>
        <w:trPr>
          <w:trHeight w:val="230" w:hRule="atLeast"/>
        </w:trPr>
        <w:tc>
          <w:tcPr>
            <w:tcW w:w="1025" w:type="dxa"/>
            <w:tcBorders>
              <w:top w:val="single" w:sz="4" w:space="0" w:color="0069AA"/>
              <w:right w:val="single" w:sz="4" w:space="0" w:color="0069AA"/>
            </w:tcBorders>
          </w:tcPr>
          <w:p>
            <w:pPr>
              <w:pStyle w:val="TableParagraph"/>
              <w:spacing w:line="182" w:lineRule="exact" w:before="28"/>
              <w:ind w:left="85"/>
              <w:rPr>
                <w:b/>
                <w:sz w:val="15"/>
              </w:rPr>
            </w:pPr>
            <w:r>
              <w:rPr>
                <w:b/>
                <w:color w:val="231F20"/>
                <w:sz w:val="15"/>
              </w:rPr>
              <w:t>1225UKH</w:t>
            </w:r>
          </w:p>
        </w:tc>
        <w:tc>
          <w:tcPr>
            <w:tcW w:w="640" w:type="dxa"/>
            <w:tcBorders>
              <w:top w:val="single" w:sz="4" w:space="0" w:color="0069AA"/>
              <w:left w:val="single" w:sz="4" w:space="0" w:color="0069AA"/>
              <w:right w:val="single" w:sz="4" w:space="0" w:color="0069AA"/>
            </w:tcBorders>
          </w:tcPr>
          <w:p>
            <w:pPr>
              <w:pStyle w:val="TableParagraph"/>
              <w:spacing w:line="21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2" w:lineRule="exact" w:before="28"/>
              <w:ind w:right="226"/>
              <w:jc w:val="right"/>
              <w:rPr>
                <w:b/>
                <w:sz w:val="15"/>
              </w:rPr>
            </w:pPr>
            <w:r>
              <w:rPr>
                <w:b/>
                <w:color w:val="231F20"/>
                <w:w w:val="90"/>
                <w:sz w:val="15"/>
              </w:rPr>
              <w:t>1</w:t>
            </w:r>
          </w:p>
        </w:tc>
        <w:tc>
          <w:tcPr>
            <w:tcW w:w="431" w:type="dxa"/>
            <w:tcBorders>
              <w:top w:val="single" w:sz="4" w:space="0" w:color="0069AA"/>
              <w:left w:val="single" w:sz="4" w:space="0" w:color="0069AA"/>
              <w:right w:val="nil"/>
            </w:tcBorders>
          </w:tcPr>
          <w:p>
            <w:pPr>
              <w:pStyle w:val="TableParagraph"/>
              <w:spacing w:line="182" w:lineRule="exact" w:before="28"/>
              <w:ind w:right="16"/>
              <w:jc w:val="right"/>
              <w:rPr>
                <w:b/>
                <w:sz w:val="15"/>
              </w:rPr>
            </w:pPr>
            <w:r>
              <w:rPr>
                <w:b/>
                <w:color w:val="231F20"/>
                <w:w w:val="90"/>
                <w:sz w:val="15"/>
              </w:rPr>
              <w:t>1</w:t>
            </w:r>
          </w:p>
        </w:tc>
        <w:tc>
          <w:tcPr>
            <w:tcW w:w="539" w:type="dxa"/>
            <w:tcBorders>
              <w:top w:val="single" w:sz="4" w:space="0" w:color="0069AA"/>
              <w:left w:val="nil"/>
              <w:right w:val="single" w:sz="4" w:space="0" w:color="0069AA"/>
            </w:tcBorders>
          </w:tcPr>
          <w:p>
            <w:pPr>
              <w:pStyle w:val="TableParagraph"/>
              <w:spacing w:line="182" w:lineRule="exact" w:before="28"/>
              <w:ind w:left="40"/>
              <w:rPr>
                <w:b/>
                <w:sz w:val="15"/>
              </w:rPr>
            </w:pPr>
            <w:r>
              <w:rPr>
                <w:b/>
                <w:color w:val="231F20"/>
                <w:sz w:val="15"/>
              </w:rPr>
              <w:t>(25.4)</w:t>
            </w:r>
          </w:p>
        </w:tc>
        <w:tc>
          <w:tcPr>
            <w:tcW w:w="498" w:type="dxa"/>
            <w:tcBorders>
              <w:top w:val="single" w:sz="4" w:space="0" w:color="0069AA"/>
              <w:left w:val="single" w:sz="4" w:space="0" w:color="0069AA"/>
              <w:right w:val="nil"/>
            </w:tcBorders>
          </w:tcPr>
          <w:p>
            <w:pPr>
              <w:pStyle w:val="TableParagraph"/>
              <w:spacing w:line="182" w:lineRule="exact" w:before="28"/>
              <w:ind w:right="13"/>
              <w:jc w:val="right"/>
              <w:rPr>
                <w:b/>
                <w:sz w:val="15"/>
              </w:rPr>
            </w:pPr>
            <w:r>
              <w:rPr>
                <w:b/>
                <w:color w:val="231F20"/>
                <w:w w:val="90"/>
                <w:sz w:val="15"/>
              </w:rPr>
              <w:t>1.35</w:t>
            </w:r>
          </w:p>
        </w:tc>
        <w:tc>
          <w:tcPr>
            <w:tcW w:w="547" w:type="dxa"/>
            <w:tcBorders>
              <w:top w:val="single" w:sz="4" w:space="0" w:color="0069AA"/>
              <w:left w:val="nil"/>
              <w:right w:val="single" w:sz="4" w:space="0" w:color="0069AA"/>
            </w:tcBorders>
          </w:tcPr>
          <w:p>
            <w:pPr>
              <w:pStyle w:val="TableParagraph"/>
              <w:spacing w:line="182" w:lineRule="exact" w:before="28"/>
              <w:ind w:left="43"/>
              <w:rPr>
                <w:b/>
                <w:sz w:val="15"/>
              </w:rPr>
            </w:pPr>
            <w:r>
              <w:rPr>
                <w:b/>
                <w:color w:val="231F20"/>
                <w:sz w:val="15"/>
              </w:rPr>
              <w:t>(34.3)</w:t>
            </w:r>
          </w:p>
        </w:tc>
        <w:tc>
          <w:tcPr>
            <w:tcW w:w="468" w:type="dxa"/>
            <w:gridSpan w:val="2"/>
            <w:tcBorders>
              <w:top w:val="single" w:sz="4" w:space="0" w:color="0069AA"/>
              <w:left w:val="single" w:sz="4" w:space="0" w:color="0069AA"/>
              <w:right w:val="nil"/>
            </w:tcBorders>
          </w:tcPr>
          <w:p>
            <w:pPr>
              <w:pStyle w:val="TableParagraph"/>
              <w:spacing w:line="182" w:lineRule="exact" w:before="28"/>
              <w:ind w:left="276"/>
              <w:rPr>
                <w:b/>
                <w:sz w:val="15"/>
              </w:rPr>
            </w:pPr>
            <w:r>
              <w:rPr>
                <w:b/>
                <w:color w:val="231F20"/>
                <w:w w:val="95"/>
                <w:sz w:val="15"/>
              </w:rPr>
              <w:t>8.0</w:t>
            </w:r>
          </w:p>
        </w:tc>
        <w:tc>
          <w:tcPr>
            <w:tcW w:w="553" w:type="dxa"/>
            <w:tcBorders>
              <w:top w:val="single" w:sz="4" w:space="0" w:color="0069AA"/>
              <w:left w:val="nil"/>
              <w:right w:val="single" w:sz="4" w:space="0" w:color="0069AA"/>
            </w:tcBorders>
          </w:tcPr>
          <w:p>
            <w:pPr>
              <w:pStyle w:val="TableParagraph"/>
              <w:spacing w:line="182" w:lineRule="exact" w:before="28"/>
              <w:ind w:left="48"/>
              <w:rPr>
                <w:b/>
                <w:sz w:val="15"/>
              </w:rPr>
            </w:pPr>
            <w:r>
              <w:rPr>
                <w:b/>
                <w:color w:val="231F20"/>
                <w:sz w:val="15"/>
              </w:rPr>
              <w:t>(203)</w:t>
            </w:r>
          </w:p>
        </w:tc>
        <w:tc>
          <w:tcPr>
            <w:tcW w:w="785" w:type="dxa"/>
            <w:tcBorders>
              <w:top w:val="single" w:sz="4" w:space="0" w:color="0069AA"/>
              <w:left w:val="single" w:sz="4" w:space="0" w:color="0069AA"/>
              <w:right w:val="single" w:sz="4" w:space="0" w:color="0069AA"/>
            </w:tcBorders>
          </w:tcPr>
          <w:p>
            <w:pPr>
              <w:pStyle w:val="TableParagraph"/>
              <w:spacing w:line="182" w:lineRule="exact" w:before="28"/>
              <w:ind w:left="113" w:right="67"/>
              <w:jc w:val="center"/>
              <w:rPr>
                <w:b/>
                <w:sz w:val="15"/>
              </w:rPr>
            </w:pPr>
            <w:r>
              <w:rPr>
                <w:b/>
                <w:color w:val="231F20"/>
                <w:sz w:val="15"/>
              </w:rPr>
              <w:t>2,000 psi</w:t>
            </w:r>
          </w:p>
        </w:tc>
        <w:tc>
          <w:tcPr>
            <w:tcW w:w="857" w:type="dxa"/>
            <w:tcBorders>
              <w:top w:val="single" w:sz="4" w:space="0" w:color="0069AA"/>
              <w:left w:val="single" w:sz="4" w:space="0" w:color="0069AA"/>
              <w:right w:val="single" w:sz="4" w:space="0" w:color="0069AA"/>
            </w:tcBorders>
          </w:tcPr>
          <w:p>
            <w:pPr>
              <w:pStyle w:val="TableParagraph"/>
              <w:spacing w:line="182" w:lineRule="exact" w:before="28"/>
              <w:ind w:left="129" w:right="45"/>
              <w:jc w:val="center"/>
              <w:rPr>
                <w:b/>
                <w:sz w:val="15"/>
              </w:rPr>
            </w:pPr>
            <w:r>
              <w:rPr>
                <w:b/>
                <w:color w:val="231F20"/>
                <w:sz w:val="15"/>
              </w:rPr>
              <w:t>8,000 psi</w:t>
            </w:r>
          </w:p>
        </w:tc>
        <w:tc>
          <w:tcPr>
            <w:tcW w:w="857" w:type="dxa"/>
            <w:tcBorders>
              <w:top w:val="single" w:sz="4" w:space="0" w:color="0069AA"/>
              <w:left w:val="single" w:sz="4" w:space="0" w:color="0069AA"/>
              <w:right w:val="single" w:sz="4" w:space="0" w:color="0069AA"/>
            </w:tcBorders>
          </w:tcPr>
          <w:p>
            <w:pPr>
              <w:pStyle w:val="TableParagraph"/>
              <w:spacing w:line="182" w:lineRule="exact" w:before="28"/>
              <w:ind w:left="79" w:right="45"/>
              <w:jc w:val="center"/>
              <w:rPr>
                <w:b/>
                <w:sz w:val="15"/>
              </w:rPr>
            </w:pPr>
            <w:r>
              <w:rPr>
                <w:b/>
                <w:color w:val="231F20"/>
                <w:sz w:val="15"/>
              </w:rPr>
              <w:t>0.31</w:t>
            </w:r>
          </w:p>
        </w:tc>
        <w:tc>
          <w:tcPr>
            <w:tcW w:w="887" w:type="dxa"/>
            <w:tcBorders>
              <w:top w:val="single" w:sz="4" w:space="0" w:color="0069AA"/>
              <w:left w:val="single" w:sz="4" w:space="0" w:color="0069AA"/>
              <w:right w:val="single" w:sz="4" w:space="0" w:color="0069AA"/>
            </w:tcBorders>
          </w:tcPr>
          <w:p>
            <w:pPr>
              <w:pStyle w:val="TableParagraph"/>
              <w:spacing w:line="182" w:lineRule="exact" w:before="28"/>
              <w:ind w:left="66"/>
              <w:jc w:val="center"/>
              <w:rPr>
                <w:b/>
                <w:sz w:val="15"/>
              </w:rPr>
            </w:pPr>
            <w:r>
              <w:rPr>
                <w:b/>
                <w:color w:val="231F20"/>
                <w:sz w:val="15"/>
              </w:rPr>
              <w:t>4” up to 300’</w:t>
            </w:r>
          </w:p>
        </w:tc>
        <w:tc>
          <w:tcPr>
            <w:tcW w:w="984" w:type="dxa"/>
            <w:tcBorders>
              <w:top w:val="single" w:sz="4" w:space="0" w:color="0069AA"/>
              <w:left w:val="single" w:sz="4" w:space="0" w:color="0069AA"/>
            </w:tcBorders>
          </w:tcPr>
          <w:p>
            <w:pPr>
              <w:pStyle w:val="TableParagraph"/>
              <w:spacing w:line="182" w:lineRule="exact" w:before="28"/>
              <w:ind w:left="79"/>
              <w:jc w:val="center"/>
              <w:rPr>
                <w:rFonts w:ascii="Cambria" w:hAnsi="Cambria"/>
                <w:sz w:val="15"/>
              </w:rPr>
            </w:pPr>
            <w:r>
              <w:rPr>
                <w:b/>
                <w:color w:val="231F20"/>
                <w:sz w:val="15"/>
              </w:rPr>
              <w:t>-40</w:t>
            </w:r>
            <w:r>
              <w:rPr>
                <w:b/>
                <w:color w:val="231F20"/>
                <w:spacing w:val="-24"/>
                <w:sz w:val="15"/>
              </w:rPr>
              <w:t> </w:t>
            </w:r>
            <w:r>
              <w:rPr>
                <w:b/>
                <w:color w:val="231F20"/>
                <w:sz w:val="15"/>
              </w:rPr>
              <w:t>to</w:t>
            </w:r>
            <w:r>
              <w:rPr>
                <w:b/>
                <w:color w:val="231F20"/>
                <w:spacing w:val="-23"/>
                <w:sz w:val="15"/>
              </w:rPr>
              <w:t> </w:t>
            </w:r>
            <w:r>
              <w:rPr>
                <w:b/>
                <w:color w:val="231F20"/>
                <w:sz w:val="15"/>
              </w:rPr>
              <w:t>+212ºF</w:t>
            </w:r>
            <w:r>
              <w:rPr>
                <w:rFonts w:ascii="Cambria" w:hAnsi="Cambria"/>
                <w:color w:val="231F20"/>
                <w:sz w:val="15"/>
              </w:rPr>
              <w:t>*</w:t>
            </w:r>
          </w:p>
        </w:tc>
      </w:tr>
    </w:tbl>
    <w:p>
      <w:pPr>
        <w:spacing w:before="52"/>
        <w:ind w:left="0" w:right="1463" w:firstLine="0"/>
        <w:jc w:val="right"/>
        <w:rPr>
          <w:sz w:val="14"/>
        </w:rPr>
      </w:pPr>
      <w:r>
        <w:rPr/>
        <w:pict>
          <v:group style="position:absolute;margin-left:53.999599pt;margin-top:29.71307pt;width:485.05pt;height:90.45pt;mso-position-horizontal-relative:page;mso-position-vertical-relative:paragraph;z-index:7288" coordorigin="1080,594" coordsize="9701,1809">
            <v:shape style="position:absolute;left:1086;top:1179;width:2432;height:989" type="#_x0000_t75" stroked="false">
              <v:imagedata r:id="rId52" o:title=""/>
            </v:shape>
            <v:shape style="position:absolute;left:3207;top:608;width:7571;height:412" coordorigin="3207,609" coordsize="7571,412" path="m10370,609l3207,609,3207,1020,10773,1020,10777,923,10767,861,10730,807,10657,735,10552,658,10460,621,10395,610,10370,609xe" filled="true" fillcolor="#eaad52" stroked="false">
              <v:path arrowok="t"/>
              <v:fill type="solid"/>
            </v:shape>
            <v:shape style="position:absolute;left:1088;top:602;width:3446;height:418" coordorigin="1088,602" coordsize="3446,418" path="m4130,602l1088,602,1088,1020,4534,1020,4534,1006,4527,933,4509,865,4479,802,4439,746,4390,697,4334,657,4271,628,4203,609,4130,602xe" filled="true" fillcolor="#e39717" stroked="false">
              <v:path arrowok="t"/>
              <v:fill type="solid"/>
            </v:shape>
            <v:shape style="position:absolute;left:1088;top:602;width:3446;height:418" coordorigin="1088,602" coordsize="3446,418" path="m4534,1020l4534,1006,4527,933,4509,865,4479,802,4439,746,4390,697,4334,657,4271,628,4203,609,4130,602,1088,602,1088,1020e" filled="false" stroked="true" strokeweight=".8pt" strokecolor="#ffffff">
              <v:path arrowok="t"/>
              <v:stroke dashstyle="solid"/>
            </v:shape>
            <v:shape style="position:absolute;left:1094;top:602;width:9679;height:1793" coordorigin="1094,602" coordsize="9679,1793" path="m10772,2395l10772,1006,10766,933,10747,865,10717,802,10677,746,10629,697,10572,657,10510,628,10441,609,10369,602,1094,602,1094,2393e" filled="false" stroked="true" strokeweight=".8pt" strokecolor="#0069aa">
              <v:path arrowok="t"/>
              <v:stroke dashstyle="solid"/>
            </v:shape>
            <v:shape style="position:absolute;left:1192;top:662;width:2817;height:310" type="#_x0000_t202" filled="false" stroked="false">
              <v:textbox inset="0,0,0,0">
                <w:txbxContent>
                  <w:p>
                    <w:pPr>
                      <w:spacing w:line="309" w:lineRule="exact" w:before="0"/>
                      <w:ind w:left="0" w:right="0" w:firstLine="0"/>
                      <w:jc w:val="left"/>
                      <w:rPr>
                        <w:sz w:val="26"/>
                      </w:rPr>
                    </w:pPr>
                    <w:r>
                      <w:rPr>
                        <w:rFonts w:ascii="Calibri"/>
                        <w:b/>
                        <w:color w:val="FFFFFF"/>
                        <w:w w:val="110"/>
                        <w:sz w:val="26"/>
                      </w:rPr>
                      <w:t>NYLON TUBING </w:t>
                    </w:r>
                    <w:r>
                      <w:rPr>
                        <w:color w:val="FFFFFF"/>
                        <w:w w:val="110"/>
                        <w:sz w:val="26"/>
                      </w:rPr>
                      <w:t>SERIES</w:t>
                    </w:r>
                  </w:p>
                </w:txbxContent>
              </v:textbox>
              <w10:wrap type="none"/>
            </v:shape>
            <v:shape style="position:absolute;left:4669;top:707;width:2730;height:215" type="#_x0000_t202" filled="false" stroked="false">
              <v:textbox inset="0,0,0,0">
                <w:txbxContent>
                  <w:p>
                    <w:pPr>
                      <w:spacing w:line="209" w:lineRule="exact" w:before="0"/>
                      <w:ind w:left="0" w:right="0" w:firstLine="0"/>
                      <w:jc w:val="left"/>
                      <w:rPr>
                        <w:sz w:val="18"/>
                      </w:rPr>
                    </w:pPr>
                    <w:r>
                      <w:rPr>
                        <w:color w:val="FFFFFF"/>
                        <w:w w:val="110"/>
                        <w:sz w:val="18"/>
                      </w:rPr>
                      <w:t>LOW</w:t>
                    </w:r>
                    <w:r>
                      <w:rPr>
                        <w:color w:val="FFFFFF"/>
                        <w:spacing w:val="-16"/>
                        <w:w w:val="110"/>
                        <w:sz w:val="18"/>
                      </w:rPr>
                      <w:t> </w:t>
                    </w:r>
                    <w:r>
                      <w:rPr>
                        <w:color w:val="FFFFFF"/>
                        <w:w w:val="110"/>
                        <w:sz w:val="18"/>
                      </w:rPr>
                      <w:t>PRESSURE</w:t>
                    </w:r>
                    <w:r>
                      <w:rPr>
                        <w:color w:val="FFFFFF"/>
                        <w:spacing w:val="-16"/>
                        <w:w w:val="110"/>
                        <w:sz w:val="18"/>
                      </w:rPr>
                      <w:t> </w:t>
                    </w:r>
                    <w:r>
                      <w:rPr>
                        <w:color w:val="FFFFFF"/>
                        <w:w w:val="110"/>
                        <w:sz w:val="18"/>
                      </w:rPr>
                      <w:t>NYLON</w:t>
                    </w:r>
                    <w:r>
                      <w:rPr>
                        <w:color w:val="FFFFFF"/>
                        <w:spacing w:val="-16"/>
                        <w:w w:val="110"/>
                        <w:sz w:val="18"/>
                      </w:rPr>
                      <w:t> </w:t>
                    </w:r>
                    <w:r>
                      <w:rPr>
                        <w:color w:val="FFFFFF"/>
                        <w:w w:val="110"/>
                        <w:sz w:val="18"/>
                      </w:rPr>
                      <w:t>TUBING</w:t>
                    </w:r>
                  </w:p>
                </w:txbxContent>
              </v:textbox>
              <w10:wrap type="none"/>
            </v:shape>
            <v:shape style="position:absolute;left:3913;top:1112;width:2821;height:1091" type="#_x0000_t202" filled="false" stroked="false">
              <v:textbox inset="0,0,0,0">
                <w:txbxContent>
                  <w:p>
                    <w:pPr>
                      <w:spacing w:line="230" w:lineRule="auto" w:before="4"/>
                      <w:ind w:left="0" w:right="9" w:firstLine="0"/>
                      <w:jc w:val="left"/>
                      <w:rPr>
                        <w:sz w:val="16"/>
                      </w:rPr>
                    </w:pPr>
                    <w:r>
                      <w:rPr>
                        <w:color w:val="231F20"/>
                        <w:w w:val="90"/>
                        <w:sz w:val="16"/>
                      </w:rPr>
                      <w:t>Nylon</w:t>
                    </w:r>
                    <w:r>
                      <w:rPr>
                        <w:color w:val="231F20"/>
                        <w:spacing w:val="-11"/>
                        <w:w w:val="90"/>
                        <w:sz w:val="16"/>
                      </w:rPr>
                      <w:t> </w:t>
                    </w:r>
                    <w:r>
                      <w:rPr>
                        <w:color w:val="231F20"/>
                        <w:w w:val="90"/>
                        <w:sz w:val="16"/>
                      </w:rPr>
                      <w:t>tubing</w:t>
                    </w:r>
                    <w:r>
                      <w:rPr>
                        <w:color w:val="231F20"/>
                        <w:spacing w:val="-10"/>
                        <w:w w:val="90"/>
                        <w:sz w:val="16"/>
                      </w:rPr>
                      <w:t> </w:t>
                    </w:r>
                    <w:r>
                      <w:rPr>
                        <w:color w:val="231F20"/>
                        <w:w w:val="90"/>
                        <w:sz w:val="16"/>
                      </w:rPr>
                      <w:t>absorbs</w:t>
                    </w:r>
                    <w:r>
                      <w:rPr>
                        <w:color w:val="231F20"/>
                        <w:spacing w:val="-10"/>
                        <w:w w:val="90"/>
                        <w:sz w:val="16"/>
                      </w:rPr>
                      <w:t> </w:t>
                    </w:r>
                    <w:r>
                      <w:rPr>
                        <w:color w:val="231F20"/>
                        <w:w w:val="90"/>
                        <w:sz w:val="16"/>
                      </w:rPr>
                      <w:t>very</w:t>
                    </w:r>
                    <w:r>
                      <w:rPr>
                        <w:color w:val="231F20"/>
                        <w:spacing w:val="-10"/>
                        <w:w w:val="90"/>
                        <w:sz w:val="16"/>
                      </w:rPr>
                      <w:t> </w:t>
                    </w:r>
                    <w:r>
                      <w:rPr>
                        <w:color w:val="231F20"/>
                        <w:w w:val="90"/>
                        <w:sz w:val="16"/>
                      </w:rPr>
                      <w:t>little</w:t>
                    </w:r>
                    <w:r>
                      <w:rPr>
                        <w:color w:val="231F20"/>
                        <w:spacing w:val="-10"/>
                        <w:w w:val="90"/>
                        <w:sz w:val="16"/>
                      </w:rPr>
                      <w:t> </w:t>
                    </w:r>
                    <w:r>
                      <w:rPr>
                        <w:color w:val="231F20"/>
                        <w:w w:val="90"/>
                        <w:sz w:val="16"/>
                      </w:rPr>
                      <w:t>water</w:t>
                    </w:r>
                    <w:r>
                      <w:rPr>
                        <w:color w:val="231F20"/>
                        <w:spacing w:val="-10"/>
                        <w:w w:val="90"/>
                        <w:sz w:val="16"/>
                      </w:rPr>
                      <w:t> </w:t>
                    </w:r>
                    <w:r>
                      <w:rPr>
                        <w:color w:val="231F20"/>
                        <w:w w:val="90"/>
                        <w:sz w:val="16"/>
                      </w:rPr>
                      <w:t>so</w:t>
                    </w:r>
                    <w:r>
                      <w:rPr>
                        <w:color w:val="231F20"/>
                        <w:spacing w:val="-10"/>
                        <w:w w:val="90"/>
                        <w:sz w:val="16"/>
                      </w:rPr>
                      <w:t> </w:t>
                    </w:r>
                    <w:r>
                      <w:rPr>
                        <w:color w:val="231F20"/>
                        <w:w w:val="90"/>
                        <w:sz w:val="16"/>
                      </w:rPr>
                      <w:t>it</w:t>
                    </w:r>
                    <w:r>
                      <w:rPr>
                        <w:color w:val="231F20"/>
                        <w:spacing w:val="-10"/>
                        <w:w w:val="90"/>
                        <w:sz w:val="16"/>
                      </w:rPr>
                      <w:t> </w:t>
                    </w:r>
                    <w:r>
                      <w:rPr>
                        <w:color w:val="231F20"/>
                        <w:spacing w:val="-3"/>
                        <w:w w:val="90"/>
                        <w:sz w:val="16"/>
                      </w:rPr>
                      <w:t>will </w:t>
                    </w:r>
                    <w:r>
                      <w:rPr>
                        <w:color w:val="231F20"/>
                        <w:w w:val="95"/>
                        <w:sz w:val="16"/>
                      </w:rPr>
                      <w:t>not</w:t>
                    </w:r>
                    <w:r>
                      <w:rPr>
                        <w:color w:val="231F20"/>
                        <w:spacing w:val="-20"/>
                        <w:w w:val="95"/>
                        <w:sz w:val="16"/>
                      </w:rPr>
                      <w:t> </w:t>
                    </w:r>
                    <w:r>
                      <w:rPr>
                        <w:color w:val="231F20"/>
                        <w:w w:val="95"/>
                        <w:sz w:val="16"/>
                      </w:rPr>
                      <w:t>become</w:t>
                    </w:r>
                    <w:r>
                      <w:rPr>
                        <w:color w:val="231F20"/>
                        <w:spacing w:val="-20"/>
                        <w:w w:val="95"/>
                        <w:sz w:val="16"/>
                      </w:rPr>
                      <w:t> </w:t>
                    </w:r>
                    <w:r>
                      <w:rPr>
                        <w:color w:val="231F20"/>
                        <w:w w:val="95"/>
                        <w:sz w:val="16"/>
                      </w:rPr>
                      <w:t>brittle</w:t>
                    </w:r>
                    <w:r>
                      <w:rPr>
                        <w:color w:val="231F20"/>
                        <w:spacing w:val="-20"/>
                        <w:w w:val="95"/>
                        <w:sz w:val="16"/>
                      </w:rPr>
                      <w:t> </w:t>
                    </w:r>
                    <w:r>
                      <w:rPr>
                        <w:color w:val="231F20"/>
                        <w:w w:val="95"/>
                        <w:sz w:val="16"/>
                      </w:rPr>
                      <w:t>or</w:t>
                    </w:r>
                    <w:r>
                      <w:rPr>
                        <w:color w:val="231F20"/>
                        <w:spacing w:val="-20"/>
                        <w:w w:val="95"/>
                        <w:sz w:val="16"/>
                      </w:rPr>
                      <w:t> </w:t>
                    </w:r>
                    <w:r>
                      <w:rPr>
                        <w:color w:val="231F20"/>
                        <w:w w:val="95"/>
                        <w:sz w:val="16"/>
                      </w:rPr>
                      <w:t>swell</w:t>
                    </w:r>
                    <w:r>
                      <w:rPr>
                        <w:color w:val="231F20"/>
                        <w:spacing w:val="-20"/>
                        <w:w w:val="95"/>
                        <w:sz w:val="16"/>
                      </w:rPr>
                      <w:t> </w:t>
                    </w:r>
                    <w:r>
                      <w:rPr>
                        <w:color w:val="231F20"/>
                        <w:w w:val="95"/>
                        <w:sz w:val="16"/>
                      </w:rPr>
                      <w:t>because</w:t>
                    </w:r>
                    <w:r>
                      <w:rPr>
                        <w:color w:val="231F20"/>
                        <w:spacing w:val="-20"/>
                        <w:w w:val="95"/>
                        <w:sz w:val="16"/>
                      </w:rPr>
                      <w:t> </w:t>
                    </w:r>
                    <w:r>
                      <w:rPr>
                        <w:color w:val="231F20"/>
                        <w:w w:val="95"/>
                        <w:sz w:val="16"/>
                      </w:rPr>
                      <w:t>of</w:t>
                    </w:r>
                    <w:r>
                      <w:rPr>
                        <w:color w:val="231F20"/>
                        <w:spacing w:val="-20"/>
                        <w:w w:val="95"/>
                        <w:sz w:val="16"/>
                      </w:rPr>
                      <w:t> </w:t>
                    </w:r>
                    <w:r>
                      <w:rPr>
                        <w:color w:val="231F20"/>
                        <w:w w:val="95"/>
                        <w:sz w:val="16"/>
                      </w:rPr>
                      <w:t>water. Resistant to solvents, alkalies, oils, greases, petroleum</w:t>
                    </w:r>
                    <w:r>
                      <w:rPr>
                        <w:color w:val="231F20"/>
                        <w:spacing w:val="-8"/>
                        <w:w w:val="95"/>
                        <w:sz w:val="16"/>
                      </w:rPr>
                      <w:t> </w:t>
                    </w:r>
                    <w:r>
                      <w:rPr>
                        <w:color w:val="231F20"/>
                        <w:w w:val="95"/>
                        <w:sz w:val="16"/>
                      </w:rPr>
                      <w:t>products,</w:t>
                    </w:r>
                    <w:r>
                      <w:rPr>
                        <w:color w:val="231F20"/>
                        <w:spacing w:val="-8"/>
                        <w:w w:val="95"/>
                        <w:sz w:val="16"/>
                      </w:rPr>
                      <w:t> </w:t>
                    </w:r>
                    <w:r>
                      <w:rPr>
                        <w:color w:val="231F20"/>
                        <w:w w:val="95"/>
                        <w:sz w:val="16"/>
                      </w:rPr>
                      <w:t>fungus,</w:t>
                    </w:r>
                    <w:r>
                      <w:rPr>
                        <w:color w:val="231F20"/>
                        <w:spacing w:val="-7"/>
                        <w:w w:val="95"/>
                        <w:sz w:val="16"/>
                      </w:rPr>
                      <w:t> </w:t>
                    </w:r>
                    <w:r>
                      <w:rPr>
                        <w:color w:val="231F20"/>
                        <w:w w:val="95"/>
                        <w:sz w:val="16"/>
                      </w:rPr>
                      <w:t>and</w:t>
                    </w:r>
                    <w:r>
                      <w:rPr>
                        <w:color w:val="231F20"/>
                        <w:spacing w:val="-8"/>
                        <w:w w:val="95"/>
                        <w:sz w:val="16"/>
                      </w:rPr>
                      <w:t> </w:t>
                    </w:r>
                    <w:r>
                      <w:rPr>
                        <w:color w:val="231F20"/>
                        <w:w w:val="95"/>
                        <w:sz w:val="16"/>
                      </w:rPr>
                      <w:t>molds.</w:t>
                    </w:r>
                  </w:p>
                  <w:p>
                    <w:pPr>
                      <w:spacing w:line="230" w:lineRule="auto" w:before="0"/>
                      <w:ind w:left="0" w:right="160" w:firstLine="0"/>
                      <w:jc w:val="left"/>
                      <w:rPr>
                        <w:sz w:val="16"/>
                      </w:rPr>
                    </w:pPr>
                    <w:r>
                      <w:rPr>
                        <w:color w:val="231F20"/>
                        <w:w w:val="90"/>
                        <w:sz w:val="16"/>
                      </w:rPr>
                      <w:t>Generally good resistance to dilute mineral </w:t>
                    </w:r>
                    <w:r>
                      <w:rPr>
                        <w:color w:val="231F20"/>
                        <w:w w:val="95"/>
                        <w:sz w:val="16"/>
                      </w:rPr>
                      <w:t>and organic acids. Excellent bend radii.</w:t>
                    </w:r>
                  </w:p>
                </w:txbxContent>
              </v:textbox>
              <w10:wrap type="none"/>
            </v:shape>
            <v:shape style="position:absolute;left:7346;top:1115;width:1329;height:411" type="#_x0000_t202" filled="false" stroked="false">
              <v:textbox inset="0,0,0,0">
                <w:txbxContent>
                  <w:p>
                    <w:pPr>
                      <w:spacing w:line="190" w:lineRule="exact" w:before="0"/>
                      <w:ind w:left="0" w:right="0" w:firstLine="0"/>
                      <w:jc w:val="left"/>
                      <w:rPr>
                        <w:rFonts w:ascii="Calibri"/>
                        <w:b/>
                        <w:sz w:val="16"/>
                      </w:rPr>
                    </w:pPr>
                    <w:r>
                      <w:rPr>
                        <w:rFonts w:ascii="Calibri"/>
                        <w:b/>
                        <w:color w:val="0069AA"/>
                        <w:w w:val="115"/>
                        <w:sz w:val="16"/>
                      </w:rPr>
                      <w:t>CONSTRUCTION:</w:t>
                    </w:r>
                  </w:p>
                  <w:p>
                    <w:pPr>
                      <w:spacing w:before="28"/>
                      <w:ind w:left="0" w:right="0" w:firstLine="0"/>
                      <w:jc w:val="left"/>
                      <w:rPr>
                        <w:sz w:val="16"/>
                      </w:rPr>
                    </w:pPr>
                    <w:r>
                      <w:rPr>
                        <w:color w:val="231F20"/>
                        <w:w w:val="95"/>
                        <w:sz w:val="16"/>
                      </w:rPr>
                      <w:t>Extruded Nylon</w:t>
                    </w:r>
                  </w:p>
                </w:txbxContent>
              </v:textbox>
              <w10:wrap type="none"/>
            </v:shape>
            <w10:wrap type="none"/>
          </v:group>
        </w:pict>
      </w:r>
      <w:r>
        <w:rPr>
          <w:color w:val="231F20"/>
          <w:w w:val="90"/>
          <w:sz w:val="14"/>
        </w:rPr>
        <w:t>*+158ºF for water based</w:t>
      </w:r>
      <w:r>
        <w:rPr>
          <w:color w:val="231F20"/>
          <w:spacing w:val="-16"/>
          <w:w w:val="90"/>
          <w:sz w:val="14"/>
        </w:rPr>
        <w:t> </w:t>
      </w:r>
      <w:r>
        <w:rPr>
          <w:color w:val="231F20"/>
          <w:w w:val="90"/>
          <w:sz w:val="14"/>
        </w:rPr>
        <w:t>fluids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5"/>
        </w:rPr>
      </w:pPr>
    </w:p>
    <w:tbl>
      <w:tblPr>
        <w:tblW w:w="0" w:type="auto"/>
        <w:jc w:val="left"/>
        <w:tblInd w:w="1106"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565" w:hRule="atLeast"/>
        </w:trPr>
        <w:tc>
          <w:tcPr>
            <w:tcW w:w="1025" w:type="dxa"/>
            <w:tcBorders>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8"/>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8"/>
              <w:rPr>
                <w:rFonts w:ascii="Cambria"/>
                <w:sz w:val="17"/>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6"/>
              <w:rPr>
                <w:b/>
                <w:sz w:val="15"/>
              </w:rPr>
            </w:pPr>
            <w:r>
              <w:rPr>
                <w:b/>
                <w:color w:val="231F20"/>
                <w:sz w:val="15"/>
              </w:rPr>
              <w:t>TN75-25</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before="29"/>
              <w:ind w:left="55" w:right="32"/>
              <w:jc w:val="center"/>
              <w:rPr>
                <w:b/>
                <w:sz w:val="15"/>
              </w:rPr>
            </w:pPr>
            <w:r>
              <w:rPr>
                <w:b/>
                <w:color w:val="231F20"/>
                <w:w w:val="95"/>
                <w:sz w:val="15"/>
              </w:rPr>
              <w:t>Opaque</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151"/>
              <w:jc w:val="right"/>
              <w:rPr>
                <w:b/>
                <w:sz w:val="15"/>
              </w:rPr>
            </w:pPr>
            <w:r>
              <w:rPr>
                <w:b/>
                <w:color w:val="231F20"/>
                <w:w w:val="85"/>
                <w:sz w:val="15"/>
              </w:rPr>
              <w:t>N/A</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228"/>
              <w:rPr>
                <w:b/>
                <w:sz w:val="15"/>
              </w:rPr>
            </w:pPr>
            <w:r>
              <w:rPr>
                <w:b/>
                <w:color w:val="231F20"/>
                <w:sz w:val="15"/>
              </w:rPr>
              <w:t>0.35 (8.9)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70" w:right="70"/>
              <w:jc w:val="center"/>
              <w:rPr>
                <w:b/>
                <w:sz w:val="15"/>
              </w:rPr>
            </w:pPr>
            <w:r>
              <w:rPr>
                <w:b/>
                <w:color w:val="231F20"/>
                <w:sz w:val="15"/>
              </w:rPr>
              <w:t>N/A</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200"/>
              <w:rPr>
                <w:b/>
                <w:sz w:val="15"/>
              </w:rPr>
            </w:pPr>
            <w:r>
              <w:rPr>
                <w:b/>
                <w:color w:val="231F20"/>
                <w:sz w:val="15"/>
              </w:rPr>
              <w:t>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6" w:right="60"/>
              <w:jc w:val="center"/>
              <w:rPr>
                <w:b/>
                <w:sz w:val="15"/>
              </w:rPr>
            </w:pPr>
            <w:r>
              <w:rPr>
                <w:b/>
                <w:color w:val="231F20"/>
                <w:sz w:val="15"/>
              </w:rPr>
              <w:t>0.03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2" w:right="1"/>
              <w:jc w:val="center"/>
              <w:rPr>
                <w:b/>
                <w:sz w:val="15"/>
              </w:rPr>
            </w:pPr>
            <w:r>
              <w:rPr>
                <w:b/>
                <w:color w:val="231F20"/>
                <w:sz w:val="15"/>
              </w:rPr>
              <w:t>100’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sz w:val="15"/>
              </w:rPr>
              <w:t>-90 to +212ºF</w:t>
            </w:r>
          </w:p>
        </w:tc>
      </w:tr>
      <w:tr>
        <w:trPr>
          <w:trHeight w:val="220" w:hRule="atLeast"/>
        </w:trPr>
        <w:tc>
          <w:tcPr>
            <w:tcW w:w="1025" w:type="dxa"/>
            <w:tcBorders>
              <w:top w:val="single" w:sz="4" w:space="0" w:color="0069AA"/>
              <w:right w:val="single" w:sz="4" w:space="0" w:color="0069AA"/>
            </w:tcBorders>
          </w:tcPr>
          <w:p>
            <w:pPr>
              <w:pStyle w:val="TableParagraph"/>
              <w:spacing w:line="178" w:lineRule="exact" w:before="22"/>
              <w:ind w:left="85"/>
              <w:rPr>
                <w:b/>
                <w:sz w:val="15"/>
              </w:rPr>
            </w:pPr>
            <w:r>
              <w:rPr>
                <w:b/>
                <w:color w:val="231F20"/>
                <w:sz w:val="15"/>
              </w:rPr>
              <w:t>TN75-38</w:t>
            </w:r>
          </w:p>
        </w:tc>
        <w:tc>
          <w:tcPr>
            <w:tcW w:w="640" w:type="dxa"/>
            <w:tcBorders>
              <w:top w:val="single" w:sz="4" w:space="0" w:color="0069AA"/>
              <w:left w:val="single" w:sz="4" w:space="0" w:color="0069AA"/>
              <w:right w:val="single" w:sz="4" w:space="0" w:color="0069AA"/>
            </w:tcBorders>
          </w:tcPr>
          <w:p>
            <w:pPr>
              <w:pStyle w:val="TableParagraph"/>
              <w:spacing w:line="178" w:lineRule="exact" w:before="22"/>
              <w:ind w:left="55" w:right="32"/>
              <w:jc w:val="center"/>
              <w:rPr>
                <w:b/>
                <w:sz w:val="15"/>
              </w:rPr>
            </w:pPr>
            <w:r>
              <w:rPr>
                <w:b/>
                <w:color w:val="231F20"/>
                <w:w w:val="95"/>
                <w:sz w:val="15"/>
              </w:rPr>
              <w:t>Opaque</w:t>
            </w:r>
          </w:p>
        </w:tc>
        <w:tc>
          <w:tcPr>
            <w:tcW w:w="580" w:type="dxa"/>
            <w:tcBorders>
              <w:top w:val="single" w:sz="4" w:space="0" w:color="0069AA"/>
              <w:left w:val="single" w:sz="4" w:space="0" w:color="0069AA"/>
              <w:right w:val="single" w:sz="4" w:space="0" w:color="0069AA"/>
            </w:tcBorders>
          </w:tcPr>
          <w:p>
            <w:pPr>
              <w:pStyle w:val="TableParagraph"/>
              <w:spacing w:line="178" w:lineRule="exact" w:before="22"/>
              <w:ind w:right="151"/>
              <w:jc w:val="right"/>
              <w:rPr>
                <w:b/>
                <w:sz w:val="15"/>
              </w:rPr>
            </w:pPr>
            <w:r>
              <w:rPr>
                <w:b/>
                <w:color w:val="231F20"/>
                <w:w w:val="85"/>
                <w:sz w:val="15"/>
              </w:rPr>
              <w:t>N/A</w:t>
            </w:r>
          </w:p>
        </w:tc>
        <w:tc>
          <w:tcPr>
            <w:tcW w:w="972" w:type="dxa"/>
            <w:tcBorders>
              <w:top w:val="single" w:sz="4" w:space="0" w:color="0069AA"/>
              <w:left w:val="single" w:sz="4" w:space="0" w:color="0069AA"/>
              <w:right w:val="single" w:sz="4" w:space="0" w:color="0069AA"/>
            </w:tcBorders>
          </w:tcPr>
          <w:p>
            <w:pPr>
              <w:pStyle w:val="TableParagraph"/>
              <w:spacing w:line="178" w:lineRule="exact" w:before="22"/>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78" w:lineRule="exact" w:before="22"/>
              <w:ind w:left="226"/>
              <w:rPr>
                <w:b/>
                <w:sz w:val="15"/>
              </w:rPr>
            </w:pPr>
            <w:r>
              <w:rPr>
                <w:b/>
                <w:color w:val="231F20"/>
                <w:sz w:val="15"/>
              </w:rPr>
              <w:t>0.50 (12.7)</w:t>
            </w:r>
          </w:p>
        </w:tc>
        <w:tc>
          <w:tcPr>
            <w:tcW w:w="1026" w:type="dxa"/>
            <w:tcBorders>
              <w:top w:val="single" w:sz="4" w:space="0" w:color="0069AA"/>
              <w:left w:val="single" w:sz="4" w:space="0" w:color="0069AA"/>
              <w:right w:val="single" w:sz="4" w:space="0" w:color="0069AA"/>
            </w:tcBorders>
          </w:tcPr>
          <w:p>
            <w:pPr>
              <w:pStyle w:val="TableParagraph"/>
              <w:spacing w:line="178" w:lineRule="exact" w:before="22"/>
              <w:ind w:left="70" w:right="70"/>
              <w:jc w:val="center"/>
              <w:rPr>
                <w:b/>
                <w:sz w:val="15"/>
              </w:rPr>
            </w:pPr>
            <w:r>
              <w:rPr>
                <w:b/>
                <w:color w:val="231F20"/>
                <w:sz w:val="15"/>
              </w:rPr>
              <w:t>N/A</w:t>
            </w:r>
          </w:p>
        </w:tc>
        <w:tc>
          <w:tcPr>
            <w:tcW w:w="787" w:type="dxa"/>
            <w:tcBorders>
              <w:top w:val="single" w:sz="4" w:space="0" w:color="0069AA"/>
              <w:left w:val="single" w:sz="4" w:space="0" w:color="0069AA"/>
              <w:right w:val="single" w:sz="4" w:space="0" w:color="0069AA"/>
            </w:tcBorders>
          </w:tcPr>
          <w:p>
            <w:pPr>
              <w:pStyle w:val="TableParagraph"/>
              <w:spacing w:line="178" w:lineRule="exact" w:before="22"/>
              <w:ind w:left="201"/>
              <w:rPr>
                <w:b/>
                <w:sz w:val="15"/>
              </w:rPr>
            </w:pPr>
            <w:r>
              <w:rPr>
                <w:b/>
                <w:color w:val="231F20"/>
                <w:sz w:val="15"/>
              </w:rPr>
              <w:t>225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118" w:right="60"/>
              <w:jc w:val="center"/>
              <w:rPr>
                <w:b/>
                <w:sz w:val="15"/>
              </w:rPr>
            </w:pPr>
            <w:r>
              <w:rPr>
                <w:b/>
                <w:color w:val="231F20"/>
                <w:sz w:val="15"/>
              </w:rPr>
              <w:t>900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29" w:right="60"/>
              <w:jc w:val="center"/>
              <w:rPr>
                <w:b/>
                <w:sz w:val="15"/>
              </w:rPr>
            </w:pPr>
            <w:r>
              <w:rPr>
                <w:b/>
                <w:color w:val="231F20"/>
                <w:sz w:val="15"/>
              </w:rPr>
              <w:t>0.04</w:t>
            </w:r>
          </w:p>
        </w:tc>
        <w:tc>
          <w:tcPr>
            <w:tcW w:w="889" w:type="dxa"/>
            <w:tcBorders>
              <w:top w:val="single" w:sz="4" w:space="0" w:color="0069AA"/>
              <w:left w:val="single" w:sz="4" w:space="0" w:color="0069AA"/>
              <w:right w:val="single" w:sz="4" w:space="0" w:color="0069AA"/>
            </w:tcBorders>
          </w:tcPr>
          <w:p>
            <w:pPr>
              <w:pStyle w:val="TableParagraph"/>
              <w:spacing w:line="178" w:lineRule="exact" w:before="22"/>
              <w:ind w:left="33" w:right="1"/>
              <w:jc w:val="center"/>
              <w:rPr>
                <w:b/>
                <w:sz w:val="15"/>
              </w:rPr>
            </w:pPr>
            <w:r>
              <w:rPr>
                <w:b/>
                <w:color w:val="231F20"/>
                <w:sz w:val="15"/>
              </w:rPr>
              <w:t>100’</w:t>
            </w:r>
          </w:p>
        </w:tc>
        <w:tc>
          <w:tcPr>
            <w:tcW w:w="986" w:type="dxa"/>
            <w:tcBorders>
              <w:top w:val="single" w:sz="4" w:space="0" w:color="0069AA"/>
              <w:left w:val="single" w:sz="4" w:space="0" w:color="0069AA"/>
            </w:tcBorders>
          </w:tcPr>
          <w:p>
            <w:pPr>
              <w:pStyle w:val="TableParagraph"/>
              <w:spacing w:line="178" w:lineRule="exact" w:before="22"/>
              <w:ind w:left="40"/>
              <w:jc w:val="center"/>
              <w:rPr>
                <w:b/>
                <w:sz w:val="15"/>
              </w:rPr>
            </w:pPr>
            <w:r>
              <w:rPr>
                <w:b/>
                <w:color w:val="231F20"/>
                <w:sz w:val="15"/>
              </w:rPr>
              <w:t>-90 to +212ºF</w:t>
            </w:r>
          </w:p>
        </w:tc>
      </w:tr>
    </w:tbl>
    <w:p>
      <w:pPr>
        <w:spacing w:before="52"/>
        <w:ind w:left="0" w:right="1457" w:firstLine="0"/>
        <w:jc w:val="right"/>
        <w:rPr>
          <w:sz w:val="14"/>
        </w:rPr>
      </w:pPr>
      <w:r>
        <w:rPr>
          <w:color w:val="231F20"/>
          <w:w w:val="85"/>
          <w:sz w:val="14"/>
        </w:rPr>
        <w:t>Additional sizes are </w:t>
      </w:r>
      <w:r>
        <w:rPr>
          <w:color w:val="231F20"/>
          <w:spacing w:val="8"/>
          <w:w w:val="85"/>
          <w:sz w:val="14"/>
        </w:rPr>
        <w:t> </w:t>
      </w:r>
      <w:r>
        <w:rPr>
          <w:color w:val="231F20"/>
          <w:w w:val="85"/>
          <w:sz w:val="14"/>
        </w:rPr>
        <w:t>available</w:t>
      </w:r>
    </w:p>
    <w:p>
      <w:pPr>
        <w:pStyle w:val="BodyText"/>
        <w:rPr>
          <w:sz w:val="20"/>
        </w:rPr>
      </w:pPr>
    </w:p>
    <w:p>
      <w:pPr>
        <w:pStyle w:val="BodyText"/>
        <w:rPr>
          <w:sz w:val="20"/>
        </w:rPr>
      </w:pPr>
    </w:p>
    <w:p>
      <w:pPr>
        <w:pStyle w:val="BodyText"/>
        <w:rPr>
          <w:sz w:val="20"/>
        </w:rPr>
      </w:pPr>
    </w:p>
    <w:p>
      <w:pPr>
        <w:pStyle w:val="BodyText"/>
        <w:spacing w:before="5"/>
        <w:rPr>
          <w:sz w:val="28"/>
        </w:rPr>
      </w:pPr>
    </w:p>
    <w:p>
      <w:pPr>
        <w:spacing w:before="94"/>
        <w:ind w:left="0" w:right="0" w:firstLine="0"/>
        <w:jc w:val="left"/>
        <w:rPr>
          <w:rFonts w:ascii="Calibri"/>
          <w:b/>
          <w:sz w:val="18"/>
        </w:rPr>
      </w:pPr>
      <w:r>
        <w:rPr>
          <w:rFonts w:ascii="Calibri"/>
          <w:b/>
          <w:color w:val="FFFFFF"/>
          <w:w w:val="122"/>
          <w:sz w:val="18"/>
          <w:shd w:fill="E39717" w:color="auto" w:val="clear"/>
        </w:rPr>
        <w:t> </w:t>
      </w:r>
      <w:r>
        <w:rPr>
          <w:rFonts w:ascii="Calibri"/>
          <w:b/>
          <w:color w:val="FFFFFF"/>
          <w:sz w:val="18"/>
          <w:shd w:fill="E39717" w:color="auto" w:val="clear"/>
        </w:rPr>
        <w:t>    </w:t>
      </w:r>
      <w:r>
        <w:rPr>
          <w:rFonts w:ascii="Calibri"/>
          <w:b/>
          <w:color w:val="FFFFFF"/>
          <w:w w:val="110"/>
          <w:sz w:val="18"/>
          <w:shd w:fill="E39717" w:color="auto" w:val="clear"/>
        </w:rPr>
        <w:t>22</w:t>
      </w:r>
      <w:r>
        <w:rPr>
          <w:rFonts w:ascii="Calibri"/>
          <w:b/>
          <w:color w:val="FFFFFF"/>
          <w:sz w:val="18"/>
          <w:shd w:fill="E39717" w:color="auto" w:val="clear"/>
        </w:rPr>
        <w:t> </w:t>
      </w:r>
    </w:p>
    <w:p>
      <w:pPr>
        <w:spacing w:after="0"/>
        <w:jc w:val="left"/>
        <w:rPr>
          <w:rFonts w:ascii="Calibri"/>
          <w:sz w:val="18"/>
        </w:rPr>
        <w:sectPr>
          <w:type w:val="continuous"/>
          <w:pgSz w:w="12240" w:h="15840"/>
          <w:pgMar w:top="0" w:bottom="280" w:left="0" w:right="0"/>
        </w:sectPr>
      </w:pPr>
    </w:p>
    <w:p>
      <w:pPr>
        <w:spacing w:before="84"/>
        <w:ind w:left="1578" w:right="0" w:firstLine="0"/>
        <w:jc w:val="left"/>
        <w:rPr>
          <w:sz w:val="26"/>
        </w:rPr>
      </w:pPr>
      <w:r>
        <w:rPr>
          <w:rFonts w:ascii="Calibri"/>
          <w:b/>
          <w:color w:val="FFFFFF"/>
          <w:w w:val="105"/>
          <w:sz w:val="26"/>
        </w:rPr>
        <w:t>FEP TUBING </w:t>
      </w:r>
      <w:r>
        <w:rPr>
          <w:color w:val="FFFFFF"/>
          <w:w w:val="105"/>
          <w:sz w:val="26"/>
        </w:rPr>
        <w:t>SERIES</w:t>
      </w:r>
    </w:p>
    <w:p>
      <w:pPr>
        <w:spacing w:before="130"/>
        <w:ind w:left="1130" w:right="0" w:firstLine="0"/>
        <w:jc w:val="left"/>
        <w:rPr>
          <w:sz w:val="18"/>
        </w:rPr>
      </w:pPr>
      <w:r>
        <w:rPr/>
        <w:br w:type="column"/>
      </w:r>
      <w:r>
        <w:rPr>
          <w:color w:val="FFFFFF"/>
          <w:w w:val="105"/>
          <w:sz w:val="18"/>
        </w:rPr>
        <w:t>LOW PRESSURE FEP TUBING</w:t>
      </w:r>
    </w:p>
    <w:p>
      <w:pPr>
        <w:pStyle w:val="BodyText"/>
        <w:spacing w:before="1"/>
        <w:rPr>
          <w:sz w:val="17"/>
        </w:rPr>
      </w:pPr>
    </w:p>
    <w:p>
      <w:pPr>
        <w:pStyle w:val="BodyText"/>
        <w:spacing w:line="230" w:lineRule="auto"/>
        <w:ind w:left="374" w:right="213"/>
      </w:pPr>
      <w:r>
        <w:rPr>
          <w:color w:val="231F20"/>
          <w:w w:val="90"/>
        </w:rPr>
        <w:t>FEP tubing has the lowest coefficient of friction </w:t>
      </w:r>
      <w:r>
        <w:rPr>
          <w:color w:val="231F20"/>
          <w:w w:val="95"/>
        </w:rPr>
        <w:t>of any solid material. Excellent electrical and </w:t>
      </w:r>
      <w:r>
        <w:rPr>
          <w:color w:val="231F20"/>
          <w:w w:val="90"/>
        </w:rPr>
        <w:t>weatherability properties. It can be used with virtually all industrial solvents, chemicals, and </w:t>
      </w:r>
      <w:r>
        <w:rPr>
          <w:color w:val="231F20"/>
          <w:w w:val="95"/>
        </w:rPr>
        <w:t>corrosive materials, even at elevated temperatures. Outstanding age resistance.</w:t>
      </w:r>
    </w:p>
    <w:p>
      <w:pPr>
        <w:pStyle w:val="BodyText"/>
        <w:rPr>
          <w:sz w:val="18"/>
        </w:rPr>
      </w:pPr>
      <w:r>
        <w:rPr/>
        <w:br w:type="column"/>
      </w:r>
      <w:r>
        <w:rPr>
          <w:sz w:val="18"/>
        </w:rPr>
      </w:r>
    </w:p>
    <w:p>
      <w:pPr>
        <w:pStyle w:val="BodyText"/>
        <w:rPr>
          <w:sz w:val="18"/>
        </w:rPr>
      </w:pPr>
    </w:p>
    <w:p>
      <w:pPr>
        <w:pStyle w:val="Heading6"/>
        <w:spacing w:before="113"/>
        <w:ind w:left="283"/>
      </w:pPr>
      <w:r>
        <w:rPr>
          <w:color w:val="0069AA"/>
          <w:w w:val="120"/>
        </w:rPr>
        <w:t>CONSTRUCTION:</w:t>
      </w:r>
    </w:p>
    <w:p>
      <w:pPr>
        <w:pStyle w:val="BodyText"/>
        <w:spacing w:before="28"/>
        <w:ind w:left="283"/>
      </w:pPr>
      <w:r>
        <w:rPr>
          <w:color w:val="231F20"/>
          <w:w w:val="95"/>
        </w:rPr>
        <w:t>Extruded FEP</w:t>
      </w:r>
    </w:p>
    <w:p>
      <w:pPr>
        <w:spacing w:after="0"/>
        <w:sectPr>
          <w:pgSz w:w="12240" w:h="15840"/>
          <w:pgMar w:top="1420" w:bottom="280" w:left="0" w:right="0"/>
          <w:cols w:num="3" w:equalWidth="0">
            <w:col w:w="3885" w:space="40"/>
            <w:col w:w="3500" w:space="39"/>
            <w:col w:w="4776"/>
          </w:cols>
        </w:sectPr>
      </w:pPr>
    </w:p>
    <w:p>
      <w:pPr>
        <w:pStyle w:val="BodyText"/>
        <w:spacing w:before="10"/>
        <w:rPr>
          <w:sz w:val="11"/>
        </w:rPr>
      </w:pPr>
    </w:p>
    <w:tbl>
      <w:tblPr>
        <w:tblW w:w="0" w:type="auto"/>
        <w:jc w:val="left"/>
        <w:tblInd w:w="1491"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565" w:hRule="atLeast"/>
        </w:trPr>
        <w:tc>
          <w:tcPr>
            <w:tcW w:w="1025" w:type="dxa"/>
            <w:tcBorders>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8"/>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8"/>
              <w:rPr>
                <w:rFonts w:ascii="Cambria"/>
                <w:sz w:val="17"/>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6"/>
              <w:rPr>
                <w:b/>
                <w:sz w:val="15"/>
              </w:rPr>
            </w:pPr>
            <w:r>
              <w:rPr>
                <w:b/>
                <w:color w:val="231F20"/>
                <w:sz w:val="15"/>
              </w:rPr>
              <w:t>FEP-20</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before="29"/>
              <w:ind w:left="55" w:right="32"/>
              <w:jc w:val="center"/>
              <w:rPr>
                <w:b/>
                <w:sz w:val="15"/>
              </w:rPr>
            </w:pPr>
            <w:r>
              <w:rPr>
                <w:b/>
                <w:color w:val="231F20"/>
                <w:w w:val="95"/>
                <w:sz w:val="15"/>
              </w:rPr>
              <w:t>Opaque</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1"/>
                <w:sz w:val="15"/>
              </w:rPr>
              <w:t>—</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86" w:right="104"/>
              <w:jc w:val="center"/>
              <w:rPr>
                <w:b/>
                <w:sz w:val="15"/>
              </w:rPr>
            </w:pPr>
            <w:r>
              <w:rPr>
                <w:b/>
                <w:color w:val="231F20"/>
                <w:sz w:val="15"/>
              </w:rPr>
              <w:t>0.38 (9.5)</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444"/>
              <w:rPr>
                <w:b/>
                <w:sz w:val="15"/>
              </w:rPr>
            </w:pPr>
            <w:r>
              <w:rPr>
                <w:b/>
                <w:color w:val="231F20"/>
                <w:w w:val="91"/>
                <w:sz w:val="15"/>
              </w:rPr>
              <w:t>—</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99"/>
              <w:rPr>
                <w:b/>
                <w:sz w:val="15"/>
              </w:rPr>
            </w:pPr>
            <w:r>
              <w:rPr>
                <w:b/>
                <w:color w:val="231F20"/>
                <w:sz w:val="15"/>
              </w:rPr>
              <w:t>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91"/>
              <w:jc w:val="right"/>
              <w:rPr>
                <w:b/>
                <w:sz w:val="15"/>
              </w:rPr>
            </w:pPr>
            <w:r>
              <w:rPr>
                <w:b/>
                <w:color w:val="231F20"/>
                <w:w w:val="95"/>
                <w:sz w:val="15"/>
              </w:rPr>
              <w:t>800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6" w:right="60"/>
              <w:jc w:val="center"/>
              <w:rPr>
                <w:b/>
                <w:sz w:val="15"/>
              </w:rPr>
            </w:pPr>
            <w:r>
              <w:rPr>
                <w:b/>
                <w:color w:val="231F20"/>
                <w:sz w:val="15"/>
              </w:rPr>
              <w:t>0.03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right="333"/>
              <w:jc w:val="right"/>
              <w:rPr>
                <w:b/>
                <w:sz w:val="15"/>
              </w:rPr>
            </w:pPr>
            <w:r>
              <w:rPr>
                <w:b/>
                <w:color w:val="231F20"/>
                <w:w w:val="90"/>
                <w:sz w:val="15"/>
              </w:rPr>
              <w:t>50’</w:t>
            </w:r>
          </w:p>
        </w:tc>
        <w:tc>
          <w:tcPr>
            <w:tcW w:w="986" w:type="dxa"/>
            <w:tcBorders>
              <w:top w:val="single" w:sz="4" w:space="0" w:color="0069AA"/>
              <w:left w:val="single" w:sz="4" w:space="0" w:color="0069AA"/>
              <w:bottom w:val="single" w:sz="4" w:space="0" w:color="0069AA"/>
            </w:tcBorders>
          </w:tcPr>
          <w:p>
            <w:pPr>
              <w:pStyle w:val="TableParagraph"/>
              <w:spacing w:before="29"/>
              <w:ind w:right="49"/>
              <w:jc w:val="right"/>
              <w:rPr>
                <w:b/>
                <w:sz w:val="15"/>
              </w:rPr>
            </w:pPr>
            <w:r>
              <w:rPr>
                <w:b/>
                <w:color w:val="231F20"/>
                <w:w w:val="90"/>
                <w:sz w:val="15"/>
              </w:rPr>
              <w:t>-275 to +500ºF</w:t>
            </w:r>
          </w:p>
        </w:tc>
      </w:tr>
      <w:tr>
        <w:trPr>
          <w:trHeight w:val="220" w:hRule="atLeast"/>
        </w:trPr>
        <w:tc>
          <w:tcPr>
            <w:tcW w:w="1025" w:type="dxa"/>
            <w:tcBorders>
              <w:top w:val="single" w:sz="4" w:space="0" w:color="0069AA"/>
              <w:right w:val="single" w:sz="4" w:space="0" w:color="0069AA"/>
            </w:tcBorders>
          </w:tcPr>
          <w:p>
            <w:pPr>
              <w:pStyle w:val="TableParagraph"/>
              <w:spacing w:line="178" w:lineRule="exact" w:before="22"/>
              <w:ind w:left="85"/>
              <w:rPr>
                <w:b/>
                <w:sz w:val="15"/>
              </w:rPr>
            </w:pPr>
            <w:r>
              <w:rPr>
                <w:b/>
                <w:color w:val="231F20"/>
                <w:sz w:val="15"/>
              </w:rPr>
              <w:t>FEP-38</w:t>
            </w:r>
          </w:p>
        </w:tc>
        <w:tc>
          <w:tcPr>
            <w:tcW w:w="640" w:type="dxa"/>
            <w:tcBorders>
              <w:top w:val="single" w:sz="4" w:space="0" w:color="0069AA"/>
              <w:left w:val="single" w:sz="4" w:space="0" w:color="0069AA"/>
              <w:right w:val="single" w:sz="4" w:space="0" w:color="0069AA"/>
            </w:tcBorders>
          </w:tcPr>
          <w:p>
            <w:pPr>
              <w:pStyle w:val="TableParagraph"/>
              <w:spacing w:line="178" w:lineRule="exact" w:before="22"/>
              <w:ind w:left="55" w:right="32"/>
              <w:jc w:val="center"/>
              <w:rPr>
                <w:b/>
                <w:sz w:val="15"/>
              </w:rPr>
            </w:pPr>
            <w:r>
              <w:rPr>
                <w:b/>
                <w:color w:val="231F20"/>
                <w:w w:val="95"/>
                <w:sz w:val="15"/>
              </w:rPr>
              <w:t>Opaque</w:t>
            </w:r>
          </w:p>
        </w:tc>
        <w:tc>
          <w:tcPr>
            <w:tcW w:w="580" w:type="dxa"/>
            <w:tcBorders>
              <w:top w:val="single" w:sz="4" w:space="0" w:color="0069AA"/>
              <w:left w:val="single" w:sz="4" w:space="0" w:color="0069AA"/>
              <w:right w:val="single" w:sz="4" w:space="0" w:color="0069AA"/>
            </w:tcBorders>
          </w:tcPr>
          <w:p>
            <w:pPr>
              <w:pStyle w:val="TableParagraph"/>
              <w:spacing w:line="178" w:lineRule="exact" w:before="22"/>
              <w:ind w:left="43"/>
              <w:jc w:val="center"/>
              <w:rPr>
                <w:b/>
                <w:sz w:val="15"/>
              </w:rPr>
            </w:pPr>
            <w:r>
              <w:rPr>
                <w:b/>
                <w:color w:val="231F20"/>
                <w:w w:val="91"/>
                <w:sz w:val="15"/>
              </w:rPr>
              <w:t>—</w:t>
            </w:r>
          </w:p>
        </w:tc>
        <w:tc>
          <w:tcPr>
            <w:tcW w:w="972" w:type="dxa"/>
            <w:tcBorders>
              <w:top w:val="single" w:sz="4" w:space="0" w:color="0069AA"/>
              <w:left w:val="single" w:sz="4" w:space="0" w:color="0069AA"/>
              <w:right w:val="single" w:sz="4" w:space="0" w:color="0069AA"/>
            </w:tcBorders>
          </w:tcPr>
          <w:p>
            <w:pPr>
              <w:pStyle w:val="TableParagraph"/>
              <w:spacing w:line="178" w:lineRule="exact" w:before="22"/>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78" w:lineRule="exact" w:before="22"/>
              <w:ind w:left="145" w:right="104"/>
              <w:jc w:val="center"/>
              <w:rPr>
                <w:b/>
                <w:sz w:val="15"/>
              </w:rPr>
            </w:pPr>
            <w:r>
              <w:rPr>
                <w:b/>
                <w:color w:val="231F20"/>
                <w:sz w:val="15"/>
              </w:rPr>
              <w:t>0.50 (12.7)</w:t>
            </w:r>
          </w:p>
        </w:tc>
        <w:tc>
          <w:tcPr>
            <w:tcW w:w="1026" w:type="dxa"/>
            <w:tcBorders>
              <w:top w:val="single" w:sz="4" w:space="0" w:color="0069AA"/>
              <w:left w:val="single" w:sz="4" w:space="0" w:color="0069AA"/>
              <w:right w:val="single" w:sz="4" w:space="0" w:color="0069AA"/>
            </w:tcBorders>
          </w:tcPr>
          <w:p>
            <w:pPr>
              <w:pStyle w:val="TableParagraph"/>
              <w:spacing w:line="178" w:lineRule="exact" w:before="22"/>
              <w:ind w:left="444"/>
              <w:rPr>
                <w:b/>
                <w:sz w:val="15"/>
              </w:rPr>
            </w:pPr>
            <w:r>
              <w:rPr>
                <w:b/>
                <w:color w:val="231F20"/>
                <w:w w:val="91"/>
                <w:sz w:val="15"/>
              </w:rPr>
              <w:t>—</w:t>
            </w:r>
          </w:p>
        </w:tc>
        <w:tc>
          <w:tcPr>
            <w:tcW w:w="787" w:type="dxa"/>
            <w:tcBorders>
              <w:top w:val="single" w:sz="4" w:space="0" w:color="0069AA"/>
              <w:left w:val="single" w:sz="4" w:space="0" w:color="0069AA"/>
              <w:right w:val="single" w:sz="4" w:space="0" w:color="0069AA"/>
            </w:tcBorders>
          </w:tcPr>
          <w:p>
            <w:pPr>
              <w:pStyle w:val="TableParagraph"/>
              <w:spacing w:line="178" w:lineRule="exact" w:before="22"/>
              <w:ind w:left="202"/>
              <w:rPr>
                <w:b/>
                <w:sz w:val="15"/>
              </w:rPr>
            </w:pPr>
            <w:r>
              <w:rPr>
                <w:b/>
                <w:color w:val="231F20"/>
                <w:sz w:val="15"/>
              </w:rPr>
              <w:t>150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right="191"/>
              <w:jc w:val="right"/>
              <w:rPr>
                <w:b/>
                <w:sz w:val="15"/>
              </w:rPr>
            </w:pPr>
            <w:r>
              <w:rPr>
                <w:b/>
                <w:color w:val="231F20"/>
                <w:w w:val="95"/>
                <w:sz w:val="15"/>
              </w:rPr>
              <w:t>600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29" w:right="60"/>
              <w:jc w:val="center"/>
              <w:rPr>
                <w:b/>
                <w:sz w:val="15"/>
              </w:rPr>
            </w:pPr>
            <w:r>
              <w:rPr>
                <w:b/>
                <w:color w:val="231F20"/>
                <w:sz w:val="15"/>
              </w:rPr>
              <w:t>0.04</w:t>
            </w:r>
          </w:p>
        </w:tc>
        <w:tc>
          <w:tcPr>
            <w:tcW w:w="889" w:type="dxa"/>
            <w:tcBorders>
              <w:top w:val="single" w:sz="4" w:space="0" w:color="0069AA"/>
              <w:left w:val="single" w:sz="4" w:space="0" w:color="0069AA"/>
              <w:right w:val="single" w:sz="4" w:space="0" w:color="0069AA"/>
            </w:tcBorders>
          </w:tcPr>
          <w:p>
            <w:pPr>
              <w:pStyle w:val="TableParagraph"/>
              <w:spacing w:line="178" w:lineRule="exact" w:before="22"/>
              <w:ind w:right="333"/>
              <w:jc w:val="right"/>
              <w:rPr>
                <w:b/>
                <w:sz w:val="15"/>
              </w:rPr>
            </w:pPr>
            <w:r>
              <w:rPr>
                <w:b/>
                <w:color w:val="231F20"/>
                <w:w w:val="90"/>
                <w:sz w:val="15"/>
              </w:rPr>
              <w:t>50’</w:t>
            </w:r>
          </w:p>
        </w:tc>
        <w:tc>
          <w:tcPr>
            <w:tcW w:w="986" w:type="dxa"/>
            <w:tcBorders>
              <w:top w:val="single" w:sz="4" w:space="0" w:color="0069AA"/>
              <w:left w:val="single" w:sz="4" w:space="0" w:color="0069AA"/>
            </w:tcBorders>
          </w:tcPr>
          <w:p>
            <w:pPr>
              <w:pStyle w:val="TableParagraph"/>
              <w:spacing w:line="178" w:lineRule="exact" w:before="22"/>
              <w:ind w:right="49"/>
              <w:jc w:val="right"/>
              <w:rPr>
                <w:b/>
                <w:sz w:val="15"/>
              </w:rPr>
            </w:pPr>
            <w:r>
              <w:rPr>
                <w:b/>
                <w:color w:val="231F20"/>
                <w:w w:val="90"/>
                <w:sz w:val="15"/>
              </w:rPr>
              <w:t>-275 to +500ºF</w:t>
            </w:r>
          </w:p>
        </w:tc>
      </w:tr>
    </w:tbl>
    <w:p>
      <w:pPr>
        <w:spacing w:after="0" w:line="178" w:lineRule="exact"/>
        <w:jc w:val="right"/>
        <w:rPr>
          <w:sz w:val="15"/>
        </w:rPr>
        <w:sectPr>
          <w:type w:val="continuous"/>
          <w:pgSz w:w="12240" w:h="15840"/>
          <w:pgMar w:top="0" w:bottom="280" w:left="0" w:right="0"/>
        </w:sectPr>
      </w:pPr>
    </w:p>
    <w:p>
      <w:pPr>
        <w:pStyle w:val="BodyText"/>
        <w:spacing w:before="5"/>
        <w:rPr>
          <w:sz w:val="40"/>
        </w:rPr>
      </w:pPr>
    </w:p>
    <w:p>
      <w:pPr>
        <w:pStyle w:val="Heading3"/>
        <w:spacing w:line="228" w:lineRule="auto" w:before="1"/>
        <w:ind w:left="1473" w:right="38"/>
        <w:jc w:val="both"/>
      </w:pPr>
      <w:r>
        <w:rPr>
          <w:color w:val="0069AA"/>
          <w:w w:val="110"/>
        </w:rPr>
        <w:t>Reinflex also carries all the</w:t>
      </w:r>
      <w:r>
        <w:rPr>
          <w:color w:val="0069AA"/>
          <w:spacing w:val="-37"/>
          <w:w w:val="110"/>
        </w:rPr>
        <w:t> </w:t>
      </w:r>
      <w:r>
        <w:rPr>
          <w:color w:val="0069AA"/>
          <w:spacing w:val="-4"/>
          <w:w w:val="110"/>
        </w:rPr>
        <w:t>hose </w:t>
      </w:r>
      <w:r>
        <w:rPr>
          <w:color w:val="0069AA"/>
          <w:w w:val="110"/>
        </w:rPr>
        <w:t>accessories</w:t>
      </w:r>
      <w:r>
        <w:rPr>
          <w:color w:val="0069AA"/>
          <w:spacing w:val="-14"/>
          <w:w w:val="110"/>
        </w:rPr>
        <w:t> </w:t>
      </w:r>
      <w:r>
        <w:rPr>
          <w:color w:val="0069AA"/>
          <w:w w:val="110"/>
        </w:rPr>
        <w:t>you</w:t>
      </w:r>
      <w:r>
        <w:rPr>
          <w:color w:val="0069AA"/>
          <w:spacing w:val="-13"/>
          <w:w w:val="110"/>
        </w:rPr>
        <w:t> </w:t>
      </w:r>
      <w:r>
        <w:rPr>
          <w:color w:val="0069AA"/>
          <w:w w:val="110"/>
        </w:rPr>
        <w:t>need.</w:t>
      </w:r>
      <w:r>
        <w:rPr>
          <w:color w:val="0069AA"/>
          <w:spacing w:val="-13"/>
          <w:w w:val="110"/>
        </w:rPr>
        <w:t> </w:t>
      </w:r>
      <w:r>
        <w:rPr>
          <w:color w:val="0069AA"/>
          <w:w w:val="110"/>
        </w:rPr>
        <w:t>See</w:t>
      </w:r>
      <w:r>
        <w:rPr>
          <w:color w:val="0069AA"/>
          <w:spacing w:val="-13"/>
          <w:w w:val="110"/>
        </w:rPr>
        <w:t> </w:t>
      </w:r>
      <w:r>
        <w:rPr>
          <w:color w:val="0069AA"/>
          <w:spacing w:val="-3"/>
          <w:w w:val="110"/>
        </w:rPr>
        <w:t>pages </w:t>
      </w:r>
      <w:r>
        <w:rPr>
          <w:color w:val="0069AA"/>
          <w:w w:val="110"/>
        </w:rPr>
        <w:t>48-62 for</w:t>
      </w:r>
      <w:r>
        <w:rPr>
          <w:color w:val="0069AA"/>
          <w:spacing w:val="17"/>
          <w:w w:val="110"/>
        </w:rPr>
        <w:t> </w:t>
      </w:r>
      <w:r>
        <w:rPr>
          <w:color w:val="0069AA"/>
          <w:w w:val="110"/>
        </w:rPr>
        <w:t>details.</w:t>
      </w:r>
    </w:p>
    <w:p>
      <w:pPr>
        <w:spacing w:before="32"/>
        <w:ind w:left="1473" w:right="0" w:firstLine="0"/>
        <w:jc w:val="left"/>
        <w:rPr>
          <w:sz w:val="14"/>
        </w:rPr>
      </w:pPr>
      <w:r>
        <w:rPr/>
        <w:br w:type="column"/>
      </w:r>
      <w:r>
        <w:rPr>
          <w:color w:val="231F20"/>
          <w:w w:val="95"/>
          <w:sz w:val="14"/>
        </w:rPr>
        <w:t>Additional sizes are available</w:t>
      </w:r>
    </w:p>
    <w:p>
      <w:pPr>
        <w:spacing w:after="0"/>
        <w:jc w:val="left"/>
        <w:rPr>
          <w:sz w:val="14"/>
        </w:rPr>
        <w:sectPr>
          <w:type w:val="continuous"/>
          <w:pgSz w:w="12240" w:h="15840"/>
          <w:pgMar w:top="0" w:bottom="280" w:left="0" w:right="0"/>
          <w:cols w:num="2" w:equalWidth="0">
            <w:col w:w="5278" w:space="2891"/>
            <w:col w:w="4071"/>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spacing w:before="94"/>
        <w:ind w:left="1551" w:right="0" w:firstLine="0"/>
        <w:jc w:val="left"/>
        <w:rPr>
          <w:rFonts w:ascii="Calibri"/>
          <w:b/>
          <w:sz w:val="20"/>
        </w:rPr>
      </w:pPr>
      <w:r>
        <w:rPr>
          <w:rFonts w:ascii="Calibri"/>
          <w:b/>
          <w:color w:val="FFFFFF"/>
          <w:w w:val="110"/>
          <w:sz w:val="20"/>
        </w:rPr>
        <w:t>ADAPTERS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3"/>
        <w:rPr>
          <w:rFonts w:ascii="Calibri"/>
          <w:b/>
          <w:sz w:val="20"/>
        </w:rPr>
      </w:pPr>
    </w:p>
    <w:p>
      <w:pPr>
        <w:spacing w:before="93"/>
        <w:ind w:left="1564" w:right="0" w:firstLine="0"/>
        <w:jc w:val="left"/>
        <w:rPr>
          <w:rFonts w:ascii="Calibri"/>
          <w:b/>
          <w:sz w:val="20"/>
        </w:rPr>
      </w:pPr>
      <w:r>
        <w:rPr>
          <w:rFonts w:ascii="Calibri"/>
          <w:b/>
          <w:color w:val="FFFFFF"/>
          <w:w w:val="115"/>
          <w:sz w:val="20"/>
        </w:rPr>
        <w:t>HOSE JACKETS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2"/>
        <w:rPr>
          <w:rFonts w:ascii="Calibri"/>
          <w:b/>
          <w:sz w:val="20"/>
        </w:rPr>
      </w:pPr>
    </w:p>
    <w:p>
      <w:pPr>
        <w:spacing w:after="0"/>
        <w:rPr>
          <w:rFonts w:ascii="Calibri"/>
          <w:sz w:val="20"/>
        </w:rPr>
        <w:sectPr>
          <w:type w:val="continuous"/>
          <w:pgSz w:w="12240" w:h="15840"/>
          <w:pgMar w:top="0" w:bottom="280" w:left="0" w:right="0"/>
        </w:sectPr>
      </w:pPr>
    </w:p>
    <w:p>
      <w:pPr>
        <w:spacing w:line="297" w:lineRule="auto" w:before="97"/>
        <w:ind w:left="1465" w:right="29" w:firstLine="0"/>
        <w:jc w:val="left"/>
        <w:rPr>
          <w:rFonts w:ascii="Calibri"/>
          <w:b/>
          <w:sz w:val="22"/>
        </w:rPr>
      </w:pPr>
      <w:r>
        <w:rPr/>
        <w:pict>
          <v:group style="position:absolute;margin-left:72.973099pt;margin-top:0pt;width:539.050pt;height:792pt;mso-position-horizontal-relative:page;mso-position-vertical-relative:page;z-index:-553336" coordorigin="1459,0" coordsize="10781,15840">
            <v:rect style="position:absolute;left:11520;top:0;width:720;height:15840" filled="true" fillcolor="#e39717" stroked="false">
              <v:fill type="solid"/>
            </v:rect>
            <v:shape style="position:absolute;left:5365;top:7392;width:6397;height:5984" type="#_x0000_t75" stroked="false">
              <v:imagedata r:id="rId97" o:title=""/>
            </v:shape>
            <v:shape style="position:absolute;left:5365;top:7364;width:6397;height:6397" coordorigin="5365,7365" coordsize="6397,6397" path="m8564,13762l8487,13761,8411,13758,8335,13754,8260,13747,8185,13740,8111,13730,8037,13719,7964,13706,7892,13691,7820,13675,7749,13657,7678,13638,7608,13617,7539,13594,7470,13570,7402,13544,7335,13517,7269,13489,7203,13459,7139,13428,7075,13395,7012,13361,6949,13325,6888,13288,6827,13250,6768,13210,6709,13170,6652,13128,6595,13084,6539,13040,6485,12994,6431,12947,6379,12899,6327,12850,6277,12800,6228,12748,6180,12696,6133,12642,6087,12587,6043,12532,5999,12475,5957,12418,5916,12359,5877,12299,5839,12239,5802,12178,5766,12115,5732,12052,5699,11988,5668,11924,5638,11858,5610,11792,5582,11724,5557,11657,5533,11588,5510,11519,5489,11449,5470,11378,5452,11307,5436,11235,5421,11163,5408,11089,5397,11016,5387,10942,5379,10867,5373,10792,5369,10716,5366,10640,5365,10563,5366,10487,5369,10411,5373,10335,5379,10260,5387,10185,5397,10111,5408,10037,5421,9964,5436,9892,5452,9820,5470,9748,5489,9678,5510,9608,5533,9539,5557,9470,5582,9402,5610,9335,5638,9269,5668,9203,5699,9138,5732,9074,5766,9011,5802,8949,5839,8888,5877,8827,5916,8768,5957,8709,5999,8651,6043,8595,6087,8539,6133,8485,6180,8431,6228,8378,6277,8327,6327,8277,6379,8227,6431,8179,6485,8132,6539,8087,6595,8042,6652,7999,6709,7957,6768,7916,6827,7877,6888,7838,6949,7802,7012,7766,7075,7732,7139,7699,7203,7668,7269,7638,7335,7609,7402,7582,7470,7557,7539,7533,7608,7510,7678,7489,7749,7470,7820,7452,7892,7436,7964,7421,8037,7408,8111,7397,8185,7387,8260,7379,8335,7373,8411,7368,8487,7366,8564,7365,8640,7366,8716,7368,8792,7373,8867,7379,8942,7387,9016,7397,9090,7408,9163,7421,9235,7436,9307,7452,9378,7470,9449,7489,9519,7510,9588,7533,9657,7557,9725,7582,9792,7609,9858,7638,9924,7668,9989,7699,10053,7732,10116,7766,10178,7802,10239,7838,10300,7877,10359,7916,10418,7957,10475,7999,10532,8042,10588,8087,10642,8132,10696,8179,10748,8227,10800,8277,10850,8327,10899,8378,10948,8431,10994,8485,11040,8539,11085,8595,11128,8651,11170,8709,11211,8768,11250,8827,11288,8888,11325,8949,11361,9011,11395,9074,11428,9138,11459,9203,11489,9269,11518,9335,11545,9402,11570,9470,11594,9539,11617,9608,11638,9678,11657,9748,11675,9820,11691,9892,11706,9964,11719,10037,11730,10111,11740,10185,11748,10260,11754,10335,11758,10411,11761,10487,11762,10563,11761,10640,11758,10716,11754,10792,11748,10867,11740,10942,11730,11016,11719,11089,11706,11163,11691,11235,11675,11307,11657,11378,11638,11449,11617,11519,11594,11588,11570,11657,11545,11724,11518,11792,11489,11858,11459,11924,11428,11988,11395,12052,11361,12115,11325,12178,11288,12239,11250,12299,11211,12359,11170,12418,11128,12475,11085,12532,11040,12587,10994,12642,10948,12696,10899,12748,10850,12800,10800,12850,10748,12899,10696,12947,10642,12994,10588,13040,10532,13084,10475,13128,10418,13170,10359,13210,10300,13250,10239,13288,10178,13325,10116,13361,10053,13395,9989,13428,9924,13459,9858,13489,9792,13517,9725,13544,9657,13570,9588,13594,9519,13617,9449,13638,9378,13657,9307,13675,9235,13691,9163,13706,9090,13719,9016,13730,8942,13740,8867,13747,8792,13754,8716,13758,8640,13761,8564,13762xe" filled="false" stroked="true" strokeweight="3.896pt" strokecolor="#ffffff">
              <v:path arrowok="t"/>
              <v:stroke dashstyle="solid"/>
            </v:shape>
            <v:shape style="position:absolute;left:4798;top:12722;width:7442;height:1523" type="#_x0000_t75" stroked="false">
              <v:imagedata r:id="rId98" o:title=""/>
            </v:shape>
            <v:shape style="position:absolute;left:4750;top:6724;width:3363;height:3037" coordorigin="4751,6724" coordsize="3363,3037" path="m4847,9321l4751,9581,5229,9761,5251,9701,5035,9621,5043,9601,4985,9601,4823,9541,4896,9341,4847,9321xm5057,9421l4985,9601,5043,9601,5107,9441,5057,9421xm4874,9161l4850,9221,5355,9461,5379,9401,4874,9161xm5234,8861l5206,8921,5431,9041,5445,9081,5451,9121,5449,9141,5439,9181,5423,9201,5404,9221,5272,9221,5309,9241,5328,9261,5371,9281,5411,9281,5447,9261,5479,9221,5491,9181,5495,9141,5491,9101,5477,9081,5478,9061,5548,9061,5557,9041,5234,8861xm5122,9081l5094,9141,5254,9221,5381,9221,5356,9201,5332,9201,5288,9181,5267,9161,5122,9081xm5548,9061l5478,9061,5529,9101,5548,9061xm5334,8701l5303,8761,5615,8961,5646,8901,5334,8701xm5432,8241l5397,8281,5576,8421,5552,8421,5527,8441,5502,8461,5481,8481,5457,8541,5459,8601,5487,8661,5542,8721,5624,8761,5693,8781,5747,8761,5784,8721,5684,8721,5635,8701,5577,8681,5539,8641,5514,8581,5508,8541,5524,8501,5542,8481,5564,8461,5720,8461,5432,8241xm5213,8641l5179,8681,5236,8721,5269,8661,5213,8641xm5720,8461l5625,8461,5756,8561,5767,8581,5771,8621,5767,8641,5753,8681,5724,8701,5684,8721,5784,8721,5802,8681,5811,8661,5810,8621,5802,8601,5860,8601,5877,8581,5720,8461xm5860,8601l5803,8601,5842,8621,5860,8601xm5925,7921l5840,7921,6167,8241,6211,8201,5925,7921xm6144,7761l6098,7801,6341,8081,6385,8041,6227,7861,6222,7821,6191,7821,6144,7761xm5958,7721l5689,8001,5727,8041,5840,7921,5925,7921,5884,7881,5996,7761,5958,7721xm6565,7561l6495,7561,6511,7581,6518,7581,6525,7601,6532,7601,6539,7621,6489,7661,6446,7721,6426,7781,6447,7861,6479,7881,6516,7901,6556,7901,6596,7881,6620,7841,6514,7841,6494,7821,6478,7781,6485,7741,6513,7701,6560,7641,6622,7641,6580,7581,6565,7561xm6622,7641l6560,7641,6621,7741,6619,7761,6613,7781,6602,7801,6584,7821,6560,7841,6620,7841,6636,7821,6644,7781,6647,7761,6742,7761,6753,7741,6761,7721,6678,7721,6665,7701,6637,7661,6622,7641xm6241,7661l6233,7661,6223,7681,6214,7681,6192,7721,6184,7741,6185,7781,6193,7821,6222,7821,6220,7801,6223,7781,6233,7741,6245,7741,6251,7721,6265,7721,6241,7661xm6742,7761l6647,7761,6665,7781,6728,7781,6742,7761xm6767,7701l6732,7701,6728,7721,6761,7721,6767,7701xm6683,7341l6633,7381,6823,7701,6873,7661,6741,7441,6749,7401,6712,7401,6683,7341xm6521,7501l6455,7501,6419,7521,6393,7541,6373,7561,6356,7601,6337,7661,6379,7681,6392,7641,6404,7601,6418,7581,6433,7561,6565,7561,6549,7541,6521,7501xm6938,7301l6849,7301,6870,7321,6888,7341,6902,7361,6927,7401,6940,7421,7026,7561,7076,7541,6982,7381,6971,7361,6949,7321,6938,7301xm7202,7081l7121,7081,7092,7101,7053,7121,7028,7161,7020,7201,7032,7261,7074,7301,7230,7301,7265,7341,7271,7361,7264,7381,7248,7401,7228,7421,7141,7421,7137,7481,7197,7481,7227,7461,7256,7461,7292,7421,7317,7381,7326,7341,7314,7301,7271,7261,7218,7241,7115,7241,7083,7221,7075,7201,7080,7181,7096,7161,7121,7141,7139,7121,7195,7121,7202,7081xm6834,7241l6784,7281,6758,7301,6736,7321,6721,7361,6714,7401,6749,7401,6761,7361,6778,7341,6800,7321,6825,7321,6849,7301,6938,7301,6909,7281,6875,7261,6834,7241xm7401,7041l7338,7041,7462,7341,7516,7321,7401,7041xm7466,6941l7373,6981,7314,6981,7321,7001,7255,7041,7272,7081,7338,7041,7401,7041,7393,7021,7483,6981,7466,6941xm7391,6761l7339,6801,7304,6821,7288,6881,7296,6941,7302,6961,7308,6981,7373,6981,7352,6921,7344,6901,7346,6861,7359,6841,7386,6821,7410,6801,7391,6761xm7740,6837l7675,6845,7616,6882,7579,6940,7566,7010,7578,7084,7615,7157,7664,7205,7724,7225,7793,7216,7829,7199,7857,7176,7736,7176,7695,7156,7663,7118,7640,7067,7636,7055,7752,7016,7628,7016,7627,6977,7637,6939,7657,6907,7690,6887,7729,6883,7818,6883,7794,6858,7740,6837xm7868,7088l7852,7115,7834,7139,7812,7158,7785,7172,7736,7176,7857,7176,7860,7174,7885,7143,7905,7109,7868,7088xm7818,6883l7729,6883,7761,6896,7785,6923,7801,6957,7628,7016,7752,7016,7870,6976,7866,6965,7836,6902,7818,6883xm7984,6764l7925,6779,8015,7136,8072,7122,8014,6887,8029,6844,8035,6835,8003,6835,8001,6833,7984,6764xm8104,6724l8093,6725,8081,6728,8047,6745,8024,6773,8009,6805,8003,6835,8035,6835,8048,6814,8068,6795,8087,6786,8095,6784,8110,6784,8113,6725,8104,6724xe" filled="true" fillcolor="#e39717" stroked="false">
              <v:path arrowok="t"/>
              <v:fill type="solid"/>
            </v:shape>
            <v:shape style="position:absolute;left:3592;top:1454;width:7571;height:412" coordorigin="3593,1455" coordsize="7571,412" path="m10756,1455l3593,1455,3593,1866,11159,1866,11163,1769,11153,1707,11116,1653,11042,1580,10938,1504,10846,1467,10781,1455,10756,1455xe" filled="true" fillcolor="#eaad52" stroked="false">
              <v:path arrowok="t"/>
              <v:fill type="solid"/>
            </v:shape>
            <v:shape style="position:absolute;left:1473;top:1448;width:3446;height:418" coordorigin="1474,1448" coordsize="3446,418" path="m4516,1448l1474,1448,1474,1866,4920,1866,4920,1852,4913,1779,4894,1711,4864,1648,4825,1592,4776,1543,4720,1503,4657,1473,4588,1455,4516,1448xe" filled="true" fillcolor="#e39717" stroked="false">
              <v:path arrowok="t"/>
              <v:fill type="solid"/>
            </v:shape>
            <v:shape style="position:absolute;left:1473;top:1448;width:3446;height:418" coordorigin="1474,1448" coordsize="3446,418" path="m4920,1866l4920,1852,4913,1779,4894,1711,4864,1648,4825,1592,4776,1543,4720,1503,4657,1473,4588,1455,4516,1448,1474,1448,1474,1866e" filled="false" stroked="true" strokeweight=".8pt" strokecolor="#ffffff">
              <v:path arrowok="t"/>
              <v:stroke dashstyle="solid"/>
            </v:shape>
            <v:shape style="position:absolute;left:1482;top:2050;width:2432;height:989" type="#_x0000_t75" stroked="false">
              <v:imagedata r:id="rId52" o:title=""/>
            </v:shape>
            <v:shape style="position:absolute;left:1479;top:1448;width:9679;height:1793" coordorigin="1480,1448" coordsize="9679,1793" path="m11158,3241l11158,1852,11152,1779,11133,1711,11103,1648,11063,1592,11014,1543,10958,1503,10895,1473,10827,1455,10754,1448,1480,1448,1480,3239e" filled="false" stroked="true" strokeweight=".8pt" strokecolor="#0069aa">
              <v:path arrowok="t"/>
              <v:stroke dashstyle="solid"/>
            </v:shape>
            <v:shape style="position:absolute;left:1818;top:6142;width:1478;height:870" type="#_x0000_t75" stroked="false">
              <v:imagedata r:id="rId99" o:title=""/>
            </v:shape>
            <v:line style="position:absolute" from="1467,5891" to="1467,7558" stroked="true" strokeweight=".8pt" strokecolor="#f04e29">
              <v:stroke dashstyle="solid"/>
            </v:line>
            <v:shape style="position:absolute;left:1467;top:5891;width:2472;height:1667" coordorigin="1467,5891" coordsize="2472,1667" path="m3939,7558l3939,6295,3932,6223,3913,6154,3884,6091,3844,6035,3795,5986,3739,5947,3676,5917,3608,5898,3535,5891,1467,5891,1467,7558,3939,7558xe" filled="false" stroked="true" strokeweight=".8pt" strokecolor="#e39717">
              <v:path arrowok="t"/>
              <v:stroke dashstyle="solid"/>
            </v:shape>
            <v:shape style="position:absolute;left:1467;top:7154;width:2472;height:404" coordorigin="1467,7155" coordsize="2472,404" path="m3535,7155l1467,7155,1467,7558,3939,7558,3932,7485,3913,7417,3884,7354,3844,7298,3795,7249,3739,7210,3676,7180,3608,7161,3535,7155xe" filled="true" fillcolor="#e39717" stroked="false">
              <v:path arrowok="t"/>
              <v:fill type="solid"/>
            </v:shape>
            <v:shape style="position:absolute;left:1467;top:7154;width:2472;height:404" coordorigin="1467,7155" coordsize="2472,404" path="m3939,7558l3932,7485,3913,7417,3884,7354,3844,7298,3795,7249,3739,7210,3676,7180,3608,7161,3535,7155,1467,7155,1467,7558,3939,7558xe" filled="false" stroked="true" strokeweight=".8pt" strokecolor="#e39717">
              <v:path arrowok="t"/>
              <v:stroke dashstyle="solid"/>
            </v:shape>
            <v:shape style="position:absolute;left:1479;top:7696;width:2472;height:1667" coordorigin="1480,7697" coordsize="2472,1667" path="m3951,9363l3951,8100,3945,8028,3926,7960,3896,7897,3856,7840,3808,7792,3751,7752,3688,7722,3620,7703,3548,7697,1480,7697,1480,9363,3951,9363xe" filled="false" stroked="true" strokeweight=".8pt" strokecolor="#e39717">
              <v:path arrowok="t"/>
              <v:stroke dashstyle="solid"/>
            </v:shape>
            <v:shape style="position:absolute;left:1479;top:8959;width:2472;height:404" coordorigin="1480,8960" coordsize="2472,404" path="m3548,8960l1480,8960,1480,9363,3951,9363,3945,9291,3926,9222,3896,9159,3856,9103,3808,9055,3751,9015,3688,8985,3620,8966,3548,8960xe" filled="true" fillcolor="#e39717" stroked="false">
              <v:path arrowok="t"/>
              <v:fill type="solid"/>
            </v:shape>
            <v:shape style="position:absolute;left:1479;top:8959;width:2472;height:404" coordorigin="1480,8960" coordsize="2472,404" path="m3951,9363l3945,9291,3926,9222,3896,9159,3856,9103,3808,9055,3751,9015,3688,8985,3620,8966,3548,8960,1480,8960,1480,9363,3951,9363xe" filled="false" stroked="true" strokeweight=".8pt" strokecolor="#e39717">
              <v:path arrowok="t"/>
              <v:stroke dashstyle="solid"/>
            </v:shape>
            <v:shape style="position:absolute;left:1676;top:7857;width:1885;height:975" type="#_x0000_t75" stroked="false">
              <v:imagedata r:id="rId100" o:title=""/>
            </v:shape>
            <w10:wrap type="none"/>
          </v:group>
        </w:pict>
      </w:r>
      <w:r>
        <w:rPr/>
        <w:pict>
          <v:shape style="position:absolute;margin-left:585.450012pt;margin-top:35.1441pt;width:17.8pt;height:110.1pt;mso-position-horizontal-relative:page;mso-position-vertical-relative:page;z-index:740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AIR &amp; FLUID TRANSFER</w:t>
                  </w:r>
                </w:p>
              </w:txbxContent>
            </v:textbox>
            <w10:wrap type="none"/>
          </v:shape>
        </w:pict>
      </w:r>
      <w:r>
        <w:rPr>
          <w:color w:val="0069AA"/>
          <w:spacing w:val="3"/>
          <w:sz w:val="22"/>
        </w:rPr>
        <w:t>CUSTOM SIZES </w:t>
      </w:r>
      <w:r>
        <w:rPr>
          <w:color w:val="0069AA"/>
          <w:spacing w:val="2"/>
          <w:sz w:val="22"/>
        </w:rPr>
        <w:t>AND </w:t>
      </w:r>
      <w:r>
        <w:rPr>
          <w:color w:val="0069AA"/>
          <w:spacing w:val="3"/>
          <w:sz w:val="22"/>
        </w:rPr>
        <w:t>OTHER COUPLING </w:t>
      </w:r>
      <w:r>
        <w:rPr>
          <w:color w:val="0069AA"/>
          <w:spacing w:val="2"/>
          <w:sz w:val="22"/>
        </w:rPr>
        <w:t>CAPABILITIES </w:t>
      </w:r>
      <w:r>
        <w:rPr>
          <w:color w:val="0069AA"/>
          <w:sz w:val="22"/>
        </w:rPr>
        <w:t>AVAILABLE  ON  </w:t>
      </w:r>
      <w:r>
        <w:rPr>
          <w:color w:val="0069AA"/>
          <w:spacing w:val="2"/>
          <w:sz w:val="22"/>
        </w:rPr>
        <w:t>ALL  </w:t>
      </w:r>
      <w:r>
        <w:rPr>
          <w:color w:val="0069AA"/>
          <w:spacing w:val="4"/>
          <w:sz w:val="22"/>
        </w:rPr>
        <w:t>HOSES. </w:t>
      </w: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 </w:t>
      </w:r>
      <w:r>
        <w:rPr>
          <w:rFonts w:ascii="Calibri"/>
          <w:b/>
          <w:color w:val="0069AA"/>
          <w:spacing w:val="3"/>
          <w:sz w:val="22"/>
        </w:rPr>
        <w:t>CALL</w:t>
      </w:r>
      <w:r>
        <w:rPr>
          <w:rFonts w:ascii="Calibri"/>
          <w:b/>
          <w:color w:val="0069AA"/>
          <w:spacing w:val="-8"/>
          <w:sz w:val="22"/>
        </w:rPr>
        <w:t> </w:t>
      </w:r>
      <w:r>
        <w:rPr>
          <w:rFonts w:ascii="Calibri"/>
          <w:b/>
          <w:color w:val="0069AA"/>
          <w:spacing w:val="3"/>
          <w:sz w:val="22"/>
        </w:rPr>
        <w:t>800-526-4066.</w:t>
      </w:r>
    </w:p>
    <w:p>
      <w:pPr>
        <w:pStyle w:val="BodyText"/>
        <w:rPr>
          <w:rFonts w:ascii="Calibri"/>
          <w:b/>
          <w:sz w:val="20"/>
        </w:rPr>
      </w:pPr>
      <w:r>
        <w:rPr/>
        <w:br w:type="column"/>
      </w:r>
      <w:r>
        <w:rPr>
          <w:rFonts w:ascii="Calibri"/>
          <w:b/>
          <w:sz w:val="20"/>
        </w:rPr>
      </w:r>
    </w:p>
    <w:p>
      <w:pPr>
        <w:tabs>
          <w:tab w:pos="1846" w:val="left" w:leader="none"/>
        </w:tabs>
        <w:spacing w:before="162"/>
        <w:ind w:left="1339" w:right="0" w:firstLine="0"/>
        <w:jc w:val="left"/>
        <w:rPr>
          <w:rFonts w:ascii="Calibri"/>
          <w:b/>
          <w:sz w:val="18"/>
        </w:rPr>
      </w:pPr>
      <w:r>
        <w:rPr>
          <w:rFonts w:ascii="Calibri"/>
          <w:b/>
          <w:color w:val="FFFFFF"/>
          <w:w w:val="122"/>
          <w:sz w:val="18"/>
          <w:shd w:fill="E39717" w:color="auto" w:val="clear"/>
        </w:rPr>
        <w:t> </w:t>
      </w:r>
      <w:r>
        <w:rPr>
          <w:rFonts w:ascii="Calibri"/>
          <w:b/>
          <w:color w:val="FFFFFF"/>
          <w:spacing w:val="-1"/>
          <w:sz w:val="18"/>
          <w:shd w:fill="E39717" w:color="auto" w:val="clear"/>
        </w:rPr>
        <w:t> </w:t>
      </w:r>
      <w:r>
        <w:rPr>
          <w:rFonts w:ascii="Calibri"/>
          <w:b/>
          <w:color w:val="FFFFFF"/>
          <w:w w:val="110"/>
          <w:sz w:val="18"/>
          <w:shd w:fill="E39717" w:color="auto" w:val="clear"/>
        </w:rPr>
        <w:t>23</w:t>
      </w:r>
      <w:r>
        <w:rPr>
          <w:rFonts w:ascii="Calibri"/>
          <w:b/>
          <w:color w:val="FFFFFF"/>
          <w:sz w:val="18"/>
          <w:shd w:fill="E39717" w:color="auto" w:val="clear"/>
        </w:rPr>
        <w:tab/>
      </w:r>
    </w:p>
    <w:p>
      <w:pPr>
        <w:spacing w:after="0"/>
        <w:jc w:val="left"/>
        <w:rPr>
          <w:rFonts w:ascii="Calibri"/>
          <w:sz w:val="18"/>
        </w:rPr>
        <w:sectPr>
          <w:type w:val="continuous"/>
          <w:pgSz w:w="12240" w:h="15840"/>
          <w:pgMar w:top="0" w:bottom="280" w:left="0" w:right="0"/>
          <w:cols w:num="2" w:equalWidth="0">
            <w:col w:w="9814" w:space="40"/>
            <w:col w:w="2386"/>
          </w:cols>
        </w:sectPr>
      </w:pPr>
    </w:p>
    <w:p>
      <w:pPr>
        <w:pStyle w:val="BodyText"/>
        <w:rPr>
          <w:rFonts w:ascii="Calibri"/>
          <w:b/>
          <w:sz w:val="20"/>
        </w:rPr>
      </w:pPr>
      <w:r>
        <w:rPr/>
        <w:pict>
          <v:group style="position:absolute;margin-left:.0pt;margin-top:5.36pt;width:615pt;height:786.65pt;mso-position-horizontal-relative:page;mso-position-vertical-relative:page;z-index:-553288" coordorigin="0,107" coordsize="12300,15733">
            <v:shape style="position:absolute;left:0;top:12420;width:6501;height:3420" type="#_x0000_t75" stroked="false">
              <v:imagedata r:id="rId101" o:title=""/>
            </v:shape>
            <v:shape style="position:absolute;left:6400;top:11779;width:5840;height:4061" type="#_x0000_t75" stroked="false">
              <v:imagedata r:id="rId102" o:title=""/>
            </v:shape>
            <v:line style="position:absolute" from="6400,14006" to="6400,15840" stroked="true" strokeweight="6pt" strokecolor="#f47c53">
              <v:stroke dashstyle="solid"/>
            </v:line>
            <v:rect style="position:absolute;left:0;top:107;width:12240;height:13899" filled="true" fillcolor="#f04e29" stroked="false">
              <v:fill opacity="32768f" type="solid"/>
            </v:rect>
            <v:shape style="position:absolute;left:0;top:12293;width:12240;height:1522" coordorigin="0,12294" coordsize="12240,1522" path="m6893,12895l0,13132,608,13556,1293,13800,2282,13815,3961,13660,4034,13652,4106,13644,4249,13625,4391,13603,4531,13579,4669,13553,4806,13525,4941,13495,5076,13463,5209,13429,5406,13375,5602,13319,5860,13240,6893,12895xm9887,12294l9812,12294,9738,12295,9664,12297,9591,12300,9519,12303,9446,12308,9375,12313,9303,12319,9233,12325,9162,12333,9092,12341,9022,12349,8953,12359,8884,12369,8747,12391,8612,12415,8478,12441,8345,12470,8213,12501,8082,12533,7952,12567,7759,12621,7567,12677,7313,12757,6893,12895,12240,12712,12226,12707,12133,12676,12040,12647,11949,12618,11858,12591,11768,12566,11678,12541,11590,12518,11502,12496,11415,12476,11329,12456,11243,12438,11158,12421,11074,12405,10990,12390,10908,12377,10825,12364,10744,12353,10663,12342,10583,12333,10503,12325,10424,12318,10346,12311,10268,12306,10190,12302,10114,12298,10038,12296,9962,12294,9887,12294xe" filled="true" fillcolor="#f04e29" stroked="false">
              <v:path arrowok="t"/>
              <v:fill type="solid"/>
            </v:shape>
            <v:shape style="position:absolute;left:8280;top:4962;width:3960;height:5003" type="#_x0000_t75" stroked="false">
              <v:imagedata r:id="rId103" o:title=""/>
            </v:shape>
            <v:shape style="position:absolute;left:-2502;top:10837;width:3960;height:5003" coordorigin="-2501,10837" coordsize="3960,5003" path="m10781,9965l10858,9964,10934,9960,11009,9955,11084,9947,11158,9937,11231,9925,11304,9910,11375,9894,11446,9876,11517,9855,11586,9833,11654,9809,11722,9782,11788,9754,11854,9724,11918,9692,11982,9659,12044,9623,12105,9586,12165,9548,12224,9507,12240,9496m12240,5431l12224,5420,12165,5379,12105,5341,12044,5304,11982,5268,11918,5235,11854,5203,11788,5173,11722,5145,11654,5119,11586,5094,11517,5072,11446,5052,11375,5033,11304,5017,11231,5002,11158,4990,11084,4980,11009,4972,10934,4967,10858,4963,10781,4962,10705,4963,10629,4967,10554,4972,10479,4980,10405,4990,10332,5002,10259,5017,10187,5033,10116,5052,10046,5072,9977,5094,9909,5119,9841,5145,9775,5173,9709,5203,9645,5235,9581,5268,9519,5304,9458,5341,9398,5379,9339,5420,9281,5462,9225,5505,9170,5550,9116,5597,9064,5645,9013,5695,8963,5746,8915,5798,8868,5852,8823,5907,8780,5963,8738,6021,8697,6080,8659,6140,8622,6201,8586,6263,8553,6327,8521,6391,8491,6457,8463,6523,8437,6591,8412,6659,8390,6728,8369,6799,8351,6870,8335,6941,8320,7014,8308,7087,8298,7161,8290,7236,8285,7311,8281,7387,8280,7464,8281,7540,8285,7616,8290,7691,8298,7766,8308,7840,8320,7913,8335,7986,8351,8058,8369,8129,8390,8199,8412,8268,8437,8336,8463,8404,8491,8470,8521,8536,8553,8600,8586,8664,8622,8726,8659,8787,8697,8847,8738,8906,8780,8964,8823,9020,8868,9075,8915,9129,8963,9181,9013,9232,9064,9282,9116,9330,9170,9377,9225,9422,9281,9465,9339,9507,9398,9548,9458,9586,9519,9623,9581,9659,9645,9692,9709,9724,9775,9754,9841,9782,9909,9809,9977,9833,10046,9855,10116,9876,10187,9894,10259,9910,10332,9925,10405,9937,10479,9947,10554,9955,10629,9960,10705,9964,10781,9965e" filled="false" stroked="true" strokeweight="6pt" strokecolor="#f47c53">
              <v:path arrowok="t"/>
              <v:stroke dashstyle="solid"/>
            </v:shape>
            <v:shape style="position:absolute;left:873;top:457;width:4629;height:6119" type="#_x0000_t75" stroked="false">
              <v:imagedata r:id="rId104" o:title=""/>
            </v:shape>
            <w10:wrap type="none"/>
          </v:group>
        </w:pict>
      </w:r>
      <w:r>
        <w:rPr/>
        <w:pict>
          <v:shape style="position:absolute;margin-left:262.051575pt;margin-top:185.922699pt;width:8.5pt;height:37pt;mso-position-horizontal-relative:page;mso-position-vertical-relative:page;z-index:7456;rotation:1" type="#_x0000_t136" fillcolor="#ffffff" stroked="f">
            <o:extrusion v:ext="view" autorotationcenter="t"/>
            <v:textpath style="font-family:&amp;quot;Cambria&amp;quot;;font-size:37pt;v-text-kern:t;mso-text-shadow:auto" string="i"/>
            <w10:wrap type="none"/>
          </v:shape>
        </w:pict>
      </w:r>
      <w:r>
        <w:rPr/>
        <w:pict>
          <v:shape style="position:absolute;margin-left:270.677399pt;margin-top:186.403702pt;width:14.8pt;height:37pt;mso-position-horizontal-relative:page;mso-position-vertical-relative:page;z-index:7480;rotation:3" type="#_x0000_t136" fillcolor="#ffffff" stroked="f">
            <o:extrusion v:ext="view" autorotationcenter="t"/>
            <v:textpath style="font-family:&amp;quot;Cambria&amp;quot;;font-size:37pt;v-text-kern:t;mso-text-shadow:auto" string="s"/>
            <w10:wrap type="none"/>
          </v:shape>
        </w:pict>
      </w:r>
      <w:r>
        <w:rPr/>
        <w:pict>
          <v:shape style="position:absolute;margin-left:293.097534pt;margin-top:188.568298pt;width:13.05pt;height:37pt;mso-position-horizontal-relative:page;mso-position-vertical-relative:page;z-index:7504;rotation:7" type="#_x0000_t136" fillcolor="#ffffff" stroked="f">
            <o:extrusion v:ext="view" autorotationcenter="t"/>
            <v:textpath style="font-family:&amp;quot;Cambria&amp;quot;;font-size:37pt;v-text-kern:t;mso-text-shadow:auto" string="f"/>
            <w10:wrap type="none"/>
          </v:shape>
        </w:pict>
      </w:r>
      <w:r>
        <w:rPr/>
        <w:pict>
          <v:shape style="position:absolute;margin-left:304.815216pt;margin-top:191.514511pt;width:21.05pt;height:37pt;mso-position-horizontal-relative:page;mso-position-vertical-relative:page;z-index:7552;rotation:12" type="#_x0000_t136" fillcolor="#ffffff" stroked="f">
            <o:extrusion v:ext="view" autorotationcenter="t"/>
            <v:textpath style="font-family:&amp;quot;Cambria&amp;quot;;font-size:37pt;v-text-kern:t;mso-text-shadow:auto" string="o"/>
            <w10:wrap type="none"/>
          </v:shape>
        </w:pict>
      </w:r>
      <w:r>
        <w:rPr/>
        <w:pict>
          <v:shape style="position:absolute;margin-left:324.539764pt;margin-top:196.041962pt;width:13.05pt;height:37pt;mso-position-horizontal-relative:page;mso-position-vertical-relative:page;z-index:7600;rotation:18" type="#_x0000_t136" fillcolor="#ffffff" stroked="f">
            <o:extrusion v:ext="view" autorotationcenter="t"/>
            <v:textpath style="font-family:&amp;quot;Cambria&amp;quot;;font-size:37pt;v-text-kern:t;mso-text-shadow:auto" string="r"/>
            <w10:wrap type="none"/>
          </v:shape>
        </w:pict>
      </w:r>
      <w:r>
        <w:rPr/>
        <w:pict>
          <v:shape style="position:absolute;margin-left:342.148651pt;margin-top:208.224213pt;width:27.5pt;height:37pt;mso-position-horizontal-relative:page;mso-position-vertical-relative:page;z-index:7696;rotation:32" type="#_x0000_t136" fillcolor="#ffffff" stroked="f">
            <o:extrusion v:ext="view" autorotationcenter="t"/>
            <v:textpath style="font-family:&amp;quot;Cambria&amp;quot;;font-size:37pt;v-text-kern:t;mso-text-shadow:auto" string="H"/>
            <w10:wrap type="none"/>
          </v:shape>
        </w:pict>
      </w:r>
      <w:r>
        <w:rPr/>
        <w:pict>
          <v:shape style="position:absolute;margin-left:365.860596pt;margin-top:220.303299pt;width:8.75pt;height:37pt;mso-position-horizontal-relative:page;mso-position-vertical-relative:page;z-index:7768;rotation:45" type="#_x0000_t136" fillcolor="#ffffff" stroked="f">
            <o:extrusion v:ext="view" autorotationcenter="t"/>
            <v:textpath style="font-family:&amp;quot;Cambria&amp;quot;;font-size:37pt;v-text-kern:t;mso-text-shadow:auto" string="i"/>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
        <w:rPr>
          <w:rFonts w:ascii="Calibri"/>
          <w:b/>
          <w:sz w:val="19"/>
        </w:rPr>
      </w:pPr>
    </w:p>
    <w:p>
      <w:pPr>
        <w:spacing w:line="285" w:lineRule="auto" w:before="0"/>
        <w:ind w:left="1345" w:right="4987" w:firstLine="0"/>
        <w:jc w:val="left"/>
        <w:rPr>
          <w:sz w:val="20"/>
        </w:rPr>
      </w:pPr>
      <w:r>
        <w:rPr/>
        <w:pict>
          <v:shape style="position:absolute;margin-left:403.167053pt;margin-top:90.704353pt;width:19.25pt;height:37pt;mso-position-horizontal-relative:page;mso-position-vertical-relative:paragraph;z-index:7816;rotation:54" type="#_x0000_t136" fillcolor="#ffffff" stroked="f">
            <o:extrusion v:ext="view" autorotationcenter="t"/>
            <v:textpath style="font-family:&amp;quot;Cambria&amp;quot;;font-size:37pt;v-text-kern:t;mso-text-shadow:auto" string="y"/>
            <w10:wrap type="none"/>
          </v:shape>
        </w:pict>
      </w:r>
      <w:r>
        <w:rPr/>
        <w:pict>
          <v:shape style="position:absolute;margin-left:369.065863pt;margin-top:-122.815604pt;width:21.2pt;height:37pt;mso-position-horizontal-relative:page;mso-position-vertical-relative:paragraph;z-index:7840;rotation:56" type="#_x0000_t136" fillcolor="#ffffff" stroked="f">
            <o:extrusion v:ext="view" autorotationcenter="t"/>
            <v:textpath style="font-family:&amp;quot;Cambria&amp;quot;;font-size:37pt;v-text-kern:t;mso-text-shadow:auto" string="g"/>
            <w10:wrap type="none"/>
          </v:shape>
        </w:pict>
      </w:r>
      <w:r>
        <w:rPr/>
        <w:pict>
          <v:shape style="position:absolute;margin-left:388.670734pt;margin-top:72.293134pt;width:26.85pt;height:37pt;mso-position-horizontal-relative:page;mso-position-vertical-relative:paragraph;z-index:7864;rotation:64" type="#_x0000_t136" fillcolor="#ffffff" stroked="f">
            <o:extrusion v:ext="view" autorotationcenter="t"/>
            <v:textpath style="font-family:&amp;quot;Cambria&amp;quot;;font-size:37pt;v-text-kern:t;mso-text-shadow:auto" string="H"/>
            <w10:wrap type="none"/>
          </v:shape>
        </w:pict>
      </w:r>
      <w:r>
        <w:rPr/>
        <w:pict>
          <v:shape style="position:absolute;margin-left:378.172272pt;margin-top:-103.470161pt;width:21pt;height:37pt;mso-position-horizontal-relative:page;mso-position-vertical-relative:paragraph;z-index:7888;rotation:70" type="#_x0000_t136" fillcolor="#ffffff" stroked="f">
            <o:extrusion v:ext="view" autorotationcenter="t"/>
            <v:textpath style="font-family:&amp;quot;Cambria&amp;quot;;font-size:37pt;v-text-kern:t;mso-text-shadow:auto" string="h"/>
            <w10:wrap type="none"/>
          </v:shape>
        </w:pict>
      </w:r>
      <w:r>
        <w:rPr/>
        <w:pict>
          <v:shape style="position:absolute;margin-left:381.988013pt;margin-top:41.794283pt;width:18.95pt;height:37pt;mso-position-horizontal-relative:page;mso-position-vertical-relative:paragraph;z-index:7912;rotation:76" type="#_x0000_t136" fillcolor="#ffffff" stroked="f">
            <o:extrusion v:ext="view" autorotationcenter="t"/>
            <v:textpath style="font-family:&amp;quot;Cambria&amp;quot;;font-size:37pt;v-text-kern:t;mso-text-shadow:auto" string="e"/>
            <w10:wrap type="none"/>
          </v:shape>
        </w:pict>
      </w:r>
      <w:r>
        <w:rPr/>
        <w:pict>
          <v:shape style="position:absolute;margin-left:382.386621pt;margin-top:26.853602pt;width:12.8pt;height:37pt;mso-position-horizontal-relative:page;mso-position-vertical-relative:paragraph;z-index:7936;rotation:82" type="#_x0000_t136" fillcolor="#ffffff" stroked="f">
            <o:extrusion v:ext="view" autorotationcenter="t"/>
            <v:textpath style="font-family:&amp;quot;Cambria&amp;quot;;font-size:37pt;v-text-kern:t;mso-text-shadow:auto" string="r"/>
            <w10:wrap type="none"/>
          </v:shape>
        </w:pict>
      </w:r>
      <w:r>
        <w:rPr/>
        <w:pict>
          <v:shape style="position:absolute;margin-left:383.171429pt;margin-top:-73.811635pt;width:20.9pt;height:37pt;mso-position-horizontal-relative:page;mso-position-vertical-relative:paragraph;z-index:7960;rotation:87" type="#_x0000_t136" fillcolor="#ffffff" stroked="f">
            <o:extrusion v:ext="view" autorotationcenter="t"/>
            <v:textpath style="font-family:&amp;quot;Cambria&amp;quot;;font-size:37pt;v-text-kern:t;mso-text-shadow:auto" string="P"/>
            <w10:wrap type="none"/>
          </v:shape>
        </w:pict>
      </w:r>
      <w:r>
        <w:rPr/>
        <w:pict>
          <v:shape style="position:absolute;margin-left:376.8021pt;margin-top:10.134433pt;width:21.2pt;height:37pt;mso-position-horizontal-relative:page;mso-position-vertical-relative:paragraph;z-index:7984;rotation:87" type="#_x0000_t136" fillcolor="#ffffff" stroked="f">
            <o:extrusion v:ext="view" autorotationcenter="t"/>
            <v:textpath style="font-family:&amp;quot;Cambria&amp;quot;;font-size:37pt;v-text-kern:t;mso-text-shadow:auto" string="u"/>
            <w10:wrap type="none"/>
          </v:shape>
        </w:pict>
      </w:r>
      <w:r>
        <w:rPr/>
        <w:pict>
          <v:shape style="position:absolute;margin-left:380.055017pt;margin-top:-7.699348pt;width:15.05pt;height:37pt;mso-position-horizontal-relative:page;mso-position-vertical-relative:paragraph;z-index:8008;rotation:92" type="#_x0000_t136" fillcolor="#ffffff" stroked="f">
            <o:extrusion v:ext="view" autorotationcenter="t"/>
            <v:textpath style="font-family:&amp;quot;Cambria&amp;quot;;font-size:37pt;v-text-kern:t;mso-text-shadow:auto" string="s"/>
            <w10:wrap type="none"/>
          </v:shape>
        </w:pict>
      </w:r>
      <w:r>
        <w:rPr/>
        <w:pict>
          <v:shape style="position:absolute;margin-left:387.010126pt;margin-top:-57.492536pt;width:12.8pt;height:37pt;mso-position-horizontal-relative:page;mso-position-vertical-relative:paragraph;z-index:8032;rotation:93" type="#_x0000_t136" fillcolor="#ffffff" stroked="f">
            <o:extrusion v:ext="view" autorotationcenter="t"/>
            <v:textpath style="font-family:&amp;quot;Cambria&amp;quot;;font-size:37pt;v-text-kern:t;mso-text-shadow:auto" string="r"/>
            <w10:wrap type="none"/>
          </v:shape>
        </w:pict>
      </w:r>
      <w:r>
        <w:rPr/>
        <w:pict>
          <v:shape style="position:absolute;margin-left:381.796002pt;margin-top:-23.335305pt;width:14.4pt;height:37pt;mso-position-horizontal-relative:page;mso-position-vertical-relative:paragraph;z-index:8056;rotation:97" type="#_x0000_t136" fillcolor="#ffffff" stroked="f">
            <o:extrusion v:ext="view" autorotationcenter="t"/>
            <v:textpath style="font-family:&amp;quot;Cambria&amp;quot;;font-size:37pt;v-text-kern:t;mso-text-shadow:auto" string="s"/>
            <w10:wrap type="none"/>
          </v:shape>
        </w:pict>
      </w:r>
      <w:r>
        <w:rPr/>
        <w:pict>
          <v:shape style="position:absolute;margin-left:382.410803pt;margin-top:-41.507204pt;width:18.7pt;height:37pt;mso-position-horizontal-relative:page;mso-position-vertical-relative:paragraph;z-index:8080;rotation:98" type="#_x0000_t136" fillcolor="#ffffff" stroked="f">
            <o:extrusion v:ext="view" autorotationcenter="t"/>
            <v:textpath style="font-family:&amp;quot;Cambria&amp;quot;;font-size:37pt;v-text-kern:t;mso-text-shadow:auto" string="e"/>
            <w10:wrap type="none"/>
          </v:shape>
        </w:pict>
      </w:r>
      <w:r>
        <w:rPr>
          <w:color w:val="FFFFFF"/>
          <w:sz w:val="20"/>
        </w:rPr>
        <w:t>Reinflex’s High Pressure Hydraulic Hoses provide excellent hydraulic response times due to their low volumetric expansion. Unlike some other hose manufacturers, Reinflex offers a TRUE 4 to 1 safety factor on burst pressure. Our thermoplastic hose is lightweight, compact, and won’t deteriorate like rubber hoses. We carry hard to find and custom sizes that will fill in your gaps and prevent your customers from shopping elsewhere. And because CRP is customer service focused, no order is too big or too small, even if you’re ordering</w:t>
      </w:r>
    </w:p>
    <w:p>
      <w:pPr>
        <w:spacing w:before="8"/>
        <w:ind w:left="1345" w:right="0" w:firstLine="0"/>
        <w:jc w:val="left"/>
        <w:rPr>
          <w:sz w:val="20"/>
        </w:rPr>
      </w:pPr>
      <w:r>
        <w:rPr/>
        <w:pict>
          <v:shape style="position:absolute;margin-left:437.996674pt;margin-top:13.858438pt;width:18.6pt;height:37pt;mso-position-horizontal-relative:page;mso-position-vertical-relative:paragraph;z-index:7720;rotation:35" type="#_x0000_t136" fillcolor="#ffffff" stroked="f">
            <o:extrusion v:ext="view" autorotationcenter="t"/>
            <v:textpath style="font-family:&amp;quot;Cambria&amp;quot;;font-size:37pt;v-text-kern:t;mso-text-shadow:auto" string="a"/>
            <w10:wrap type="none"/>
          </v:shape>
        </w:pict>
      </w:r>
      <w:r>
        <w:rPr/>
        <w:pict>
          <v:shape style="position:absolute;margin-left:429.478394pt;margin-top:4.660089pt;width:12.35pt;height:37pt;mso-position-horizontal-relative:page;mso-position-vertical-relative:paragraph;z-index:7744;rotation:41" type="#_x0000_t136" fillcolor="#ffffff" stroked="f">
            <o:extrusion v:ext="view" autorotationcenter="t"/>
            <v:textpath style="font-family:&amp;quot;Cambria&amp;quot;;font-size:37pt;v-text-kern:t;mso-text-shadow:auto" string="r"/>
            <w10:wrap type="none"/>
          </v:shape>
        </w:pict>
      </w:r>
      <w:r>
        <w:rPr/>
        <w:pict>
          <v:shape style="position:absolute;margin-left:413.954126pt;margin-top:-6.372173pt;width:20.8pt;height:37pt;mso-position-horizontal-relative:page;mso-position-vertical-relative:paragraph;z-index:7792;rotation:47" type="#_x0000_t136" fillcolor="#ffffff" stroked="f">
            <o:extrusion v:ext="view" autorotationcenter="t"/>
            <v:textpath style="font-family:&amp;quot;Cambria&amp;quot;;font-size:37pt;v-text-kern:t;mso-text-shadow:auto" string="d"/>
            <w10:wrap type="none"/>
          </v:shape>
        </w:pict>
      </w:r>
      <w:r>
        <w:rPr>
          <w:color w:val="FFFFFF"/>
          <w:sz w:val="20"/>
        </w:rPr>
        <w:t>just one hose. CRP Industries is a member of NAHAD.</w:t>
      </w:r>
    </w:p>
    <w:p>
      <w:pPr>
        <w:pStyle w:val="BodyText"/>
        <w:spacing w:before="1"/>
        <w:rPr>
          <w:sz w:val="33"/>
        </w:rPr>
      </w:pPr>
    </w:p>
    <w:p>
      <w:pPr>
        <w:spacing w:before="0"/>
        <w:ind w:left="1345" w:right="0" w:firstLine="0"/>
        <w:jc w:val="left"/>
        <w:rPr>
          <w:sz w:val="24"/>
        </w:rPr>
      </w:pPr>
      <w:r>
        <w:rPr/>
        <w:pict>
          <v:shape style="position:absolute;margin-left:502.367035pt;margin-top:8.977894pt;width:14.5pt;height:37pt;mso-position-horizontal-relative:page;mso-position-vertical-relative:paragraph;z-index:7528;rotation:11" type="#_x0000_t136" fillcolor="#ffffff" stroked="f">
            <o:extrusion v:ext="view" autorotationcenter="t"/>
            <v:textpath style="font-family:&amp;quot;Cambria&amp;quot;;font-size:37pt;v-text-kern:t;mso-text-shadow:auto" string="s"/>
            <w10:wrap type="none"/>
          </v:shape>
        </w:pict>
      </w:r>
      <w:r>
        <w:rPr/>
        <w:pict>
          <v:shape style="position:absolute;margin-left:486.741608pt;margin-top:5.384624pt;width:16.55pt;height:37pt;mso-position-horizontal-relative:page;mso-position-vertical-relative:paragraph;z-index:7576;rotation:16" type="#_x0000_t136" fillcolor="#ffffff" stroked="f">
            <o:extrusion v:ext="view" autorotationcenter="t"/>
            <v:textpath style="font-family:&amp;quot;Cambria&amp;quot;;font-size:37pt;v-text-kern:t;mso-text-shadow:auto" string="c"/>
            <w10:wrap type="none"/>
          </v:shape>
        </w:pict>
      </w:r>
      <w:r>
        <w:rPr/>
        <w:pict>
          <v:shape style="position:absolute;margin-left:479.275116pt;margin-top:1.532975pt;width:8.450pt;height:37pt;mso-position-horizontal-relative:page;mso-position-vertical-relative:paragraph;z-index:7624;rotation:20" type="#_x0000_t136" fillcolor="#ffffff" stroked="f">
            <o:extrusion v:ext="view" autorotationcenter="t"/>
            <v:textpath style="font-family:&amp;quot;Cambria&amp;quot;;font-size:37pt;v-text-kern:t;mso-text-shadow:auto" string="i"/>
            <w10:wrap type="none"/>
          </v:shape>
        </w:pict>
      </w:r>
      <w:r>
        <w:rPr/>
        <w:pict>
          <v:shape style="position:absolute;margin-left:471.621643pt;margin-top:-1.591359pt;width:8.35pt;height:37pt;mso-position-horizontal-relative:page;mso-position-vertical-relative:paragraph;z-index:7648;rotation:23" type="#_x0000_t136" fillcolor="#ffffff" stroked="f">
            <o:extrusion v:ext="view" autorotationcenter="t"/>
            <v:textpath style="font-family:&amp;quot;Cambria&amp;quot;;font-size:37pt;v-text-kern:t;mso-text-shadow:auto" string="l"/>
            <w10:wrap type="none"/>
          </v:shape>
        </w:pict>
      </w:r>
      <w:r>
        <w:rPr/>
        <w:pict>
          <v:shape style="position:absolute;margin-left:452.774445pt;margin-top:-7.702229pt;width:20.95pt;height:37pt;mso-position-horizontal-relative:page;mso-position-vertical-relative:paragraph;z-index:7672;rotation:28" type="#_x0000_t136" fillcolor="#ffffff" stroked="f">
            <o:extrusion v:ext="view" autorotationcenter="t"/>
            <v:textpath style="font-family:&amp;quot;Cambria&amp;quot;;font-size:37pt;v-text-kern:t;mso-text-shadow:auto" string="u"/>
            <w10:wrap type="none"/>
          </v:shape>
        </w:pict>
      </w:r>
      <w:r>
        <w:rPr>
          <w:color w:val="FFFFFF"/>
          <w:sz w:val="24"/>
        </w:rPr>
        <w:t>HIGH PRESSURE HYDRAULIC HOSE FEATURES:</w:t>
      </w:r>
    </w:p>
    <w:p>
      <w:pPr>
        <w:pStyle w:val="ListParagraph"/>
        <w:numPr>
          <w:ilvl w:val="0"/>
          <w:numId w:val="4"/>
        </w:numPr>
        <w:tabs>
          <w:tab w:pos="1566" w:val="left" w:leader="none"/>
        </w:tabs>
        <w:spacing w:line="240" w:lineRule="auto" w:before="86" w:after="0"/>
        <w:ind w:left="1565" w:right="0" w:hanging="200"/>
        <w:jc w:val="left"/>
        <w:rPr>
          <w:sz w:val="20"/>
        </w:rPr>
      </w:pPr>
      <w:r>
        <w:rPr>
          <w:color w:val="FFFFFF"/>
          <w:sz w:val="20"/>
        </w:rPr>
        <w:t>Low to very high working </w:t>
      </w:r>
      <w:r>
        <w:rPr>
          <w:color w:val="FFFFFF"/>
          <w:spacing w:val="-3"/>
          <w:sz w:val="20"/>
        </w:rPr>
        <w:t>pressures</w:t>
      </w:r>
      <w:r>
        <w:rPr>
          <w:color w:val="FFFFFF"/>
          <w:spacing w:val="12"/>
          <w:sz w:val="20"/>
        </w:rPr>
        <w:t> </w:t>
      </w:r>
      <w:r>
        <w:rPr>
          <w:color w:val="FFFFFF"/>
          <w:sz w:val="20"/>
        </w:rPr>
        <w:t>(up to 10,000 psi)</w:t>
      </w:r>
    </w:p>
    <w:p>
      <w:pPr>
        <w:pStyle w:val="ListParagraph"/>
        <w:numPr>
          <w:ilvl w:val="0"/>
          <w:numId w:val="4"/>
        </w:numPr>
        <w:tabs>
          <w:tab w:pos="1566" w:val="left" w:leader="none"/>
        </w:tabs>
        <w:spacing w:line="240" w:lineRule="auto" w:before="96" w:after="0"/>
        <w:ind w:left="1565" w:right="0" w:hanging="200"/>
        <w:jc w:val="left"/>
        <w:rPr>
          <w:sz w:val="20"/>
        </w:rPr>
      </w:pPr>
      <w:r>
        <w:rPr>
          <w:color w:val="FFFFFF"/>
          <w:sz w:val="20"/>
        </w:rPr>
        <w:t>UV </w:t>
      </w:r>
      <w:r>
        <w:rPr>
          <w:color w:val="FFFFFF"/>
          <w:spacing w:val="-3"/>
          <w:sz w:val="20"/>
        </w:rPr>
        <w:t>resistant—does </w:t>
      </w:r>
      <w:r>
        <w:rPr>
          <w:color w:val="FFFFFF"/>
          <w:sz w:val="20"/>
        </w:rPr>
        <w:t>not</w:t>
      </w:r>
      <w:r>
        <w:rPr>
          <w:color w:val="FFFFFF"/>
          <w:spacing w:val="22"/>
          <w:sz w:val="20"/>
        </w:rPr>
        <w:t> </w:t>
      </w:r>
      <w:r>
        <w:rPr>
          <w:color w:val="FFFFFF"/>
          <w:sz w:val="20"/>
        </w:rPr>
        <w:t>deteriorate</w:t>
      </w:r>
    </w:p>
    <w:p>
      <w:pPr>
        <w:pStyle w:val="ListParagraph"/>
        <w:numPr>
          <w:ilvl w:val="0"/>
          <w:numId w:val="4"/>
        </w:numPr>
        <w:tabs>
          <w:tab w:pos="1566" w:val="left" w:leader="none"/>
        </w:tabs>
        <w:spacing w:line="244" w:lineRule="auto" w:before="95" w:after="0"/>
        <w:ind w:left="1565" w:right="5341" w:hanging="200"/>
        <w:jc w:val="left"/>
        <w:rPr>
          <w:sz w:val="20"/>
        </w:rPr>
      </w:pPr>
      <w:r>
        <w:rPr>
          <w:color w:val="FFFFFF"/>
          <w:spacing w:val="-3"/>
          <w:sz w:val="20"/>
        </w:rPr>
        <w:t>Standard </w:t>
      </w:r>
      <w:r>
        <w:rPr>
          <w:color w:val="FFFFFF"/>
          <w:sz w:val="20"/>
        </w:rPr>
        <w:t>fitting options including </w:t>
      </w:r>
      <w:r>
        <w:rPr>
          <w:color w:val="FFFFFF"/>
          <w:spacing w:val="-8"/>
          <w:sz w:val="20"/>
        </w:rPr>
        <w:t>NPT, </w:t>
      </w:r>
      <w:r>
        <w:rPr>
          <w:color w:val="FFFFFF"/>
          <w:sz w:val="20"/>
        </w:rPr>
        <w:t>NPSM, and JIC in </w:t>
      </w:r>
      <w:r>
        <w:rPr>
          <w:color w:val="FFFFFF"/>
          <w:spacing w:val="-2"/>
          <w:sz w:val="20"/>
        </w:rPr>
        <w:t>plated </w:t>
      </w:r>
      <w:r>
        <w:rPr>
          <w:color w:val="FFFFFF"/>
          <w:sz w:val="20"/>
        </w:rPr>
        <w:t>or Stainless Steel—male (M) or female (F); other fitting types </w:t>
      </w:r>
      <w:r>
        <w:rPr>
          <w:color w:val="FFFFFF"/>
          <w:spacing w:val="-2"/>
          <w:sz w:val="20"/>
        </w:rPr>
        <w:t>are</w:t>
      </w:r>
      <w:r>
        <w:rPr>
          <w:color w:val="FFFFFF"/>
          <w:spacing w:val="6"/>
          <w:sz w:val="20"/>
        </w:rPr>
        <w:t> </w:t>
      </w:r>
      <w:r>
        <w:rPr>
          <w:color w:val="FFFFFF"/>
          <w:sz w:val="20"/>
        </w:rPr>
        <w:t>available</w:t>
      </w:r>
    </w:p>
    <w:p>
      <w:pPr>
        <w:pStyle w:val="ListParagraph"/>
        <w:numPr>
          <w:ilvl w:val="0"/>
          <w:numId w:val="4"/>
        </w:numPr>
        <w:tabs>
          <w:tab w:pos="1566" w:val="left" w:leader="none"/>
        </w:tabs>
        <w:spacing w:line="240" w:lineRule="auto" w:before="93" w:after="0"/>
        <w:ind w:left="1565" w:right="0" w:hanging="200"/>
        <w:jc w:val="left"/>
        <w:rPr>
          <w:sz w:val="20"/>
        </w:rPr>
      </w:pPr>
      <w:r>
        <w:rPr>
          <w:color w:val="FFFFFF"/>
          <w:sz w:val="20"/>
        </w:rPr>
        <w:t>Hose sizes from 3/32” up to</w:t>
      </w:r>
      <w:r>
        <w:rPr>
          <w:color w:val="FFFFFF"/>
          <w:spacing w:val="42"/>
          <w:sz w:val="20"/>
        </w:rPr>
        <w:t> </w:t>
      </w:r>
      <w:r>
        <w:rPr>
          <w:color w:val="FFFFFF"/>
          <w:sz w:val="20"/>
        </w:rPr>
        <w:t>1”ID</w:t>
      </w:r>
    </w:p>
    <w:p>
      <w:pPr>
        <w:pStyle w:val="ListParagraph"/>
        <w:numPr>
          <w:ilvl w:val="0"/>
          <w:numId w:val="4"/>
        </w:numPr>
        <w:tabs>
          <w:tab w:pos="1566" w:val="left" w:leader="none"/>
        </w:tabs>
        <w:spacing w:line="240" w:lineRule="auto" w:before="95" w:after="0"/>
        <w:ind w:left="1565" w:right="0" w:hanging="200"/>
        <w:jc w:val="left"/>
        <w:rPr>
          <w:sz w:val="20"/>
        </w:rPr>
      </w:pPr>
      <w:r>
        <w:rPr>
          <w:color w:val="FFFFFF"/>
          <w:sz w:val="20"/>
        </w:rPr>
        <w:t>Suitable for general hydraulics, bolt torquing, and</w:t>
      </w:r>
      <w:r>
        <w:rPr>
          <w:color w:val="FFFFFF"/>
          <w:spacing w:val="40"/>
          <w:sz w:val="20"/>
        </w:rPr>
        <w:t> </w:t>
      </w:r>
      <w:r>
        <w:rPr>
          <w:color w:val="FFFFFF"/>
          <w:sz w:val="20"/>
        </w:rPr>
        <w:t>jacking</w:t>
      </w:r>
    </w:p>
    <w:p>
      <w:pPr>
        <w:pStyle w:val="ListParagraph"/>
        <w:numPr>
          <w:ilvl w:val="0"/>
          <w:numId w:val="4"/>
        </w:numPr>
        <w:tabs>
          <w:tab w:pos="1566" w:val="left" w:leader="none"/>
        </w:tabs>
        <w:spacing w:line="240" w:lineRule="auto" w:before="96" w:after="0"/>
        <w:ind w:left="1565" w:right="0" w:hanging="200"/>
        <w:jc w:val="left"/>
        <w:rPr>
          <w:sz w:val="20"/>
        </w:rPr>
      </w:pPr>
      <w:r>
        <w:rPr>
          <w:color w:val="FFFFFF"/>
          <w:sz w:val="20"/>
        </w:rPr>
        <w:t>Custom colors</w:t>
      </w:r>
      <w:r>
        <w:rPr>
          <w:color w:val="FFFFFF"/>
          <w:spacing w:val="13"/>
          <w:sz w:val="20"/>
        </w:rPr>
        <w:t> </w:t>
      </w:r>
      <w:r>
        <w:rPr>
          <w:color w:val="FFFFFF"/>
          <w:sz w:val="20"/>
        </w:rPr>
        <w:t>available</w:t>
      </w:r>
    </w:p>
    <w:p>
      <w:pPr>
        <w:pStyle w:val="ListParagraph"/>
        <w:numPr>
          <w:ilvl w:val="0"/>
          <w:numId w:val="4"/>
        </w:numPr>
        <w:tabs>
          <w:tab w:pos="1566" w:val="left" w:leader="none"/>
        </w:tabs>
        <w:spacing w:line="240" w:lineRule="auto" w:before="96" w:after="0"/>
        <w:ind w:left="1565" w:right="0" w:hanging="200"/>
        <w:jc w:val="left"/>
        <w:rPr>
          <w:sz w:val="20"/>
        </w:rPr>
      </w:pPr>
      <w:r>
        <w:rPr>
          <w:color w:val="FFFFFF"/>
          <w:spacing w:val="-7"/>
          <w:sz w:val="20"/>
        </w:rPr>
        <w:t>Twin </w:t>
      </w:r>
      <w:r>
        <w:rPr>
          <w:color w:val="FFFFFF"/>
          <w:sz w:val="20"/>
        </w:rPr>
        <w:t>line hoses </w:t>
      </w:r>
      <w:r>
        <w:rPr>
          <w:color w:val="FFFFFF"/>
          <w:spacing w:val="-3"/>
          <w:sz w:val="20"/>
        </w:rPr>
        <w:t>are </w:t>
      </w:r>
      <w:r>
        <w:rPr>
          <w:color w:val="FFFFFF"/>
          <w:sz w:val="20"/>
        </w:rPr>
        <w:t>welded, not taped or</w:t>
      </w:r>
      <w:r>
        <w:rPr>
          <w:color w:val="FFFFFF"/>
          <w:spacing w:val="22"/>
          <w:sz w:val="20"/>
        </w:rPr>
        <w:t> </w:t>
      </w:r>
      <w:r>
        <w:rPr>
          <w:color w:val="FFFFFF"/>
          <w:sz w:val="20"/>
        </w:rPr>
        <w:t>clamped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spacing w:before="94"/>
        <w:ind w:left="0" w:right="0" w:firstLine="0"/>
        <w:jc w:val="left"/>
        <w:rPr>
          <w:rFonts w:ascii="Calibri"/>
          <w:b/>
          <w:sz w:val="18"/>
        </w:rPr>
      </w:pPr>
      <w:r>
        <w:rPr>
          <w:rFonts w:ascii="Calibri"/>
          <w:b/>
          <w:color w:val="FFFFFF"/>
          <w:w w:val="122"/>
          <w:sz w:val="18"/>
          <w:shd w:fill="F04E29" w:color="auto" w:val="clear"/>
        </w:rPr>
        <w:t> </w:t>
      </w:r>
      <w:r>
        <w:rPr>
          <w:rFonts w:ascii="Calibri"/>
          <w:b/>
          <w:color w:val="FFFFFF"/>
          <w:sz w:val="18"/>
          <w:shd w:fill="F04E29" w:color="auto" w:val="clear"/>
        </w:rPr>
        <w:t>    </w:t>
      </w:r>
      <w:r>
        <w:rPr>
          <w:rFonts w:ascii="Calibri"/>
          <w:b/>
          <w:color w:val="FFFFFF"/>
          <w:w w:val="110"/>
          <w:sz w:val="18"/>
          <w:shd w:fill="F04E29" w:color="auto" w:val="clear"/>
        </w:rPr>
        <w:t>24</w:t>
      </w:r>
      <w:r>
        <w:rPr>
          <w:rFonts w:ascii="Calibri"/>
          <w:b/>
          <w:color w:val="FFFFFF"/>
          <w:sz w:val="18"/>
          <w:shd w:fill="F04E29" w:color="auto" w:val="clear"/>
        </w:rPr>
        <w:t> </w:t>
      </w:r>
    </w:p>
    <w:p>
      <w:pPr>
        <w:spacing w:after="0"/>
        <w:jc w:val="left"/>
        <w:rPr>
          <w:rFonts w:ascii="Calibri"/>
          <w:sz w:val="18"/>
        </w:rPr>
        <w:sectPr>
          <w:pgSz w:w="12240" w:h="15840"/>
          <w:pgMar w:top="1500" w:bottom="280" w:left="0" w:right="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4"/>
        <w:rPr>
          <w:rFonts w:ascii="Calibri"/>
          <w:b/>
          <w:sz w:val="15"/>
        </w:rPr>
      </w:pPr>
    </w:p>
    <w:p>
      <w:pPr>
        <w:tabs>
          <w:tab w:pos="4294" w:val="left" w:leader="none"/>
        </w:tabs>
        <w:spacing w:before="96"/>
        <w:ind w:left="1572" w:right="0" w:firstLine="0"/>
        <w:jc w:val="left"/>
        <w:rPr>
          <w:sz w:val="18"/>
        </w:rPr>
      </w:pPr>
      <w:r>
        <w:rPr/>
        <w:pict>
          <v:shape style="position:absolute;margin-left:585.450012pt;margin-top:-35.266655pt;width:17.8pt;height:141.4pt;mso-position-horizontal-relative:page;mso-position-vertical-relative:paragraph;z-index:8200"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HIGH PRESSURE HYDRAULICS</w:t>
                  </w:r>
                </w:p>
              </w:txbxContent>
            </v:textbox>
            <w10:wrap type="none"/>
          </v:shape>
        </w:pict>
      </w:r>
      <w:r>
        <w:rPr>
          <w:rFonts w:ascii="Calibri"/>
          <w:b/>
          <w:color w:val="FFFFFF"/>
          <w:w w:val="105"/>
          <w:position w:val="-2"/>
          <w:sz w:val="26"/>
        </w:rPr>
        <w:t>1000</w:t>
      </w:r>
      <w:r>
        <w:rPr>
          <w:color w:val="FFFFFF"/>
          <w:w w:val="105"/>
          <w:position w:val="-2"/>
          <w:sz w:val="26"/>
        </w:rPr>
        <w:t>MK</w:t>
      </w:r>
      <w:r>
        <w:rPr>
          <w:color w:val="FFFFFF"/>
          <w:spacing w:val="10"/>
          <w:w w:val="105"/>
          <w:position w:val="-2"/>
          <w:sz w:val="26"/>
        </w:rPr>
        <w:t> </w:t>
      </w:r>
      <w:r>
        <w:rPr>
          <w:color w:val="FFFFFF"/>
          <w:w w:val="105"/>
          <w:position w:val="-2"/>
          <w:sz w:val="26"/>
        </w:rPr>
        <w:t>SERIES</w:t>
        <w:tab/>
      </w:r>
      <w:r>
        <w:rPr>
          <w:color w:val="FFFFFF"/>
          <w:w w:val="105"/>
          <w:sz w:val="18"/>
        </w:rPr>
        <w:t>FABRIC REINFORCED THERMOPLASTIC MICRO-BORE HYDRAULIC</w:t>
      </w:r>
      <w:r>
        <w:rPr>
          <w:color w:val="FFFFFF"/>
          <w:spacing w:val="17"/>
          <w:w w:val="105"/>
          <w:sz w:val="18"/>
        </w:rPr>
        <w:t> </w:t>
      </w:r>
      <w:r>
        <w:rPr>
          <w:color w:val="FFFFFF"/>
          <w:w w:val="105"/>
          <w:sz w:val="18"/>
        </w:rPr>
        <w:t>HOSE</w:t>
      </w:r>
    </w:p>
    <w:p>
      <w:pPr>
        <w:spacing w:after="0"/>
        <w:jc w:val="left"/>
        <w:rPr>
          <w:sz w:val="18"/>
        </w:rPr>
        <w:sectPr>
          <w:pgSz w:w="12240" w:h="15840"/>
          <w:pgMar w:top="0" w:bottom="0" w:left="0" w:right="0"/>
        </w:sectPr>
      </w:pPr>
    </w:p>
    <w:p>
      <w:pPr>
        <w:pStyle w:val="BodyText"/>
        <w:spacing w:line="230" w:lineRule="auto" w:before="141"/>
        <w:ind w:left="4293" w:right="-13"/>
      </w:pPr>
      <w:r>
        <w:rPr>
          <w:color w:val="231F20"/>
          <w:w w:val="90"/>
        </w:rPr>
        <w:t>High</w:t>
      </w:r>
      <w:r>
        <w:rPr>
          <w:color w:val="231F20"/>
          <w:spacing w:val="-10"/>
          <w:w w:val="90"/>
        </w:rPr>
        <w:t> </w:t>
      </w:r>
      <w:r>
        <w:rPr>
          <w:color w:val="231F20"/>
          <w:w w:val="90"/>
        </w:rPr>
        <w:t>pressure</w:t>
      </w:r>
      <w:r>
        <w:rPr>
          <w:color w:val="231F20"/>
          <w:spacing w:val="-10"/>
          <w:w w:val="90"/>
        </w:rPr>
        <w:t> </w:t>
      </w:r>
      <w:r>
        <w:rPr>
          <w:color w:val="231F20"/>
          <w:w w:val="90"/>
        </w:rPr>
        <w:t>mini</w:t>
      </w:r>
      <w:r>
        <w:rPr>
          <w:color w:val="231F20"/>
          <w:spacing w:val="-10"/>
          <w:w w:val="90"/>
        </w:rPr>
        <w:t> </w:t>
      </w:r>
      <w:r>
        <w:rPr>
          <w:color w:val="231F20"/>
          <w:w w:val="90"/>
        </w:rPr>
        <w:t>bore</w:t>
      </w:r>
      <w:r>
        <w:rPr>
          <w:color w:val="231F20"/>
          <w:spacing w:val="-10"/>
          <w:w w:val="90"/>
        </w:rPr>
        <w:t> </w:t>
      </w:r>
      <w:r>
        <w:rPr>
          <w:color w:val="231F20"/>
          <w:w w:val="90"/>
        </w:rPr>
        <w:t>hose</w:t>
      </w:r>
      <w:r>
        <w:rPr>
          <w:color w:val="231F20"/>
          <w:spacing w:val="-10"/>
          <w:w w:val="90"/>
        </w:rPr>
        <w:t> </w:t>
      </w:r>
      <w:r>
        <w:rPr>
          <w:color w:val="231F20"/>
          <w:w w:val="90"/>
        </w:rPr>
        <w:t>reinforced</w:t>
      </w:r>
      <w:r>
        <w:rPr>
          <w:color w:val="231F20"/>
          <w:spacing w:val="-10"/>
          <w:w w:val="90"/>
        </w:rPr>
        <w:t> </w:t>
      </w:r>
      <w:r>
        <w:rPr>
          <w:color w:val="231F20"/>
          <w:w w:val="90"/>
        </w:rPr>
        <w:t>with synthetic</w:t>
      </w:r>
      <w:r>
        <w:rPr>
          <w:color w:val="231F20"/>
          <w:spacing w:val="-9"/>
          <w:w w:val="90"/>
        </w:rPr>
        <w:t> </w:t>
      </w:r>
      <w:r>
        <w:rPr>
          <w:color w:val="231F20"/>
          <w:w w:val="90"/>
        </w:rPr>
        <w:t>yarn.</w:t>
      </w:r>
      <w:r>
        <w:rPr>
          <w:color w:val="231F20"/>
          <w:spacing w:val="-9"/>
          <w:w w:val="90"/>
        </w:rPr>
        <w:t> </w:t>
      </w:r>
      <w:r>
        <w:rPr>
          <w:color w:val="231F20"/>
          <w:w w:val="90"/>
        </w:rPr>
        <w:t>Ideal</w:t>
      </w:r>
      <w:r>
        <w:rPr>
          <w:color w:val="231F20"/>
          <w:spacing w:val="-9"/>
          <w:w w:val="90"/>
        </w:rPr>
        <w:t> </w:t>
      </w:r>
      <w:r>
        <w:rPr>
          <w:color w:val="231F20"/>
          <w:w w:val="90"/>
        </w:rPr>
        <w:t>for</w:t>
      </w:r>
      <w:r>
        <w:rPr>
          <w:color w:val="231F20"/>
          <w:spacing w:val="-9"/>
          <w:w w:val="90"/>
        </w:rPr>
        <w:t> </w:t>
      </w:r>
      <w:r>
        <w:rPr>
          <w:color w:val="231F20"/>
          <w:w w:val="90"/>
        </w:rPr>
        <w:t>use</w:t>
      </w:r>
      <w:r>
        <w:rPr>
          <w:color w:val="231F20"/>
          <w:spacing w:val="-9"/>
          <w:w w:val="90"/>
        </w:rPr>
        <w:t> </w:t>
      </w:r>
      <w:r>
        <w:rPr>
          <w:color w:val="231F20"/>
          <w:w w:val="90"/>
        </w:rPr>
        <w:t>with</w:t>
      </w:r>
      <w:r>
        <w:rPr>
          <w:color w:val="231F20"/>
          <w:spacing w:val="-9"/>
          <w:w w:val="90"/>
        </w:rPr>
        <w:t> </w:t>
      </w:r>
      <w:r>
        <w:rPr>
          <w:color w:val="231F20"/>
          <w:w w:val="90"/>
        </w:rPr>
        <w:t>petroleum</w:t>
      </w:r>
      <w:r>
        <w:rPr>
          <w:color w:val="231F20"/>
          <w:spacing w:val="-9"/>
          <w:w w:val="90"/>
        </w:rPr>
        <w:t> </w:t>
      </w:r>
      <w:r>
        <w:rPr>
          <w:color w:val="231F20"/>
          <w:spacing w:val="-7"/>
          <w:w w:val="90"/>
        </w:rPr>
        <w:t>or </w:t>
      </w:r>
      <w:r>
        <w:rPr>
          <w:color w:val="231F20"/>
          <w:w w:val="90"/>
        </w:rPr>
        <w:t>synthetic hydraulic fluids and gases. Superior </w:t>
      </w:r>
      <w:r>
        <w:rPr>
          <w:color w:val="231F20"/>
          <w:w w:val="95"/>
        </w:rPr>
        <w:t>electrical conductivity. Resistant to most chemicals, paints, and</w:t>
      </w:r>
      <w:r>
        <w:rPr>
          <w:color w:val="231F20"/>
          <w:spacing w:val="-3"/>
          <w:w w:val="95"/>
        </w:rPr>
        <w:t> </w:t>
      </w:r>
      <w:r>
        <w:rPr>
          <w:color w:val="231F20"/>
          <w:w w:val="95"/>
        </w:rPr>
        <w:t>solvents.</w:t>
      </w:r>
    </w:p>
    <w:p>
      <w:pPr>
        <w:pStyle w:val="Heading6"/>
        <w:ind w:left="601"/>
      </w:pPr>
      <w:r>
        <w:rPr>
          <w:b w:val="0"/>
        </w:rPr>
        <w:br w:type="column"/>
      </w:r>
      <w:r>
        <w:rPr>
          <w:color w:val="0069AA"/>
          <w:w w:val="120"/>
        </w:rPr>
        <w:t>CONSTRUCTION:</w:t>
      </w:r>
    </w:p>
    <w:p>
      <w:pPr>
        <w:pStyle w:val="BodyText"/>
        <w:spacing w:before="28"/>
        <w:ind w:left="601"/>
      </w:pPr>
      <w:r>
        <w:rPr>
          <w:rFonts w:ascii="Calibri"/>
          <w:b/>
          <w:color w:val="231F20"/>
        </w:rPr>
        <w:t>Inner</w:t>
      </w:r>
      <w:r>
        <w:rPr>
          <w:color w:val="231F20"/>
        </w:rPr>
        <w:t>: Seamless Poly Tube</w:t>
      </w:r>
    </w:p>
    <w:p>
      <w:pPr>
        <w:pStyle w:val="BodyText"/>
        <w:spacing w:line="220" w:lineRule="auto" w:before="40"/>
        <w:ind w:left="601" w:right="122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085" w:space="40"/>
            <w:col w:w="5115"/>
          </w:cols>
        </w:sectPr>
      </w:pPr>
    </w:p>
    <w:p>
      <w:pPr>
        <w:pStyle w:val="BodyText"/>
        <w:rPr>
          <w:sz w:val="20"/>
        </w:rPr>
      </w:pPr>
    </w:p>
    <w:p>
      <w:pPr>
        <w:pStyle w:val="BodyText"/>
        <w:spacing w:before="3"/>
        <w:rPr>
          <w:sz w:val="11"/>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1002MK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197"/>
              <w:jc w:val="right"/>
              <w:rPr>
                <w:b/>
                <w:sz w:val="15"/>
              </w:rPr>
            </w:pPr>
            <w:r>
              <w:rPr>
                <w:b/>
                <w:color w:val="231F20"/>
                <w:w w:val="95"/>
                <w:sz w:val="15"/>
              </w:rPr>
              <w:t>5/64 (2.0)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00" w:right="104"/>
              <w:jc w:val="center"/>
              <w:rPr>
                <w:b/>
                <w:sz w:val="15"/>
              </w:rPr>
            </w:pPr>
            <w:r>
              <w:rPr>
                <w:b/>
                <w:color w:val="231F20"/>
                <w:sz w:val="15"/>
              </w:rPr>
              <w:t>0.2 (5.0)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135" w:right="70"/>
              <w:jc w:val="center"/>
              <w:rPr>
                <w:b/>
                <w:sz w:val="15"/>
              </w:rPr>
            </w:pPr>
            <w:r>
              <w:rPr>
                <w:b/>
                <w:color w:val="231F20"/>
                <w:sz w:val="15"/>
              </w:rPr>
              <w:t>0.8 (20)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6,825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10"/>
              <w:jc w:val="right"/>
              <w:rPr>
                <w:b/>
                <w:sz w:val="15"/>
              </w:rPr>
            </w:pPr>
            <w:r>
              <w:rPr>
                <w:b/>
                <w:color w:val="231F20"/>
                <w:w w:val="90"/>
                <w:sz w:val="15"/>
              </w:rPr>
              <w:t>27,300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66" w:right="60"/>
              <w:jc w:val="center"/>
              <w:rPr>
                <w:b/>
                <w:sz w:val="15"/>
              </w:rPr>
            </w:pPr>
            <w:r>
              <w:rPr>
                <w:b/>
                <w:color w:val="231F20"/>
                <w:sz w:val="15"/>
              </w:rPr>
              <w:t>0.04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30"/>
              <w:ind w:right="84"/>
              <w:jc w:val="right"/>
              <w:rPr>
                <w:b/>
                <w:sz w:val="15"/>
              </w:rPr>
            </w:pPr>
            <w:r>
              <w:rPr>
                <w:b/>
                <w:color w:val="231F20"/>
                <w:w w:val="95"/>
                <w:sz w:val="15"/>
              </w:rPr>
              <w:t>-40 to +150ºF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1002MKP</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6"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197"/>
              <w:jc w:val="right"/>
              <w:rPr>
                <w:b/>
                <w:sz w:val="15"/>
              </w:rPr>
            </w:pPr>
            <w:r>
              <w:rPr>
                <w:b/>
                <w:color w:val="231F20"/>
                <w:w w:val="95"/>
                <w:sz w:val="15"/>
              </w:rPr>
              <w:t>5/64 (2.0)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00" w:right="104"/>
              <w:jc w:val="center"/>
              <w:rPr>
                <w:b/>
                <w:sz w:val="15"/>
              </w:rPr>
            </w:pPr>
            <w:r>
              <w:rPr>
                <w:b/>
                <w:color w:val="231F20"/>
                <w:sz w:val="15"/>
              </w:rPr>
              <w:t>0.2 (5.0)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135" w:right="70"/>
              <w:jc w:val="center"/>
              <w:rPr>
                <w:b/>
                <w:sz w:val="15"/>
              </w:rPr>
            </w:pPr>
            <w:r>
              <w:rPr>
                <w:b/>
                <w:color w:val="231F20"/>
                <w:sz w:val="15"/>
              </w:rPr>
              <w:t>0.8 (20)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6,890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11"/>
              <w:jc w:val="right"/>
              <w:rPr>
                <w:b/>
                <w:sz w:val="15"/>
              </w:rPr>
            </w:pPr>
            <w:r>
              <w:rPr>
                <w:b/>
                <w:color w:val="231F20"/>
                <w:w w:val="90"/>
                <w:sz w:val="15"/>
              </w:rPr>
              <w:t>27,550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66" w:right="60"/>
              <w:jc w:val="center"/>
              <w:rPr>
                <w:b/>
                <w:sz w:val="15"/>
              </w:rPr>
            </w:pPr>
            <w:r>
              <w:rPr>
                <w:b/>
                <w:color w:val="231F20"/>
                <w:sz w:val="15"/>
              </w:rPr>
              <w:t>0.04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right="84"/>
              <w:jc w:val="right"/>
              <w:rPr>
                <w:b/>
                <w:sz w:val="15"/>
              </w:rPr>
            </w:pPr>
            <w:r>
              <w:rPr>
                <w:b/>
                <w:color w:val="231F20"/>
                <w:w w:val="95"/>
                <w:sz w:val="15"/>
              </w:rPr>
              <w:t>-40 to +150ºF</w:t>
            </w:r>
          </w:p>
        </w:tc>
      </w:tr>
      <w:tr>
        <w:trPr>
          <w:trHeight w:val="241"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1003MK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2"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right="199"/>
              <w:jc w:val="right"/>
              <w:rPr>
                <w:b/>
                <w:sz w:val="15"/>
              </w:rPr>
            </w:pPr>
            <w:r>
              <w:rPr>
                <w:b/>
                <w:color w:val="231F20"/>
                <w:w w:val="95"/>
                <w:sz w:val="15"/>
              </w:rPr>
              <w:t>1/8 (3.0)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67" w:right="104"/>
              <w:jc w:val="center"/>
              <w:rPr>
                <w:b/>
                <w:sz w:val="15"/>
              </w:rPr>
            </w:pPr>
            <w:r>
              <w:rPr>
                <w:b/>
                <w:color w:val="231F20"/>
                <w:sz w:val="15"/>
              </w:rPr>
              <w:t>0.28 (7.0)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135" w:right="70"/>
              <w:jc w:val="center"/>
              <w:rPr>
                <w:b/>
                <w:sz w:val="15"/>
              </w:rPr>
            </w:pPr>
            <w:r>
              <w:rPr>
                <w:b/>
                <w:color w:val="231F20"/>
                <w:sz w:val="15"/>
              </w:rPr>
              <w:t>1.6 (40)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5,800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3"/>
              <w:jc w:val="right"/>
              <w:rPr>
                <w:b/>
                <w:sz w:val="15"/>
              </w:rPr>
            </w:pPr>
            <w:r>
              <w:rPr>
                <w:b/>
                <w:color w:val="231F20"/>
                <w:w w:val="90"/>
                <w:sz w:val="15"/>
              </w:rPr>
              <w:t>23,200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62" w:right="60"/>
              <w:jc w:val="center"/>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9"/>
              <w:ind w:right="84"/>
              <w:jc w:val="right"/>
              <w:rPr>
                <w:b/>
                <w:sz w:val="15"/>
              </w:rPr>
            </w:pPr>
            <w:r>
              <w:rPr>
                <w:b/>
                <w:color w:val="231F20"/>
                <w:w w:val="95"/>
                <w:sz w:val="15"/>
              </w:rPr>
              <w:t>-40 to +150ºF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before="21"/>
              <w:ind w:left="85"/>
              <w:rPr>
                <w:b/>
                <w:sz w:val="15"/>
              </w:rPr>
            </w:pPr>
            <w:r>
              <w:rPr>
                <w:b/>
                <w:color w:val="231F20"/>
                <w:sz w:val="15"/>
              </w:rPr>
              <w:t>1004MKP</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6"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1"/>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1"/>
              <w:ind w:right="203"/>
              <w:jc w:val="right"/>
              <w:rPr>
                <w:b/>
                <w:sz w:val="15"/>
              </w:rPr>
            </w:pPr>
            <w:r>
              <w:rPr>
                <w:b/>
                <w:color w:val="231F20"/>
                <w:w w:val="90"/>
                <w:sz w:val="15"/>
              </w:rPr>
              <w:t>5/32 (4.0)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1"/>
              <w:ind w:left="179" w:right="104"/>
              <w:jc w:val="center"/>
              <w:rPr>
                <w:b/>
                <w:sz w:val="15"/>
              </w:rPr>
            </w:pPr>
            <w:r>
              <w:rPr>
                <w:b/>
                <w:color w:val="231F20"/>
                <w:sz w:val="15"/>
              </w:rPr>
              <w:t>0.32 (8.0)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1"/>
              <w:ind w:left="142" w:right="70"/>
              <w:jc w:val="center"/>
              <w:rPr>
                <w:b/>
                <w:sz w:val="15"/>
              </w:rPr>
            </w:pPr>
            <w:r>
              <w:rPr>
                <w:b/>
                <w:color w:val="231F20"/>
                <w:sz w:val="15"/>
              </w:rPr>
              <w:t>1.4 (35)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1"/>
              <w:ind w:left="103" w:right="79"/>
              <w:jc w:val="center"/>
              <w:rPr>
                <w:b/>
                <w:sz w:val="15"/>
              </w:rPr>
            </w:pPr>
            <w:r>
              <w:rPr>
                <w:b/>
                <w:color w:val="231F20"/>
                <w:sz w:val="15"/>
              </w:rPr>
              <w:t>5,980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right="106"/>
              <w:jc w:val="right"/>
              <w:rPr>
                <w:b/>
                <w:sz w:val="15"/>
              </w:rPr>
            </w:pPr>
            <w:r>
              <w:rPr>
                <w:b/>
                <w:color w:val="231F20"/>
                <w:w w:val="90"/>
                <w:sz w:val="15"/>
              </w:rPr>
              <w:t>23,925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left="65" w:right="60"/>
              <w:jc w:val="center"/>
              <w:rPr>
                <w:b/>
                <w:sz w:val="15"/>
              </w:rPr>
            </w:pPr>
            <w:r>
              <w:rPr>
                <w:b/>
                <w:color w:val="231F20"/>
                <w:sz w:val="15"/>
              </w:rPr>
              <w:t>0.09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1"/>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1"/>
              <w:ind w:right="84"/>
              <w:jc w:val="right"/>
              <w:rPr>
                <w:b/>
                <w:sz w:val="15"/>
              </w:rPr>
            </w:pPr>
            <w:r>
              <w:rPr>
                <w:b/>
                <w:color w:val="231F20"/>
                <w:w w:val="95"/>
                <w:sz w:val="15"/>
              </w:rPr>
              <w:t>-40 to +150ºF</w:t>
            </w:r>
          </w:p>
        </w:tc>
      </w:tr>
      <w:tr>
        <w:trPr>
          <w:trHeight w:val="230" w:hRule="atLeast"/>
        </w:trPr>
        <w:tc>
          <w:tcPr>
            <w:tcW w:w="1025" w:type="dxa"/>
            <w:tcBorders>
              <w:top w:val="single" w:sz="4" w:space="0" w:color="0069AA"/>
              <w:right w:val="single" w:sz="4" w:space="0" w:color="0069AA"/>
            </w:tcBorders>
          </w:tcPr>
          <w:p>
            <w:pPr>
              <w:pStyle w:val="TableParagraph"/>
              <w:spacing w:line="182" w:lineRule="exact" w:before="28"/>
              <w:ind w:left="85"/>
              <w:rPr>
                <w:b/>
                <w:sz w:val="15"/>
              </w:rPr>
            </w:pPr>
            <w:r>
              <w:rPr>
                <w:b/>
                <w:color w:val="231F20"/>
                <w:sz w:val="15"/>
              </w:rPr>
              <w:t>1004MK</w:t>
            </w:r>
          </w:p>
        </w:tc>
        <w:tc>
          <w:tcPr>
            <w:tcW w:w="640" w:type="dxa"/>
            <w:tcBorders>
              <w:top w:val="single" w:sz="4" w:space="0" w:color="0069AA"/>
              <w:left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2" w:lineRule="exact" w:before="28"/>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82" w:lineRule="exact" w:before="28"/>
              <w:ind w:right="203"/>
              <w:jc w:val="right"/>
              <w:rPr>
                <w:b/>
                <w:sz w:val="15"/>
              </w:rPr>
            </w:pPr>
            <w:r>
              <w:rPr>
                <w:b/>
                <w:color w:val="231F20"/>
                <w:w w:val="90"/>
                <w:sz w:val="15"/>
              </w:rPr>
              <w:t>5/32 (4.0)</w:t>
            </w:r>
          </w:p>
        </w:tc>
        <w:tc>
          <w:tcPr>
            <w:tcW w:w="1048" w:type="dxa"/>
            <w:tcBorders>
              <w:top w:val="single" w:sz="4" w:space="0" w:color="0069AA"/>
              <w:left w:val="single" w:sz="4" w:space="0" w:color="0069AA"/>
              <w:right w:val="single" w:sz="4" w:space="0" w:color="0069AA"/>
            </w:tcBorders>
          </w:tcPr>
          <w:p>
            <w:pPr>
              <w:pStyle w:val="TableParagraph"/>
              <w:spacing w:line="182" w:lineRule="exact" w:before="28"/>
              <w:ind w:left="180" w:right="101"/>
              <w:jc w:val="center"/>
              <w:rPr>
                <w:b/>
                <w:sz w:val="15"/>
              </w:rPr>
            </w:pPr>
            <w:r>
              <w:rPr>
                <w:b/>
                <w:color w:val="231F20"/>
                <w:sz w:val="15"/>
              </w:rPr>
              <w:t>0.34 (8.6)</w:t>
            </w:r>
          </w:p>
        </w:tc>
        <w:tc>
          <w:tcPr>
            <w:tcW w:w="1026" w:type="dxa"/>
            <w:tcBorders>
              <w:top w:val="single" w:sz="4" w:space="0" w:color="0069AA"/>
              <w:left w:val="single" w:sz="4" w:space="0" w:color="0069AA"/>
              <w:right w:val="single" w:sz="4" w:space="0" w:color="0069AA"/>
            </w:tcBorders>
          </w:tcPr>
          <w:p>
            <w:pPr>
              <w:pStyle w:val="TableParagraph"/>
              <w:spacing w:line="182" w:lineRule="exact" w:before="28"/>
              <w:ind w:left="135" w:right="70"/>
              <w:jc w:val="center"/>
              <w:rPr>
                <w:b/>
                <w:sz w:val="15"/>
              </w:rPr>
            </w:pPr>
            <w:r>
              <w:rPr>
                <w:b/>
                <w:color w:val="231F20"/>
                <w:sz w:val="15"/>
              </w:rPr>
              <w:t>1.6 (40)</w:t>
            </w:r>
          </w:p>
        </w:tc>
        <w:tc>
          <w:tcPr>
            <w:tcW w:w="787" w:type="dxa"/>
            <w:tcBorders>
              <w:top w:val="single" w:sz="4" w:space="0" w:color="0069AA"/>
              <w:left w:val="single" w:sz="4" w:space="0" w:color="0069AA"/>
              <w:right w:val="single" w:sz="4" w:space="0" w:color="0069AA"/>
            </w:tcBorders>
          </w:tcPr>
          <w:p>
            <w:pPr>
              <w:pStyle w:val="TableParagraph"/>
              <w:spacing w:line="182" w:lineRule="exact" w:before="28"/>
              <w:ind w:left="103" w:right="79"/>
              <w:jc w:val="center"/>
              <w:rPr>
                <w:b/>
                <w:sz w:val="15"/>
              </w:rPr>
            </w:pPr>
            <w:r>
              <w:rPr>
                <w:b/>
                <w:color w:val="231F20"/>
                <w:sz w:val="15"/>
              </w:rPr>
              <w:t>6,380 psi</w:t>
            </w:r>
          </w:p>
        </w:tc>
        <w:tc>
          <w:tcPr>
            <w:tcW w:w="859" w:type="dxa"/>
            <w:tcBorders>
              <w:top w:val="single" w:sz="4" w:space="0" w:color="0069AA"/>
              <w:left w:val="single" w:sz="4" w:space="0" w:color="0069AA"/>
              <w:right w:val="single" w:sz="4" w:space="0" w:color="0069AA"/>
            </w:tcBorders>
          </w:tcPr>
          <w:p>
            <w:pPr>
              <w:pStyle w:val="TableParagraph"/>
              <w:spacing w:line="182" w:lineRule="exact" w:before="28"/>
              <w:ind w:right="105"/>
              <w:jc w:val="right"/>
              <w:rPr>
                <w:b/>
                <w:sz w:val="15"/>
              </w:rPr>
            </w:pPr>
            <w:r>
              <w:rPr>
                <w:b/>
                <w:color w:val="231F20"/>
                <w:w w:val="90"/>
                <w:sz w:val="15"/>
              </w:rPr>
              <w:t>25,520 psi</w:t>
            </w:r>
          </w:p>
        </w:tc>
        <w:tc>
          <w:tcPr>
            <w:tcW w:w="859" w:type="dxa"/>
            <w:tcBorders>
              <w:top w:val="single" w:sz="4" w:space="0" w:color="0069AA"/>
              <w:left w:val="single" w:sz="4" w:space="0" w:color="0069AA"/>
              <w:right w:val="single" w:sz="4" w:space="0" w:color="0069AA"/>
            </w:tcBorders>
          </w:tcPr>
          <w:p>
            <w:pPr>
              <w:pStyle w:val="TableParagraph"/>
              <w:spacing w:line="182" w:lineRule="exact" w:before="28"/>
              <w:ind w:left="65" w:right="60"/>
              <w:jc w:val="center"/>
              <w:rPr>
                <w:b/>
                <w:sz w:val="15"/>
              </w:rPr>
            </w:pPr>
            <w:r>
              <w:rPr>
                <w:b/>
                <w:color w:val="231F20"/>
                <w:sz w:val="15"/>
              </w:rPr>
              <w:t>0.09</w:t>
            </w:r>
          </w:p>
        </w:tc>
        <w:tc>
          <w:tcPr>
            <w:tcW w:w="889" w:type="dxa"/>
            <w:tcBorders>
              <w:top w:val="single" w:sz="4" w:space="0" w:color="0069AA"/>
              <w:left w:val="single" w:sz="4" w:space="0" w:color="0069AA"/>
              <w:right w:val="single" w:sz="4" w:space="0" w:color="0069AA"/>
            </w:tcBorders>
          </w:tcPr>
          <w:p>
            <w:pPr>
              <w:pStyle w:val="TableParagraph"/>
              <w:spacing w:line="182" w:lineRule="exact" w:before="28"/>
              <w:ind w:left="33" w:right="1"/>
              <w:jc w:val="center"/>
              <w:rPr>
                <w:b/>
                <w:sz w:val="15"/>
              </w:rPr>
            </w:pPr>
            <w:r>
              <w:rPr>
                <w:b/>
                <w:color w:val="231F20"/>
                <w:sz w:val="15"/>
              </w:rPr>
              <w:t>4” up to 500’</w:t>
            </w:r>
          </w:p>
        </w:tc>
        <w:tc>
          <w:tcPr>
            <w:tcW w:w="986" w:type="dxa"/>
            <w:tcBorders>
              <w:top w:val="single" w:sz="4" w:space="0" w:color="0069AA"/>
              <w:left w:val="single" w:sz="4" w:space="0" w:color="0069AA"/>
            </w:tcBorders>
          </w:tcPr>
          <w:p>
            <w:pPr>
              <w:pStyle w:val="TableParagraph"/>
              <w:spacing w:line="182" w:lineRule="exact" w:before="28"/>
              <w:ind w:right="84"/>
              <w:jc w:val="right"/>
              <w:rPr>
                <w:b/>
                <w:sz w:val="15"/>
              </w:rPr>
            </w:pPr>
            <w:r>
              <w:rPr>
                <w:b/>
                <w:color w:val="231F20"/>
                <w:w w:val="95"/>
                <w:sz w:val="15"/>
              </w:rPr>
              <w:t>-40 to +150ºF</w:t>
            </w:r>
          </w:p>
        </w:tc>
      </w:tr>
    </w:tbl>
    <w:p>
      <w:pPr>
        <w:pStyle w:val="BodyText"/>
        <w:rPr>
          <w:sz w:val="20"/>
        </w:rPr>
      </w:pPr>
    </w:p>
    <w:p>
      <w:pPr>
        <w:pStyle w:val="BodyText"/>
        <w:spacing w:before="6"/>
        <w:rPr>
          <w:sz w:val="23"/>
        </w:rPr>
      </w:pPr>
    </w:p>
    <w:p>
      <w:pPr>
        <w:tabs>
          <w:tab w:pos="3886" w:val="left" w:leader="none"/>
        </w:tabs>
        <w:spacing w:before="96"/>
        <w:ind w:left="1572" w:right="0" w:firstLine="0"/>
        <w:jc w:val="left"/>
        <w:rPr>
          <w:sz w:val="18"/>
        </w:rPr>
      </w:pPr>
      <w:r>
        <w:rPr>
          <w:rFonts w:ascii="Calibri"/>
          <w:b/>
          <w:color w:val="FFFFFF"/>
          <w:spacing w:val="-9"/>
          <w:w w:val="105"/>
          <w:position w:val="-2"/>
          <w:sz w:val="26"/>
        </w:rPr>
        <w:t>1000</w:t>
      </w:r>
      <w:r>
        <w:rPr>
          <w:color w:val="FFFFFF"/>
          <w:spacing w:val="-9"/>
          <w:w w:val="105"/>
          <w:position w:val="-2"/>
          <w:sz w:val="26"/>
        </w:rPr>
        <w:t>UKH</w:t>
      </w:r>
      <w:r>
        <w:rPr>
          <w:color w:val="FFFFFF"/>
          <w:spacing w:val="-4"/>
          <w:w w:val="105"/>
          <w:position w:val="-2"/>
          <w:sz w:val="26"/>
        </w:rPr>
        <w:t> </w:t>
      </w:r>
      <w:r>
        <w:rPr>
          <w:color w:val="FFFFFF"/>
          <w:spacing w:val="-8"/>
          <w:w w:val="105"/>
          <w:position w:val="-2"/>
          <w:sz w:val="26"/>
        </w:rPr>
        <w:t>SERIES</w:t>
        <w:tab/>
      </w:r>
      <w:r>
        <w:rPr>
          <w:color w:val="FFFFFF"/>
          <w:spacing w:val="-5"/>
          <w:w w:val="105"/>
          <w:sz w:val="18"/>
        </w:rPr>
        <w:t>FABRIC</w:t>
      </w:r>
      <w:r>
        <w:rPr>
          <w:color w:val="FFFFFF"/>
          <w:spacing w:val="4"/>
          <w:w w:val="105"/>
          <w:sz w:val="18"/>
        </w:rPr>
        <w:t> </w:t>
      </w:r>
      <w:r>
        <w:rPr>
          <w:color w:val="FFFFFF"/>
          <w:spacing w:val="-4"/>
          <w:w w:val="105"/>
          <w:sz w:val="18"/>
        </w:rPr>
        <w:t>BRAID</w:t>
      </w:r>
      <w:r>
        <w:rPr>
          <w:color w:val="FFFFFF"/>
          <w:spacing w:val="3"/>
          <w:w w:val="105"/>
          <w:sz w:val="18"/>
        </w:rPr>
        <w:t> </w:t>
      </w:r>
      <w:r>
        <w:rPr>
          <w:color w:val="FFFFFF"/>
          <w:spacing w:val="-4"/>
          <w:w w:val="105"/>
          <w:sz w:val="18"/>
        </w:rPr>
        <w:t>REINFORCED</w:t>
      </w:r>
      <w:r>
        <w:rPr>
          <w:color w:val="FFFFFF"/>
          <w:spacing w:val="4"/>
          <w:w w:val="105"/>
          <w:sz w:val="18"/>
        </w:rPr>
        <w:t> </w:t>
      </w:r>
      <w:r>
        <w:rPr>
          <w:color w:val="FFFFFF"/>
          <w:spacing w:val="-3"/>
          <w:w w:val="105"/>
          <w:sz w:val="18"/>
        </w:rPr>
        <w:t>LOW</w:t>
      </w:r>
      <w:r>
        <w:rPr>
          <w:color w:val="FFFFFF"/>
          <w:spacing w:val="3"/>
          <w:w w:val="105"/>
          <w:sz w:val="18"/>
        </w:rPr>
        <w:t> </w:t>
      </w:r>
      <w:r>
        <w:rPr>
          <w:color w:val="FFFFFF"/>
          <w:spacing w:val="-3"/>
          <w:w w:val="105"/>
          <w:sz w:val="18"/>
        </w:rPr>
        <w:t>TEMP</w:t>
      </w:r>
      <w:r>
        <w:rPr>
          <w:color w:val="FFFFFF"/>
          <w:spacing w:val="4"/>
          <w:w w:val="105"/>
          <w:sz w:val="18"/>
        </w:rPr>
        <w:t> </w:t>
      </w:r>
      <w:r>
        <w:rPr>
          <w:color w:val="FFFFFF"/>
          <w:spacing w:val="-4"/>
          <w:w w:val="105"/>
          <w:sz w:val="18"/>
        </w:rPr>
        <w:t>THERMOPLASTIC</w:t>
      </w:r>
      <w:r>
        <w:rPr>
          <w:color w:val="FFFFFF"/>
          <w:spacing w:val="3"/>
          <w:w w:val="105"/>
          <w:sz w:val="18"/>
        </w:rPr>
        <w:t> </w:t>
      </w:r>
      <w:r>
        <w:rPr>
          <w:color w:val="FFFFFF"/>
          <w:spacing w:val="-4"/>
          <w:w w:val="105"/>
          <w:sz w:val="18"/>
        </w:rPr>
        <w:t>HYDRAULIC</w:t>
      </w:r>
      <w:r>
        <w:rPr>
          <w:color w:val="FFFFFF"/>
          <w:spacing w:val="4"/>
          <w:w w:val="105"/>
          <w:sz w:val="18"/>
        </w:rPr>
        <w:t> </w:t>
      </w:r>
      <w:r>
        <w:rPr>
          <w:color w:val="FFFFFF"/>
          <w:spacing w:val="-3"/>
          <w:w w:val="105"/>
          <w:sz w:val="18"/>
        </w:rPr>
        <w:t>HOSE</w:t>
      </w:r>
      <w:r>
        <w:rPr>
          <w:color w:val="FFFFFF"/>
          <w:spacing w:val="3"/>
          <w:w w:val="105"/>
          <w:sz w:val="18"/>
        </w:rPr>
        <w:t> </w:t>
      </w:r>
      <w:r>
        <w:rPr>
          <w:color w:val="FFFFFF"/>
          <w:spacing w:val="-4"/>
          <w:w w:val="105"/>
          <w:sz w:val="18"/>
        </w:rPr>
        <w:t>(100R18)</w:t>
      </w:r>
    </w:p>
    <w:p>
      <w:pPr>
        <w:spacing w:after="0"/>
        <w:jc w:val="left"/>
        <w:rPr>
          <w:sz w:val="18"/>
        </w:rPr>
        <w:sectPr>
          <w:type w:val="continuous"/>
          <w:pgSz w:w="12240" w:h="15840"/>
          <w:pgMar w:top="0" w:bottom="280" w:left="0" w:right="0"/>
        </w:sectPr>
      </w:pPr>
    </w:p>
    <w:p>
      <w:pPr>
        <w:pStyle w:val="BodyText"/>
        <w:spacing w:line="230" w:lineRule="auto" w:before="140"/>
        <w:ind w:left="4292" w:right="-7"/>
      </w:pPr>
      <w:r>
        <w:rPr>
          <w:color w:val="231F20"/>
          <w:w w:val="90"/>
        </w:rPr>
        <w:t>All-purpose</w:t>
      </w:r>
      <w:r>
        <w:rPr>
          <w:color w:val="231F20"/>
          <w:spacing w:val="-13"/>
          <w:w w:val="90"/>
        </w:rPr>
        <w:t> </w:t>
      </w:r>
      <w:r>
        <w:rPr>
          <w:color w:val="231F20"/>
          <w:w w:val="90"/>
        </w:rPr>
        <w:t>medium</w:t>
      </w:r>
      <w:r>
        <w:rPr>
          <w:color w:val="231F20"/>
          <w:spacing w:val="-12"/>
          <w:w w:val="90"/>
        </w:rPr>
        <w:t> </w:t>
      </w:r>
      <w:r>
        <w:rPr>
          <w:color w:val="231F20"/>
          <w:w w:val="90"/>
        </w:rPr>
        <w:t>pressure</w:t>
      </w:r>
      <w:r>
        <w:rPr>
          <w:color w:val="231F20"/>
          <w:spacing w:val="-13"/>
          <w:w w:val="90"/>
        </w:rPr>
        <w:t> </w:t>
      </w:r>
      <w:r>
        <w:rPr>
          <w:color w:val="231F20"/>
          <w:w w:val="90"/>
        </w:rPr>
        <w:t>100R18</w:t>
      </w:r>
      <w:r>
        <w:rPr>
          <w:color w:val="231F20"/>
          <w:spacing w:val="-12"/>
          <w:w w:val="90"/>
        </w:rPr>
        <w:t> </w:t>
      </w:r>
      <w:r>
        <w:rPr>
          <w:color w:val="231F20"/>
          <w:w w:val="90"/>
        </w:rPr>
        <w:t>hose</w:t>
      </w:r>
      <w:r>
        <w:rPr>
          <w:color w:val="231F20"/>
          <w:spacing w:val="-13"/>
          <w:w w:val="90"/>
        </w:rPr>
        <w:t> </w:t>
      </w:r>
      <w:r>
        <w:rPr>
          <w:color w:val="231F20"/>
          <w:w w:val="90"/>
        </w:rPr>
        <w:t>that</w:t>
      </w:r>
      <w:r>
        <w:rPr>
          <w:color w:val="231F20"/>
          <w:spacing w:val="-12"/>
          <w:w w:val="90"/>
        </w:rPr>
        <w:t> </w:t>
      </w:r>
      <w:r>
        <w:rPr>
          <w:color w:val="231F20"/>
          <w:w w:val="90"/>
        </w:rPr>
        <w:t>is compatabile with hydraulic oils, grease, fuel oils, mineral</w:t>
      </w:r>
      <w:r>
        <w:rPr>
          <w:color w:val="231F20"/>
          <w:spacing w:val="-8"/>
          <w:w w:val="90"/>
        </w:rPr>
        <w:t> </w:t>
      </w:r>
      <w:r>
        <w:rPr>
          <w:color w:val="231F20"/>
          <w:w w:val="90"/>
        </w:rPr>
        <w:t>oils,</w:t>
      </w:r>
      <w:r>
        <w:rPr>
          <w:color w:val="231F20"/>
          <w:spacing w:val="-8"/>
          <w:w w:val="90"/>
        </w:rPr>
        <w:t> </w:t>
      </w:r>
      <w:r>
        <w:rPr>
          <w:color w:val="231F20"/>
          <w:w w:val="90"/>
        </w:rPr>
        <w:t>and</w:t>
      </w:r>
      <w:r>
        <w:rPr>
          <w:color w:val="231F20"/>
          <w:spacing w:val="-8"/>
          <w:w w:val="90"/>
        </w:rPr>
        <w:t> </w:t>
      </w:r>
      <w:r>
        <w:rPr>
          <w:color w:val="231F20"/>
          <w:w w:val="90"/>
        </w:rPr>
        <w:t>most</w:t>
      </w:r>
      <w:r>
        <w:rPr>
          <w:color w:val="231F20"/>
          <w:spacing w:val="-7"/>
          <w:w w:val="90"/>
        </w:rPr>
        <w:t> </w:t>
      </w:r>
      <w:r>
        <w:rPr>
          <w:color w:val="231F20"/>
          <w:w w:val="90"/>
        </w:rPr>
        <w:t>phosphate</w:t>
      </w:r>
      <w:r>
        <w:rPr>
          <w:color w:val="231F20"/>
          <w:spacing w:val="-8"/>
          <w:w w:val="90"/>
        </w:rPr>
        <w:t> </w:t>
      </w:r>
      <w:r>
        <w:rPr>
          <w:color w:val="231F20"/>
          <w:w w:val="90"/>
        </w:rPr>
        <w:t>esters,</w:t>
      </w:r>
      <w:r>
        <w:rPr>
          <w:color w:val="231F20"/>
          <w:spacing w:val="-8"/>
          <w:w w:val="90"/>
        </w:rPr>
        <w:t> </w:t>
      </w:r>
      <w:r>
        <w:rPr>
          <w:color w:val="231F20"/>
          <w:w w:val="90"/>
        </w:rPr>
        <w:t>as</w:t>
      </w:r>
      <w:r>
        <w:rPr>
          <w:color w:val="231F20"/>
          <w:spacing w:val="-7"/>
          <w:w w:val="90"/>
        </w:rPr>
        <w:t> </w:t>
      </w:r>
      <w:r>
        <w:rPr>
          <w:color w:val="231F20"/>
          <w:w w:val="90"/>
        </w:rPr>
        <w:t>well</w:t>
      </w:r>
      <w:r>
        <w:rPr>
          <w:color w:val="231F20"/>
          <w:spacing w:val="-8"/>
          <w:w w:val="90"/>
        </w:rPr>
        <w:t> </w:t>
      </w:r>
      <w:r>
        <w:rPr>
          <w:color w:val="231F20"/>
          <w:spacing w:val="-6"/>
          <w:w w:val="90"/>
        </w:rPr>
        <w:t>as </w:t>
      </w:r>
      <w:r>
        <w:rPr>
          <w:color w:val="231F20"/>
          <w:w w:val="90"/>
        </w:rPr>
        <w:t>many industrial gases. Offers improved flexiblity at</w:t>
      </w:r>
      <w:r>
        <w:rPr>
          <w:color w:val="231F20"/>
          <w:spacing w:val="-5"/>
          <w:w w:val="90"/>
        </w:rPr>
        <w:t> </w:t>
      </w:r>
      <w:r>
        <w:rPr>
          <w:color w:val="231F20"/>
          <w:w w:val="90"/>
        </w:rPr>
        <w:t>low</w:t>
      </w:r>
      <w:r>
        <w:rPr>
          <w:color w:val="231F20"/>
          <w:spacing w:val="-4"/>
          <w:w w:val="90"/>
        </w:rPr>
        <w:t> </w:t>
      </w:r>
      <w:r>
        <w:rPr>
          <w:color w:val="231F20"/>
          <w:w w:val="90"/>
        </w:rPr>
        <w:t>temperatures</w:t>
      </w:r>
      <w:r>
        <w:rPr>
          <w:color w:val="231F20"/>
          <w:spacing w:val="-5"/>
          <w:w w:val="90"/>
        </w:rPr>
        <w:t> </w:t>
      </w:r>
      <w:r>
        <w:rPr>
          <w:color w:val="231F20"/>
          <w:w w:val="90"/>
        </w:rPr>
        <w:t>and</w:t>
      </w:r>
      <w:r>
        <w:rPr>
          <w:color w:val="231F20"/>
          <w:spacing w:val="-4"/>
          <w:w w:val="90"/>
        </w:rPr>
        <w:t> </w:t>
      </w:r>
      <w:r>
        <w:rPr>
          <w:color w:val="231F20"/>
          <w:w w:val="90"/>
        </w:rPr>
        <w:t>can</w:t>
      </w:r>
      <w:r>
        <w:rPr>
          <w:color w:val="231F20"/>
          <w:spacing w:val="-5"/>
          <w:w w:val="90"/>
        </w:rPr>
        <w:t> </w:t>
      </w:r>
      <w:r>
        <w:rPr>
          <w:color w:val="231F20"/>
          <w:w w:val="90"/>
        </w:rPr>
        <w:t>be</w:t>
      </w:r>
      <w:r>
        <w:rPr>
          <w:color w:val="231F20"/>
          <w:spacing w:val="-4"/>
          <w:w w:val="90"/>
        </w:rPr>
        <w:t> </w:t>
      </w:r>
      <w:r>
        <w:rPr>
          <w:color w:val="231F20"/>
          <w:w w:val="90"/>
        </w:rPr>
        <w:t>used</w:t>
      </w:r>
      <w:r>
        <w:rPr>
          <w:color w:val="231F20"/>
          <w:spacing w:val="-5"/>
          <w:w w:val="90"/>
        </w:rPr>
        <w:t> </w:t>
      </w:r>
      <w:r>
        <w:rPr>
          <w:color w:val="231F20"/>
          <w:w w:val="90"/>
        </w:rPr>
        <w:t>for</w:t>
      </w:r>
      <w:r>
        <w:rPr>
          <w:color w:val="231F20"/>
          <w:spacing w:val="-4"/>
          <w:w w:val="90"/>
        </w:rPr>
        <w:t> </w:t>
      </w:r>
      <w:r>
        <w:rPr>
          <w:color w:val="231F20"/>
          <w:w w:val="90"/>
        </w:rPr>
        <w:t>lift</w:t>
      </w:r>
      <w:r>
        <w:rPr>
          <w:color w:val="231F20"/>
          <w:spacing w:val="-5"/>
          <w:w w:val="90"/>
        </w:rPr>
        <w:t> </w:t>
      </w:r>
      <w:r>
        <w:rPr>
          <w:color w:val="231F20"/>
          <w:w w:val="90"/>
        </w:rPr>
        <w:t>truck </w:t>
      </w:r>
      <w:r>
        <w:rPr>
          <w:color w:val="231F20"/>
          <w:w w:val="95"/>
        </w:rPr>
        <w:t>applications. Cover is pin-pricked</w:t>
      </w:r>
      <w:r>
        <w:rPr>
          <w:color w:val="231F20"/>
          <w:spacing w:val="-21"/>
          <w:w w:val="95"/>
        </w:rPr>
        <w:t> </w:t>
      </w:r>
      <w:r>
        <w:rPr>
          <w:color w:val="231F20"/>
          <w:w w:val="95"/>
        </w:rPr>
        <w:t>standard.</w:t>
      </w:r>
    </w:p>
    <w:p>
      <w:pPr>
        <w:pStyle w:val="Heading6"/>
        <w:ind w:left="365"/>
      </w:pPr>
      <w:r>
        <w:rPr>
          <w:b w:val="0"/>
        </w:rPr>
        <w:br w:type="column"/>
      </w:r>
      <w:r>
        <w:rPr>
          <w:color w:val="0069AA"/>
          <w:w w:val="120"/>
        </w:rPr>
        <w:t>CONSTRUCTION:</w:t>
      </w:r>
    </w:p>
    <w:p>
      <w:pPr>
        <w:pStyle w:val="BodyText"/>
        <w:spacing w:before="28"/>
        <w:ind w:left="365"/>
      </w:pPr>
      <w:r>
        <w:rPr>
          <w:rFonts w:ascii="Calibri"/>
          <w:b/>
          <w:color w:val="231F20"/>
        </w:rPr>
        <w:t>Inner</w:t>
      </w:r>
      <w:r>
        <w:rPr>
          <w:color w:val="231F20"/>
        </w:rPr>
        <w:t>: Polyester Elastomer</w:t>
      </w:r>
    </w:p>
    <w:p>
      <w:pPr>
        <w:pStyle w:val="BodyText"/>
        <w:spacing w:line="220" w:lineRule="auto" w:before="40"/>
        <w:ind w:left="365" w:right="986"/>
      </w:pPr>
      <w:r>
        <w:rPr>
          <w:rFonts w:ascii="Calibri"/>
          <w:b/>
          <w:color w:val="231F20"/>
          <w:w w:val="90"/>
        </w:rPr>
        <w:t>Outer</w:t>
      </w:r>
      <w:r>
        <w:rPr>
          <w:color w:val="231F20"/>
          <w:w w:val="90"/>
        </w:rPr>
        <w:t>: Black Abrasion &amp; Chemical Resistant </w:t>
      </w:r>
      <w:r>
        <w:rPr>
          <w:color w:val="231F20"/>
          <w:w w:val="95"/>
        </w:rPr>
        <w:t>Polyurethane Cover</w:t>
      </w:r>
    </w:p>
    <w:p>
      <w:pPr>
        <w:spacing w:after="0" w:line="220" w:lineRule="auto"/>
        <w:sectPr>
          <w:type w:val="continuous"/>
          <w:pgSz w:w="12240" w:h="15840"/>
          <w:pgMar w:top="0" w:bottom="280" w:left="0" w:right="0"/>
          <w:cols w:num="2" w:equalWidth="0">
            <w:col w:w="7322" w:space="40"/>
            <w:col w:w="4878"/>
          </w:cols>
        </w:sectPr>
      </w:pPr>
    </w:p>
    <w:p>
      <w:pPr>
        <w:pStyle w:val="BodyText"/>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71"/>
        <w:gridCol w:w="499"/>
        <w:gridCol w:w="538"/>
        <w:gridCol w:w="507"/>
        <w:gridCol w:w="338"/>
        <w:gridCol w:w="171"/>
        <w:gridCol w:w="514"/>
        <w:gridCol w:w="786"/>
        <w:gridCol w:w="858"/>
        <w:gridCol w:w="858"/>
        <w:gridCol w:w="888"/>
        <w:gridCol w:w="985"/>
      </w:tblGrid>
      <w:tr>
        <w:trPr>
          <w:trHeight w:val="228" w:hRule="atLeast"/>
        </w:trPr>
        <w:tc>
          <w:tcPr>
            <w:tcW w:w="4598" w:type="dxa"/>
            <w:gridSpan w:val="8"/>
            <w:tcBorders>
              <w:right w:val="single" w:sz="4" w:space="0" w:color="0069AA"/>
            </w:tcBorders>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060" w:type="dxa"/>
            <w:gridSpan w:val="7"/>
            <w:tcBorders>
              <w:left w:val="single" w:sz="4" w:space="0" w:color="0069AA"/>
            </w:tcBorders>
          </w:tcPr>
          <w:p>
            <w:pPr>
              <w:pStyle w:val="TableParagraph"/>
              <w:spacing w:line="177" w:lineRule="exact" w:before="31"/>
              <w:ind w:left="132"/>
              <w:rPr>
                <w:b/>
                <w:sz w:val="15"/>
              </w:rPr>
            </w:pPr>
            <w:r>
              <w:rPr>
                <w:b/>
                <w:color w:val="0069AA"/>
                <w:sz w:val="15"/>
              </w:rPr>
              <w:t>SPECIFICATION: </w:t>
            </w:r>
            <w:r>
              <w:rPr>
                <w:b/>
                <w:color w:val="231F20"/>
                <w:sz w:val="15"/>
              </w:rPr>
              <w:t>SAE 100R7</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0" w:type="dxa"/>
            <w:gridSpan w:val="2"/>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3" w:type="dxa"/>
            <w:gridSpan w:val="3"/>
            <w:tcBorders>
              <w:left w:val="single" w:sz="4" w:space="0" w:color="0069AA"/>
              <w:bottom w:val="single" w:sz="4" w:space="0" w:color="0069AA"/>
              <w:right w:val="single" w:sz="4" w:space="0" w:color="0069AA"/>
            </w:tcBorders>
          </w:tcPr>
          <w:p>
            <w:pPr>
              <w:pStyle w:val="TableParagraph"/>
              <w:spacing w:line="208" w:lineRule="auto" w:before="47"/>
              <w:ind w:left="132"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3"/>
              <w:rPr>
                <w:b/>
                <w:sz w:val="15"/>
              </w:rPr>
            </w:pPr>
            <w:r>
              <w:rPr>
                <w:b/>
                <w:color w:val="0069AA"/>
                <w:w w:val="90"/>
                <w:sz w:val="15"/>
              </w:rPr>
              <w:t>Inches</w:t>
            </w:r>
            <w:r>
              <w:rPr>
                <w:b/>
                <w:color w:val="0069AA"/>
                <w:spacing w:val="-17"/>
                <w:w w:val="90"/>
                <w:sz w:val="15"/>
              </w:rPr>
              <w:t> </w:t>
            </w:r>
            <w:r>
              <w:rPr>
                <w:b/>
                <w:color w:val="0069AA"/>
                <w:w w:val="90"/>
                <w:sz w:val="15"/>
              </w:rPr>
              <w:t>(MM)</w:t>
            </w:r>
          </w:p>
        </w:tc>
        <w:tc>
          <w:tcPr>
            <w:tcW w:w="786" w:type="dxa"/>
            <w:tcBorders>
              <w:left w:val="single" w:sz="4" w:space="0" w:color="0069AA"/>
              <w:bottom w:val="single" w:sz="4" w:space="0" w:color="0069AA"/>
              <w:right w:val="single" w:sz="4" w:space="0" w:color="0069AA"/>
            </w:tcBorders>
          </w:tcPr>
          <w:p>
            <w:pPr>
              <w:pStyle w:val="TableParagraph"/>
              <w:spacing w:line="208" w:lineRule="auto" w:before="47"/>
              <w:ind w:left="110" w:right="66" w:firstLine="11"/>
              <w:jc w:val="both"/>
              <w:rPr>
                <w:b/>
                <w:sz w:val="15"/>
              </w:rPr>
            </w:pPr>
            <w:r>
              <w:rPr>
                <w:b/>
                <w:color w:val="0069AA"/>
                <w:w w:val="95"/>
                <w:sz w:val="15"/>
              </w:rPr>
              <w:t>DYNAMIC </w:t>
            </w:r>
            <w:r>
              <w:rPr>
                <w:b/>
                <w:color w:val="0069AA"/>
                <w:w w:val="90"/>
                <w:sz w:val="15"/>
              </w:rPr>
              <w:t>WORKING PRESSURE</w:t>
            </w:r>
          </w:p>
        </w:tc>
        <w:tc>
          <w:tcPr>
            <w:tcW w:w="858" w:type="dxa"/>
            <w:tcBorders>
              <w:left w:val="single" w:sz="4" w:space="0" w:color="0069AA"/>
              <w:bottom w:val="single" w:sz="4" w:space="0" w:color="0069AA"/>
              <w:right w:val="single" w:sz="4" w:space="0" w:color="0069AA"/>
            </w:tcBorders>
          </w:tcPr>
          <w:p>
            <w:pPr>
              <w:pStyle w:val="TableParagraph"/>
              <w:spacing w:line="208" w:lineRule="auto" w:before="47"/>
              <w:ind w:left="125" w:right="46"/>
              <w:jc w:val="center"/>
              <w:rPr>
                <w:b/>
                <w:sz w:val="15"/>
              </w:rPr>
            </w:pPr>
            <w:r>
              <w:rPr>
                <w:b/>
                <w:color w:val="0069AA"/>
                <w:w w:val="90"/>
                <w:sz w:val="15"/>
              </w:rPr>
              <w:t>MINIMUM </w:t>
            </w:r>
            <w:r>
              <w:rPr>
                <w:b/>
                <w:color w:val="0069AA"/>
                <w:sz w:val="15"/>
              </w:rPr>
              <w:t>BURST </w:t>
            </w:r>
            <w:r>
              <w:rPr>
                <w:b/>
                <w:color w:val="0069AA"/>
                <w:w w:val="90"/>
                <w:sz w:val="15"/>
              </w:rPr>
              <w:t>PRESSURE</w:t>
            </w:r>
          </w:p>
        </w:tc>
        <w:tc>
          <w:tcPr>
            <w:tcW w:w="858"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08" w:right="152" w:hanging="2"/>
              <w:rPr>
                <w:b/>
                <w:sz w:val="15"/>
              </w:rPr>
            </w:pPr>
            <w:r>
              <w:rPr>
                <w:b/>
                <w:color w:val="0069AA"/>
                <w:w w:val="90"/>
                <w:sz w:val="15"/>
              </w:rPr>
              <w:t>WEIGHT (LBS/FT)</w:t>
            </w:r>
          </w:p>
        </w:tc>
        <w:tc>
          <w:tcPr>
            <w:tcW w:w="888"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33" w:right="78" w:hanging="88"/>
              <w:rPr>
                <w:b/>
                <w:sz w:val="15"/>
              </w:rPr>
            </w:pPr>
            <w:r>
              <w:rPr>
                <w:b/>
                <w:color w:val="0069AA"/>
                <w:w w:val="90"/>
                <w:sz w:val="15"/>
              </w:rPr>
              <w:t>MAXIMUM </w:t>
            </w:r>
            <w:r>
              <w:rPr>
                <w:b/>
                <w:color w:val="0069AA"/>
                <w:sz w:val="15"/>
              </w:rPr>
              <w:t>LENGTH</w:t>
            </w:r>
          </w:p>
        </w:tc>
        <w:tc>
          <w:tcPr>
            <w:tcW w:w="985"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14"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8"/>
              <w:ind w:left="85"/>
              <w:rPr>
                <w:b/>
                <w:sz w:val="15"/>
              </w:rPr>
            </w:pPr>
            <w:r>
              <w:rPr>
                <w:b/>
                <w:color w:val="231F20"/>
                <w:sz w:val="15"/>
              </w:rPr>
              <w:t>1004UKH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8"/>
              <w:ind w:left="43"/>
              <w:jc w:val="center"/>
              <w:rPr>
                <w:b/>
                <w:sz w:val="15"/>
              </w:rPr>
            </w:pPr>
            <w:r>
              <w:rPr>
                <w:b/>
                <w:color w:val="231F20"/>
                <w:w w:val="90"/>
                <w:sz w:val="15"/>
              </w:rPr>
              <w:t>1</w:t>
            </w:r>
          </w:p>
        </w:tc>
        <w:tc>
          <w:tcPr>
            <w:tcW w:w="471" w:type="dxa"/>
            <w:tcBorders>
              <w:top w:val="single" w:sz="4" w:space="0" w:color="0069AA"/>
              <w:left w:val="single" w:sz="4" w:space="0" w:color="0069AA"/>
              <w:bottom w:val="single" w:sz="4" w:space="0" w:color="0069AA"/>
              <w:right w:val="nil"/>
            </w:tcBorders>
          </w:tcPr>
          <w:p>
            <w:pPr>
              <w:pStyle w:val="TableParagraph"/>
              <w:spacing w:before="28"/>
              <w:ind w:right="16"/>
              <w:jc w:val="right"/>
              <w:rPr>
                <w:b/>
                <w:sz w:val="15"/>
              </w:rPr>
            </w:pPr>
            <w:r>
              <w:rPr>
                <w:b/>
                <w:color w:val="231F20"/>
                <w:w w:val="90"/>
                <w:sz w:val="15"/>
              </w:rPr>
              <w:t>3/16</w:t>
            </w:r>
          </w:p>
        </w:tc>
        <w:tc>
          <w:tcPr>
            <w:tcW w:w="499" w:type="dxa"/>
            <w:tcBorders>
              <w:top w:val="single" w:sz="4" w:space="0" w:color="0069AA"/>
              <w:left w:val="nil"/>
              <w:bottom w:val="single" w:sz="4" w:space="0" w:color="0069AA"/>
              <w:right w:val="single" w:sz="4" w:space="0" w:color="0069AA"/>
            </w:tcBorders>
          </w:tcPr>
          <w:p>
            <w:pPr>
              <w:pStyle w:val="TableParagraph"/>
              <w:spacing w:before="28"/>
              <w:ind w:left="39"/>
              <w:rPr>
                <w:b/>
                <w:sz w:val="15"/>
              </w:rPr>
            </w:pPr>
            <w:r>
              <w:rPr>
                <w:b/>
                <w:color w:val="231F20"/>
                <w:sz w:val="15"/>
              </w:rPr>
              <w:t>(4.8)</w:t>
            </w:r>
          </w:p>
        </w:tc>
        <w:tc>
          <w:tcPr>
            <w:tcW w:w="538" w:type="dxa"/>
            <w:tcBorders>
              <w:top w:val="single" w:sz="4" w:space="0" w:color="0069AA"/>
              <w:left w:val="single" w:sz="4" w:space="0" w:color="0069AA"/>
              <w:bottom w:val="single" w:sz="4" w:space="0" w:color="0069AA"/>
              <w:right w:val="nil"/>
            </w:tcBorders>
          </w:tcPr>
          <w:p>
            <w:pPr>
              <w:pStyle w:val="TableParagraph"/>
              <w:spacing w:before="28"/>
              <w:ind w:right="13"/>
              <w:jc w:val="right"/>
              <w:rPr>
                <w:b/>
                <w:sz w:val="15"/>
              </w:rPr>
            </w:pPr>
            <w:r>
              <w:rPr>
                <w:b/>
                <w:color w:val="231F20"/>
                <w:w w:val="90"/>
                <w:sz w:val="15"/>
              </w:rPr>
              <w:t>0.38</w:t>
            </w:r>
          </w:p>
        </w:tc>
        <w:tc>
          <w:tcPr>
            <w:tcW w:w="507" w:type="dxa"/>
            <w:tcBorders>
              <w:top w:val="single" w:sz="4" w:space="0" w:color="0069AA"/>
              <w:left w:val="nil"/>
              <w:bottom w:val="single" w:sz="4" w:space="0" w:color="0069AA"/>
              <w:right w:val="single" w:sz="4" w:space="0" w:color="0069AA"/>
            </w:tcBorders>
          </w:tcPr>
          <w:p>
            <w:pPr>
              <w:pStyle w:val="TableParagraph"/>
              <w:spacing w:before="28"/>
              <w:ind w:left="42"/>
              <w:rPr>
                <w:b/>
                <w:sz w:val="15"/>
              </w:rPr>
            </w:pPr>
            <w:r>
              <w:rPr>
                <w:b/>
                <w:color w:val="231F20"/>
                <w:sz w:val="15"/>
              </w:rPr>
              <w:t>(9.6)</w:t>
            </w:r>
          </w:p>
        </w:tc>
        <w:tc>
          <w:tcPr>
            <w:tcW w:w="509" w:type="dxa"/>
            <w:gridSpan w:val="2"/>
            <w:tcBorders>
              <w:top w:val="single" w:sz="4" w:space="0" w:color="0069AA"/>
              <w:left w:val="single" w:sz="4" w:space="0" w:color="0069AA"/>
              <w:bottom w:val="single" w:sz="4" w:space="0" w:color="0069AA"/>
              <w:right w:val="nil"/>
            </w:tcBorders>
          </w:tcPr>
          <w:p>
            <w:pPr>
              <w:pStyle w:val="TableParagraph"/>
              <w:spacing w:before="28"/>
              <w:ind w:left="245"/>
              <w:rPr>
                <w:b/>
                <w:sz w:val="15"/>
              </w:rPr>
            </w:pPr>
            <w:r>
              <w:rPr>
                <w:b/>
                <w:color w:val="231F20"/>
                <w:w w:val="95"/>
                <w:sz w:val="15"/>
              </w:rPr>
              <w:t>0.98</w:t>
            </w:r>
          </w:p>
        </w:tc>
        <w:tc>
          <w:tcPr>
            <w:tcW w:w="514" w:type="dxa"/>
            <w:tcBorders>
              <w:top w:val="single" w:sz="4" w:space="0" w:color="0069AA"/>
              <w:left w:val="nil"/>
              <w:bottom w:val="single" w:sz="4" w:space="0" w:color="0069AA"/>
              <w:right w:val="single" w:sz="4" w:space="0" w:color="0069AA"/>
            </w:tcBorders>
          </w:tcPr>
          <w:p>
            <w:pPr>
              <w:pStyle w:val="TableParagraph"/>
              <w:spacing w:before="28"/>
              <w:ind w:left="47"/>
              <w:rPr>
                <w:b/>
                <w:sz w:val="15"/>
              </w:rPr>
            </w:pPr>
            <w:r>
              <w:rPr>
                <w:b/>
                <w:color w:val="231F20"/>
                <w:sz w:val="15"/>
              </w:rPr>
              <w:t>(25)</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8"/>
              <w:ind w:left="109" w:right="68"/>
              <w:jc w:val="center"/>
              <w:rPr>
                <w:b/>
                <w:sz w:val="15"/>
              </w:rPr>
            </w:pPr>
            <w:r>
              <w:rPr>
                <w:b/>
                <w:color w:val="231F20"/>
                <w:sz w:val="15"/>
              </w:rPr>
              <w:t>3000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8"/>
              <w:ind w:right="89"/>
              <w:jc w:val="right"/>
              <w:rPr>
                <w:b/>
                <w:sz w:val="15"/>
              </w:rPr>
            </w:pPr>
            <w:r>
              <w:rPr>
                <w:b/>
                <w:color w:val="231F20"/>
                <w:w w:val="90"/>
                <w:sz w:val="15"/>
              </w:rPr>
              <w:t>12,000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8"/>
              <w:ind w:left="76" w:right="49"/>
              <w:jc w:val="center"/>
              <w:rPr>
                <w:b/>
                <w:sz w:val="15"/>
              </w:rPr>
            </w:pPr>
            <w:r>
              <w:rPr>
                <w:b/>
                <w:color w:val="231F20"/>
                <w:sz w:val="15"/>
              </w:rPr>
              <w:t>0.04</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8"/>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8"/>
              <w:ind w:right="30"/>
              <w:jc w:val="right"/>
              <w:rPr>
                <w:rFonts w:ascii="Cambria" w:hAnsi="Cambria"/>
                <w:sz w:val="15"/>
              </w:rPr>
            </w:pPr>
            <w:r>
              <w:rPr>
                <w:b/>
                <w:color w:val="231F20"/>
                <w:w w:val="95"/>
                <w:sz w:val="15"/>
              </w:rPr>
              <w:t>-67 to +212ºF</w:t>
            </w:r>
            <w:r>
              <w:rPr>
                <w:rFonts w:ascii="Cambria" w:hAnsi="Cambria"/>
                <w:color w:val="231F20"/>
                <w:w w:val="95"/>
                <w:sz w:val="15"/>
              </w:rPr>
              <w:t>*</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before="20"/>
              <w:ind w:left="85"/>
              <w:rPr>
                <w:b/>
                <w:sz w:val="15"/>
              </w:rPr>
            </w:pPr>
            <w:r>
              <w:rPr>
                <w:b/>
                <w:color w:val="231F20"/>
                <w:sz w:val="15"/>
              </w:rPr>
              <w:t>1006UKH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6"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0"/>
              <w:ind w:left="43"/>
              <w:jc w:val="center"/>
              <w:rPr>
                <w:b/>
                <w:sz w:val="15"/>
              </w:rPr>
            </w:pPr>
            <w:r>
              <w:rPr>
                <w:b/>
                <w:color w:val="231F20"/>
                <w:w w:val="90"/>
                <w:sz w:val="15"/>
              </w:rPr>
              <w:t>2</w:t>
            </w:r>
          </w:p>
        </w:tc>
        <w:tc>
          <w:tcPr>
            <w:tcW w:w="471" w:type="dxa"/>
            <w:tcBorders>
              <w:top w:val="single" w:sz="4" w:space="0" w:color="0069AA"/>
              <w:left w:val="single" w:sz="4" w:space="0" w:color="0069AA"/>
              <w:bottom w:val="single" w:sz="4" w:space="0" w:color="0069AA"/>
              <w:right w:val="nil"/>
            </w:tcBorders>
          </w:tcPr>
          <w:p>
            <w:pPr>
              <w:pStyle w:val="TableParagraph"/>
              <w:spacing w:before="20"/>
              <w:ind w:right="16"/>
              <w:jc w:val="right"/>
              <w:rPr>
                <w:b/>
                <w:sz w:val="15"/>
              </w:rPr>
            </w:pPr>
            <w:r>
              <w:rPr>
                <w:b/>
                <w:color w:val="231F20"/>
                <w:w w:val="85"/>
                <w:sz w:val="15"/>
              </w:rPr>
              <w:t>1/4</w:t>
            </w:r>
          </w:p>
        </w:tc>
        <w:tc>
          <w:tcPr>
            <w:tcW w:w="499" w:type="dxa"/>
            <w:tcBorders>
              <w:top w:val="single" w:sz="4" w:space="0" w:color="0069AA"/>
              <w:left w:val="nil"/>
              <w:bottom w:val="single" w:sz="4" w:space="0" w:color="0069AA"/>
              <w:right w:val="single" w:sz="4" w:space="0" w:color="0069AA"/>
            </w:tcBorders>
          </w:tcPr>
          <w:p>
            <w:pPr>
              <w:pStyle w:val="TableParagraph"/>
              <w:spacing w:before="20"/>
              <w:ind w:left="40"/>
              <w:rPr>
                <w:b/>
                <w:sz w:val="15"/>
              </w:rPr>
            </w:pPr>
            <w:r>
              <w:rPr>
                <w:b/>
                <w:color w:val="231F20"/>
                <w:sz w:val="15"/>
              </w:rPr>
              <w:t>(6.4)</w:t>
            </w:r>
          </w:p>
        </w:tc>
        <w:tc>
          <w:tcPr>
            <w:tcW w:w="538" w:type="dxa"/>
            <w:tcBorders>
              <w:top w:val="single" w:sz="4" w:space="0" w:color="0069AA"/>
              <w:left w:val="single" w:sz="4" w:space="0" w:color="0069AA"/>
              <w:bottom w:val="single" w:sz="4" w:space="0" w:color="0069AA"/>
              <w:right w:val="nil"/>
            </w:tcBorders>
          </w:tcPr>
          <w:p>
            <w:pPr>
              <w:pStyle w:val="TableParagraph"/>
              <w:spacing w:before="20"/>
              <w:ind w:right="13"/>
              <w:jc w:val="right"/>
              <w:rPr>
                <w:b/>
                <w:sz w:val="15"/>
              </w:rPr>
            </w:pPr>
            <w:r>
              <w:rPr>
                <w:b/>
                <w:color w:val="231F20"/>
                <w:w w:val="90"/>
                <w:sz w:val="15"/>
              </w:rPr>
              <w:t>0.48</w:t>
            </w:r>
          </w:p>
        </w:tc>
        <w:tc>
          <w:tcPr>
            <w:tcW w:w="507" w:type="dxa"/>
            <w:tcBorders>
              <w:top w:val="single" w:sz="4" w:space="0" w:color="0069AA"/>
              <w:left w:val="nil"/>
              <w:bottom w:val="single" w:sz="4" w:space="0" w:color="0069AA"/>
              <w:right w:val="single" w:sz="4" w:space="0" w:color="0069AA"/>
            </w:tcBorders>
          </w:tcPr>
          <w:p>
            <w:pPr>
              <w:pStyle w:val="TableParagraph"/>
              <w:spacing w:before="20"/>
              <w:ind w:left="42"/>
              <w:rPr>
                <w:b/>
                <w:sz w:val="15"/>
              </w:rPr>
            </w:pPr>
            <w:r>
              <w:rPr>
                <w:b/>
                <w:color w:val="231F20"/>
                <w:sz w:val="15"/>
              </w:rPr>
              <w:t>(12.2)</w:t>
            </w:r>
          </w:p>
        </w:tc>
        <w:tc>
          <w:tcPr>
            <w:tcW w:w="509" w:type="dxa"/>
            <w:gridSpan w:val="2"/>
            <w:tcBorders>
              <w:top w:val="single" w:sz="4" w:space="0" w:color="0069AA"/>
              <w:left w:val="single" w:sz="4" w:space="0" w:color="0069AA"/>
              <w:bottom w:val="single" w:sz="4" w:space="0" w:color="0069AA"/>
              <w:right w:val="nil"/>
            </w:tcBorders>
          </w:tcPr>
          <w:p>
            <w:pPr>
              <w:pStyle w:val="TableParagraph"/>
              <w:spacing w:before="20"/>
              <w:ind w:left="321"/>
              <w:rPr>
                <w:b/>
                <w:sz w:val="15"/>
              </w:rPr>
            </w:pPr>
            <w:r>
              <w:rPr>
                <w:b/>
                <w:color w:val="231F20"/>
                <w:w w:val="90"/>
                <w:sz w:val="15"/>
              </w:rPr>
              <w:t>1.4</w:t>
            </w:r>
          </w:p>
        </w:tc>
        <w:tc>
          <w:tcPr>
            <w:tcW w:w="514" w:type="dxa"/>
            <w:tcBorders>
              <w:top w:val="single" w:sz="4" w:space="0" w:color="0069AA"/>
              <w:left w:val="nil"/>
              <w:bottom w:val="single" w:sz="4" w:space="0" w:color="0069AA"/>
              <w:right w:val="single" w:sz="4" w:space="0" w:color="0069AA"/>
            </w:tcBorders>
          </w:tcPr>
          <w:p>
            <w:pPr>
              <w:pStyle w:val="TableParagraph"/>
              <w:spacing w:before="20"/>
              <w:ind w:left="47"/>
              <w:rPr>
                <w:b/>
                <w:sz w:val="15"/>
              </w:rPr>
            </w:pPr>
            <w:r>
              <w:rPr>
                <w:b/>
                <w:color w:val="231F20"/>
                <w:sz w:val="15"/>
              </w:rPr>
              <w:t>(35)</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0"/>
              <w:ind w:left="109" w:right="68"/>
              <w:jc w:val="center"/>
              <w:rPr>
                <w:b/>
                <w:sz w:val="15"/>
              </w:rPr>
            </w:pPr>
            <w:r>
              <w:rPr>
                <w:b/>
                <w:color w:val="231F20"/>
                <w:sz w:val="15"/>
              </w:rPr>
              <w:t>3000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0"/>
              <w:ind w:right="89"/>
              <w:jc w:val="right"/>
              <w:rPr>
                <w:b/>
                <w:sz w:val="15"/>
              </w:rPr>
            </w:pPr>
            <w:r>
              <w:rPr>
                <w:b/>
                <w:color w:val="231F20"/>
                <w:w w:val="90"/>
                <w:sz w:val="15"/>
              </w:rPr>
              <w:t>12,000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0"/>
              <w:ind w:left="75" w:right="49"/>
              <w:jc w:val="center"/>
              <w:rPr>
                <w:b/>
                <w:sz w:val="15"/>
              </w:rPr>
            </w:pPr>
            <w:r>
              <w:rPr>
                <w:b/>
                <w:color w:val="231F20"/>
                <w:sz w:val="15"/>
              </w:rPr>
              <w:t>0.06</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0"/>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0"/>
              <w:ind w:right="30"/>
              <w:jc w:val="right"/>
              <w:rPr>
                <w:rFonts w:ascii="Cambria" w:hAnsi="Cambria"/>
                <w:sz w:val="15"/>
              </w:rPr>
            </w:pPr>
            <w:r>
              <w:rPr>
                <w:b/>
                <w:color w:val="231F20"/>
                <w:w w:val="95"/>
                <w:sz w:val="15"/>
              </w:rPr>
              <w:t>-67 to +212ºF</w:t>
            </w:r>
            <w:r>
              <w:rPr>
                <w:rFonts w:ascii="Cambria" w:hAnsi="Cambria"/>
                <w:color w:val="231F20"/>
                <w:w w:val="95"/>
                <w:sz w:val="15"/>
              </w:rPr>
              <w:t>*</w:t>
            </w:r>
          </w:p>
        </w:tc>
      </w:tr>
      <w:tr>
        <w:trPr>
          <w:trHeight w:val="241"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1010UKH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2"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2</w:t>
            </w:r>
          </w:p>
        </w:tc>
        <w:tc>
          <w:tcPr>
            <w:tcW w:w="471" w:type="dxa"/>
            <w:tcBorders>
              <w:top w:val="single" w:sz="4" w:space="0" w:color="0069AA"/>
              <w:left w:val="single" w:sz="4" w:space="0" w:color="0069AA"/>
              <w:bottom w:val="single" w:sz="4" w:space="0" w:color="0069AA"/>
              <w:right w:val="nil"/>
            </w:tcBorders>
          </w:tcPr>
          <w:p>
            <w:pPr>
              <w:pStyle w:val="TableParagraph"/>
              <w:spacing w:before="27"/>
              <w:ind w:right="16"/>
              <w:jc w:val="right"/>
              <w:rPr>
                <w:b/>
                <w:sz w:val="15"/>
              </w:rPr>
            </w:pPr>
            <w:r>
              <w:rPr>
                <w:b/>
                <w:color w:val="231F20"/>
                <w:w w:val="85"/>
                <w:sz w:val="15"/>
              </w:rPr>
              <w:t>3/8</w:t>
            </w:r>
          </w:p>
        </w:tc>
        <w:tc>
          <w:tcPr>
            <w:tcW w:w="499" w:type="dxa"/>
            <w:tcBorders>
              <w:top w:val="single" w:sz="4" w:space="0" w:color="0069AA"/>
              <w:left w:val="nil"/>
              <w:bottom w:val="single" w:sz="4" w:space="0" w:color="0069AA"/>
              <w:right w:val="single" w:sz="4" w:space="0" w:color="0069AA"/>
            </w:tcBorders>
          </w:tcPr>
          <w:p>
            <w:pPr>
              <w:pStyle w:val="TableParagraph"/>
              <w:spacing w:before="27"/>
              <w:ind w:left="40"/>
              <w:rPr>
                <w:b/>
                <w:sz w:val="15"/>
              </w:rPr>
            </w:pPr>
            <w:r>
              <w:rPr>
                <w:b/>
                <w:color w:val="231F20"/>
                <w:sz w:val="15"/>
              </w:rPr>
              <w:t>(9.5)</w:t>
            </w:r>
          </w:p>
        </w:tc>
        <w:tc>
          <w:tcPr>
            <w:tcW w:w="1045"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7"/>
              <w:ind w:left="285"/>
              <w:rPr>
                <w:b/>
                <w:sz w:val="15"/>
              </w:rPr>
            </w:pPr>
            <w:r>
              <w:rPr>
                <w:b/>
                <w:color w:val="231F20"/>
                <w:sz w:val="15"/>
              </w:rPr>
              <w:t>0.65 (16.6)</w:t>
            </w:r>
          </w:p>
        </w:tc>
        <w:tc>
          <w:tcPr>
            <w:tcW w:w="1023" w:type="dxa"/>
            <w:gridSpan w:val="3"/>
            <w:tcBorders>
              <w:top w:val="single" w:sz="4" w:space="0" w:color="0069AA"/>
              <w:left w:val="single" w:sz="4" w:space="0" w:color="0069AA"/>
              <w:bottom w:val="single" w:sz="4" w:space="0" w:color="0069AA"/>
              <w:right w:val="single" w:sz="4" w:space="0" w:color="0069AA"/>
            </w:tcBorders>
          </w:tcPr>
          <w:p>
            <w:pPr>
              <w:pStyle w:val="TableParagraph"/>
              <w:spacing w:before="27"/>
              <w:ind w:left="324"/>
              <w:rPr>
                <w:b/>
                <w:sz w:val="15"/>
              </w:rPr>
            </w:pPr>
            <w:r>
              <w:rPr>
                <w:b/>
                <w:color w:val="231F20"/>
                <w:sz w:val="15"/>
              </w:rPr>
              <w:t>1.8 (45)</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7"/>
              <w:ind w:left="109" w:right="68"/>
              <w:jc w:val="center"/>
              <w:rPr>
                <w:b/>
                <w:sz w:val="15"/>
              </w:rPr>
            </w:pPr>
            <w:r>
              <w:rPr>
                <w:b/>
                <w:color w:val="231F20"/>
                <w:sz w:val="15"/>
              </w:rPr>
              <w:t>3000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right="89"/>
              <w:jc w:val="right"/>
              <w:rPr>
                <w:b/>
                <w:sz w:val="15"/>
              </w:rPr>
            </w:pPr>
            <w:r>
              <w:rPr>
                <w:b/>
                <w:color w:val="231F20"/>
                <w:w w:val="90"/>
                <w:sz w:val="15"/>
              </w:rPr>
              <w:t>12,000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left="56" w:right="49"/>
              <w:jc w:val="center"/>
              <w:rPr>
                <w:b/>
                <w:sz w:val="15"/>
              </w:rPr>
            </w:pPr>
            <w:r>
              <w:rPr>
                <w:b/>
                <w:color w:val="231F20"/>
                <w:sz w:val="15"/>
              </w:rPr>
              <w:t>0.11</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7"/>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7"/>
              <w:ind w:right="30"/>
              <w:jc w:val="right"/>
              <w:rPr>
                <w:rFonts w:ascii="Cambria" w:hAnsi="Cambria"/>
                <w:sz w:val="15"/>
              </w:rPr>
            </w:pPr>
            <w:r>
              <w:rPr>
                <w:b/>
                <w:color w:val="231F20"/>
                <w:w w:val="95"/>
                <w:sz w:val="15"/>
              </w:rPr>
              <w:t>-67 to +212ºF</w:t>
            </w:r>
            <w:r>
              <w:rPr>
                <w:rFonts w:ascii="Cambria" w:hAnsi="Cambria"/>
                <w:color w:val="231F20"/>
                <w:w w:val="95"/>
                <w:sz w:val="15"/>
              </w:rPr>
              <w:t>*</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before="19"/>
              <w:ind w:left="85"/>
              <w:rPr>
                <w:b/>
                <w:sz w:val="15"/>
              </w:rPr>
            </w:pPr>
            <w:r>
              <w:rPr>
                <w:b/>
                <w:color w:val="231F20"/>
                <w:sz w:val="15"/>
              </w:rPr>
              <w:t>1013UKH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6"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19"/>
              <w:ind w:left="43"/>
              <w:jc w:val="center"/>
              <w:rPr>
                <w:b/>
                <w:sz w:val="15"/>
              </w:rPr>
            </w:pPr>
            <w:r>
              <w:rPr>
                <w:b/>
                <w:color w:val="231F20"/>
                <w:w w:val="90"/>
                <w:sz w:val="15"/>
              </w:rPr>
              <w:t>2</w:t>
            </w:r>
          </w:p>
        </w:tc>
        <w:tc>
          <w:tcPr>
            <w:tcW w:w="471" w:type="dxa"/>
            <w:tcBorders>
              <w:top w:val="single" w:sz="4" w:space="0" w:color="0069AA"/>
              <w:left w:val="single" w:sz="4" w:space="0" w:color="0069AA"/>
              <w:bottom w:val="single" w:sz="4" w:space="0" w:color="0069AA"/>
              <w:right w:val="nil"/>
            </w:tcBorders>
          </w:tcPr>
          <w:p>
            <w:pPr>
              <w:pStyle w:val="TableParagraph"/>
              <w:spacing w:before="19"/>
              <w:ind w:right="16"/>
              <w:jc w:val="right"/>
              <w:rPr>
                <w:b/>
                <w:sz w:val="15"/>
              </w:rPr>
            </w:pPr>
            <w:r>
              <w:rPr>
                <w:b/>
                <w:color w:val="231F20"/>
                <w:w w:val="85"/>
                <w:sz w:val="15"/>
              </w:rPr>
              <w:t>1/2</w:t>
            </w:r>
          </w:p>
        </w:tc>
        <w:tc>
          <w:tcPr>
            <w:tcW w:w="499" w:type="dxa"/>
            <w:tcBorders>
              <w:top w:val="single" w:sz="4" w:space="0" w:color="0069AA"/>
              <w:left w:val="nil"/>
              <w:bottom w:val="single" w:sz="4" w:space="0" w:color="0069AA"/>
              <w:right w:val="single" w:sz="4" w:space="0" w:color="0069AA"/>
            </w:tcBorders>
          </w:tcPr>
          <w:p>
            <w:pPr>
              <w:pStyle w:val="TableParagraph"/>
              <w:spacing w:before="19"/>
              <w:ind w:left="40"/>
              <w:rPr>
                <w:b/>
                <w:sz w:val="15"/>
              </w:rPr>
            </w:pPr>
            <w:r>
              <w:rPr>
                <w:b/>
                <w:color w:val="231F20"/>
                <w:sz w:val="15"/>
              </w:rPr>
              <w:t>(12.7)</w:t>
            </w:r>
          </w:p>
        </w:tc>
        <w:tc>
          <w:tcPr>
            <w:tcW w:w="1045" w:type="dxa"/>
            <w:gridSpan w:val="2"/>
            <w:tcBorders>
              <w:top w:val="single" w:sz="4" w:space="0" w:color="0069AA"/>
              <w:left w:val="single" w:sz="4" w:space="0" w:color="0069AA"/>
              <w:bottom w:val="single" w:sz="4" w:space="0" w:color="0069AA"/>
              <w:right w:val="single" w:sz="4" w:space="0" w:color="0069AA"/>
            </w:tcBorders>
          </w:tcPr>
          <w:p>
            <w:pPr>
              <w:pStyle w:val="TableParagraph"/>
              <w:spacing w:before="19"/>
              <w:ind w:left="286"/>
              <w:rPr>
                <w:b/>
                <w:sz w:val="15"/>
              </w:rPr>
            </w:pPr>
            <w:r>
              <w:rPr>
                <w:b/>
                <w:color w:val="231F20"/>
                <w:sz w:val="15"/>
              </w:rPr>
              <w:t>0.91 (23.1)</w:t>
            </w:r>
          </w:p>
        </w:tc>
        <w:tc>
          <w:tcPr>
            <w:tcW w:w="1023" w:type="dxa"/>
            <w:gridSpan w:val="3"/>
            <w:tcBorders>
              <w:top w:val="single" w:sz="4" w:space="0" w:color="0069AA"/>
              <w:left w:val="single" w:sz="4" w:space="0" w:color="0069AA"/>
              <w:bottom w:val="single" w:sz="4" w:space="0" w:color="0069AA"/>
              <w:right w:val="single" w:sz="4" w:space="0" w:color="0069AA"/>
            </w:tcBorders>
          </w:tcPr>
          <w:p>
            <w:pPr>
              <w:pStyle w:val="TableParagraph"/>
              <w:spacing w:before="19"/>
              <w:ind w:left="320"/>
              <w:rPr>
                <w:b/>
                <w:sz w:val="15"/>
              </w:rPr>
            </w:pPr>
            <w:r>
              <w:rPr>
                <w:b/>
                <w:color w:val="231F20"/>
                <w:sz w:val="15"/>
              </w:rPr>
              <w:t>2.8 (70)</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19"/>
              <w:ind w:left="109" w:right="68"/>
              <w:jc w:val="center"/>
              <w:rPr>
                <w:b/>
                <w:sz w:val="15"/>
              </w:rPr>
            </w:pPr>
            <w:r>
              <w:rPr>
                <w:b/>
                <w:color w:val="231F20"/>
                <w:sz w:val="15"/>
              </w:rPr>
              <w:t>3000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19"/>
              <w:ind w:right="89"/>
              <w:jc w:val="right"/>
              <w:rPr>
                <w:b/>
                <w:sz w:val="15"/>
              </w:rPr>
            </w:pPr>
            <w:r>
              <w:rPr>
                <w:b/>
                <w:color w:val="231F20"/>
                <w:w w:val="90"/>
                <w:sz w:val="15"/>
              </w:rPr>
              <w:t>12,000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19"/>
              <w:ind w:left="77" w:right="49"/>
              <w:jc w:val="center"/>
              <w:rPr>
                <w:b/>
                <w:sz w:val="15"/>
              </w:rPr>
            </w:pPr>
            <w:r>
              <w:rPr>
                <w:b/>
                <w:color w:val="231F20"/>
                <w:sz w:val="15"/>
              </w:rPr>
              <w:t>0.20</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19"/>
              <w:ind w:left="55"/>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19"/>
              <w:ind w:right="30"/>
              <w:jc w:val="right"/>
              <w:rPr>
                <w:rFonts w:ascii="Cambria" w:hAnsi="Cambria"/>
                <w:sz w:val="15"/>
              </w:rPr>
            </w:pPr>
            <w:r>
              <w:rPr>
                <w:b/>
                <w:color w:val="231F20"/>
                <w:w w:val="95"/>
                <w:sz w:val="15"/>
              </w:rPr>
              <w:t>-67 to +212ºF</w:t>
            </w:r>
            <w:r>
              <w:rPr>
                <w:rFonts w:ascii="Cambria" w:hAnsi="Cambria"/>
                <w:color w:val="231F20"/>
                <w:w w:val="95"/>
                <w:sz w:val="15"/>
              </w:rPr>
              <w:t>*</w:t>
            </w:r>
          </w:p>
        </w:tc>
      </w:tr>
      <w:tr>
        <w:trPr>
          <w:trHeight w:val="230" w:hRule="atLeast"/>
        </w:trPr>
        <w:tc>
          <w:tcPr>
            <w:tcW w:w="1025" w:type="dxa"/>
            <w:tcBorders>
              <w:top w:val="single" w:sz="4" w:space="0" w:color="0069AA"/>
              <w:right w:val="single" w:sz="4" w:space="0" w:color="0069AA"/>
            </w:tcBorders>
          </w:tcPr>
          <w:p>
            <w:pPr>
              <w:pStyle w:val="TableParagraph"/>
              <w:spacing w:before="26"/>
              <w:ind w:left="85"/>
              <w:rPr>
                <w:b/>
                <w:sz w:val="15"/>
              </w:rPr>
            </w:pPr>
            <w:r>
              <w:rPr>
                <w:b/>
                <w:color w:val="231F20"/>
                <w:sz w:val="15"/>
              </w:rPr>
              <w:t>1020UKH</w:t>
            </w:r>
          </w:p>
        </w:tc>
        <w:tc>
          <w:tcPr>
            <w:tcW w:w="640" w:type="dxa"/>
            <w:tcBorders>
              <w:top w:val="single" w:sz="4" w:space="0" w:color="0069AA"/>
              <w:left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6"/>
              <w:ind w:left="43"/>
              <w:jc w:val="center"/>
              <w:rPr>
                <w:b/>
                <w:sz w:val="15"/>
              </w:rPr>
            </w:pPr>
            <w:r>
              <w:rPr>
                <w:b/>
                <w:color w:val="231F20"/>
                <w:w w:val="90"/>
                <w:sz w:val="15"/>
              </w:rPr>
              <w:t>2</w:t>
            </w:r>
          </w:p>
        </w:tc>
        <w:tc>
          <w:tcPr>
            <w:tcW w:w="471" w:type="dxa"/>
            <w:tcBorders>
              <w:top w:val="single" w:sz="4" w:space="0" w:color="0069AA"/>
              <w:left w:val="single" w:sz="4" w:space="0" w:color="0069AA"/>
              <w:right w:val="nil"/>
            </w:tcBorders>
          </w:tcPr>
          <w:p>
            <w:pPr>
              <w:pStyle w:val="TableParagraph"/>
              <w:spacing w:before="26"/>
              <w:ind w:right="16"/>
              <w:jc w:val="right"/>
              <w:rPr>
                <w:b/>
                <w:sz w:val="15"/>
              </w:rPr>
            </w:pPr>
            <w:r>
              <w:rPr>
                <w:b/>
                <w:color w:val="231F20"/>
                <w:w w:val="85"/>
                <w:sz w:val="15"/>
              </w:rPr>
              <w:t>3/4</w:t>
            </w:r>
          </w:p>
        </w:tc>
        <w:tc>
          <w:tcPr>
            <w:tcW w:w="499" w:type="dxa"/>
            <w:tcBorders>
              <w:top w:val="single" w:sz="4" w:space="0" w:color="0069AA"/>
              <w:left w:val="nil"/>
              <w:right w:val="single" w:sz="4" w:space="0" w:color="0069AA"/>
            </w:tcBorders>
          </w:tcPr>
          <w:p>
            <w:pPr>
              <w:pStyle w:val="TableParagraph"/>
              <w:spacing w:before="26"/>
              <w:ind w:left="40"/>
              <w:rPr>
                <w:b/>
                <w:sz w:val="15"/>
              </w:rPr>
            </w:pPr>
            <w:r>
              <w:rPr>
                <w:b/>
                <w:color w:val="231F20"/>
                <w:sz w:val="15"/>
              </w:rPr>
              <w:t>(19.1)</w:t>
            </w:r>
          </w:p>
        </w:tc>
        <w:tc>
          <w:tcPr>
            <w:tcW w:w="1045" w:type="dxa"/>
            <w:gridSpan w:val="2"/>
            <w:tcBorders>
              <w:top w:val="single" w:sz="4" w:space="0" w:color="0069AA"/>
              <w:left w:val="single" w:sz="4" w:space="0" w:color="0069AA"/>
              <w:right w:val="single" w:sz="4" w:space="0" w:color="0069AA"/>
            </w:tcBorders>
          </w:tcPr>
          <w:p>
            <w:pPr>
              <w:pStyle w:val="TableParagraph"/>
              <w:spacing w:before="26"/>
              <w:ind w:left="289"/>
              <w:rPr>
                <w:b/>
                <w:sz w:val="15"/>
              </w:rPr>
            </w:pPr>
            <w:r>
              <w:rPr>
                <w:b/>
                <w:color w:val="231F20"/>
                <w:sz w:val="15"/>
              </w:rPr>
              <w:t>1.24 (31.4)</w:t>
            </w:r>
          </w:p>
        </w:tc>
        <w:tc>
          <w:tcPr>
            <w:tcW w:w="509" w:type="dxa"/>
            <w:gridSpan w:val="2"/>
            <w:tcBorders>
              <w:top w:val="single" w:sz="4" w:space="0" w:color="0069AA"/>
              <w:left w:val="single" w:sz="4" w:space="0" w:color="0069AA"/>
              <w:right w:val="nil"/>
            </w:tcBorders>
          </w:tcPr>
          <w:p>
            <w:pPr>
              <w:pStyle w:val="TableParagraph"/>
              <w:spacing w:before="26"/>
              <w:ind w:left="321"/>
              <w:rPr>
                <w:b/>
                <w:sz w:val="15"/>
              </w:rPr>
            </w:pPr>
            <w:r>
              <w:rPr>
                <w:b/>
                <w:color w:val="231F20"/>
                <w:w w:val="95"/>
                <w:sz w:val="15"/>
              </w:rPr>
              <w:t>5.1</w:t>
            </w:r>
          </w:p>
        </w:tc>
        <w:tc>
          <w:tcPr>
            <w:tcW w:w="514" w:type="dxa"/>
            <w:tcBorders>
              <w:top w:val="single" w:sz="4" w:space="0" w:color="0069AA"/>
              <w:left w:val="nil"/>
              <w:right w:val="single" w:sz="4" w:space="0" w:color="0069AA"/>
            </w:tcBorders>
          </w:tcPr>
          <w:p>
            <w:pPr>
              <w:pStyle w:val="TableParagraph"/>
              <w:spacing w:before="26"/>
              <w:ind w:left="47"/>
              <w:rPr>
                <w:b/>
                <w:sz w:val="15"/>
              </w:rPr>
            </w:pPr>
            <w:r>
              <w:rPr>
                <w:b/>
                <w:color w:val="231F20"/>
                <w:sz w:val="15"/>
              </w:rPr>
              <w:t>(130)</w:t>
            </w:r>
          </w:p>
        </w:tc>
        <w:tc>
          <w:tcPr>
            <w:tcW w:w="786" w:type="dxa"/>
            <w:tcBorders>
              <w:top w:val="single" w:sz="4" w:space="0" w:color="0069AA"/>
              <w:left w:val="single" w:sz="4" w:space="0" w:color="0069AA"/>
              <w:right w:val="single" w:sz="4" w:space="0" w:color="0069AA"/>
            </w:tcBorders>
          </w:tcPr>
          <w:p>
            <w:pPr>
              <w:pStyle w:val="TableParagraph"/>
              <w:spacing w:before="26"/>
              <w:ind w:left="109" w:right="68"/>
              <w:jc w:val="center"/>
              <w:rPr>
                <w:b/>
                <w:sz w:val="15"/>
              </w:rPr>
            </w:pPr>
            <w:r>
              <w:rPr>
                <w:b/>
                <w:color w:val="231F20"/>
                <w:sz w:val="15"/>
              </w:rPr>
              <w:t>3000 PSI</w:t>
            </w:r>
          </w:p>
        </w:tc>
        <w:tc>
          <w:tcPr>
            <w:tcW w:w="858" w:type="dxa"/>
            <w:tcBorders>
              <w:top w:val="single" w:sz="4" w:space="0" w:color="0069AA"/>
              <w:left w:val="single" w:sz="4" w:space="0" w:color="0069AA"/>
              <w:right w:val="single" w:sz="4" w:space="0" w:color="0069AA"/>
            </w:tcBorders>
          </w:tcPr>
          <w:p>
            <w:pPr>
              <w:pStyle w:val="TableParagraph"/>
              <w:spacing w:before="26"/>
              <w:ind w:right="89"/>
              <w:jc w:val="right"/>
              <w:rPr>
                <w:b/>
                <w:sz w:val="15"/>
              </w:rPr>
            </w:pPr>
            <w:r>
              <w:rPr>
                <w:b/>
                <w:color w:val="231F20"/>
                <w:w w:val="90"/>
                <w:sz w:val="15"/>
              </w:rPr>
              <w:t>12,000 PSI</w:t>
            </w:r>
          </w:p>
        </w:tc>
        <w:tc>
          <w:tcPr>
            <w:tcW w:w="858" w:type="dxa"/>
            <w:tcBorders>
              <w:top w:val="single" w:sz="4" w:space="0" w:color="0069AA"/>
              <w:left w:val="single" w:sz="4" w:space="0" w:color="0069AA"/>
              <w:right w:val="single" w:sz="4" w:space="0" w:color="0069AA"/>
            </w:tcBorders>
          </w:tcPr>
          <w:p>
            <w:pPr>
              <w:pStyle w:val="TableParagraph"/>
              <w:spacing w:before="26"/>
              <w:ind w:left="74" w:right="49"/>
              <w:jc w:val="center"/>
              <w:rPr>
                <w:b/>
                <w:sz w:val="15"/>
              </w:rPr>
            </w:pPr>
            <w:r>
              <w:rPr>
                <w:b/>
                <w:color w:val="231F20"/>
                <w:sz w:val="15"/>
              </w:rPr>
              <w:t>0.33</w:t>
            </w:r>
          </w:p>
        </w:tc>
        <w:tc>
          <w:tcPr>
            <w:tcW w:w="888" w:type="dxa"/>
            <w:tcBorders>
              <w:top w:val="single" w:sz="4" w:space="0" w:color="0069AA"/>
              <w:left w:val="single" w:sz="4" w:space="0" w:color="0069AA"/>
              <w:right w:val="single" w:sz="4" w:space="0" w:color="0069AA"/>
            </w:tcBorders>
          </w:tcPr>
          <w:p>
            <w:pPr>
              <w:pStyle w:val="TableParagraph"/>
              <w:spacing w:before="26"/>
              <w:ind w:left="55"/>
              <w:jc w:val="center"/>
              <w:rPr>
                <w:b/>
                <w:sz w:val="15"/>
              </w:rPr>
            </w:pPr>
            <w:r>
              <w:rPr>
                <w:b/>
                <w:color w:val="231F20"/>
                <w:sz w:val="15"/>
              </w:rPr>
              <w:t>4” up to 500’</w:t>
            </w:r>
          </w:p>
        </w:tc>
        <w:tc>
          <w:tcPr>
            <w:tcW w:w="985" w:type="dxa"/>
            <w:tcBorders>
              <w:top w:val="single" w:sz="4" w:space="0" w:color="0069AA"/>
              <w:left w:val="single" w:sz="4" w:space="0" w:color="0069AA"/>
            </w:tcBorders>
          </w:tcPr>
          <w:p>
            <w:pPr>
              <w:pStyle w:val="TableParagraph"/>
              <w:spacing w:before="26"/>
              <w:ind w:right="30"/>
              <w:jc w:val="right"/>
              <w:rPr>
                <w:rFonts w:ascii="Cambria" w:hAnsi="Cambria"/>
                <w:sz w:val="15"/>
              </w:rPr>
            </w:pPr>
            <w:r>
              <w:rPr>
                <w:b/>
                <w:color w:val="231F20"/>
                <w:w w:val="95"/>
                <w:sz w:val="15"/>
              </w:rPr>
              <w:t>-67 to +212ºF</w:t>
            </w:r>
            <w:r>
              <w:rPr>
                <w:rFonts w:ascii="Cambria" w:hAnsi="Cambria"/>
                <w:color w:val="231F20"/>
                <w:w w:val="95"/>
                <w:sz w:val="15"/>
              </w:rPr>
              <w:t>*</w:t>
            </w:r>
          </w:p>
        </w:tc>
      </w:tr>
    </w:tbl>
    <w:p>
      <w:pPr>
        <w:spacing w:before="49"/>
        <w:ind w:left="0" w:right="1077" w:firstLine="0"/>
        <w:jc w:val="right"/>
        <w:rPr>
          <w:sz w:val="14"/>
        </w:rPr>
      </w:pPr>
      <w:r>
        <w:rPr>
          <w:color w:val="231F20"/>
          <w:w w:val="90"/>
          <w:sz w:val="14"/>
        </w:rPr>
        <w:t>*+158ºF for water based fluids</w:t>
      </w:r>
    </w:p>
    <w:p>
      <w:pPr>
        <w:pStyle w:val="BodyText"/>
        <w:spacing w:before="4"/>
        <w:rPr>
          <w:sz w:val="25"/>
        </w:rPr>
      </w:pPr>
    </w:p>
    <w:p>
      <w:pPr>
        <w:spacing w:after="0"/>
        <w:rPr>
          <w:sz w:val="25"/>
        </w:rPr>
        <w:sectPr>
          <w:type w:val="continuous"/>
          <w:pgSz w:w="12240" w:h="15840"/>
          <w:pgMar w:top="0" w:bottom="280" w:left="0" w:right="0"/>
        </w:sectPr>
      </w:pPr>
    </w:p>
    <w:p>
      <w:pPr>
        <w:spacing w:before="96"/>
        <w:ind w:left="1573" w:right="0" w:firstLine="0"/>
        <w:jc w:val="left"/>
        <w:rPr>
          <w:sz w:val="26"/>
        </w:rPr>
      </w:pPr>
      <w:r>
        <w:rPr>
          <w:rFonts w:ascii="Calibri"/>
          <w:b/>
          <w:color w:val="FFFFFF"/>
          <w:w w:val="105"/>
          <w:sz w:val="26"/>
        </w:rPr>
        <w:t>1100</w:t>
      </w:r>
      <w:r>
        <w:rPr>
          <w:color w:val="FFFFFF"/>
          <w:w w:val="105"/>
          <w:sz w:val="26"/>
        </w:rPr>
        <w:t>UKH SERIES</w:t>
      </w:r>
    </w:p>
    <w:p>
      <w:pPr>
        <w:spacing w:before="142"/>
        <w:ind w:left="679" w:right="0" w:firstLine="0"/>
        <w:jc w:val="left"/>
        <w:rPr>
          <w:sz w:val="18"/>
        </w:rPr>
      </w:pPr>
      <w:r>
        <w:rPr/>
        <w:br w:type="column"/>
      </w:r>
      <w:r>
        <w:rPr>
          <w:color w:val="FFFFFF"/>
          <w:w w:val="105"/>
          <w:sz w:val="18"/>
        </w:rPr>
        <w:t>FABRIC REINFORCED THERMOPLASTIC HYDRAULIC HOSE (100R7)</w:t>
      </w:r>
    </w:p>
    <w:p>
      <w:pPr>
        <w:spacing w:after="0"/>
        <w:jc w:val="left"/>
        <w:rPr>
          <w:sz w:val="18"/>
        </w:rPr>
        <w:sectPr>
          <w:type w:val="continuous"/>
          <w:pgSz w:w="12240" w:h="15840"/>
          <w:pgMar w:top="0" w:bottom="280" w:left="0" w:right="0"/>
          <w:cols w:num="2" w:equalWidth="0">
            <w:col w:w="3568" w:space="40"/>
            <w:col w:w="8632"/>
          </w:cols>
        </w:sectPr>
      </w:pPr>
    </w:p>
    <w:p>
      <w:pPr>
        <w:pStyle w:val="BodyText"/>
        <w:spacing w:line="230" w:lineRule="auto" w:before="140"/>
        <w:ind w:left="4294" w:right="-7"/>
      </w:pPr>
      <w:r>
        <w:rPr>
          <w:color w:val="231F20"/>
          <w:w w:val="90"/>
        </w:rPr>
        <w:t>All-purpose medium pressure 100R7 hose that is </w:t>
      </w:r>
      <w:r>
        <w:rPr>
          <w:color w:val="231F20"/>
          <w:w w:val="95"/>
        </w:rPr>
        <w:t>compatible</w:t>
      </w:r>
      <w:r>
        <w:rPr>
          <w:color w:val="231F20"/>
          <w:spacing w:val="-19"/>
          <w:w w:val="95"/>
        </w:rPr>
        <w:t> </w:t>
      </w:r>
      <w:r>
        <w:rPr>
          <w:color w:val="231F20"/>
          <w:w w:val="95"/>
        </w:rPr>
        <w:t>with</w:t>
      </w:r>
      <w:r>
        <w:rPr>
          <w:color w:val="231F20"/>
          <w:spacing w:val="-18"/>
          <w:w w:val="95"/>
        </w:rPr>
        <w:t> </w:t>
      </w:r>
      <w:r>
        <w:rPr>
          <w:color w:val="231F20"/>
          <w:w w:val="95"/>
        </w:rPr>
        <w:t>hydraulic</w:t>
      </w:r>
      <w:r>
        <w:rPr>
          <w:color w:val="231F20"/>
          <w:spacing w:val="-18"/>
          <w:w w:val="95"/>
        </w:rPr>
        <w:t> </w:t>
      </w:r>
      <w:r>
        <w:rPr>
          <w:color w:val="231F20"/>
          <w:w w:val="95"/>
        </w:rPr>
        <w:t>oils,</w:t>
      </w:r>
      <w:r>
        <w:rPr>
          <w:color w:val="231F20"/>
          <w:spacing w:val="-19"/>
          <w:w w:val="95"/>
        </w:rPr>
        <w:t> </w:t>
      </w:r>
      <w:r>
        <w:rPr>
          <w:color w:val="231F20"/>
          <w:w w:val="95"/>
        </w:rPr>
        <w:t>grease,</w:t>
      </w:r>
      <w:r>
        <w:rPr>
          <w:color w:val="231F20"/>
          <w:spacing w:val="-18"/>
          <w:w w:val="95"/>
        </w:rPr>
        <w:t> </w:t>
      </w:r>
      <w:r>
        <w:rPr>
          <w:color w:val="231F20"/>
          <w:w w:val="95"/>
        </w:rPr>
        <w:t>fuel</w:t>
      </w:r>
      <w:r>
        <w:rPr>
          <w:color w:val="231F20"/>
          <w:spacing w:val="-19"/>
          <w:w w:val="95"/>
        </w:rPr>
        <w:t> </w:t>
      </w:r>
      <w:r>
        <w:rPr>
          <w:color w:val="231F20"/>
          <w:w w:val="95"/>
        </w:rPr>
        <w:t>oils, </w:t>
      </w:r>
      <w:r>
        <w:rPr>
          <w:color w:val="231F20"/>
          <w:w w:val="90"/>
        </w:rPr>
        <w:t>mineral</w:t>
      </w:r>
      <w:r>
        <w:rPr>
          <w:color w:val="231F20"/>
          <w:spacing w:val="-8"/>
          <w:w w:val="90"/>
        </w:rPr>
        <w:t> </w:t>
      </w:r>
      <w:r>
        <w:rPr>
          <w:color w:val="231F20"/>
          <w:w w:val="90"/>
        </w:rPr>
        <w:t>oils,</w:t>
      </w:r>
      <w:r>
        <w:rPr>
          <w:color w:val="231F20"/>
          <w:spacing w:val="-8"/>
          <w:w w:val="90"/>
        </w:rPr>
        <w:t> </w:t>
      </w:r>
      <w:r>
        <w:rPr>
          <w:color w:val="231F20"/>
          <w:w w:val="90"/>
        </w:rPr>
        <w:t>and</w:t>
      </w:r>
      <w:r>
        <w:rPr>
          <w:color w:val="231F20"/>
          <w:spacing w:val="-7"/>
          <w:w w:val="90"/>
        </w:rPr>
        <w:t> </w:t>
      </w:r>
      <w:r>
        <w:rPr>
          <w:color w:val="231F20"/>
          <w:w w:val="90"/>
        </w:rPr>
        <w:t>most</w:t>
      </w:r>
      <w:r>
        <w:rPr>
          <w:color w:val="231F20"/>
          <w:spacing w:val="-8"/>
          <w:w w:val="90"/>
        </w:rPr>
        <w:t> </w:t>
      </w:r>
      <w:r>
        <w:rPr>
          <w:color w:val="231F20"/>
          <w:w w:val="90"/>
        </w:rPr>
        <w:t>phosphate</w:t>
      </w:r>
      <w:r>
        <w:rPr>
          <w:color w:val="231F20"/>
          <w:spacing w:val="-7"/>
          <w:w w:val="90"/>
        </w:rPr>
        <w:t> </w:t>
      </w:r>
      <w:r>
        <w:rPr>
          <w:color w:val="231F20"/>
          <w:w w:val="90"/>
        </w:rPr>
        <w:t>esters,</w:t>
      </w:r>
      <w:r>
        <w:rPr>
          <w:color w:val="231F20"/>
          <w:spacing w:val="-8"/>
          <w:w w:val="90"/>
        </w:rPr>
        <w:t> </w:t>
      </w:r>
      <w:r>
        <w:rPr>
          <w:color w:val="231F20"/>
          <w:w w:val="90"/>
        </w:rPr>
        <w:t>as</w:t>
      </w:r>
      <w:r>
        <w:rPr>
          <w:color w:val="231F20"/>
          <w:spacing w:val="-8"/>
          <w:w w:val="90"/>
        </w:rPr>
        <w:t> </w:t>
      </w:r>
      <w:r>
        <w:rPr>
          <w:color w:val="231F20"/>
          <w:w w:val="90"/>
        </w:rPr>
        <w:t>well</w:t>
      </w:r>
      <w:r>
        <w:rPr>
          <w:color w:val="231F20"/>
          <w:spacing w:val="-7"/>
          <w:w w:val="90"/>
        </w:rPr>
        <w:t> as </w:t>
      </w:r>
      <w:r>
        <w:rPr>
          <w:color w:val="231F20"/>
          <w:w w:val="90"/>
        </w:rPr>
        <w:t>many</w:t>
      </w:r>
      <w:r>
        <w:rPr>
          <w:color w:val="231F20"/>
          <w:spacing w:val="-14"/>
          <w:w w:val="90"/>
        </w:rPr>
        <w:t> </w:t>
      </w:r>
      <w:r>
        <w:rPr>
          <w:color w:val="231F20"/>
          <w:w w:val="90"/>
        </w:rPr>
        <w:t>industrial</w:t>
      </w:r>
      <w:r>
        <w:rPr>
          <w:color w:val="231F20"/>
          <w:spacing w:val="-14"/>
          <w:w w:val="90"/>
        </w:rPr>
        <w:t> </w:t>
      </w:r>
      <w:r>
        <w:rPr>
          <w:color w:val="231F20"/>
          <w:w w:val="90"/>
        </w:rPr>
        <w:t>gases.</w:t>
      </w:r>
      <w:r>
        <w:rPr>
          <w:color w:val="231F20"/>
          <w:spacing w:val="-13"/>
          <w:w w:val="90"/>
        </w:rPr>
        <w:t> </w:t>
      </w:r>
      <w:r>
        <w:rPr>
          <w:color w:val="231F20"/>
          <w:w w:val="90"/>
        </w:rPr>
        <w:t>Excellent</w:t>
      </w:r>
      <w:r>
        <w:rPr>
          <w:color w:val="231F20"/>
          <w:spacing w:val="-14"/>
          <w:w w:val="90"/>
        </w:rPr>
        <w:t> </w:t>
      </w:r>
      <w:r>
        <w:rPr>
          <w:color w:val="231F20"/>
          <w:w w:val="90"/>
        </w:rPr>
        <w:t>flexibility</w:t>
      </w:r>
      <w:r>
        <w:rPr>
          <w:color w:val="231F20"/>
          <w:spacing w:val="-13"/>
          <w:w w:val="90"/>
        </w:rPr>
        <w:t> </w:t>
      </w:r>
      <w:r>
        <w:rPr>
          <w:color w:val="231F20"/>
          <w:w w:val="90"/>
        </w:rPr>
        <w:t>and</w:t>
      </w:r>
      <w:r>
        <w:rPr>
          <w:color w:val="231F20"/>
          <w:spacing w:val="-14"/>
          <w:w w:val="90"/>
        </w:rPr>
        <w:t> </w:t>
      </w:r>
      <w:r>
        <w:rPr>
          <w:color w:val="231F20"/>
          <w:w w:val="90"/>
        </w:rPr>
        <w:t>flex fatigue</w:t>
      </w:r>
      <w:r>
        <w:rPr>
          <w:color w:val="231F20"/>
          <w:spacing w:val="-8"/>
          <w:w w:val="90"/>
        </w:rPr>
        <w:t> </w:t>
      </w:r>
      <w:r>
        <w:rPr>
          <w:color w:val="231F20"/>
          <w:w w:val="90"/>
        </w:rPr>
        <w:t>resistance.</w:t>
      </w:r>
      <w:r>
        <w:rPr>
          <w:color w:val="231F20"/>
          <w:spacing w:val="-7"/>
          <w:w w:val="90"/>
        </w:rPr>
        <w:t> </w:t>
      </w:r>
      <w:r>
        <w:rPr>
          <w:color w:val="231F20"/>
          <w:w w:val="90"/>
        </w:rPr>
        <w:t>Cover</w:t>
      </w:r>
      <w:r>
        <w:rPr>
          <w:color w:val="231F20"/>
          <w:spacing w:val="-7"/>
          <w:w w:val="90"/>
        </w:rPr>
        <w:t> </w:t>
      </w:r>
      <w:r>
        <w:rPr>
          <w:color w:val="231F20"/>
          <w:w w:val="90"/>
        </w:rPr>
        <w:t>is</w:t>
      </w:r>
      <w:r>
        <w:rPr>
          <w:color w:val="231F20"/>
          <w:spacing w:val="-7"/>
          <w:w w:val="90"/>
        </w:rPr>
        <w:t> </w:t>
      </w:r>
      <w:r>
        <w:rPr>
          <w:color w:val="231F20"/>
          <w:w w:val="90"/>
        </w:rPr>
        <w:t>pin-pricked</w:t>
      </w:r>
      <w:r>
        <w:rPr>
          <w:color w:val="231F20"/>
          <w:spacing w:val="-7"/>
          <w:w w:val="90"/>
        </w:rPr>
        <w:t> </w:t>
      </w:r>
      <w:r>
        <w:rPr>
          <w:color w:val="231F20"/>
          <w:w w:val="90"/>
        </w:rPr>
        <w:t>standard.</w:t>
      </w:r>
    </w:p>
    <w:p>
      <w:pPr>
        <w:pStyle w:val="Heading6"/>
        <w:ind w:left="364"/>
      </w:pPr>
      <w:r>
        <w:rPr>
          <w:b w:val="0"/>
        </w:rPr>
        <w:br w:type="column"/>
      </w:r>
      <w:r>
        <w:rPr>
          <w:color w:val="0069AA"/>
          <w:w w:val="120"/>
        </w:rPr>
        <w:t>CONSTRUCTION:</w:t>
      </w:r>
    </w:p>
    <w:p>
      <w:pPr>
        <w:pStyle w:val="BodyText"/>
        <w:spacing w:before="28"/>
        <w:ind w:left="364"/>
      </w:pPr>
      <w:r>
        <w:rPr>
          <w:rFonts w:ascii="Calibri"/>
          <w:b/>
          <w:color w:val="231F20"/>
        </w:rPr>
        <w:t>Inner</w:t>
      </w:r>
      <w:r>
        <w:rPr>
          <w:color w:val="231F20"/>
        </w:rPr>
        <w:t>: Polyester Elastomer</w:t>
      </w:r>
    </w:p>
    <w:p>
      <w:pPr>
        <w:pStyle w:val="BodyText"/>
        <w:spacing w:line="220" w:lineRule="auto" w:before="40"/>
        <w:ind w:left="364" w:right="1223"/>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323" w:space="40"/>
            <w:col w:w="4877"/>
          </w:cols>
        </w:sectPr>
      </w:pPr>
    </w:p>
    <w:p>
      <w:pPr>
        <w:pStyle w:val="BodyText"/>
        <w:rPr>
          <w:sz w:val="20"/>
        </w:rPr>
      </w:pPr>
      <w:r>
        <w:rPr/>
        <w:pict>
          <v:group style="position:absolute;margin-left:569.10199pt;margin-top:0pt;width:42.9pt;height:792pt;mso-position-horizontal-relative:page;mso-position-vertical-relative:page;z-index:8128" coordorigin="11382,0" coordsize="858,15840">
            <v:rect style="position:absolute;left:11520;top:0;width:720;height:15840" filled="true" fillcolor="#f04e29" stroked="false">
              <v:fill type="solid"/>
            </v:rect>
            <v:shape style="position:absolute;left:11382;top:15066;width:338;height:209" type="#_x0000_t202" filled="false" stroked="false">
              <v:textbox inset="0,0,0,0">
                <w:txbxContent>
                  <w:p>
                    <w:pPr>
                      <w:tabs>
                        <w:tab w:pos="317" w:val="left" w:leader="none"/>
                      </w:tabs>
                      <w:spacing w:line="209" w:lineRule="exact" w:before="0"/>
                      <w:ind w:left="0" w:right="0" w:firstLine="0"/>
                      <w:jc w:val="left"/>
                      <w:rPr>
                        <w:rFonts w:ascii="Calibri"/>
                        <w:b/>
                        <w:sz w:val="18"/>
                      </w:rPr>
                    </w:pPr>
                    <w:r>
                      <w:rPr>
                        <w:rFonts w:ascii="Calibri"/>
                        <w:b/>
                        <w:color w:val="FFFFFF"/>
                        <w:w w:val="110"/>
                        <w:sz w:val="18"/>
                        <w:shd w:fill="F04E29" w:color="auto" w:val="clear"/>
                      </w:rPr>
                      <w:t>5</w:t>
                    </w:r>
                    <w:r>
                      <w:rPr>
                        <w:rFonts w:ascii="Calibri"/>
                        <w:b/>
                        <w:color w:val="FFFFFF"/>
                        <w:sz w:val="18"/>
                        <w:shd w:fill="F04E29" w:color="auto" w:val="clear"/>
                      </w:rPr>
                      <w:tab/>
                    </w:r>
                  </w:p>
                </w:txbxContent>
              </v:textbox>
              <w10:wrap type="none"/>
            </v:shape>
            <w10:wrap type="none"/>
          </v:group>
        </w:pict>
      </w:r>
      <w:r>
        <w:rPr/>
        <w:pict>
          <v:group style="position:absolute;margin-left:-3.000004pt;margin-top:0pt;width:561.1pt;height:792pt;mso-position-horizontal-relative:page;mso-position-vertical-relative:page;z-index:-552568" coordorigin="-60,0" coordsize="11222,15840">
            <v:shape style="position:absolute;left:0;top:11779;width:120;height:4061" type="#_x0000_t75" stroked="false">
              <v:imagedata r:id="rId105" o:title=""/>
            </v:shape>
            <v:shape style="position:absolute;left:0;top:5431;width:1043;height:4065" coordorigin="0,5431" coordsize="1043,4065" path="m0,5431l0,9496,42,9465,98,9422,153,9377,207,9330,259,9282,310,9232,360,9181,408,9129,455,9075,500,9020,543,8964,585,8906,626,8847,664,8787,701,8726,737,8664,770,8600,802,8536,832,8470,860,8404,886,8336,911,8268,933,8199,954,8129,972,8058,988,7986,1003,7913,1015,7840,1025,7766,1033,7691,1038,7616,1042,7540,1043,7464,1042,7387,1038,7311,1033,7236,1025,7161,1015,7087,1003,7014,988,6941,972,6870,954,6799,933,6728,911,6659,886,6591,860,6523,832,6457,802,6391,770,6327,737,6263,701,6201,664,6140,626,6080,585,6021,543,5963,500,5907,455,5852,408,5798,360,5746,310,5695,259,5645,207,5597,153,5550,98,5505,42,5462,0,5431xe" filled="true" fillcolor="#9c8ab4" stroked="false">
              <v:path arrowok="t"/>
              <v:fill type="solid"/>
            </v:shape>
            <v:shape style="position:absolute;left:0;top:5431;width:440;height:4065" type="#_x0000_t75" stroked="false">
              <v:imagedata r:id="rId106" o:title=""/>
            </v:shape>
            <v:shape style="position:absolute;left:0;top:5431;width:1043;height:4065" coordorigin="0,5431" coordsize="1043,4065" path="m0,9496l98,9422,153,9377,207,9330,259,9282,310,9232,360,9181,408,9129,455,9075,500,9020,543,8964,585,8906,626,8847,664,8787,701,8726,737,8664,770,8600,802,8536,832,8470,860,8404,886,8336,911,8268,933,8199,954,8129,972,8058,988,7986,1003,7913,1015,7840,1025,7766,1033,7691,1038,7616,1042,7540,1043,7464,1042,7387,1038,7311,1033,7236,1025,7161,1015,7087,1003,7014,988,6941,972,6870,954,6799,933,6728,911,6659,886,6591,860,6523,832,6457,802,6391,770,6327,737,6263,701,6201,664,6140,626,6080,585,6021,543,5963,500,5907,455,5852,408,5798,360,5746,310,5695,259,5645,207,5597,153,5550,98,5505,42,5462,0,5431e" filled="false" stroked="true" strokeweight="6pt" strokecolor="#f47c53">
              <v:path arrowok="t"/>
              <v:stroke dashstyle="solid"/>
            </v:shape>
            <v:rect style="position:absolute;left:0;top:0;width:1826;height:15840" filled="true" fillcolor="#ffffff" stroked="false">
              <v:fill type="solid"/>
            </v:rect>
            <v:shape style="position:absolute;left:1481;top:6552;width:2428;height:816" type="#_x0000_t75" stroked="false">
              <v:imagedata r:id="rId36" o:title=""/>
            </v:shape>
            <v:shape style="position:absolute;left:3412;top:5851;width:7745;height:412" coordorigin="3413,5852" coordsize="7745,412" path="m10741,5852l3413,5852,3413,6263,11152,6263,11157,6166,11146,6104,11109,6050,11034,5977,10927,5900,10833,5864,10766,5852,10741,5852xe" filled="true" fillcolor="#f47c53" stroked="false">
              <v:path arrowok="t"/>
              <v:fill type="solid"/>
            </v:shape>
            <v:shape style="position:absolute;left:1465;top:5844;width:2294;height:418" coordorigin="1466,5845" coordsize="2294,418" path="m3355,5845l1466,5845,1466,6263,3759,6263,3759,6249,3753,6176,3734,6108,3704,6045,3664,5988,3616,5940,3559,5900,3496,5870,3428,5851,3355,5845xe" filled="true" fillcolor="#f04e29" stroked="false">
              <v:path arrowok="t"/>
              <v:fill type="solid"/>
            </v:shape>
            <v:shape style="position:absolute;left:1465;top:5844;width:2294;height:418" coordorigin="1466,5845" coordsize="2294,418" path="m3759,6263l3759,6249,3753,6176,3734,6108,3704,6045,3664,5988,3616,5940,3559,5900,3496,5870,3428,5851,3355,5845,1466,5845,1466,6263e" filled="false" stroked="true" strokeweight=".8pt" strokecolor="#ffffff">
              <v:path arrowok="t"/>
              <v:stroke dashstyle="solid"/>
            </v:shape>
            <v:shape style="position:absolute;left:1465;top:2050;width:2528;height:989" type="#_x0000_t75" stroked="false">
              <v:imagedata r:id="rId107" o:title=""/>
            </v:shape>
            <v:shape style="position:absolute;left:3586;top:1454;width:7571;height:412" coordorigin="3587,1455" coordsize="7571,412" path="m10750,1455l3587,1455,3587,1866,11152,1866,11157,1769,11146,1707,11110,1653,11036,1580,10932,1504,10840,1467,10775,1455,10750,1455xe" filled="true" fillcolor="#f47c53" stroked="false">
              <v:path arrowok="t"/>
              <v:fill type="solid"/>
            </v:shape>
            <v:shape style="position:absolute;left:1465;top:1448;width:2694;height:418" coordorigin="1466,1448" coordsize="2694,418" path="m3755,1448l1466,1448,1466,1866,4159,1866,4159,1852,4153,1779,4134,1711,4104,1648,4064,1592,4016,1543,3959,1503,3896,1473,3828,1455,3755,1448xe" filled="true" fillcolor="#f04e29" stroked="false">
              <v:path arrowok="t"/>
              <v:fill type="solid"/>
            </v:shape>
            <v:shape style="position:absolute;left:1465;top:1448;width:2694;height:418" coordorigin="1466,1448" coordsize="2694,418" path="m4159,1866l4159,1852,4153,1779,4134,1711,4104,1648,4064,1592,4016,1543,3959,1503,3896,1473,3828,1455,3755,1448,1466,1448,1466,1866e" filled="false" stroked="true" strokeweight=".8pt" strokecolor="#ffffff">
              <v:path arrowok="t"/>
              <v:stroke dashstyle="solid"/>
            </v:shape>
            <v:rect style="position:absolute;left:1473;top:3486;width:9679;height:1801" filled="true" fillcolor="#ffffff" stroked="false">
              <v:fill type="solid"/>
            </v:rect>
            <v:rect style="position:absolute;left:1473;top:3237;width:9679;height:250" filled="true" fillcolor="#ffffff" stroked="false">
              <v:fill type="solid"/>
            </v:rect>
            <v:shape style="position:absolute;left:1473;top:1448;width:9679;height:1793" coordorigin="1474,1448" coordsize="9679,1793" path="m11152,3241l11152,1852,11145,1779,11127,1711,11097,1648,11057,1592,11008,1543,10952,1503,10889,1473,10821,1455,10748,1448,1474,1448,1474,3239e" filled="false" stroked="true" strokeweight=".8pt" strokecolor="#0069aa">
              <v:path arrowok="t"/>
              <v:stroke dashstyle="solid"/>
            </v:shape>
            <v:rect style="position:absolute;left:1473;top:7883;width:9679;height:1801" filled="true" fillcolor="#ffffff" stroked="false">
              <v:fill type="solid"/>
            </v:rect>
            <v:rect style="position:absolute;left:1473;top:7634;width:9679;height:250" filled="true" fillcolor="#ffffff" stroked="false">
              <v:fill type="solid"/>
            </v:rect>
            <v:shape style="position:absolute;left:1473;top:5844;width:9679;height:1793" coordorigin="1474,5845" coordsize="9679,1793" path="m11152,7638l11152,6249,11145,6176,11127,6108,11097,6045,11057,5988,11008,5940,10952,5900,10889,5870,10821,5851,10748,5845,1474,5845,1474,7636e" filled="false" stroked="true" strokeweight=".8pt" strokecolor="#0069aa">
              <v:path arrowok="t"/>
              <v:stroke dashstyle="solid"/>
            </v:shape>
            <v:shape style="position:absolute;left:3587;top:10248;width:7571;height:412" coordorigin="3588,10248" coordsize="7571,412" path="m10751,10248l3588,10248,3588,10660,11154,10660,11158,10563,11148,10501,11111,10447,11037,10374,10933,10297,10841,10260,10776,10249,10751,10248xe" filled="true" fillcolor="#f47c53" stroked="false">
              <v:path arrowok="t"/>
              <v:fill type="solid"/>
            </v:shape>
            <v:shape style="position:absolute;left:1473;top:10241;width:2681;height:418" coordorigin="1474,10242" coordsize="2681,418" path="m3751,10242l1474,10242,1474,10660,4155,10660,4155,10645,4148,10573,4129,10505,4099,10442,4060,10385,4011,10337,3955,10297,3892,10267,3823,10248,3751,10242xe" filled="true" fillcolor="#f04e29" stroked="false">
              <v:path arrowok="t"/>
              <v:fill type="solid"/>
            </v:shape>
            <v:shape style="position:absolute;left:1473;top:10241;width:2681;height:418" coordorigin="1474,10242" coordsize="2681,418" path="m4155,10660l4155,10645,4148,10573,4129,10505,4099,10442,4060,10385,4011,10337,3955,10297,3892,10267,3823,10248,3751,10242,1474,10242,1474,10660e" filled="false" stroked="true" strokeweight=".8pt" strokecolor="#ffffff">
              <v:path arrowok="t"/>
              <v:stroke dashstyle="solid"/>
            </v:shape>
            <v:shape style="position:absolute;left:1477;top:10818;width:2528;height:989" type="#_x0000_t75" stroked="false">
              <v:imagedata r:id="rId107" o:title=""/>
            </v:shape>
            <v:shape style="position:absolute;left:1474;top:10241;width:9679;height:1793" coordorigin="1475,10242" coordsize="9679,1793" path="m11153,12035l11153,10645,11147,10573,11128,10505,11098,10442,11058,10385,11009,10337,10953,10297,10890,10267,10822,10248,10749,10242,1475,10242,1475,12033e" filled="false" stroked="true" strokeweight=".8pt" strokecolor="#0069aa">
              <v:path arrowok="t"/>
              <v:stroke dashstyle="solid"/>
            </v:shape>
            <w10:wrap type="none"/>
          </v:group>
        </w:pict>
      </w:r>
    </w:p>
    <w:p>
      <w:pPr>
        <w:pStyle w:val="BodyText"/>
        <w:spacing w:before="3" w:after="1"/>
        <w:rPr>
          <w:sz w:val="12"/>
        </w:rPr>
      </w:pPr>
    </w:p>
    <w:tbl>
      <w:tblPr>
        <w:tblW w:w="0" w:type="auto"/>
        <w:jc w:val="left"/>
        <w:tblInd w:w="1486"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31"/>
        <w:gridCol w:w="539"/>
        <w:gridCol w:w="498"/>
        <w:gridCol w:w="547"/>
        <w:gridCol w:w="338"/>
        <w:gridCol w:w="130"/>
        <w:gridCol w:w="554"/>
        <w:gridCol w:w="786"/>
        <w:gridCol w:w="858"/>
        <w:gridCol w:w="858"/>
        <w:gridCol w:w="888"/>
        <w:gridCol w:w="985"/>
      </w:tblGrid>
      <w:tr>
        <w:trPr>
          <w:trHeight w:val="218" w:hRule="atLeast"/>
        </w:trPr>
        <w:tc>
          <w:tcPr>
            <w:tcW w:w="4598" w:type="dxa"/>
            <w:gridSpan w:val="8"/>
            <w:tcBorders>
              <w:bottom w:val="single" w:sz="12" w:space="0" w:color="0069AA"/>
              <w:right w:val="single" w:sz="4" w:space="0" w:color="0069AA"/>
            </w:tcBorders>
          </w:tcPr>
          <w:p>
            <w:pPr>
              <w:pStyle w:val="TableParagraph"/>
              <w:spacing w:line="176" w:lineRule="exact" w:before="22"/>
              <w:ind w:left="88"/>
              <w:rPr>
                <w:b/>
                <w:sz w:val="15"/>
              </w:rPr>
            </w:pPr>
            <w:r>
              <w:rPr>
                <w:b/>
                <w:color w:val="0069AA"/>
                <w:w w:val="90"/>
                <w:sz w:val="16"/>
              </w:rPr>
              <w:t>COUPLING CAPABILITIES: </w:t>
            </w:r>
            <w:r>
              <w:rPr>
                <w:b/>
                <w:color w:val="231F20"/>
                <w:w w:val="90"/>
                <w:sz w:val="15"/>
              </w:rPr>
              <w:t>NPT, NPSM, JIC Plated or Stainless Steel – M or F</w:t>
            </w:r>
          </w:p>
        </w:tc>
        <w:tc>
          <w:tcPr>
            <w:tcW w:w="5059" w:type="dxa"/>
            <w:gridSpan w:val="7"/>
            <w:tcBorders>
              <w:left w:val="single" w:sz="4" w:space="0" w:color="0069AA"/>
              <w:bottom w:val="single" w:sz="12" w:space="0" w:color="0069AA"/>
            </w:tcBorders>
          </w:tcPr>
          <w:p>
            <w:pPr>
              <w:pStyle w:val="TableParagraph"/>
              <w:spacing w:line="166" w:lineRule="exact" w:before="31"/>
              <w:ind w:left="155"/>
              <w:rPr>
                <w:b/>
                <w:sz w:val="15"/>
              </w:rPr>
            </w:pPr>
            <w:r>
              <w:rPr>
                <w:b/>
                <w:color w:val="0069AA"/>
                <w:sz w:val="15"/>
              </w:rPr>
              <w:t>SPECIFICATION: </w:t>
            </w:r>
            <w:r>
              <w:rPr>
                <w:b/>
                <w:color w:val="231F20"/>
                <w:sz w:val="15"/>
              </w:rPr>
              <w:t>SAE 100R7</w:t>
            </w:r>
          </w:p>
        </w:tc>
      </w:tr>
      <w:tr>
        <w:trPr>
          <w:trHeight w:val="554" w:hRule="atLeast"/>
        </w:trPr>
        <w:tc>
          <w:tcPr>
            <w:tcW w:w="1025" w:type="dxa"/>
            <w:tcBorders>
              <w:top w:val="single" w:sz="12"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85" w:hanging="1"/>
              <w:rPr>
                <w:b/>
                <w:sz w:val="15"/>
              </w:rPr>
            </w:pPr>
            <w:r>
              <w:rPr>
                <w:b/>
                <w:color w:val="0069AA"/>
                <w:w w:val="95"/>
                <w:sz w:val="15"/>
              </w:rPr>
              <w:t>CRP PART NUMBER</w:t>
            </w:r>
          </w:p>
        </w:tc>
        <w:tc>
          <w:tcPr>
            <w:tcW w:w="640" w:type="dxa"/>
            <w:tcBorders>
              <w:top w:val="single" w:sz="12" w:space="0" w:color="0069AA"/>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27"/>
              <w:ind w:left="55" w:right="32"/>
              <w:jc w:val="center"/>
              <w:rPr>
                <w:b/>
                <w:sz w:val="15"/>
              </w:rPr>
            </w:pPr>
            <w:r>
              <w:rPr>
                <w:b/>
                <w:color w:val="0069AA"/>
                <w:sz w:val="15"/>
              </w:rPr>
              <w:t>COLORS</w:t>
            </w:r>
          </w:p>
        </w:tc>
        <w:tc>
          <w:tcPr>
            <w:tcW w:w="580"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0"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2" w:type="dxa"/>
            <w:gridSpan w:val="3"/>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32"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3"/>
              <w:rPr>
                <w:b/>
                <w:sz w:val="15"/>
              </w:rPr>
            </w:pPr>
            <w:r>
              <w:rPr>
                <w:b/>
                <w:color w:val="0069AA"/>
                <w:w w:val="90"/>
                <w:sz w:val="15"/>
              </w:rPr>
              <w:t>Inches</w:t>
            </w:r>
            <w:r>
              <w:rPr>
                <w:b/>
                <w:color w:val="0069AA"/>
                <w:spacing w:val="-17"/>
                <w:w w:val="90"/>
                <w:sz w:val="15"/>
              </w:rPr>
              <w:t> </w:t>
            </w:r>
            <w:r>
              <w:rPr>
                <w:b/>
                <w:color w:val="0069AA"/>
                <w:w w:val="90"/>
                <w:sz w:val="15"/>
              </w:rPr>
              <w:t>(MM)</w:t>
            </w:r>
          </w:p>
        </w:tc>
        <w:tc>
          <w:tcPr>
            <w:tcW w:w="786"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11" w:right="65" w:firstLine="11"/>
              <w:jc w:val="both"/>
              <w:rPr>
                <w:b/>
                <w:sz w:val="15"/>
              </w:rPr>
            </w:pPr>
            <w:r>
              <w:rPr>
                <w:b/>
                <w:color w:val="0069AA"/>
                <w:w w:val="95"/>
                <w:sz w:val="15"/>
              </w:rPr>
              <w:t>DYNAMIC </w:t>
            </w:r>
            <w:r>
              <w:rPr>
                <w:b/>
                <w:color w:val="0069AA"/>
                <w:w w:val="90"/>
                <w:sz w:val="15"/>
              </w:rPr>
              <w:t>WORKING PRESSURE</w:t>
            </w:r>
          </w:p>
        </w:tc>
        <w:tc>
          <w:tcPr>
            <w:tcW w:w="858"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25" w:right="44"/>
              <w:jc w:val="center"/>
              <w:rPr>
                <w:b/>
                <w:sz w:val="15"/>
              </w:rPr>
            </w:pPr>
            <w:r>
              <w:rPr>
                <w:b/>
                <w:color w:val="0069AA"/>
                <w:w w:val="90"/>
                <w:sz w:val="15"/>
              </w:rPr>
              <w:t>MINIMUM </w:t>
            </w:r>
            <w:r>
              <w:rPr>
                <w:b/>
                <w:color w:val="0069AA"/>
                <w:sz w:val="15"/>
              </w:rPr>
              <w:t>BURST </w:t>
            </w:r>
            <w:r>
              <w:rPr>
                <w:b/>
                <w:color w:val="0069AA"/>
                <w:w w:val="90"/>
                <w:sz w:val="15"/>
              </w:rPr>
              <w:t>PRESSURE</w:t>
            </w:r>
          </w:p>
        </w:tc>
        <w:tc>
          <w:tcPr>
            <w:tcW w:w="858"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09" w:right="151" w:hanging="2"/>
              <w:rPr>
                <w:b/>
                <w:sz w:val="15"/>
              </w:rPr>
            </w:pPr>
            <w:r>
              <w:rPr>
                <w:b/>
                <w:color w:val="0069AA"/>
                <w:w w:val="90"/>
                <w:sz w:val="15"/>
              </w:rPr>
              <w:t>WEIGHT (LBS/FT)</w:t>
            </w:r>
          </w:p>
        </w:tc>
        <w:tc>
          <w:tcPr>
            <w:tcW w:w="888"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34" w:right="77" w:hanging="88"/>
              <w:rPr>
                <w:b/>
                <w:sz w:val="15"/>
              </w:rPr>
            </w:pPr>
            <w:r>
              <w:rPr>
                <w:b/>
                <w:color w:val="0069AA"/>
                <w:w w:val="90"/>
                <w:sz w:val="15"/>
              </w:rPr>
              <w:t>MAXIMUM </w:t>
            </w:r>
            <w:r>
              <w:rPr>
                <w:b/>
                <w:color w:val="0069AA"/>
                <w:sz w:val="15"/>
              </w:rPr>
              <w:t>LENGTH</w:t>
            </w:r>
          </w:p>
        </w:tc>
        <w:tc>
          <w:tcPr>
            <w:tcW w:w="985" w:type="dxa"/>
            <w:tcBorders>
              <w:top w:val="single" w:sz="12" w:space="0" w:color="0069AA"/>
              <w:left w:val="single" w:sz="4" w:space="0" w:color="0069AA"/>
              <w:bottom w:val="single" w:sz="4" w:space="0" w:color="0069AA"/>
            </w:tcBorders>
          </w:tcPr>
          <w:p>
            <w:pPr>
              <w:pStyle w:val="TableParagraph"/>
              <w:spacing w:before="9"/>
              <w:rPr>
                <w:rFonts w:ascii="Cambria"/>
                <w:sz w:val="16"/>
              </w:rPr>
            </w:pPr>
          </w:p>
          <w:p>
            <w:pPr>
              <w:pStyle w:val="TableParagraph"/>
              <w:spacing w:line="208" w:lineRule="auto"/>
              <w:ind w:left="315"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1104UKH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0"/>
              <w:ind w:right="16"/>
              <w:jc w:val="right"/>
              <w:rPr>
                <w:b/>
                <w:sz w:val="15"/>
              </w:rPr>
            </w:pPr>
            <w:r>
              <w:rPr>
                <w:b/>
                <w:color w:val="231F20"/>
                <w:w w:val="90"/>
                <w:sz w:val="15"/>
              </w:rPr>
              <w:t>3/16</w:t>
            </w:r>
          </w:p>
        </w:tc>
        <w:tc>
          <w:tcPr>
            <w:tcW w:w="539" w:type="dxa"/>
            <w:tcBorders>
              <w:top w:val="single" w:sz="4" w:space="0" w:color="0069AA"/>
              <w:left w:val="nil"/>
              <w:bottom w:val="single" w:sz="4" w:space="0" w:color="0069AA"/>
              <w:right w:val="single" w:sz="4" w:space="0" w:color="0069AA"/>
            </w:tcBorders>
          </w:tcPr>
          <w:p>
            <w:pPr>
              <w:pStyle w:val="TableParagraph"/>
              <w:spacing w:before="30"/>
              <w:ind w:left="39"/>
              <w:rPr>
                <w:b/>
                <w:sz w:val="15"/>
              </w:rPr>
            </w:pPr>
            <w:r>
              <w:rPr>
                <w:b/>
                <w:color w:val="231F20"/>
                <w:sz w:val="15"/>
              </w:rPr>
              <w:t>(4.8)</w:t>
            </w:r>
          </w:p>
        </w:tc>
        <w:tc>
          <w:tcPr>
            <w:tcW w:w="498" w:type="dxa"/>
            <w:tcBorders>
              <w:top w:val="single" w:sz="4" w:space="0" w:color="0069AA"/>
              <w:left w:val="single" w:sz="4" w:space="0" w:color="0069AA"/>
              <w:bottom w:val="single" w:sz="4" w:space="0" w:color="0069AA"/>
              <w:right w:val="nil"/>
            </w:tcBorders>
          </w:tcPr>
          <w:p>
            <w:pPr>
              <w:pStyle w:val="TableParagraph"/>
              <w:spacing w:before="30"/>
              <w:ind w:right="13"/>
              <w:jc w:val="right"/>
              <w:rPr>
                <w:b/>
                <w:sz w:val="15"/>
              </w:rPr>
            </w:pPr>
            <w:r>
              <w:rPr>
                <w:b/>
                <w:color w:val="231F20"/>
                <w:w w:val="85"/>
                <w:sz w:val="15"/>
              </w:rPr>
              <w:t>0.41</w:t>
            </w:r>
          </w:p>
        </w:tc>
        <w:tc>
          <w:tcPr>
            <w:tcW w:w="547" w:type="dxa"/>
            <w:tcBorders>
              <w:top w:val="single" w:sz="4" w:space="0" w:color="0069AA"/>
              <w:left w:val="nil"/>
              <w:bottom w:val="single" w:sz="4" w:space="0" w:color="0069AA"/>
              <w:right w:val="single" w:sz="4" w:space="0" w:color="0069AA"/>
            </w:tcBorders>
          </w:tcPr>
          <w:p>
            <w:pPr>
              <w:pStyle w:val="TableParagraph"/>
              <w:spacing w:before="30"/>
              <w:ind w:left="42"/>
              <w:rPr>
                <w:b/>
                <w:sz w:val="15"/>
              </w:rPr>
            </w:pPr>
            <w:r>
              <w:rPr>
                <w:b/>
                <w:color w:val="231F20"/>
                <w:sz w:val="15"/>
              </w:rPr>
              <w:t>(10.4)</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30"/>
              <w:ind w:left="278"/>
              <w:rPr>
                <w:b/>
                <w:sz w:val="15"/>
              </w:rPr>
            </w:pPr>
            <w:r>
              <w:rPr>
                <w:b/>
                <w:color w:val="231F20"/>
                <w:w w:val="90"/>
                <w:sz w:val="15"/>
              </w:rPr>
              <w:t>1.5</w:t>
            </w:r>
          </w:p>
        </w:tc>
        <w:tc>
          <w:tcPr>
            <w:tcW w:w="554" w:type="dxa"/>
            <w:tcBorders>
              <w:top w:val="single" w:sz="4" w:space="0" w:color="0069AA"/>
              <w:left w:val="nil"/>
              <w:bottom w:val="single" w:sz="4" w:space="0" w:color="0069AA"/>
              <w:right w:val="single" w:sz="4" w:space="0" w:color="0069AA"/>
            </w:tcBorders>
          </w:tcPr>
          <w:p>
            <w:pPr>
              <w:pStyle w:val="TableParagraph"/>
              <w:spacing w:before="30"/>
              <w:ind w:left="47"/>
              <w:rPr>
                <w:b/>
                <w:sz w:val="15"/>
              </w:rPr>
            </w:pPr>
            <w:r>
              <w:rPr>
                <w:b/>
                <w:color w:val="231F20"/>
                <w:sz w:val="15"/>
              </w:rPr>
              <w:t>(38)</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30"/>
              <w:ind w:left="109" w:right="66"/>
              <w:jc w:val="center"/>
              <w:rPr>
                <w:b/>
                <w:sz w:val="15"/>
              </w:rPr>
            </w:pPr>
            <w:r>
              <w:rPr>
                <w:b/>
                <w:color w:val="231F20"/>
                <w:sz w:val="15"/>
              </w:rPr>
              <w:t>3,000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0"/>
              <w:ind w:left="125" w:right="46"/>
              <w:jc w:val="center"/>
              <w:rPr>
                <w:b/>
                <w:sz w:val="15"/>
              </w:rPr>
            </w:pPr>
            <w:r>
              <w:rPr>
                <w:b/>
                <w:color w:val="231F20"/>
                <w:sz w:val="15"/>
              </w:rPr>
              <w:t>12,000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0"/>
              <w:ind w:left="77" w:right="49"/>
              <w:jc w:val="center"/>
              <w:rPr>
                <w:b/>
                <w:sz w:val="15"/>
              </w:rPr>
            </w:pPr>
            <w:r>
              <w:rPr>
                <w:b/>
                <w:color w:val="231F20"/>
                <w:sz w:val="15"/>
              </w:rPr>
              <w:t>0.05</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30"/>
              <w:ind w:left="57"/>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30"/>
              <w:ind w:right="28"/>
              <w:jc w:val="right"/>
              <w:rPr>
                <w:rFonts w:ascii="Cambria" w:hAnsi="Cambria"/>
                <w:sz w:val="15"/>
              </w:rPr>
            </w:pPr>
            <w:r>
              <w:rPr>
                <w:b/>
                <w:color w:val="231F20"/>
                <w:w w:val="95"/>
                <w:sz w:val="15"/>
              </w:rPr>
              <w:t>-40 to +212ºF</w:t>
            </w:r>
            <w:r>
              <w:rPr>
                <w:rFonts w:ascii="Cambria" w:hAnsi="Cambria"/>
                <w:color w:val="231F20"/>
                <w:w w:val="95"/>
                <w:sz w:val="15"/>
              </w:rPr>
              <w:t>*</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1106UKH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7"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85"/>
                <w:sz w:val="15"/>
              </w:rPr>
              <w:t>1/4</w:t>
            </w:r>
          </w:p>
        </w:tc>
        <w:tc>
          <w:tcPr>
            <w:tcW w:w="539" w:type="dxa"/>
            <w:tcBorders>
              <w:top w:val="single" w:sz="4" w:space="0" w:color="0069AA"/>
              <w:left w:val="nil"/>
              <w:bottom w:val="single" w:sz="4" w:space="0" w:color="0069AA"/>
              <w:right w:val="single" w:sz="4" w:space="0" w:color="0069AA"/>
            </w:tcBorders>
          </w:tcPr>
          <w:p>
            <w:pPr>
              <w:pStyle w:val="TableParagraph"/>
              <w:spacing w:before="22"/>
              <w:ind w:left="40"/>
              <w:rPr>
                <w:b/>
                <w:sz w:val="15"/>
              </w:rPr>
            </w:pPr>
            <w:r>
              <w:rPr>
                <w:b/>
                <w:color w:val="231F20"/>
                <w:sz w:val="15"/>
              </w:rPr>
              <w:t>(6.4)</w:t>
            </w:r>
          </w:p>
        </w:tc>
        <w:tc>
          <w:tcPr>
            <w:tcW w:w="498" w:type="dxa"/>
            <w:tcBorders>
              <w:top w:val="single" w:sz="4" w:space="0" w:color="0069AA"/>
              <w:left w:val="single" w:sz="4" w:space="0" w:color="0069AA"/>
              <w:bottom w:val="single" w:sz="4" w:space="0" w:color="0069AA"/>
              <w:right w:val="nil"/>
            </w:tcBorders>
          </w:tcPr>
          <w:p>
            <w:pPr>
              <w:pStyle w:val="TableParagraph"/>
              <w:spacing w:before="22"/>
              <w:ind w:right="13"/>
              <w:jc w:val="right"/>
              <w:rPr>
                <w:b/>
                <w:sz w:val="15"/>
              </w:rPr>
            </w:pPr>
            <w:r>
              <w:rPr>
                <w:b/>
                <w:color w:val="231F20"/>
                <w:w w:val="90"/>
                <w:sz w:val="15"/>
              </w:rPr>
              <w:t>0.49</w:t>
            </w:r>
          </w:p>
        </w:tc>
        <w:tc>
          <w:tcPr>
            <w:tcW w:w="547"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(12.4)</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22"/>
              <w:ind w:left="277"/>
              <w:rPr>
                <w:b/>
                <w:sz w:val="15"/>
              </w:rPr>
            </w:pPr>
            <w:r>
              <w:rPr>
                <w:b/>
                <w:color w:val="231F20"/>
                <w:w w:val="90"/>
                <w:sz w:val="15"/>
              </w:rPr>
              <w:t>2.0</w:t>
            </w:r>
          </w:p>
        </w:tc>
        <w:tc>
          <w:tcPr>
            <w:tcW w:w="554" w:type="dxa"/>
            <w:tcBorders>
              <w:top w:val="single" w:sz="4" w:space="0" w:color="0069AA"/>
              <w:left w:val="nil"/>
              <w:bottom w:val="single" w:sz="4" w:space="0" w:color="0069AA"/>
              <w:right w:val="single" w:sz="4" w:space="0" w:color="0069AA"/>
            </w:tcBorders>
          </w:tcPr>
          <w:p>
            <w:pPr>
              <w:pStyle w:val="TableParagraph"/>
              <w:spacing w:before="22"/>
              <w:ind w:left="48"/>
              <w:rPr>
                <w:b/>
                <w:sz w:val="15"/>
              </w:rPr>
            </w:pPr>
            <w:r>
              <w:rPr>
                <w:b/>
                <w:color w:val="231F20"/>
                <w:sz w:val="15"/>
              </w:rPr>
              <w:t>(51)</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2"/>
              <w:ind w:left="109" w:right="66"/>
              <w:jc w:val="center"/>
              <w:rPr>
                <w:b/>
                <w:sz w:val="15"/>
              </w:rPr>
            </w:pPr>
            <w:r>
              <w:rPr>
                <w:b/>
                <w:color w:val="231F20"/>
                <w:sz w:val="15"/>
              </w:rPr>
              <w:t>2,750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125" w:right="46"/>
              <w:jc w:val="center"/>
              <w:rPr>
                <w:b/>
                <w:sz w:val="15"/>
              </w:rPr>
            </w:pPr>
            <w:r>
              <w:rPr>
                <w:b/>
                <w:color w:val="231F20"/>
                <w:sz w:val="15"/>
              </w:rPr>
              <w:t>11,000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74" w:right="49"/>
              <w:jc w:val="center"/>
              <w:rPr>
                <w:b/>
                <w:sz w:val="15"/>
              </w:rPr>
            </w:pPr>
            <w:r>
              <w:rPr>
                <w:b/>
                <w:color w:val="231F20"/>
                <w:sz w:val="15"/>
              </w:rPr>
              <w:t>0.07</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2"/>
              <w:ind w:left="57"/>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2"/>
              <w:ind w:right="28"/>
              <w:jc w:val="right"/>
              <w:rPr>
                <w:rFonts w:ascii="Cambria" w:hAnsi="Cambria"/>
                <w:sz w:val="15"/>
              </w:rPr>
            </w:pPr>
            <w:r>
              <w:rPr>
                <w:b/>
                <w:color w:val="231F20"/>
                <w:w w:val="95"/>
                <w:sz w:val="15"/>
              </w:rPr>
              <w:t>-40 to +212ºF</w:t>
            </w:r>
            <w:r>
              <w:rPr>
                <w:rFonts w:ascii="Cambria" w:hAnsi="Cambria"/>
                <w:color w:val="231F20"/>
                <w:w w:val="95"/>
                <w:sz w:val="15"/>
              </w:rPr>
              <w:t>*</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1110UKH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7"/>
              <w:ind w:right="16"/>
              <w:jc w:val="right"/>
              <w:rPr>
                <w:b/>
                <w:sz w:val="15"/>
              </w:rPr>
            </w:pPr>
            <w:r>
              <w:rPr>
                <w:b/>
                <w:color w:val="231F20"/>
                <w:w w:val="85"/>
                <w:sz w:val="15"/>
              </w:rPr>
              <w:t>3/8</w:t>
            </w:r>
          </w:p>
        </w:tc>
        <w:tc>
          <w:tcPr>
            <w:tcW w:w="539" w:type="dxa"/>
            <w:tcBorders>
              <w:top w:val="single" w:sz="4" w:space="0" w:color="0069AA"/>
              <w:left w:val="nil"/>
              <w:bottom w:val="single" w:sz="4" w:space="0" w:color="0069AA"/>
              <w:right w:val="single" w:sz="4" w:space="0" w:color="0069AA"/>
            </w:tcBorders>
          </w:tcPr>
          <w:p>
            <w:pPr>
              <w:pStyle w:val="TableParagraph"/>
              <w:spacing w:before="27"/>
              <w:ind w:left="40"/>
              <w:rPr>
                <w:b/>
                <w:sz w:val="15"/>
              </w:rPr>
            </w:pPr>
            <w:r>
              <w:rPr>
                <w:b/>
                <w:color w:val="231F20"/>
                <w:sz w:val="15"/>
              </w:rPr>
              <w:t>(9.5)</w:t>
            </w:r>
          </w:p>
        </w:tc>
        <w:tc>
          <w:tcPr>
            <w:tcW w:w="498" w:type="dxa"/>
            <w:tcBorders>
              <w:top w:val="single" w:sz="4" w:space="0" w:color="0069AA"/>
              <w:left w:val="single" w:sz="4" w:space="0" w:color="0069AA"/>
              <w:bottom w:val="single" w:sz="4" w:space="0" w:color="0069AA"/>
              <w:right w:val="nil"/>
            </w:tcBorders>
          </w:tcPr>
          <w:p>
            <w:pPr>
              <w:pStyle w:val="TableParagraph"/>
              <w:spacing w:before="27"/>
              <w:ind w:right="13"/>
              <w:jc w:val="right"/>
              <w:rPr>
                <w:b/>
                <w:sz w:val="15"/>
              </w:rPr>
            </w:pPr>
            <w:r>
              <w:rPr>
                <w:b/>
                <w:color w:val="231F20"/>
                <w:w w:val="90"/>
                <w:sz w:val="15"/>
              </w:rPr>
              <w:t>0.64</w:t>
            </w:r>
          </w:p>
        </w:tc>
        <w:tc>
          <w:tcPr>
            <w:tcW w:w="547" w:type="dxa"/>
            <w:tcBorders>
              <w:top w:val="single" w:sz="4" w:space="0" w:color="0069AA"/>
              <w:left w:val="nil"/>
              <w:bottom w:val="single" w:sz="4" w:space="0" w:color="0069AA"/>
              <w:right w:val="single" w:sz="4" w:space="0" w:color="0069AA"/>
            </w:tcBorders>
          </w:tcPr>
          <w:p>
            <w:pPr>
              <w:pStyle w:val="TableParagraph"/>
              <w:spacing w:before="27"/>
              <w:ind w:left="43"/>
              <w:rPr>
                <w:b/>
                <w:sz w:val="15"/>
              </w:rPr>
            </w:pPr>
            <w:r>
              <w:rPr>
                <w:b/>
                <w:color w:val="231F20"/>
                <w:sz w:val="15"/>
              </w:rPr>
              <w:t>(16.3)</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27"/>
              <w:ind w:left="274"/>
              <w:rPr>
                <w:b/>
                <w:sz w:val="15"/>
              </w:rPr>
            </w:pPr>
            <w:r>
              <w:rPr>
                <w:b/>
                <w:color w:val="231F20"/>
                <w:w w:val="95"/>
                <w:sz w:val="15"/>
              </w:rPr>
              <w:t>2.5</w:t>
            </w:r>
          </w:p>
        </w:tc>
        <w:tc>
          <w:tcPr>
            <w:tcW w:w="554" w:type="dxa"/>
            <w:tcBorders>
              <w:top w:val="single" w:sz="4" w:space="0" w:color="0069AA"/>
              <w:left w:val="nil"/>
              <w:bottom w:val="single" w:sz="4" w:space="0" w:color="0069AA"/>
              <w:right w:val="single" w:sz="4" w:space="0" w:color="0069AA"/>
            </w:tcBorders>
          </w:tcPr>
          <w:p>
            <w:pPr>
              <w:pStyle w:val="TableParagraph"/>
              <w:spacing w:before="27"/>
              <w:ind w:left="47"/>
              <w:rPr>
                <w:b/>
                <w:sz w:val="15"/>
              </w:rPr>
            </w:pPr>
            <w:r>
              <w:rPr>
                <w:b/>
                <w:color w:val="231F20"/>
                <w:sz w:val="15"/>
              </w:rPr>
              <w:t>(64)</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7"/>
              <w:ind w:left="109" w:right="66"/>
              <w:jc w:val="center"/>
              <w:rPr>
                <w:b/>
                <w:sz w:val="15"/>
              </w:rPr>
            </w:pPr>
            <w:r>
              <w:rPr>
                <w:b/>
                <w:color w:val="231F20"/>
                <w:sz w:val="15"/>
              </w:rPr>
              <w:t>2,250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left="125" w:right="46"/>
              <w:jc w:val="center"/>
              <w:rPr>
                <w:b/>
                <w:sz w:val="15"/>
              </w:rPr>
            </w:pPr>
            <w:r>
              <w:rPr>
                <w:b/>
                <w:color w:val="231F20"/>
                <w:sz w:val="15"/>
              </w:rPr>
              <w:t>9,000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left="62" w:right="49"/>
              <w:jc w:val="center"/>
              <w:rPr>
                <w:b/>
                <w:sz w:val="15"/>
              </w:rPr>
            </w:pPr>
            <w:r>
              <w:rPr>
                <w:b/>
                <w:color w:val="231F20"/>
                <w:sz w:val="15"/>
              </w:rPr>
              <w:t>0.10</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7"/>
              <w:ind w:left="57"/>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7"/>
              <w:ind w:right="28"/>
              <w:jc w:val="right"/>
              <w:rPr>
                <w:rFonts w:ascii="Cambria" w:hAnsi="Cambria"/>
                <w:sz w:val="15"/>
              </w:rPr>
            </w:pPr>
            <w:r>
              <w:rPr>
                <w:b/>
                <w:color w:val="231F20"/>
                <w:w w:val="95"/>
                <w:sz w:val="15"/>
              </w:rPr>
              <w:t>-40 to +212ºF</w:t>
            </w:r>
            <w:r>
              <w:rPr>
                <w:rFonts w:ascii="Cambria" w:hAnsi="Cambria"/>
                <w:color w:val="231F20"/>
                <w:w w:val="95"/>
                <w:sz w:val="15"/>
              </w:rPr>
              <w:t>*</w:t>
            </w:r>
          </w:p>
        </w:tc>
      </w:tr>
      <w:tr>
        <w:trPr>
          <w:trHeight w:val="230"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29"/>
              <w:ind w:left="85"/>
              <w:rPr>
                <w:b/>
                <w:sz w:val="15"/>
              </w:rPr>
            </w:pPr>
            <w:r>
              <w:rPr>
                <w:b/>
                <w:color w:val="231F20"/>
                <w:sz w:val="15"/>
              </w:rPr>
              <w:t>1113UKH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line="181" w:lineRule="exact" w:before="29"/>
              <w:ind w:right="16"/>
              <w:jc w:val="right"/>
              <w:rPr>
                <w:b/>
                <w:sz w:val="15"/>
              </w:rPr>
            </w:pPr>
            <w:r>
              <w:rPr>
                <w:b/>
                <w:color w:val="231F20"/>
                <w:w w:val="85"/>
                <w:sz w:val="15"/>
              </w:rPr>
              <w:t>1/2</w:t>
            </w:r>
          </w:p>
        </w:tc>
        <w:tc>
          <w:tcPr>
            <w:tcW w:w="539" w:type="dxa"/>
            <w:tcBorders>
              <w:top w:val="single" w:sz="4" w:space="0" w:color="0069AA"/>
              <w:left w:val="nil"/>
              <w:bottom w:val="single" w:sz="4" w:space="0" w:color="0069AA"/>
              <w:right w:val="single" w:sz="4" w:space="0" w:color="0069AA"/>
            </w:tcBorders>
          </w:tcPr>
          <w:p>
            <w:pPr>
              <w:pStyle w:val="TableParagraph"/>
              <w:spacing w:line="181" w:lineRule="exact" w:before="29"/>
              <w:ind w:left="40"/>
              <w:rPr>
                <w:b/>
                <w:sz w:val="15"/>
              </w:rPr>
            </w:pPr>
            <w:r>
              <w:rPr>
                <w:b/>
                <w:color w:val="231F20"/>
                <w:sz w:val="15"/>
              </w:rPr>
              <w:t>(12.7)</w:t>
            </w:r>
          </w:p>
        </w:tc>
        <w:tc>
          <w:tcPr>
            <w:tcW w:w="498" w:type="dxa"/>
            <w:tcBorders>
              <w:top w:val="single" w:sz="4" w:space="0" w:color="0069AA"/>
              <w:left w:val="single" w:sz="4" w:space="0" w:color="0069AA"/>
              <w:bottom w:val="single" w:sz="4" w:space="0" w:color="0069AA"/>
              <w:right w:val="nil"/>
            </w:tcBorders>
          </w:tcPr>
          <w:p>
            <w:pPr>
              <w:pStyle w:val="TableParagraph"/>
              <w:spacing w:line="181" w:lineRule="exact" w:before="29"/>
              <w:ind w:right="13"/>
              <w:jc w:val="right"/>
              <w:rPr>
                <w:b/>
                <w:sz w:val="15"/>
              </w:rPr>
            </w:pPr>
            <w:r>
              <w:rPr>
                <w:b/>
                <w:color w:val="231F20"/>
                <w:w w:val="90"/>
                <w:sz w:val="15"/>
              </w:rPr>
              <w:t>0.78</w:t>
            </w:r>
          </w:p>
        </w:tc>
        <w:tc>
          <w:tcPr>
            <w:tcW w:w="547" w:type="dxa"/>
            <w:tcBorders>
              <w:top w:val="single" w:sz="4" w:space="0" w:color="0069AA"/>
              <w:left w:val="nil"/>
              <w:bottom w:val="single" w:sz="4" w:space="0" w:color="0069AA"/>
              <w:right w:val="single" w:sz="4" w:space="0" w:color="0069AA"/>
            </w:tcBorders>
          </w:tcPr>
          <w:p>
            <w:pPr>
              <w:pStyle w:val="TableParagraph"/>
              <w:spacing w:line="181" w:lineRule="exact" w:before="29"/>
              <w:ind w:left="43"/>
              <w:rPr>
                <w:b/>
                <w:sz w:val="15"/>
              </w:rPr>
            </w:pPr>
            <w:r>
              <w:rPr>
                <w:b/>
                <w:color w:val="231F20"/>
                <w:sz w:val="15"/>
              </w:rPr>
              <w:t>(19.9)</w:t>
            </w:r>
          </w:p>
        </w:tc>
        <w:tc>
          <w:tcPr>
            <w:tcW w:w="468" w:type="dxa"/>
            <w:gridSpan w:val="2"/>
            <w:tcBorders>
              <w:top w:val="single" w:sz="4" w:space="0" w:color="0069AA"/>
              <w:left w:val="single" w:sz="4" w:space="0" w:color="0069AA"/>
              <w:bottom w:val="single" w:sz="4" w:space="0" w:color="0069AA"/>
              <w:right w:val="nil"/>
            </w:tcBorders>
          </w:tcPr>
          <w:p>
            <w:pPr>
              <w:pStyle w:val="TableParagraph"/>
              <w:spacing w:line="181" w:lineRule="exact" w:before="29"/>
              <w:ind w:left="273"/>
              <w:rPr>
                <w:b/>
                <w:sz w:val="15"/>
              </w:rPr>
            </w:pPr>
            <w:r>
              <w:rPr>
                <w:b/>
                <w:color w:val="231F20"/>
                <w:w w:val="95"/>
                <w:sz w:val="15"/>
              </w:rPr>
              <w:t>3.2</w:t>
            </w:r>
          </w:p>
        </w:tc>
        <w:tc>
          <w:tcPr>
            <w:tcW w:w="554" w:type="dxa"/>
            <w:tcBorders>
              <w:top w:val="single" w:sz="4" w:space="0" w:color="0069AA"/>
              <w:left w:val="nil"/>
              <w:bottom w:val="single" w:sz="4" w:space="0" w:color="0069AA"/>
              <w:right w:val="single" w:sz="4" w:space="0" w:color="0069AA"/>
            </w:tcBorders>
          </w:tcPr>
          <w:p>
            <w:pPr>
              <w:pStyle w:val="TableParagraph"/>
              <w:spacing w:line="181" w:lineRule="exact" w:before="29"/>
              <w:ind w:left="48"/>
              <w:rPr>
                <w:b/>
                <w:sz w:val="15"/>
              </w:rPr>
            </w:pPr>
            <w:r>
              <w:rPr>
                <w:b/>
                <w:color w:val="231F20"/>
                <w:sz w:val="15"/>
              </w:rPr>
              <w:t>(82)</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09" w:right="66"/>
              <w:jc w:val="center"/>
              <w:rPr>
                <w:b/>
                <w:sz w:val="15"/>
              </w:rPr>
            </w:pPr>
            <w:r>
              <w:rPr>
                <w:b/>
                <w:color w:val="231F20"/>
                <w:sz w:val="15"/>
              </w:rPr>
              <w:t>2,000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25" w:right="46"/>
              <w:jc w:val="center"/>
              <w:rPr>
                <w:b/>
                <w:sz w:val="15"/>
              </w:rPr>
            </w:pPr>
            <w:r>
              <w:rPr>
                <w:b/>
                <w:color w:val="231F20"/>
                <w:sz w:val="15"/>
              </w:rPr>
              <w:t>8,000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61" w:right="49"/>
              <w:jc w:val="center"/>
              <w:rPr>
                <w:b/>
                <w:sz w:val="15"/>
              </w:rPr>
            </w:pPr>
            <w:r>
              <w:rPr>
                <w:b/>
                <w:color w:val="231F20"/>
                <w:sz w:val="15"/>
              </w:rPr>
              <w:t>0.14</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57"/>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line="181" w:lineRule="exact" w:before="29"/>
              <w:ind w:right="28"/>
              <w:jc w:val="right"/>
              <w:rPr>
                <w:rFonts w:ascii="Cambria" w:hAnsi="Cambria"/>
                <w:sz w:val="15"/>
              </w:rPr>
            </w:pPr>
            <w:r>
              <w:rPr>
                <w:b/>
                <w:color w:val="231F20"/>
                <w:w w:val="95"/>
                <w:sz w:val="15"/>
              </w:rPr>
              <w:t>-40 to +212ºF</w:t>
            </w:r>
            <w:r>
              <w:rPr>
                <w:rFonts w:ascii="Cambria" w:hAnsi="Cambria"/>
                <w:color w:val="231F20"/>
                <w:w w:val="95"/>
                <w:sz w:val="15"/>
              </w:rPr>
              <w:t>*</w:t>
            </w:r>
          </w:p>
        </w:tc>
      </w:tr>
      <w:tr>
        <w:trPr>
          <w:trHeight w:val="235" w:hRule="atLeast"/>
        </w:trPr>
        <w:tc>
          <w:tcPr>
            <w:tcW w:w="1025" w:type="dxa"/>
            <w:tcBorders>
              <w:top w:val="single" w:sz="4" w:space="0" w:color="0069AA"/>
              <w:bottom w:val="single" w:sz="4" w:space="0" w:color="0069AA"/>
              <w:right w:val="single" w:sz="4" w:space="0" w:color="0069AA"/>
            </w:tcBorders>
          </w:tcPr>
          <w:p>
            <w:pPr>
              <w:pStyle w:val="TableParagraph"/>
              <w:spacing w:before="31"/>
              <w:ind w:left="85"/>
              <w:rPr>
                <w:b/>
                <w:sz w:val="15"/>
              </w:rPr>
            </w:pPr>
            <w:r>
              <w:rPr>
                <w:b/>
                <w:color w:val="231F20"/>
                <w:sz w:val="15"/>
              </w:rPr>
              <w:t>1120UKH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6"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1"/>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1"/>
              <w:ind w:right="16"/>
              <w:jc w:val="right"/>
              <w:rPr>
                <w:b/>
                <w:sz w:val="15"/>
              </w:rPr>
            </w:pPr>
            <w:r>
              <w:rPr>
                <w:b/>
                <w:color w:val="231F20"/>
                <w:w w:val="85"/>
                <w:sz w:val="15"/>
              </w:rPr>
              <w:t>3/4</w:t>
            </w:r>
          </w:p>
        </w:tc>
        <w:tc>
          <w:tcPr>
            <w:tcW w:w="539" w:type="dxa"/>
            <w:tcBorders>
              <w:top w:val="single" w:sz="4" w:space="0" w:color="0069AA"/>
              <w:left w:val="nil"/>
              <w:bottom w:val="single" w:sz="4" w:space="0" w:color="0069AA"/>
              <w:right w:val="single" w:sz="4" w:space="0" w:color="0069AA"/>
            </w:tcBorders>
          </w:tcPr>
          <w:p>
            <w:pPr>
              <w:pStyle w:val="TableParagraph"/>
              <w:spacing w:before="31"/>
              <w:ind w:left="40"/>
              <w:rPr>
                <w:b/>
                <w:sz w:val="15"/>
              </w:rPr>
            </w:pPr>
            <w:r>
              <w:rPr>
                <w:b/>
                <w:color w:val="231F20"/>
                <w:sz w:val="15"/>
              </w:rPr>
              <w:t>(19.1)</w:t>
            </w:r>
          </w:p>
        </w:tc>
        <w:tc>
          <w:tcPr>
            <w:tcW w:w="498" w:type="dxa"/>
            <w:tcBorders>
              <w:top w:val="single" w:sz="4" w:space="0" w:color="0069AA"/>
              <w:left w:val="single" w:sz="4" w:space="0" w:color="0069AA"/>
              <w:bottom w:val="single" w:sz="4" w:space="0" w:color="0069AA"/>
              <w:right w:val="nil"/>
            </w:tcBorders>
          </w:tcPr>
          <w:p>
            <w:pPr>
              <w:pStyle w:val="TableParagraph"/>
              <w:spacing w:before="31"/>
              <w:ind w:right="13"/>
              <w:jc w:val="right"/>
              <w:rPr>
                <w:b/>
                <w:sz w:val="15"/>
              </w:rPr>
            </w:pPr>
            <w:r>
              <w:rPr>
                <w:b/>
                <w:color w:val="231F20"/>
                <w:w w:val="90"/>
                <w:sz w:val="15"/>
              </w:rPr>
              <w:t>1.03</w:t>
            </w:r>
          </w:p>
        </w:tc>
        <w:tc>
          <w:tcPr>
            <w:tcW w:w="547" w:type="dxa"/>
            <w:tcBorders>
              <w:top w:val="single" w:sz="4" w:space="0" w:color="0069AA"/>
              <w:left w:val="nil"/>
              <w:bottom w:val="single" w:sz="4" w:space="0" w:color="0069AA"/>
              <w:right w:val="single" w:sz="4" w:space="0" w:color="0069AA"/>
            </w:tcBorders>
          </w:tcPr>
          <w:p>
            <w:pPr>
              <w:pStyle w:val="TableParagraph"/>
              <w:spacing w:before="31"/>
              <w:ind w:left="43"/>
              <w:rPr>
                <w:b/>
                <w:sz w:val="15"/>
              </w:rPr>
            </w:pPr>
            <w:r>
              <w:rPr>
                <w:b/>
                <w:color w:val="231F20"/>
                <w:sz w:val="15"/>
              </w:rPr>
              <w:t>(26.1)</w:t>
            </w:r>
          </w:p>
        </w:tc>
        <w:tc>
          <w:tcPr>
            <w:tcW w:w="468" w:type="dxa"/>
            <w:gridSpan w:val="2"/>
            <w:tcBorders>
              <w:top w:val="single" w:sz="4" w:space="0" w:color="0069AA"/>
              <w:left w:val="single" w:sz="4" w:space="0" w:color="0069AA"/>
              <w:bottom w:val="single" w:sz="4" w:space="0" w:color="0069AA"/>
              <w:right w:val="nil"/>
            </w:tcBorders>
          </w:tcPr>
          <w:p>
            <w:pPr>
              <w:pStyle w:val="TableParagraph"/>
              <w:spacing w:before="31"/>
              <w:ind w:left="290"/>
              <w:rPr>
                <w:b/>
                <w:sz w:val="15"/>
              </w:rPr>
            </w:pPr>
            <w:r>
              <w:rPr>
                <w:b/>
                <w:color w:val="231F20"/>
                <w:w w:val="90"/>
                <w:sz w:val="15"/>
              </w:rPr>
              <w:t>7.0</w:t>
            </w:r>
          </w:p>
        </w:tc>
        <w:tc>
          <w:tcPr>
            <w:tcW w:w="554" w:type="dxa"/>
            <w:tcBorders>
              <w:top w:val="single" w:sz="4" w:space="0" w:color="0069AA"/>
              <w:left w:val="nil"/>
              <w:bottom w:val="single" w:sz="4" w:space="0" w:color="0069AA"/>
              <w:right w:val="single" w:sz="4" w:space="0" w:color="0069AA"/>
            </w:tcBorders>
          </w:tcPr>
          <w:p>
            <w:pPr>
              <w:pStyle w:val="TableParagraph"/>
              <w:spacing w:before="31"/>
              <w:ind w:left="48"/>
              <w:rPr>
                <w:b/>
                <w:sz w:val="15"/>
              </w:rPr>
            </w:pPr>
            <w:r>
              <w:rPr>
                <w:b/>
                <w:color w:val="231F20"/>
                <w:sz w:val="15"/>
              </w:rPr>
              <w:t>(178)</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31"/>
              <w:ind w:left="109" w:right="66"/>
              <w:jc w:val="center"/>
              <w:rPr>
                <w:b/>
                <w:sz w:val="15"/>
              </w:rPr>
            </w:pPr>
            <w:r>
              <w:rPr>
                <w:b/>
                <w:color w:val="231F20"/>
                <w:sz w:val="15"/>
              </w:rPr>
              <w:t>1,250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1"/>
              <w:ind w:left="125" w:right="46"/>
              <w:jc w:val="center"/>
              <w:rPr>
                <w:b/>
                <w:sz w:val="15"/>
              </w:rPr>
            </w:pPr>
            <w:r>
              <w:rPr>
                <w:b/>
                <w:color w:val="231F20"/>
                <w:sz w:val="15"/>
              </w:rPr>
              <w:t>5,000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1"/>
              <w:ind w:left="79" w:right="49"/>
              <w:jc w:val="center"/>
              <w:rPr>
                <w:b/>
                <w:sz w:val="15"/>
              </w:rPr>
            </w:pPr>
            <w:r>
              <w:rPr>
                <w:b/>
                <w:color w:val="231F20"/>
                <w:sz w:val="15"/>
              </w:rPr>
              <w:t>0.20</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31"/>
              <w:ind w:left="57"/>
              <w:jc w:val="center"/>
              <w:rPr>
                <w:b/>
                <w:sz w:val="15"/>
              </w:rPr>
            </w:pPr>
            <w:r>
              <w:rPr>
                <w:b/>
                <w:color w:val="231F20"/>
                <w:sz w:val="15"/>
              </w:rPr>
              <w:t>4” up to 300’</w:t>
            </w:r>
          </w:p>
        </w:tc>
        <w:tc>
          <w:tcPr>
            <w:tcW w:w="985" w:type="dxa"/>
            <w:tcBorders>
              <w:top w:val="single" w:sz="4" w:space="0" w:color="0069AA"/>
              <w:left w:val="single" w:sz="4" w:space="0" w:color="0069AA"/>
              <w:bottom w:val="single" w:sz="4" w:space="0" w:color="0069AA"/>
            </w:tcBorders>
          </w:tcPr>
          <w:p>
            <w:pPr>
              <w:pStyle w:val="TableParagraph"/>
              <w:spacing w:before="31"/>
              <w:ind w:right="28"/>
              <w:jc w:val="right"/>
              <w:rPr>
                <w:rFonts w:ascii="Cambria" w:hAnsi="Cambria"/>
                <w:sz w:val="15"/>
              </w:rPr>
            </w:pPr>
            <w:r>
              <w:rPr>
                <w:b/>
                <w:color w:val="231F20"/>
                <w:w w:val="95"/>
                <w:sz w:val="15"/>
              </w:rPr>
              <w:t>-40 to +212ºF</w:t>
            </w:r>
            <w:r>
              <w:rPr>
                <w:rFonts w:ascii="Cambria" w:hAnsi="Cambria"/>
                <w:color w:val="231F20"/>
                <w:w w:val="95"/>
                <w:sz w:val="15"/>
              </w:rPr>
              <w:t>*</w:t>
            </w:r>
          </w:p>
        </w:tc>
      </w:tr>
      <w:tr>
        <w:trPr>
          <w:trHeight w:val="230" w:hRule="atLeast"/>
        </w:trPr>
        <w:tc>
          <w:tcPr>
            <w:tcW w:w="1025" w:type="dxa"/>
            <w:tcBorders>
              <w:top w:val="single" w:sz="4" w:space="0" w:color="0069AA"/>
              <w:right w:val="single" w:sz="4" w:space="0" w:color="0069AA"/>
            </w:tcBorders>
          </w:tcPr>
          <w:p>
            <w:pPr>
              <w:pStyle w:val="TableParagraph"/>
              <w:spacing w:line="182" w:lineRule="exact" w:before="28"/>
              <w:ind w:left="85"/>
              <w:rPr>
                <w:b/>
                <w:sz w:val="15"/>
              </w:rPr>
            </w:pPr>
            <w:r>
              <w:rPr>
                <w:b/>
                <w:color w:val="231F20"/>
                <w:sz w:val="15"/>
              </w:rPr>
              <w:t>1125UKH</w:t>
            </w:r>
          </w:p>
        </w:tc>
        <w:tc>
          <w:tcPr>
            <w:tcW w:w="640" w:type="dxa"/>
            <w:tcBorders>
              <w:top w:val="single" w:sz="4" w:space="0" w:color="0069AA"/>
              <w:left w:val="single" w:sz="4" w:space="0" w:color="0069AA"/>
              <w:right w:val="single" w:sz="4" w:space="0" w:color="0069AA"/>
            </w:tcBorders>
          </w:tcPr>
          <w:p>
            <w:pPr>
              <w:pStyle w:val="TableParagraph"/>
              <w:spacing w:line="21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2" w:lineRule="exact" w:before="28"/>
              <w:ind w:left="43"/>
              <w:jc w:val="center"/>
              <w:rPr>
                <w:b/>
                <w:sz w:val="15"/>
              </w:rPr>
            </w:pPr>
            <w:r>
              <w:rPr>
                <w:b/>
                <w:color w:val="231F20"/>
                <w:w w:val="90"/>
                <w:sz w:val="15"/>
              </w:rPr>
              <w:t>1</w:t>
            </w:r>
          </w:p>
        </w:tc>
        <w:tc>
          <w:tcPr>
            <w:tcW w:w="431" w:type="dxa"/>
            <w:tcBorders>
              <w:top w:val="single" w:sz="4" w:space="0" w:color="0069AA"/>
              <w:left w:val="single" w:sz="4" w:space="0" w:color="0069AA"/>
              <w:right w:val="nil"/>
            </w:tcBorders>
          </w:tcPr>
          <w:p>
            <w:pPr>
              <w:pStyle w:val="TableParagraph"/>
              <w:spacing w:line="182" w:lineRule="exact" w:before="28"/>
              <w:ind w:right="16"/>
              <w:jc w:val="right"/>
              <w:rPr>
                <w:b/>
                <w:sz w:val="15"/>
              </w:rPr>
            </w:pPr>
            <w:r>
              <w:rPr>
                <w:b/>
                <w:color w:val="231F20"/>
                <w:w w:val="90"/>
                <w:sz w:val="15"/>
              </w:rPr>
              <w:t>1</w:t>
            </w:r>
          </w:p>
        </w:tc>
        <w:tc>
          <w:tcPr>
            <w:tcW w:w="539" w:type="dxa"/>
            <w:tcBorders>
              <w:top w:val="single" w:sz="4" w:space="0" w:color="0069AA"/>
              <w:left w:val="nil"/>
              <w:right w:val="single" w:sz="4" w:space="0" w:color="0069AA"/>
            </w:tcBorders>
          </w:tcPr>
          <w:p>
            <w:pPr>
              <w:pStyle w:val="TableParagraph"/>
              <w:spacing w:line="182" w:lineRule="exact" w:before="28"/>
              <w:ind w:left="40"/>
              <w:rPr>
                <w:b/>
                <w:sz w:val="15"/>
              </w:rPr>
            </w:pPr>
            <w:r>
              <w:rPr>
                <w:b/>
                <w:color w:val="231F20"/>
                <w:sz w:val="15"/>
              </w:rPr>
              <w:t>(25.4)</w:t>
            </w:r>
          </w:p>
        </w:tc>
        <w:tc>
          <w:tcPr>
            <w:tcW w:w="498" w:type="dxa"/>
            <w:tcBorders>
              <w:top w:val="single" w:sz="4" w:space="0" w:color="0069AA"/>
              <w:left w:val="single" w:sz="4" w:space="0" w:color="0069AA"/>
              <w:right w:val="nil"/>
            </w:tcBorders>
          </w:tcPr>
          <w:p>
            <w:pPr>
              <w:pStyle w:val="TableParagraph"/>
              <w:spacing w:line="182" w:lineRule="exact" w:before="28"/>
              <w:ind w:right="13"/>
              <w:jc w:val="right"/>
              <w:rPr>
                <w:b/>
                <w:sz w:val="15"/>
              </w:rPr>
            </w:pPr>
            <w:r>
              <w:rPr>
                <w:b/>
                <w:color w:val="231F20"/>
                <w:w w:val="90"/>
                <w:sz w:val="15"/>
              </w:rPr>
              <w:t>1.28</w:t>
            </w:r>
          </w:p>
        </w:tc>
        <w:tc>
          <w:tcPr>
            <w:tcW w:w="547" w:type="dxa"/>
            <w:tcBorders>
              <w:top w:val="single" w:sz="4" w:space="0" w:color="0069AA"/>
              <w:left w:val="nil"/>
              <w:right w:val="single" w:sz="4" w:space="0" w:color="0069AA"/>
            </w:tcBorders>
          </w:tcPr>
          <w:p>
            <w:pPr>
              <w:pStyle w:val="TableParagraph"/>
              <w:spacing w:line="182" w:lineRule="exact" w:before="28"/>
              <w:ind w:left="43"/>
              <w:rPr>
                <w:b/>
                <w:sz w:val="15"/>
              </w:rPr>
            </w:pPr>
            <w:r>
              <w:rPr>
                <w:b/>
                <w:color w:val="231F20"/>
                <w:sz w:val="15"/>
              </w:rPr>
              <w:t>(32.5)</w:t>
            </w:r>
          </w:p>
        </w:tc>
        <w:tc>
          <w:tcPr>
            <w:tcW w:w="468" w:type="dxa"/>
            <w:gridSpan w:val="2"/>
            <w:tcBorders>
              <w:top w:val="single" w:sz="4" w:space="0" w:color="0069AA"/>
              <w:left w:val="single" w:sz="4" w:space="0" w:color="0069AA"/>
              <w:right w:val="nil"/>
            </w:tcBorders>
          </w:tcPr>
          <w:p>
            <w:pPr>
              <w:pStyle w:val="TableParagraph"/>
              <w:spacing w:line="182" w:lineRule="exact" w:before="28"/>
              <w:ind w:left="276"/>
              <w:rPr>
                <w:b/>
                <w:sz w:val="15"/>
              </w:rPr>
            </w:pPr>
            <w:r>
              <w:rPr>
                <w:b/>
                <w:color w:val="231F20"/>
                <w:w w:val="95"/>
                <w:sz w:val="15"/>
              </w:rPr>
              <w:t>8.0</w:t>
            </w:r>
          </w:p>
        </w:tc>
        <w:tc>
          <w:tcPr>
            <w:tcW w:w="554" w:type="dxa"/>
            <w:tcBorders>
              <w:top w:val="single" w:sz="4" w:space="0" w:color="0069AA"/>
              <w:left w:val="nil"/>
              <w:right w:val="single" w:sz="4" w:space="0" w:color="0069AA"/>
            </w:tcBorders>
          </w:tcPr>
          <w:p>
            <w:pPr>
              <w:pStyle w:val="TableParagraph"/>
              <w:spacing w:line="182" w:lineRule="exact" w:before="28"/>
              <w:ind w:left="48"/>
              <w:rPr>
                <w:b/>
                <w:sz w:val="15"/>
              </w:rPr>
            </w:pPr>
            <w:r>
              <w:rPr>
                <w:b/>
                <w:color w:val="231F20"/>
                <w:sz w:val="15"/>
              </w:rPr>
              <w:t>(203)</w:t>
            </w:r>
          </w:p>
        </w:tc>
        <w:tc>
          <w:tcPr>
            <w:tcW w:w="786" w:type="dxa"/>
            <w:tcBorders>
              <w:top w:val="single" w:sz="4" w:space="0" w:color="0069AA"/>
              <w:left w:val="single" w:sz="4" w:space="0" w:color="0069AA"/>
              <w:right w:val="single" w:sz="4" w:space="0" w:color="0069AA"/>
            </w:tcBorders>
          </w:tcPr>
          <w:p>
            <w:pPr>
              <w:pStyle w:val="TableParagraph"/>
              <w:spacing w:line="182" w:lineRule="exact" w:before="28"/>
              <w:ind w:left="109" w:right="66"/>
              <w:jc w:val="center"/>
              <w:rPr>
                <w:b/>
                <w:sz w:val="15"/>
              </w:rPr>
            </w:pPr>
            <w:r>
              <w:rPr>
                <w:b/>
                <w:color w:val="231F20"/>
                <w:sz w:val="15"/>
              </w:rPr>
              <w:t>1,000 psi</w:t>
            </w:r>
          </w:p>
        </w:tc>
        <w:tc>
          <w:tcPr>
            <w:tcW w:w="858" w:type="dxa"/>
            <w:tcBorders>
              <w:top w:val="single" w:sz="4" w:space="0" w:color="0069AA"/>
              <w:left w:val="single" w:sz="4" w:space="0" w:color="0069AA"/>
              <w:right w:val="single" w:sz="4" w:space="0" w:color="0069AA"/>
            </w:tcBorders>
          </w:tcPr>
          <w:p>
            <w:pPr>
              <w:pStyle w:val="TableParagraph"/>
              <w:spacing w:line="182" w:lineRule="exact" w:before="28"/>
              <w:ind w:left="125" w:right="46"/>
              <w:jc w:val="center"/>
              <w:rPr>
                <w:b/>
                <w:sz w:val="15"/>
              </w:rPr>
            </w:pPr>
            <w:r>
              <w:rPr>
                <w:b/>
                <w:color w:val="231F20"/>
                <w:sz w:val="15"/>
              </w:rPr>
              <w:t>4,000 psi</w:t>
            </w:r>
          </w:p>
        </w:tc>
        <w:tc>
          <w:tcPr>
            <w:tcW w:w="858" w:type="dxa"/>
            <w:tcBorders>
              <w:top w:val="single" w:sz="4" w:space="0" w:color="0069AA"/>
              <w:left w:val="single" w:sz="4" w:space="0" w:color="0069AA"/>
              <w:right w:val="single" w:sz="4" w:space="0" w:color="0069AA"/>
            </w:tcBorders>
          </w:tcPr>
          <w:p>
            <w:pPr>
              <w:pStyle w:val="TableParagraph"/>
              <w:spacing w:line="182" w:lineRule="exact" w:before="28"/>
              <w:ind w:left="79" w:right="49"/>
              <w:jc w:val="center"/>
              <w:rPr>
                <w:b/>
                <w:sz w:val="15"/>
              </w:rPr>
            </w:pPr>
            <w:r>
              <w:rPr>
                <w:b/>
                <w:color w:val="231F20"/>
                <w:sz w:val="15"/>
              </w:rPr>
              <w:t>0.25</w:t>
            </w:r>
          </w:p>
        </w:tc>
        <w:tc>
          <w:tcPr>
            <w:tcW w:w="888" w:type="dxa"/>
            <w:tcBorders>
              <w:top w:val="single" w:sz="4" w:space="0" w:color="0069AA"/>
              <w:left w:val="single" w:sz="4" w:space="0" w:color="0069AA"/>
              <w:right w:val="single" w:sz="4" w:space="0" w:color="0069AA"/>
            </w:tcBorders>
          </w:tcPr>
          <w:p>
            <w:pPr>
              <w:pStyle w:val="TableParagraph"/>
              <w:spacing w:line="182" w:lineRule="exact" w:before="28"/>
              <w:ind w:left="57"/>
              <w:jc w:val="center"/>
              <w:rPr>
                <w:b/>
                <w:sz w:val="15"/>
              </w:rPr>
            </w:pPr>
            <w:r>
              <w:rPr>
                <w:b/>
                <w:color w:val="231F20"/>
                <w:sz w:val="15"/>
              </w:rPr>
              <w:t>4” up to 300’</w:t>
            </w:r>
          </w:p>
        </w:tc>
        <w:tc>
          <w:tcPr>
            <w:tcW w:w="985" w:type="dxa"/>
            <w:tcBorders>
              <w:top w:val="single" w:sz="4" w:space="0" w:color="0069AA"/>
              <w:left w:val="single" w:sz="4" w:space="0" w:color="0069AA"/>
            </w:tcBorders>
          </w:tcPr>
          <w:p>
            <w:pPr>
              <w:pStyle w:val="TableParagraph"/>
              <w:spacing w:line="182" w:lineRule="exact" w:before="28"/>
              <w:ind w:right="28"/>
              <w:jc w:val="right"/>
              <w:rPr>
                <w:rFonts w:ascii="Cambria" w:hAnsi="Cambria"/>
                <w:sz w:val="15"/>
              </w:rPr>
            </w:pPr>
            <w:r>
              <w:rPr>
                <w:b/>
                <w:color w:val="231F20"/>
                <w:w w:val="95"/>
                <w:sz w:val="15"/>
              </w:rPr>
              <w:t>-40 to +212ºF</w:t>
            </w:r>
            <w:r>
              <w:rPr>
                <w:rFonts w:ascii="Cambria" w:hAnsi="Cambria"/>
                <w:color w:val="231F20"/>
                <w:w w:val="95"/>
                <w:sz w:val="15"/>
              </w:rPr>
              <w:t>*</w:t>
            </w:r>
          </w:p>
        </w:tc>
      </w:tr>
    </w:tbl>
    <w:p>
      <w:pPr>
        <w:spacing w:before="52"/>
        <w:ind w:left="0" w:right="1076" w:firstLine="0"/>
        <w:jc w:val="right"/>
        <w:rPr>
          <w:sz w:val="14"/>
        </w:rPr>
      </w:pPr>
      <w:r>
        <w:rPr/>
        <w:pict>
          <v:group style="position:absolute;margin-left:73.739998pt;margin-top:-114.317635pt;width:483.95pt;height:113.9pt;mso-position-horizontal-relative:page;mso-position-vertical-relative:paragraph;z-index:-552544" coordorigin="1475,-2286" coordsize="9679,2278">
            <v:rect style="position:absolute;left:1474;top:-2050;width:9679;height:2041" filled="true" fillcolor="#ffffff" stroked="false">
              <v:fill type="solid"/>
            </v:rect>
            <v:rect style="position:absolute;left:1477;top:-2287;width:9676;height:250" filled="true" fillcolor="#ffffff" stroked="false">
              <v:fill type="solid"/>
            </v:rect>
            <w10:wrap type="none"/>
          </v:group>
        </w:pict>
      </w:r>
      <w:r>
        <w:rPr>
          <w:color w:val="231F20"/>
          <w:w w:val="90"/>
          <w:sz w:val="14"/>
        </w:rPr>
        <w:t>*+158ºF for water based fluids</w:t>
      </w:r>
    </w:p>
    <w:p>
      <w:pPr>
        <w:pStyle w:val="BodyText"/>
        <w:spacing w:before="6"/>
        <w:rPr>
          <w:sz w:val="17"/>
        </w:rPr>
      </w:pPr>
    </w:p>
    <w:p>
      <w:pPr>
        <w:spacing w:before="0"/>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F04E29" w:color="auto" w:val="clear"/>
        </w:rPr>
        <w:t>2</w:t>
      </w:r>
    </w:p>
    <w:p>
      <w:pPr>
        <w:spacing w:after="0"/>
        <w:jc w:val="left"/>
        <w:rPr>
          <w:rFonts w:ascii="Calibri"/>
          <w:sz w:val="18"/>
        </w:rPr>
        <w:sectPr>
          <w:type w:val="continuous"/>
          <w:pgSz w:w="12240" w:h="15840"/>
          <w:pgMar w:top="0" w:bottom="280" w:left="0" w:right="0"/>
        </w:sectPr>
      </w:pPr>
    </w:p>
    <w:p>
      <w:pPr>
        <w:spacing w:before="84"/>
        <w:ind w:left="1185" w:right="0" w:firstLine="0"/>
        <w:jc w:val="left"/>
        <w:rPr>
          <w:sz w:val="26"/>
        </w:rPr>
      </w:pPr>
      <w:r>
        <w:rPr/>
        <w:pict>
          <v:group style="position:absolute;margin-left:53.8923pt;margin-top:.985556pt;width:484.8pt;height:90.45pt;mso-position-horizontal-relative:page;mso-position-vertical-relative:paragraph;z-index:-552424" coordorigin="1078,20" coordsize="9696,1809">
            <v:shape style="position:absolute;left:3199;top:34;width:7571;height:412" coordorigin="3200,34" coordsize="7571,412" path="m10363,34l3200,34,3200,446,10766,446,10770,349,10760,287,10723,233,10649,160,10545,83,10453,46,10388,35,10363,34xe" filled="true" fillcolor="#f47c53" stroked="false">
              <v:path arrowok="t"/>
              <v:fill type="solid"/>
            </v:shape>
            <v:shape style="position:absolute;left:1085;top:27;width:2681;height:418" coordorigin="1086,28" coordsize="2681,418" path="m3363,28l1086,28,1086,446,3767,446,3767,431,3760,359,3741,291,3712,228,3672,171,3623,123,3567,83,3504,53,3436,34,3363,28xe" filled="true" fillcolor="#f04e29" stroked="false">
              <v:path arrowok="t"/>
              <v:fill type="solid"/>
            </v:shape>
            <v:shape style="position:absolute;left:1085;top:27;width:2681;height:418" coordorigin="1086,28" coordsize="2681,418" path="m3767,446l3767,431,3760,359,3741,291,3712,228,3672,171,3623,123,3567,83,3504,53,3436,34,3363,28,1086,28,1086,446e" filled="false" stroked="true" strokeweight=".8pt" strokecolor="#ffffff">
              <v:path arrowok="t"/>
              <v:stroke dashstyle="solid"/>
            </v:shape>
            <v:shape style="position:absolute;left:1090;top:604;width:2432;height:989" type="#_x0000_t75" stroked="false">
              <v:imagedata r:id="rId96" o:title=""/>
            </v:shape>
            <v:shape style="position:absolute;left:1086;top:27;width:9679;height:1793" coordorigin="1087,28" coordsize="9679,1793" path="m10765,1821l10765,431,10759,359,10740,291,10710,228,10670,171,10622,123,10565,83,10502,53,10434,34,10361,28,1087,28,1087,1819e" filled="false" stroked="true" strokeweight=".8pt" strokecolor="#0069aa">
              <v:path arrowok="t"/>
              <v:stroke dashstyle="solid"/>
            </v:shape>
            <w10:wrap type="none"/>
          </v:group>
        </w:pict>
      </w:r>
      <w:r>
        <w:rPr>
          <w:rFonts w:ascii="Calibri"/>
          <w:b/>
          <w:color w:val="FFFFFF"/>
          <w:w w:val="105"/>
          <w:sz w:val="26"/>
        </w:rPr>
        <w:t>1200</w:t>
      </w:r>
      <w:r>
        <w:rPr>
          <w:color w:val="FFFFFF"/>
          <w:w w:val="105"/>
          <w:sz w:val="26"/>
        </w:rPr>
        <w:t>UKH SERIES</w:t>
      </w:r>
    </w:p>
    <w:p>
      <w:pPr>
        <w:spacing w:before="130"/>
        <w:ind w:left="679" w:right="0" w:firstLine="0"/>
        <w:jc w:val="left"/>
        <w:rPr>
          <w:sz w:val="18"/>
        </w:rPr>
      </w:pPr>
      <w:r>
        <w:rPr/>
        <w:br w:type="column"/>
      </w:r>
      <w:r>
        <w:rPr>
          <w:color w:val="FFFFFF"/>
          <w:w w:val="105"/>
          <w:sz w:val="18"/>
        </w:rPr>
        <w:t>FABRIC REINFORCED THERMOPLASTIC HYDRAULIC HOSE (100R8)</w:t>
      </w:r>
    </w:p>
    <w:p>
      <w:pPr>
        <w:spacing w:after="0"/>
        <w:jc w:val="left"/>
        <w:rPr>
          <w:sz w:val="18"/>
        </w:rPr>
        <w:sectPr>
          <w:pgSz w:w="12240" w:h="15840"/>
          <w:pgMar w:top="1420" w:bottom="280" w:left="0" w:right="0"/>
          <w:cols w:num="2" w:equalWidth="0">
            <w:col w:w="3180" w:space="40"/>
            <w:col w:w="9020"/>
          </w:cols>
        </w:sectPr>
      </w:pPr>
    </w:p>
    <w:p>
      <w:pPr>
        <w:pStyle w:val="BodyText"/>
        <w:spacing w:line="230" w:lineRule="auto" w:before="140"/>
        <w:ind w:left="3906" w:right="-7"/>
      </w:pPr>
      <w:r>
        <w:rPr>
          <w:color w:val="231F20"/>
          <w:w w:val="90"/>
        </w:rPr>
        <w:t>All-purpose medium pressure 100R8 hose that is </w:t>
      </w:r>
      <w:r>
        <w:rPr>
          <w:color w:val="231F20"/>
          <w:w w:val="95"/>
        </w:rPr>
        <w:t>compatible</w:t>
      </w:r>
      <w:r>
        <w:rPr>
          <w:color w:val="231F20"/>
          <w:spacing w:val="-19"/>
          <w:w w:val="95"/>
        </w:rPr>
        <w:t> </w:t>
      </w:r>
      <w:r>
        <w:rPr>
          <w:color w:val="231F20"/>
          <w:w w:val="95"/>
        </w:rPr>
        <w:t>with</w:t>
      </w:r>
      <w:r>
        <w:rPr>
          <w:color w:val="231F20"/>
          <w:spacing w:val="-18"/>
          <w:w w:val="95"/>
        </w:rPr>
        <w:t> </w:t>
      </w:r>
      <w:r>
        <w:rPr>
          <w:color w:val="231F20"/>
          <w:w w:val="95"/>
        </w:rPr>
        <w:t>hydraulic</w:t>
      </w:r>
      <w:r>
        <w:rPr>
          <w:color w:val="231F20"/>
          <w:spacing w:val="-18"/>
          <w:w w:val="95"/>
        </w:rPr>
        <w:t> </w:t>
      </w:r>
      <w:r>
        <w:rPr>
          <w:color w:val="231F20"/>
          <w:w w:val="95"/>
        </w:rPr>
        <w:t>oils,</w:t>
      </w:r>
      <w:r>
        <w:rPr>
          <w:color w:val="231F20"/>
          <w:spacing w:val="-19"/>
          <w:w w:val="95"/>
        </w:rPr>
        <w:t> </w:t>
      </w:r>
      <w:r>
        <w:rPr>
          <w:color w:val="231F20"/>
          <w:w w:val="95"/>
        </w:rPr>
        <w:t>grease,</w:t>
      </w:r>
      <w:r>
        <w:rPr>
          <w:color w:val="231F20"/>
          <w:spacing w:val="-18"/>
          <w:w w:val="95"/>
        </w:rPr>
        <w:t> </w:t>
      </w:r>
      <w:r>
        <w:rPr>
          <w:color w:val="231F20"/>
          <w:w w:val="95"/>
        </w:rPr>
        <w:t>fuel</w:t>
      </w:r>
      <w:r>
        <w:rPr>
          <w:color w:val="231F20"/>
          <w:spacing w:val="-19"/>
          <w:w w:val="95"/>
        </w:rPr>
        <w:t> </w:t>
      </w:r>
      <w:r>
        <w:rPr>
          <w:color w:val="231F20"/>
          <w:w w:val="95"/>
        </w:rPr>
        <w:t>oils, </w:t>
      </w:r>
      <w:r>
        <w:rPr>
          <w:color w:val="231F20"/>
          <w:w w:val="90"/>
        </w:rPr>
        <w:t>mineral</w:t>
      </w:r>
      <w:r>
        <w:rPr>
          <w:color w:val="231F20"/>
          <w:spacing w:val="-8"/>
          <w:w w:val="90"/>
        </w:rPr>
        <w:t> </w:t>
      </w:r>
      <w:r>
        <w:rPr>
          <w:color w:val="231F20"/>
          <w:w w:val="90"/>
        </w:rPr>
        <w:t>oils,</w:t>
      </w:r>
      <w:r>
        <w:rPr>
          <w:color w:val="231F20"/>
          <w:spacing w:val="-8"/>
          <w:w w:val="90"/>
        </w:rPr>
        <w:t> </w:t>
      </w:r>
      <w:r>
        <w:rPr>
          <w:color w:val="231F20"/>
          <w:w w:val="90"/>
        </w:rPr>
        <w:t>and</w:t>
      </w:r>
      <w:r>
        <w:rPr>
          <w:color w:val="231F20"/>
          <w:spacing w:val="-7"/>
          <w:w w:val="90"/>
        </w:rPr>
        <w:t> </w:t>
      </w:r>
      <w:r>
        <w:rPr>
          <w:color w:val="231F20"/>
          <w:w w:val="90"/>
        </w:rPr>
        <w:t>most</w:t>
      </w:r>
      <w:r>
        <w:rPr>
          <w:color w:val="231F20"/>
          <w:spacing w:val="-8"/>
          <w:w w:val="90"/>
        </w:rPr>
        <w:t> </w:t>
      </w:r>
      <w:r>
        <w:rPr>
          <w:color w:val="231F20"/>
          <w:w w:val="90"/>
        </w:rPr>
        <w:t>phosphate</w:t>
      </w:r>
      <w:r>
        <w:rPr>
          <w:color w:val="231F20"/>
          <w:spacing w:val="-7"/>
          <w:w w:val="90"/>
        </w:rPr>
        <w:t> </w:t>
      </w:r>
      <w:r>
        <w:rPr>
          <w:color w:val="231F20"/>
          <w:w w:val="90"/>
        </w:rPr>
        <w:t>esters,</w:t>
      </w:r>
      <w:r>
        <w:rPr>
          <w:color w:val="231F20"/>
          <w:spacing w:val="-8"/>
          <w:w w:val="90"/>
        </w:rPr>
        <w:t> </w:t>
      </w:r>
      <w:r>
        <w:rPr>
          <w:color w:val="231F20"/>
          <w:w w:val="90"/>
        </w:rPr>
        <w:t>as</w:t>
      </w:r>
      <w:r>
        <w:rPr>
          <w:color w:val="231F20"/>
          <w:spacing w:val="-7"/>
          <w:w w:val="90"/>
        </w:rPr>
        <w:t> </w:t>
      </w:r>
      <w:r>
        <w:rPr>
          <w:color w:val="231F20"/>
          <w:w w:val="90"/>
        </w:rPr>
        <w:t>well</w:t>
      </w:r>
      <w:r>
        <w:rPr>
          <w:color w:val="231F20"/>
          <w:spacing w:val="-8"/>
          <w:w w:val="90"/>
        </w:rPr>
        <w:t> </w:t>
      </w:r>
      <w:r>
        <w:rPr>
          <w:color w:val="231F20"/>
          <w:spacing w:val="-7"/>
          <w:w w:val="90"/>
        </w:rPr>
        <w:t>as </w:t>
      </w:r>
      <w:r>
        <w:rPr>
          <w:color w:val="231F20"/>
          <w:w w:val="90"/>
        </w:rPr>
        <w:t>many</w:t>
      </w:r>
      <w:r>
        <w:rPr>
          <w:color w:val="231F20"/>
          <w:spacing w:val="-14"/>
          <w:w w:val="90"/>
        </w:rPr>
        <w:t> </w:t>
      </w:r>
      <w:r>
        <w:rPr>
          <w:color w:val="231F20"/>
          <w:w w:val="90"/>
        </w:rPr>
        <w:t>industrial</w:t>
      </w:r>
      <w:r>
        <w:rPr>
          <w:color w:val="231F20"/>
          <w:spacing w:val="-14"/>
          <w:w w:val="90"/>
        </w:rPr>
        <w:t> </w:t>
      </w:r>
      <w:r>
        <w:rPr>
          <w:color w:val="231F20"/>
          <w:w w:val="90"/>
        </w:rPr>
        <w:t>gases.</w:t>
      </w:r>
      <w:r>
        <w:rPr>
          <w:color w:val="231F20"/>
          <w:spacing w:val="-13"/>
          <w:w w:val="90"/>
        </w:rPr>
        <w:t> </w:t>
      </w:r>
      <w:r>
        <w:rPr>
          <w:color w:val="231F20"/>
          <w:w w:val="90"/>
        </w:rPr>
        <w:t>Excellent</w:t>
      </w:r>
      <w:r>
        <w:rPr>
          <w:color w:val="231F20"/>
          <w:spacing w:val="-14"/>
          <w:w w:val="90"/>
        </w:rPr>
        <w:t> </w:t>
      </w:r>
      <w:r>
        <w:rPr>
          <w:color w:val="231F20"/>
          <w:w w:val="90"/>
        </w:rPr>
        <w:t>flexibility</w:t>
      </w:r>
      <w:r>
        <w:rPr>
          <w:color w:val="231F20"/>
          <w:spacing w:val="-13"/>
          <w:w w:val="90"/>
        </w:rPr>
        <w:t> </w:t>
      </w:r>
      <w:r>
        <w:rPr>
          <w:color w:val="231F20"/>
          <w:w w:val="90"/>
        </w:rPr>
        <w:t>and</w:t>
      </w:r>
      <w:r>
        <w:rPr>
          <w:color w:val="231F20"/>
          <w:spacing w:val="-14"/>
          <w:w w:val="90"/>
        </w:rPr>
        <w:t> </w:t>
      </w:r>
      <w:r>
        <w:rPr>
          <w:color w:val="231F20"/>
          <w:w w:val="90"/>
        </w:rPr>
        <w:t>flex fatigue</w:t>
      </w:r>
      <w:r>
        <w:rPr>
          <w:color w:val="231F20"/>
          <w:spacing w:val="-8"/>
          <w:w w:val="90"/>
        </w:rPr>
        <w:t> </w:t>
      </w:r>
      <w:r>
        <w:rPr>
          <w:color w:val="231F20"/>
          <w:w w:val="90"/>
        </w:rPr>
        <w:t>resistance.</w:t>
      </w:r>
      <w:r>
        <w:rPr>
          <w:color w:val="231F20"/>
          <w:spacing w:val="-7"/>
          <w:w w:val="90"/>
        </w:rPr>
        <w:t> </w:t>
      </w:r>
      <w:r>
        <w:rPr>
          <w:color w:val="231F20"/>
          <w:w w:val="90"/>
        </w:rPr>
        <w:t>Cover</w:t>
      </w:r>
      <w:r>
        <w:rPr>
          <w:color w:val="231F20"/>
          <w:spacing w:val="-7"/>
          <w:w w:val="90"/>
        </w:rPr>
        <w:t> </w:t>
      </w:r>
      <w:r>
        <w:rPr>
          <w:color w:val="231F20"/>
          <w:w w:val="90"/>
        </w:rPr>
        <w:t>is</w:t>
      </w:r>
      <w:r>
        <w:rPr>
          <w:color w:val="231F20"/>
          <w:spacing w:val="-7"/>
          <w:w w:val="90"/>
        </w:rPr>
        <w:t> </w:t>
      </w:r>
      <w:r>
        <w:rPr>
          <w:color w:val="231F20"/>
          <w:w w:val="90"/>
        </w:rPr>
        <w:t>pin-pricked</w:t>
      </w:r>
      <w:r>
        <w:rPr>
          <w:color w:val="231F20"/>
          <w:spacing w:val="-7"/>
          <w:w w:val="90"/>
        </w:rPr>
        <w:t> </w:t>
      </w:r>
      <w:r>
        <w:rPr>
          <w:color w:val="231F20"/>
          <w:w w:val="90"/>
        </w:rPr>
        <w:t>standard.</w:t>
      </w:r>
    </w:p>
    <w:p>
      <w:pPr>
        <w:spacing w:before="83"/>
        <w:ind w:left="3906" w:right="0" w:firstLine="0"/>
        <w:jc w:val="left"/>
        <w:rPr>
          <w:rFonts w:ascii="Calibri"/>
          <w:b/>
          <w:sz w:val="16"/>
        </w:rPr>
      </w:pPr>
      <w:r>
        <w:rPr>
          <w:rFonts w:ascii="Calibri"/>
          <w:b/>
          <w:color w:val="231F20"/>
          <w:sz w:val="16"/>
        </w:rPr>
        <w:t>MSHA cover available upon request.</w:t>
      </w:r>
    </w:p>
    <w:p>
      <w:pPr>
        <w:spacing w:before="134"/>
        <w:ind w:left="380" w:right="0" w:firstLine="0"/>
        <w:jc w:val="left"/>
        <w:rPr>
          <w:rFonts w:ascii="Calibri"/>
          <w:b/>
          <w:sz w:val="16"/>
        </w:rPr>
      </w:pPr>
      <w:r>
        <w:rPr/>
        <w:br w:type="column"/>
      </w:r>
      <w:r>
        <w:rPr>
          <w:rFonts w:ascii="Calibri"/>
          <w:b/>
          <w:color w:val="0069AA"/>
          <w:w w:val="120"/>
          <w:sz w:val="16"/>
        </w:rPr>
        <w:t>CONSTRUCTION:</w:t>
      </w:r>
    </w:p>
    <w:p>
      <w:pPr>
        <w:pStyle w:val="BodyText"/>
        <w:spacing w:before="28"/>
        <w:ind w:left="380"/>
      </w:pPr>
      <w:r>
        <w:rPr>
          <w:rFonts w:ascii="Calibri"/>
          <w:b/>
          <w:color w:val="231F20"/>
        </w:rPr>
        <w:t>Inner</w:t>
      </w:r>
      <w:r>
        <w:rPr>
          <w:color w:val="231F20"/>
        </w:rPr>
        <w:t>: Polyester Elastomer</w:t>
      </w:r>
    </w:p>
    <w:p>
      <w:pPr>
        <w:pStyle w:val="BodyText"/>
        <w:spacing w:line="220" w:lineRule="auto" w:before="40"/>
        <w:ind w:left="380" w:right="1595"/>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6935" w:space="40"/>
            <w:col w:w="5265"/>
          </w:cols>
        </w:sectPr>
      </w:pPr>
    </w:p>
    <w:p>
      <w:pPr>
        <w:pStyle w:val="BodyText"/>
        <w:spacing w:before="10"/>
        <w:rPr>
          <w:sz w:val="7"/>
        </w:rPr>
      </w:pPr>
    </w:p>
    <w:tbl>
      <w:tblPr>
        <w:tblW w:w="0" w:type="auto"/>
        <w:jc w:val="left"/>
        <w:tblInd w:w="109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31"/>
        <w:gridCol w:w="539"/>
        <w:gridCol w:w="498"/>
        <w:gridCol w:w="547"/>
        <w:gridCol w:w="339"/>
        <w:gridCol w:w="128"/>
        <w:gridCol w:w="553"/>
        <w:gridCol w:w="785"/>
        <w:gridCol w:w="857"/>
        <w:gridCol w:w="857"/>
        <w:gridCol w:w="887"/>
        <w:gridCol w:w="984"/>
      </w:tblGrid>
      <w:tr>
        <w:trPr>
          <w:trHeight w:val="227" w:hRule="atLeast"/>
        </w:trPr>
        <w:tc>
          <w:tcPr>
            <w:tcW w:w="4599" w:type="dxa"/>
            <w:gridSpan w:val="8"/>
            <w:tcBorders>
              <w:right w:val="single" w:sz="4" w:space="0" w:color="0069AA"/>
            </w:tcBorders>
          </w:tcPr>
          <w:p>
            <w:pPr>
              <w:pStyle w:val="TableParagraph"/>
              <w:spacing w:line="185" w:lineRule="exact" w:before="22"/>
              <w:ind w:left="89"/>
              <w:rPr>
                <w:b/>
                <w:sz w:val="15"/>
              </w:rPr>
            </w:pPr>
            <w:r>
              <w:rPr>
                <w:b/>
                <w:color w:val="0069AA"/>
                <w:w w:val="90"/>
                <w:sz w:val="16"/>
              </w:rPr>
              <w:t>COUPLING CAPABILITIES: </w:t>
            </w:r>
            <w:r>
              <w:rPr>
                <w:b/>
                <w:color w:val="231F20"/>
                <w:w w:val="90"/>
                <w:sz w:val="15"/>
              </w:rPr>
              <w:t>NPT, NPSM, JIC Plated or Stainless Steel – M or F</w:t>
            </w:r>
          </w:p>
        </w:tc>
        <w:tc>
          <w:tcPr>
            <w:tcW w:w="5051" w:type="dxa"/>
            <w:gridSpan w:val="7"/>
            <w:tcBorders>
              <w:left w:val="single" w:sz="4" w:space="0" w:color="0069AA"/>
            </w:tcBorders>
          </w:tcPr>
          <w:p>
            <w:pPr>
              <w:pStyle w:val="TableParagraph"/>
              <w:spacing w:line="175" w:lineRule="exact" w:before="31"/>
              <w:ind w:left="155"/>
              <w:rPr>
                <w:b/>
                <w:sz w:val="15"/>
              </w:rPr>
            </w:pPr>
            <w:r>
              <w:rPr>
                <w:b/>
                <w:color w:val="0069AA"/>
                <w:sz w:val="15"/>
              </w:rPr>
              <w:t>SPECIFICATION: </w:t>
            </w:r>
            <w:r>
              <w:rPr>
                <w:b/>
                <w:color w:val="231F20"/>
                <w:sz w:val="15"/>
              </w:rPr>
              <w:t>SAE 100R8</w:t>
            </w:r>
          </w:p>
        </w:tc>
      </w:tr>
      <w:tr>
        <w:trPr>
          <w:trHeight w:val="563" w:hRule="atLeast"/>
        </w:trPr>
        <w:tc>
          <w:tcPr>
            <w:tcW w:w="1025" w:type="dxa"/>
            <w:tcBorders>
              <w:bottom w:val="single" w:sz="4" w:space="0" w:color="0069AA"/>
              <w:right w:val="single" w:sz="4" w:space="0" w:color="0069AA"/>
            </w:tcBorders>
          </w:tcPr>
          <w:p>
            <w:pPr>
              <w:pStyle w:val="TableParagraph"/>
              <w:spacing w:before="6"/>
              <w:rPr>
                <w:rFonts w:ascii="Cambria"/>
                <w:sz w:val="17"/>
              </w:rPr>
            </w:pPr>
          </w:p>
          <w:p>
            <w:pPr>
              <w:pStyle w:val="TableParagraph"/>
              <w:spacing w:line="208" w:lineRule="auto"/>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6"/>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6"/>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0" w:type="dxa"/>
            <w:gridSpan w:val="2"/>
            <w:tcBorders>
              <w:left w:val="single" w:sz="4" w:space="0" w:color="0069AA"/>
              <w:bottom w:val="single" w:sz="4" w:space="0" w:color="0069AA"/>
              <w:right w:val="single" w:sz="4" w:space="0" w:color="0069AA"/>
            </w:tcBorders>
          </w:tcPr>
          <w:p>
            <w:pPr>
              <w:pStyle w:val="TableParagraph"/>
              <w:spacing w:before="11"/>
              <w:rPr>
                <w:rFonts w:ascii="Cambria"/>
                <w:sz w:val="15"/>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left w:val="single" w:sz="4" w:space="0" w:color="0069AA"/>
              <w:bottom w:val="single" w:sz="4" w:space="0" w:color="0069AA"/>
              <w:right w:val="single" w:sz="4" w:space="0" w:color="0069AA"/>
            </w:tcBorders>
          </w:tcPr>
          <w:p>
            <w:pPr>
              <w:pStyle w:val="TableParagraph"/>
              <w:spacing w:before="11"/>
              <w:rPr>
                <w:rFonts w:ascii="Cambria"/>
                <w:sz w:val="15"/>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0" w:type="dxa"/>
            <w:gridSpan w:val="3"/>
            <w:tcBorders>
              <w:left w:val="single" w:sz="4" w:space="0" w:color="0069AA"/>
              <w:bottom w:val="single" w:sz="4" w:space="0" w:color="0069AA"/>
              <w:right w:val="single" w:sz="4" w:space="0" w:color="0069AA"/>
            </w:tcBorders>
          </w:tcPr>
          <w:p>
            <w:pPr>
              <w:pStyle w:val="TableParagraph"/>
              <w:spacing w:line="208" w:lineRule="auto" w:before="45"/>
              <w:ind w:left="132"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3"/>
              <w:rPr>
                <w:b/>
                <w:sz w:val="15"/>
              </w:rPr>
            </w:pPr>
            <w:r>
              <w:rPr>
                <w:b/>
                <w:color w:val="0069AA"/>
                <w:w w:val="90"/>
                <w:sz w:val="15"/>
              </w:rPr>
              <w:t>Inches</w:t>
            </w:r>
            <w:r>
              <w:rPr>
                <w:b/>
                <w:color w:val="0069AA"/>
                <w:spacing w:val="-17"/>
                <w:w w:val="90"/>
                <w:sz w:val="15"/>
              </w:rPr>
              <w:t> </w:t>
            </w:r>
            <w:r>
              <w:rPr>
                <w:b/>
                <w:color w:val="0069AA"/>
                <w:w w:val="90"/>
                <w:sz w:val="15"/>
              </w:rPr>
              <w:t>(MM)</w:t>
            </w:r>
          </w:p>
        </w:tc>
        <w:tc>
          <w:tcPr>
            <w:tcW w:w="785" w:type="dxa"/>
            <w:tcBorders>
              <w:left w:val="single" w:sz="4" w:space="0" w:color="0069AA"/>
              <w:bottom w:val="single" w:sz="4" w:space="0" w:color="0069AA"/>
              <w:right w:val="single" w:sz="4" w:space="0" w:color="0069AA"/>
            </w:tcBorders>
          </w:tcPr>
          <w:p>
            <w:pPr>
              <w:pStyle w:val="TableParagraph"/>
              <w:spacing w:line="208" w:lineRule="auto" w:before="45"/>
              <w:ind w:left="113" w:right="62" w:firstLine="11"/>
              <w:jc w:val="both"/>
              <w:rPr>
                <w:b/>
                <w:sz w:val="15"/>
              </w:rPr>
            </w:pPr>
            <w:r>
              <w:rPr>
                <w:b/>
                <w:color w:val="0069AA"/>
                <w:w w:val="95"/>
                <w:sz w:val="15"/>
              </w:rPr>
              <w:t>DYNAMIC </w:t>
            </w:r>
            <w:r>
              <w:rPr>
                <w:b/>
                <w:color w:val="0069AA"/>
                <w:w w:val="90"/>
                <w:sz w:val="15"/>
              </w:rPr>
              <w:t>WORKING PRESSURE</w:t>
            </w:r>
          </w:p>
        </w:tc>
        <w:tc>
          <w:tcPr>
            <w:tcW w:w="857" w:type="dxa"/>
            <w:tcBorders>
              <w:left w:val="single" w:sz="4" w:space="0" w:color="0069AA"/>
              <w:bottom w:val="single" w:sz="4" w:space="0" w:color="0069AA"/>
              <w:right w:val="single" w:sz="4" w:space="0" w:color="0069AA"/>
            </w:tcBorders>
          </w:tcPr>
          <w:p>
            <w:pPr>
              <w:pStyle w:val="TableParagraph"/>
              <w:spacing w:line="208" w:lineRule="auto" w:before="45"/>
              <w:ind w:left="130" w:right="42"/>
              <w:jc w:val="center"/>
              <w:rPr>
                <w:b/>
                <w:sz w:val="15"/>
              </w:rPr>
            </w:pPr>
            <w:r>
              <w:rPr>
                <w:b/>
                <w:color w:val="0069AA"/>
                <w:w w:val="90"/>
                <w:sz w:val="15"/>
              </w:rPr>
              <w:t>MINIMUM </w:t>
            </w:r>
            <w:r>
              <w:rPr>
                <w:b/>
                <w:color w:val="0069AA"/>
                <w:sz w:val="15"/>
              </w:rPr>
              <w:t>BURST </w:t>
            </w:r>
            <w:r>
              <w:rPr>
                <w:b/>
                <w:color w:val="0069AA"/>
                <w:w w:val="90"/>
                <w:sz w:val="15"/>
              </w:rPr>
              <w:t>PRESSURE</w:t>
            </w:r>
          </w:p>
        </w:tc>
        <w:tc>
          <w:tcPr>
            <w:tcW w:w="857" w:type="dxa"/>
            <w:tcBorders>
              <w:left w:val="single" w:sz="4" w:space="0" w:color="0069AA"/>
              <w:bottom w:val="single" w:sz="4" w:space="0" w:color="0069AA"/>
              <w:right w:val="single" w:sz="4" w:space="0" w:color="0069AA"/>
            </w:tcBorders>
          </w:tcPr>
          <w:p>
            <w:pPr>
              <w:pStyle w:val="TableParagraph"/>
              <w:spacing w:before="6"/>
              <w:rPr>
                <w:rFonts w:ascii="Cambria"/>
                <w:sz w:val="17"/>
              </w:rPr>
            </w:pPr>
          </w:p>
          <w:p>
            <w:pPr>
              <w:pStyle w:val="TableParagraph"/>
              <w:spacing w:line="208" w:lineRule="auto"/>
              <w:ind w:left="213" w:right="146" w:hanging="2"/>
              <w:rPr>
                <w:b/>
                <w:sz w:val="15"/>
              </w:rPr>
            </w:pPr>
            <w:r>
              <w:rPr>
                <w:b/>
                <w:color w:val="0069AA"/>
                <w:w w:val="90"/>
                <w:sz w:val="15"/>
              </w:rPr>
              <w:t>WEIGHT (LBS/FT)</w:t>
            </w:r>
          </w:p>
        </w:tc>
        <w:tc>
          <w:tcPr>
            <w:tcW w:w="887" w:type="dxa"/>
            <w:tcBorders>
              <w:left w:val="single" w:sz="4" w:space="0" w:color="0069AA"/>
              <w:bottom w:val="single" w:sz="4" w:space="0" w:color="0069AA"/>
              <w:right w:val="single" w:sz="4" w:space="0" w:color="0069AA"/>
            </w:tcBorders>
          </w:tcPr>
          <w:p>
            <w:pPr>
              <w:pStyle w:val="TableParagraph"/>
              <w:spacing w:before="6"/>
              <w:rPr>
                <w:rFonts w:ascii="Cambria"/>
                <w:sz w:val="17"/>
              </w:rPr>
            </w:pPr>
          </w:p>
          <w:p>
            <w:pPr>
              <w:pStyle w:val="TableParagraph"/>
              <w:spacing w:line="208" w:lineRule="auto"/>
              <w:ind w:left="239" w:right="71" w:hanging="88"/>
              <w:rPr>
                <w:b/>
                <w:sz w:val="15"/>
              </w:rPr>
            </w:pPr>
            <w:r>
              <w:rPr>
                <w:b/>
                <w:color w:val="0069AA"/>
                <w:w w:val="90"/>
                <w:sz w:val="15"/>
              </w:rPr>
              <w:t>MAXIMUM </w:t>
            </w:r>
            <w:r>
              <w:rPr>
                <w:b/>
                <w:color w:val="0069AA"/>
                <w:sz w:val="15"/>
              </w:rPr>
              <w:t>LENGTH</w:t>
            </w:r>
          </w:p>
        </w:tc>
        <w:tc>
          <w:tcPr>
            <w:tcW w:w="984" w:type="dxa"/>
            <w:tcBorders>
              <w:left w:val="single" w:sz="4" w:space="0" w:color="0069AA"/>
              <w:bottom w:val="single" w:sz="4" w:space="0" w:color="0069AA"/>
            </w:tcBorders>
          </w:tcPr>
          <w:p>
            <w:pPr>
              <w:pStyle w:val="TableParagraph"/>
              <w:spacing w:before="6"/>
              <w:rPr>
                <w:rFonts w:ascii="Cambria"/>
                <w:sz w:val="17"/>
              </w:rPr>
            </w:pPr>
          </w:p>
          <w:p>
            <w:pPr>
              <w:pStyle w:val="TableParagraph"/>
              <w:spacing w:line="208" w:lineRule="auto"/>
              <w:ind w:left="321"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6"/>
              <w:rPr>
                <w:b/>
                <w:sz w:val="15"/>
              </w:rPr>
            </w:pPr>
            <w:r>
              <w:rPr>
                <w:b/>
                <w:color w:val="231F20"/>
                <w:sz w:val="15"/>
              </w:rPr>
              <w:t>1204UKH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9"/>
              <w:ind w:right="16"/>
              <w:jc w:val="right"/>
              <w:rPr>
                <w:b/>
                <w:sz w:val="15"/>
              </w:rPr>
            </w:pPr>
            <w:r>
              <w:rPr>
                <w:b/>
                <w:color w:val="231F20"/>
                <w:w w:val="90"/>
                <w:sz w:val="15"/>
              </w:rPr>
              <w:t>3/16</w:t>
            </w:r>
          </w:p>
        </w:tc>
        <w:tc>
          <w:tcPr>
            <w:tcW w:w="539" w:type="dxa"/>
            <w:tcBorders>
              <w:top w:val="single" w:sz="4" w:space="0" w:color="0069AA"/>
              <w:left w:val="nil"/>
              <w:bottom w:val="single" w:sz="4" w:space="0" w:color="0069AA"/>
              <w:right w:val="single" w:sz="4" w:space="0" w:color="0069AA"/>
            </w:tcBorders>
          </w:tcPr>
          <w:p>
            <w:pPr>
              <w:pStyle w:val="TableParagraph"/>
              <w:spacing w:before="29"/>
              <w:ind w:left="39"/>
              <w:rPr>
                <w:b/>
                <w:sz w:val="15"/>
              </w:rPr>
            </w:pPr>
            <w:r>
              <w:rPr>
                <w:b/>
                <w:color w:val="231F20"/>
                <w:sz w:val="15"/>
              </w:rPr>
              <w:t>(4.8)</w:t>
            </w:r>
          </w:p>
        </w:tc>
        <w:tc>
          <w:tcPr>
            <w:tcW w:w="498" w:type="dxa"/>
            <w:tcBorders>
              <w:top w:val="single" w:sz="4" w:space="0" w:color="0069AA"/>
              <w:left w:val="single" w:sz="4" w:space="0" w:color="0069AA"/>
              <w:bottom w:val="single" w:sz="4" w:space="0" w:color="0069AA"/>
              <w:right w:val="nil"/>
            </w:tcBorders>
          </w:tcPr>
          <w:p>
            <w:pPr>
              <w:pStyle w:val="TableParagraph"/>
              <w:spacing w:before="29"/>
              <w:ind w:right="13"/>
              <w:jc w:val="right"/>
              <w:rPr>
                <w:b/>
                <w:sz w:val="15"/>
              </w:rPr>
            </w:pPr>
            <w:r>
              <w:rPr>
                <w:b/>
                <w:color w:val="231F20"/>
                <w:w w:val="90"/>
                <w:sz w:val="15"/>
              </w:rPr>
              <w:t>0.35</w:t>
            </w:r>
          </w:p>
        </w:tc>
        <w:tc>
          <w:tcPr>
            <w:tcW w:w="547" w:type="dxa"/>
            <w:tcBorders>
              <w:top w:val="single" w:sz="4" w:space="0" w:color="0069AA"/>
              <w:left w:val="nil"/>
              <w:bottom w:val="single" w:sz="4" w:space="0" w:color="0069AA"/>
              <w:right w:val="single" w:sz="4" w:space="0" w:color="0069AA"/>
            </w:tcBorders>
          </w:tcPr>
          <w:p>
            <w:pPr>
              <w:pStyle w:val="TableParagraph"/>
              <w:spacing w:before="29"/>
              <w:ind w:left="42"/>
              <w:rPr>
                <w:b/>
                <w:sz w:val="15"/>
              </w:rPr>
            </w:pPr>
            <w:r>
              <w:rPr>
                <w:b/>
                <w:color w:val="231F20"/>
                <w:sz w:val="15"/>
              </w:rPr>
              <w:t>(8.9)</w:t>
            </w:r>
          </w:p>
        </w:tc>
        <w:tc>
          <w:tcPr>
            <w:tcW w:w="467" w:type="dxa"/>
            <w:gridSpan w:val="2"/>
            <w:tcBorders>
              <w:top w:val="single" w:sz="4" w:space="0" w:color="0069AA"/>
              <w:left w:val="single" w:sz="4" w:space="0" w:color="0069AA"/>
              <w:bottom w:val="single" w:sz="4" w:space="0" w:color="0069AA"/>
              <w:right w:val="nil"/>
            </w:tcBorders>
          </w:tcPr>
          <w:p>
            <w:pPr>
              <w:pStyle w:val="TableParagraph"/>
              <w:spacing w:before="29"/>
              <w:ind w:left="277"/>
              <w:rPr>
                <w:b/>
                <w:sz w:val="15"/>
              </w:rPr>
            </w:pPr>
            <w:r>
              <w:rPr>
                <w:b/>
                <w:color w:val="231F20"/>
                <w:w w:val="90"/>
                <w:sz w:val="15"/>
              </w:rPr>
              <w:t>1.2</w:t>
            </w:r>
          </w:p>
        </w:tc>
        <w:tc>
          <w:tcPr>
            <w:tcW w:w="553" w:type="dxa"/>
            <w:tcBorders>
              <w:top w:val="single" w:sz="4" w:space="0" w:color="0069AA"/>
              <w:left w:val="nil"/>
              <w:bottom w:val="single" w:sz="4" w:space="0" w:color="0069AA"/>
              <w:right w:val="single" w:sz="4" w:space="0" w:color="0069AA"/>
            </w:tcBorders>
          </w:tcPr>
          <w:p>
            <w:pPr>
              <w:pStyle w:val="TableParagraph"/>
              <w:spacing w:before="29"/>
              <w:ind w:left="48"/>
              <w:rPr>
                <w:b/>
                <w:sz w:val="15"/>
              </w:rPr>
            </w:pPr>
            <w:r>
              <w:rPr>
                <w:b/>
                <w:color w:val="231F20"/>
                <w:sz w:val="15"/>
              </w:rPr>
              <w:t>(31)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9"/>
              <w:ind w:left="157"/>
              <w:rPr>
                <w:b/>
                <w:sz w:val="15"/>
              </w:rPr>
            </w:pPr>
            <w:r>
              <w:rPr>
                <w:b/>
                <w:color w:val="231F20"/>
                <w:sz w:val="15"/>
              </w:rPr>
              <w:t>5,000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9"/>
              <w:ind w:left="130" w:right="44"/>
              <w:jc w:val="center"/>
              <w:rPr>
                <w:b/>
                <w:sz w:val="15"/>
              </w:rPr>
            </w:pPr>
            <w:r>
              <w:rPr>
                <w:b/>
                <w:color w:val="231F20"/>
                <w:sz w:val="15"/>
              </w:rPr>
              <w:t>20,000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9"/>
              <w:ind w:left="83" w:right="45"/>
              <w:jc w:val="center"/>
              <w:rPr>
                <w:b/>
                <w:sz w:val="15"/>
              </w:rPr>
            </w:pPr>
            <w:r>
              <w:rPr>
                <w:b/>
                <w:color w:val="231F20"/>
                <w:sz w:val="15"/>
              </w:rPr>
              <w:t>0.04</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9"/>
              <w:ind w:left="68"/>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9"/>
              <w:ind w:left="81"/>
              <w:jc w:val="center"/>
              <w:rPr>
                <w:rFonts w:ascii="Cambria" w:hAnsi="Cambria"/>
                <w:sz w:val="15"/>
              </w:rPr>
            </w:pPr>
            <w:r>
              <w:rPr>
                <w:b/>
                <w:color w:val="231F20"/>
                <w:w w:val="95"/>
                <w:sz w:val="15"/>
              </w:rPr>
              <w:t>-40 to +212ºF</w:t>
            </w:r>
            <w:r>
              <w:rPr>
                <w:rFonts w:ascii="Cambria" w:hAnsi="Cambria"/>
                <w:color w:val="231F20"/>
                <w:w w:val="95"/>
                <w:sz w:val="15"/>
              </w:rPr>
              <w:t>*</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1206UKH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7"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85"/>
                <w:sz w:val="15"/>
              </w:rPr>
              <w:t>1/4</w:t>
            </w:r>
          </w:p>
        </w:tc>
        <w:tc>
          <w:tcPr>
            <w:tcW w:w="539" w:type="dxa"/>
            <w:tcBorders>
              <w:top w:val="single" w:sz="4" w:space="0" w:color="0069AA"/>
              <w:left w:val="nil"/>
              <w:bottom w:val="single" w:sz="4" w:space="0" w:color="0069AA"/>
              <w:right w:val="single" w:sz="4" w:space="0" w:color="0069AA"/>
            </w:tcBorders>
          </w:tcPr>
          <w:p>
            <w:pPr>
              <w:pStyle w:val="TableParagraph"/>
              <w:spacing w:before="22"/>
              <w:ind w:left="40"/>
              <w:rPr>
                <w:b/>
                <w:sz w:val="15"/>
              </w:rPr>
            </w:pPr>
            <w:r>
              <w:rPr>
                <w:b/>
                <w:color w:val="231F20"/>
                <w:sz w:val="15"/>
              </w:rPr>
              <w:t>(6.4)</w:t>
            </w:r>
          </w:p>
        </w:tc>
        <w:tc>
          <w:tcPr>
            <w:tcW w:w="498" w:type="dxa"/>
            <w:tcBorders>
              <w:top w:val="single" w:sz="4" w:space="0" w:color="0069AA"/>
              <w:left w:val="single" w:sz="4" w:space="0" w:color="0069AA"/>
              <w:bottom w:val="single" w:sz="4" w:space="0" w:color="0069AA"/>
              <w:right w:val="nil"/>
            </w:tcBorders>
          </w:tcPr>
          <w:p>
            <w:pPr>
              <w:pStyle w:val="TableParagraph"/>
              <w:spacing w:before="22"/>
              <w:ind w:right="13"/>
              <w:jc w:val="right"/>
              <w:rPr>
                <w:b/>
                <w:sz w:val="15"/>
              </w:rPr>
            </w:pPr>
            <w:r>
              <w:rPr>
                <w:b/>
                <w:color w:val="231F20"/>
                <w:w w:val="90"/>
                <w:sz w:val="15"/>
              </w:rPr>
              <w:t>0.45</w:t>
            </w:r>
          </w:p>
        </w:tc>
        <w:tc>
          <w:tcPr>
            <w:tcW w:w="547"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(11.4)</w:t>
            </w:r>
          </w:p>
        </w:tc>
        <w:tc>
          <w:tcPr>
            <w:tcW w:w="467" w:type="dxa"/>
            <w:gridSpan w:val="2"/>
            <w:tcBorders>
              <w:top w:val="single" w:sz="4" w:space="0" w:color="0069AA"/>
              <w:left w:val="single" w:sz="4" w:space="0" w:color="0069AA"/>
              <w:bottom w:val="single" w:sz="4" w:space="0" w:color="0069AA"/>
              <w:right w:val="nil"/>
            </w:tcBorders>
          </w:tcPr>
          <w:p>
            <w:pPr>
              <w:pStyle w:val="TableParagraph"/>
              <w:spacing w:before="22"/>
              <w:ind w:left="277"/>
              <w:rPr>
                <w:b/>
                <w:sz w:val="15"/>
              </w:rPr>
            </w:pPr>
            <w:r>
              <w:rPr>
                <w:b/>
                <w:color w:val="231F20"/>
                <w:w w:val="90"/>
                <w:sz w:val="15"/>
              </w:rPr>
              <w:t>2.0</w:t>
            </w:r>
          </w:p>
        </w:tc>
        <w:tc>
          <w:tcPr>
            <w:tcW w:w="553" w:type="dxa"/>
            <w:tcBorders>
              <w:top w:val="single" w:sz="4" w:space="0" w:color="0069AA"/>
              <w:left w:val="nil"/>
              <w:bottom w:val="single" w:sz="4" w:space="0" w:color="0069AA"/>
              <w:right w:val="single" w:sz="4" w:space="0" w:color="0069AA"/>
            </w:tcBorders>
          </w:tcPr>
          <w:p>
            <w:pPr>
              <w:pStyle w:val="TableParagraph"/>
              <w:spacing w:before="22"/>
              <w:ind w:left="49"/>
              <w:rPr>
                <w:b/>
                <w:sz w:val="15"/>
              </w:rPr>
            </w:pPr>
            <w:r>
              <w:rPr>
                <w:b/>
                <w:color w:val="231F20"/>
                <w:sz w:val="15"/>
              </w:rPr>
              <w:t>(51)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2"/>
              <w:ind w:left="157"/>
              <w:rPr>
                <w:b/>
                <w:sz w:val="15"/>
              </w:rPr>
            </w:pPr>
            <w:r>
              <w:rPr>
                <w:b/>
                <w:color w:val="231F20"/>
                <w:sz w:val="15"/>
              </w:rPr>
              <w:t>5,000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130" w:right="44"/>
              <w:jc w:val="center"/>
              <w:rPr>
                <w:b/>
                <w:sz w:val="15"/>
              </w:rPr>
            </w:pPr>
            <w:r>
              <w:rPr>
                <w:b/>
                <w:color w:val="231F20"/>
                <w:sz w:val="15"/>
              </w:rPr>
              <w:t>20,000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83" w:right="45"/>
              <w:jc w:val="center"/>
              <w:rPr>
                <w:b/>
                <w:sz w:val="15"/>
              </w:rPr>
            </w:pPr>
            <w:r>
              <w:rPr>
                <w:b/>
                <w:color w:val="231F20"/>
                <w:sz w:val="15"/>
              </w:rPr>
              <w:t>0.06</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2"/>
              <w:ind w:left="68"/>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2"/>
              <w:ind w:left="81"/>
              <w:jc w:val="center"/>
              <w:rPr>
                <w:rFonts w:ascii="Cambria" w:hAnsi="Cambria"/>
                <w:sz w:val="15"/>
              </w:rPr>
            </w:pPr>
            <w:r>
              <w:rPr>
                <w:b/>
                <w:color w:val="231F20"/>
                <w:w w:val="95"/>
                <w:sz w:val="15"/>
              </w:rPr>
              <w:t>-40 to +212ºF</w:t>
            </w:r>
            <w:r>
              <w:rPr>
                <w:rFonts w:ascii="Cambria" w:hAnsi="Cambria"/>
                <w:color w:val="231F20"/>
                <w:w w:val="95"/>
                <w:sz w:val="15"/>
              </w:rPr>
              <w:t>*</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7"/>
              <w:ind w:left="86"/>
              <w:rPr>
                <w:b/>
                <w:sz w:val="15"/>
              </w:rPr>
            </w:pPr>
            <w:r>
              <w:rPr>
                <w:b/>
                <w:color w:val="231F20"/>
                <w:sz w:val="15"/>
              </w:rPr>
              <w:t>1210UKH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7"/>
              <w:ind w:right="16"/>
              <w:jc w:val="right"/>
              <w:rPr>
                <w:b/>
                <w:sz w:val="15"/>
              </w:rPr>
            </w:pPr>
            <w:r>
              <w:rPr>
                <w:b/>
                <w:color w:val="231F20"/>
                <w:w w:val="85"/>
                <w:sz w:val="15"/>
              </w:rPr>
              <w:t>3/8</w:t>
            </w:r>
          </w:p>
        </w:tc>
        <w:tc>
          <w:tcPr>
            <w:tcW w:w="539" w:type="dxa"/>
            <w:tcBorders>
              <w:top w:val="single" w:sz="4" w:space="0" w:color="0069AA"/>
              <w:left w:val="nil"/>
              <w:bottom w:val="single" w:sz="4" w:space="0" w:color="0069AA"/>
              <w:right w:val="single" w:sz="4" w:space="0" w:color="0069AA"/>
            </w:tcBorders>
          </w:tcPr>
          <w:p>
            <w:pPr>
              <w:pStyle w:val="TableParagraph"/>
              <w:spacing w:before="27"/>
              <w:ind w:left="40"/>
              <w:rPr>
                <w:b/>
                <w:sz w:val="15"/>
              </w:rPr>
            </w:pPr>
            <w:r>
              <w:rPr>
                <w:b/>
                <w:color w:val="231F20"/>
                <w:sz w:val="15"/>
              </w:rPr>
              <w:t>(9.5)</w:t>
            </w:r>
          </w:p>
        </w:tc>
        <w:tc>
          <w:tcPr>
            <w:tcW w:w="498" w:type="dxa"/>
            <w:tcBorders>
              <w:top w:val="single" w:sz="4" w:space="0" w:color="0069AA"/>
              <w:left w:val="single" w:sz="4" w:space="0" w:color="0069AA"/>
              <w:bottom w:val="single" w:sz="4" w:space="0" w:color="0069AA"/>
              <w:right w:val="nil"/>
            </w:tcBorders>
          </w:tcPr>
          <w:p>
            <w:pPr>
              <w:pStyle w:val="TableParagraph"/>
              <w:spacing w:before="27"/>
              <w:ind w:right="13"/>
              <w:jc w:val="right"/>
              <w:rPr>
                <w:b/>
                <w:sz w:val="15"/>
              </w:rPr>
            </w:pPr>
            <w:r>
              <w:rPr>
                <w:b/>
                <w:color w:val="231F20"/>
                <w:w w:val="90"/>
                <w:sz w:val="15"/>
              </w:rPr>
              <w:t>0.61</w:t>
            </w:r>
          </w:p>
        </w:tc>
        <w:tc>
          <w:tcPr>
            <w:tcW w:w="547" w:type="dxa"/>
            <w:tcBorders>
              <w:top w:val="single" w:sz="4" w:space="0" w:color="0069AA"/>
              <w:left w:val="nil"/>
              <w:bottom w:val="single" w:sz="4" w:space="0" w:color="0069AA"/>
              <w:right w:val="single" w:sz="4" w:space="0" w:color="0069AA"/>
            </w:tcBorders>
          </w:tcPr>
          <w:p>
            <w:pPr>
              <w:pStyle w:val="TableParagraph"/>
              <w:spacing w:before="27"/>
              <w:ind w:left="43"/>
              <w:rPr>
                <w:b/>
                <w:sz w:val="15"/>
              </w:rPr>
            </w:pPr>
            <w:r>
              <w:rPr>
                <w:b/>
                <w:color w:val="231F20"/>
                <w:sz w:val="15"/>
              </w:rPr>
              <w:t>(15.5)</w:t>
            </w:r>
          </w:p>
        </w:tc>
        <w:tc>
          <w:tcPr>
            <w:tcW w:w="467" w:type="dxa"/>
            <w:gridSpan w:val="2"/>
            <w:tcBorders>
              <w:top w:val="single" w:sz="4" w:space="0" w:color="0069AA"/>
              <w:left w:val="single" w:sz="4" w:space="0" w:color="0069AA"/>
              <w:bottom w:val="single" w:sz="4" w:space="0" w:color="0069AA"/>
              <w:right w:val="nil"/>
            </w:tcBorders>
          </w:tcPr>
          <w:p>
            <w:pPr>
              <w:pStyle w:val="TableParagraph"/>
              <w:spacing w:before="27"/>
              <w:ind w:left="277"/>
              <w:rPr>
                <w:b/>
                <w:sz w:val="15"/>
              </w:rPr>
            </w:pPr>
            <w:r>
              <w:rPr>
                <w:b/>
                <w:color w:val="231F20"/>
                <w:w w:val="90"/>
                <w:sz w:val="15"/>
              </w:rPr>
              <w:t>2.4</w:t>
            </w:r>
          </w:p>
        </w:tc>
        <w:tc>
          <w:tcPr>
            <w:tcW w:w="553" w:type="dxa"/>
            <w:tcBorders>
              <w:top w:val="single" w:sz="4" w:space="0" w:color="0069AA"/>
              <w:left w:val="nil"/>
              <w:bottom w:val="single" w:sz="4" w:space="0" w:color="0069AA"/>
              <w:right w:val="single" w:sz="4" w:space="0" w:color="0069AA"/>
            </w:tcBorders>
          </w:tcPr>
          <w:p>
            <w:pPr>
              <w:pStyle w:val="TableParagraph"/>
              <w:spacing w:before="27"/>
              <w:ind w:left="49"/>
              <w:rPr>
                <w:b/>
                <w:sz w:val="15"/>
              </w:rPr>
            </w:pPr>
            <w:r>
              <w:rPr>
                <w:b/>
                <w:color w:val="231F20"/>
                <w:sz w:val="15"/>
              </w:rPr>
              <w:t>(61)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7"/>
              <w:ind w:left="156"/>
              <w:rPr>
                <w:b/>
                <w:sz w:val="15"/>
              </w:rPr>
            </w:pPr>
            <w:r>
              <w:rPr>
                <w:b/>
                <w:color w:val="231F20"/>
                <w:sz w:val="15"/>
              </w:rPr>
              <w:t>4,000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7"/>
              <w:ind w:left="130" w:right="44"/>
              <w:jc w:val="center"/>
              <w:rPr>
                <w:b/>
                <w:sz w:val="15"/>
              </w:rPr>
            </w:pPr>
            <w:r>
              <w:rPr>
                <w:b/>
                <w:color w:val="231F20"/>
                <w:sz w:val="15"/>
              </w:rPr>
              <w:t>16,000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7"/>
              <w:ind w:left="81" w:right="45"/>
              <w:jc w:val="center"/>
              <w:rPr>
                <w:b/>
                <w:sz w:val="15"/>
              </w:rPr>
            </w:pPr>
            <w:r>
              <w:rPr>
                <w:b/>
                <w:color w:val="231F20"/>
                <w:sz w:val="15"/>
              </w:rPr>
              <w:t>0.09</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7"/>
              <w:ind w:left="68"/>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7"/>
              <w:ind w:left="81"/>
              <w:jc w:val="center"/>
              <w:rPr>
                <w:rFonts w:ascii="Cambria" w:hAnsi="Cambria"/>
                <w:sz w:val="15"/>
              </w:rPr>
            </w:pPr>
            <w:r>
              <w:rPr>
                <w:b/>
                <w:color w:val="231F20"/>
                <w:w w:val="95"/>
                <w:sz w:val="15"/>
              </w:rPr>
              <w:t>-40 to +212ºF</w:t>
            </w:r>
            <w:r>
              <w:rPr>
                <w:rFonts w:ascii="Cambria" w:hAnsi="Cambria"/>
                <w:color w:val="231F20"/>
                <w:w w:val="95"/>
                <w:sz w:val="15"/>
              </w:rPr>
              <w:t>*</w:t>
            </w:r>
          </w:p>
        </w:tc>
      </w:tr>
      <w:tr>
        <w:trPr>
          <w:trHeight w:val="230"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29"/>
              <w:ind w:left="85"/>
              <w:rPr>
                <w:b/>
                <w:sz w:val="15"/>
              </w:rPr>
            </w:pPr>
            <w:r>
              <w:rPr>
                <w:b/>
                <w:color w:val="231F20"/>
                <w:sz w:val="15"/>
              </w:rPr>
              <w:t>1213UKH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line="181" w:lineRule="exact" w:before="29"/>
              <w:ind w:right="16"/>
              <w:jc w:val="right"/>
              <w:rPr>
                <w:b/>
                <w:sz w:val="15"/>
              </w:rPr>
            </w:pPr>
            <w:r>
              <w:rPr>
                <w:b/>
                <w:color w:val="231F20"/>
                <w:w w:val="85"/>
                <w:sz w:val="15"/>
              </w:rPr>
              <w:t>1/2</w:t>
            </w:r>
          </w:p>
        </w:tc>
        <w:tc>
          <w:tcPr>
            <w:tcW w:w="539" w:type="dxa"/>
            <w:tcBorders>
              <w:top w:val="single" w:sz="4" w:space="0" w:color="0069AA"/>
              <w:left w:val="nil"/>
              <w:bottom w:val="single" w:sz="4" w:space="0" w:color="0069AA"/>
              <w:right w:val="single" w:sz="4" w:space="0" w:color="0069AA"/>
            </w:tcBorders>
          </w:tcPr>
          <w:p>
            <w:pPr>
              <w:pStyle w:val="TableParagraph"/>
              <w:spacing w:line="181" w:lineRule="exact" w:before="29"/>
              <w:ind w:left="40"/>
              <w:rPr>
                <w:b/>
                <w:sz w:val="15"/>
              </w:rPr>
            </w:pPr>
            <w:r>
              <w:rPr>
                <w:b/>
                <w:color w:val="231F20"/>
                <w:sz w:val="15"/>
              </w:rPr>
              <w:t>(12.7)</w:t>
            </w:r>
          </w:p>
        </w:tc>
        <w:tc>
          <w:tcPr>
            <w:tcW w:w="498" w:type="dxa"/>
            <w:tcBorders>
              <w:top w:val="single" w:sz="4" w:space="0" w:color="0069AA"/>
              <w:left w:val="single" w:sz="4" w:space="0" w:color="0069AA"/>
              <w:bottom w:val="single" w:sz="4" w:space="0" w:color="0069AA"/>
              <w:right w:val="nil"/>
            </w:tcBorders>
          </w:tcPr>
          <w:p>
            <w:pPr>
              <w:pStyle w:val="TableParagraph"/>
              <w:spacing w:line="181" w:lineRule="exact" w:before="29"/>
              <w:ind w:right="13"/>
              <w:jc w:val="right"/>
              <w:rPr>
                <w:b/>
                <w:sz w:val="15"/>
              </w:rPr>
            </w:pPr>
            <w:r>
              <w:rPr>
                <w:b/>
                <w:color w:val="231F20"/>
                <w:w w:val="90"/>
                <w:sz w:val="15"/>
              </w:rPr>
              <w:t>0.78</w:t>
            </w:r>
          </w:p>
        </w:tc>
        <w:tc>
          <w:tcPr>
            <w:tcW w:w="547" w:type="dxa"/>
            <w:tcBorders>
              <w:top w:val="single" w:sz="4" w:space="0" w:color="0069AA"/>
              <w:left w:val="nil"/>
              <w:bottom w:val="single" w:sz="4" w:space="0" w:color="0069AA"/>
              <w:right w:val="single" w:sz="4" w:space="0" w:color="0069AA"/>
            </w:tcBorders>
          </w:tcPr>
          <w:p>
            <w:pPr>
              <w:pStyle w:val="TableParagraph"/>
              <w:spacing w:line="181" w:lineRule="exact" w:before="29"/>
              <w:ind w:left="43"/>
              <w:rPr>
                <w:b/>
                <w:sz w:val="15"/>
              </w:rPr>
            </w:pPr>
            <w:r>
              <w:rPr>
                <w:b/>
                <w:color w:val="231F20"/>
                <w:sz w:val="15"/>
              </w:rPr>
              <w:t>(19.8)</w:t>
            </w:r>
          </w:p>
        </w:tc>
        <w:tc>
          <w:tcPr>
            <w:tcW w:w="467" w:type="dxa"/>
            <w:gridSpan w:val="2"/>
            <w:tcBorders>
              <w:top w:val="single" w:sz="4" w:space="0" w:color="0069AA"/>
              <w:left w:val="single" w:sz="4" w:space="0" w:color="0069AA"/>
              <w:bottom w:val="single" w:sz="4" w:space="0" w:color="0069AA"/>
              <w:right w:val="nil"/>
            </w:tcBorders>
          </w:tcPr>
          <w:p>
            <w:pPr>
              <w:pStyle w:val="TableParagraph"/>
              <w:spacing w:line="181" w:lineRule="exact" w:before="29"/>
              <w:ind w:left="274"/>
              <w:rPr>
                <w:b/>
                <w:sz w:val="15"/>
              </w:rPr>
            </w:pPr>
            <w:r>
              <w:rPr>
                <w:b/>
                <w:color w:val="231F20"/>
                <w:w w:val="95"/>
                <w:sz w:val="15"/>
              </w:rPr>
              <w:t>3.2</w:t>
            </w:r>
          </w:p>
        </w:tc>
        <w:tc>
          <w:tcPr>
            <w:tcW w:w="553" w:type="dxa"/>
            <w:tcBorders>
              <w:top w:val="single" w:sz="4" w:space="0" w:color="0069AA"/>
              <w:left w:val="nil"/>
              <w:bottom w:val="single" w:sz="4" w:space="0" w:color="0069AA"/>
              <w:right w:val="single" w:sz="4" w:space="0" w:color="0069AA"/>
            </w:tcBorders>
          </w:tcPr>
          <w:p>
            <w:pPr>
              <w:pStyle w:val="TableParagraph"/>
              <w:spacing w:line="181" w:lineRule="exact" w:before="29"/>
              <w:ind w:left="49"/>
              <w:rPr>
                <w:b/>
                <w:sz w:val="15"/>
              </w:rPr>
            </w:pPr>
            <w:r>
              <w:rPr>
                <w:b/>
                <w:color w:val="231F20"/>
                <w:sz w:val="15"/>
              </w:rPr>
              <w:t>(82)</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56"/>
              <w:rPr>
                <w:b/>
                <w:sz w:val="15"/>
              </w:rPr>
            </w:pPr>
            <w:r>
              <w:rPr>
                <w:b/>
                <w:color w:val="231F20"/>
                <w:sz w:val="15"/>
              </w:rPr>
              <w:t>3,500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130" w:right="44"/>
              <w:jc w:val="center"/>
              <w:rPr>
                <w:b/>
                <w:sz w:val="15"/>
              </w:rPr>
            </w:pPr>
            <w:r>
              <w:rPr>
                <w:b/>
                <w:color w:val="231F20"/>
                <w:sz w:val="15"/>
              </w:rPr>
              <w:t>14,000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66" w:right="45"/>
              <w:jc w:val="center"/>
              <w:rPr>
                <w:b/>
                <w:sz w:val="15"/>
              </w:rPr>
            </w:pPr>
            <w:r>
              <w:rPr>
                <w:b/>
                <w:color w:val="231F20"/>
                <w:sz w:val="15"/>
              </w:rPr>
              <w:t>0.14</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29"/>
              <w:ind w:left="68"/>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line="181" w:lineRule="exact" w:before="29"/>
              <w:ind w:left="81"/>
              <w:jc w:val="center"/>
              <w:rPr>
                <w:rFonts w:ascii="Cambria" w:hAnsi="Cambria"/>
                <w:sz w:val="15"/>
              </w:rPr>
            </w:pPr>
            <w:r>
              <w:rPr>
                <w:b/>
                <w:color w:val="231F20"/>
                <w:w w:val="95"/>
                <w:sz w:val="15"/>
              </w:rPr>
              <w:t>-40 to +212ºF</w:t>
            </w:r>
            <w:r>
              <w:rPr>
                <w:rFonts w:ascii="Cambria" w:hAnsi="Cambria"/>
                <w:color w:val="231F20"/>
                <w:w w:val="95"/>
                <w:sz w:val="15"/>
              </w:rPr>
              <w:t>*</w:t>
            </w:r>
          </w:p>
        </w:tc>
      </w:tr>
      <w:tr>
        <w:trPr>
          <w:trHeight w:val="235" w:hRule="atLeast"/>
        </w:trPr>
        <w:tc>
          <w:tcPr>
            <w:tcW w:w="1025" w:type="dxa"/>
            <w:tcBorders>
              <w:top w:val="single" w:sz="4" w:space="0" w:color="0069AA"/>
              <w:bottom w:val="single" w:sz="4" w:space="0" w:color="0069AA"/>
              <w:right w:val="single" w:sz="4" w:space="0" w:color="0069AA"/>
            </w:tcBorders>
          </w:tcPr>
          <w:p>
            <w:pPr>
              <w:pStyle w:val="TableParagraph"/>
              <w:spacing w:before="31"/>
              <w:ind w:left="86"/>
              <w:rPr>
                <w:b/>
                <w:sz w:val="15"/>
              </w:rPr>
            </w:pPr>
            <w:r>
              <w:rPr>
                <w:b/>
                <w:color w:val="231F20"/>
                <w:sz w:val="15"/>
              </w:rPr>
              <w:t>1220UKH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6"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1"/>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1"/>
              <w:ind w:right="16"/>
              <w:jc w:val="right"/>
              <w:rPr>
                <w:b/>
                <w:sz w:val="15"/>
              </w:rPr>
            </w:pPr>
            <w:r>
              <w:rPr>
                <w:b/>
                <w:color w:val="231F20"/>
                <w:w w:val="85"/>
                <w:sz w:val="15"/>
              </w:rPr>
              <w:t>3/4</w:t>
            </w:r>
          </w:p>
        </w:tc>
        <w:tc>
          <w:tcPr>
            <w:tcW w:w="539" w:type="dxa"/>
            <w:tcBorders>
              <w:top w:val="single" w:sz="4" w:space="0" w:color="0069AA"/>
              <w:left w:val="nil"/>
              <w:bottom w:val="single" w:sz="4" w:space="0" w:color="0069AA"/>
              <w:right w:val="single" w:sz="4" w:space="0" w:color="0069AA"/>
            </w:tcBorders>
          </w:tcPr>
          <w:p>
            <w:pPr>
              <w:pStyle w:val="TableParagraph"/>
              <w:spacing w:before="31"/>
              <w:ind w:left="40"/>
              <w:rPr>
                <w:b/>
                <w:sz w:val="15"/>
              </w:rPr>
            </w:pPr>
            <w:r>
              <w:rPr>
                <w:b/>
                <w:color w:val="231F20"/>
                <w:sz w:val="15"/>
              </w:rPr>
              <w:t>(19.1)</w:t>
            </w:r>
          </w:p>
        </w:tc>
        <w:tc>
          <w:tcPr>
            <w:tcW w:w="498" w:type="dxa"/>
            <w:tcBorders>
              <w:top w:val="single" w:sz="4" w:space="0" w:color="0069AA"/>
              <w:left w:val="single" w:sz="4" w:space="0" w:color="0069AA"/>
              <w:bottom w:val="single" w:sz="4" w:space="0" w:color="0069AA"/>
              <w:right w:val="nil"/>
            </w:tcBorders>
          </w:tcPr>
          <w:p>
            <w:pPr>
              <w:pStyle w:val="TableParagraph"/>
              <w:spacing w:before="31"/>
              <w:ind w:right="13"/>
              <w:jc w:val="right"/>
              <w:rPr>
                <w:b/>
                <w:sz w:val="15"/>
              </w:rPr>
            </w:pPr>
            <w:r>
              <w:rPr>
                <w:b/>
                <w:color w:val="231F20"/>
                <w:w w:val="85"/>
                <w:sz w:val="15"/>
              </w:rPr>
              <w:t>1.06</w:t>
            </w:r>
          </w:p>
        </w:tc>
        <w:tc>
          <w:tcPr>
            <w:tcW w:w="547" w:type="dxa"/>
            <w:tcBorders>
              <w:top w:val="single" w:sz="4" w:space="0" w:color="0069AA"/>
              <w:left w:val="nil"/>
              <w:bottom w:val="single" w:sz="4" w:space="0" w:color="0069AA"/>
              <w:right w:val="single" w:sz="4" w:space="0" w:color="0069AA"/>
            </w:tcBorders>
          </w:tcPr>
          <w:p>
            <w:pPr>
              <w:pStyle w:val="TableParagraph"/>
              <w:spacing w:before="31"/>
              <w:ind w:left="43"/>
              <w:rPr>
                <w:b/>
                <w:sz w:val="15"/>
              </w:rPr>
            </w:pPr>
            <w:r>
              <w:rPr>
                <w:b/>
                <w:color w:val="231F20"/>
                <w:sz w:val="15"/>
              </w:rPr>
              <w:t>(26.9)</w:t>
            </w:r>
          </w:p>
        </w:tc>
        <w:tc>
          <w:tcPr>
            <w:tcW w:w="467" w:type="dxa"/>
            <w:gridSpan w:val="2"/>
            <w:tcBorders>
              <w:top w:val="single" w:sz="4" w:space="0" w:color="0069AA"/>
              <w:left w:val="single" w:sz="4" w:space="0" w:color="0069AA"/>
              <w:bottom w:val="single" w:sz="4" w:space="0" w:color="0069AA"/>
              <w:right w:val="nil"/>
            </w:tcBorders>
          </w:tcPr>
          <w:p>
            <w:pPr>
              <w:pStyle w:val="TableParagraph"/>
              <w:spacing w:before="31"/>
              <w:ind w:left="276"/>
              <w:rPr>
                <w:b/>
                <w:sz w:val="15"/>
              </w:rPr>
            </w:pPr>
            <w:r>
              <w:rPr>
                <w:b/>
                <w:color w:val="231F20"/>
                <w:w w:val="90"/>
                <w:sz w:val="15"/>
              </w:rPr>
              <w:t>6.0</w:t>
            </w:r>
          </w:p>
        </w:tc>
        <w:tc>
          <w:tcPr>
            <w:tcW w:w="553" w:type="dxa"/>
            <w:tcBorders>
              <w:top w:val="single" w:sz="4" w:space="0" w:color="0069AA"/>
              <w:left w:val="nil"/>
              <w:bottom w:val="single" w:sz="4" w:space="0" w:color="0069AA"/>
              <w:right w:val="single" w:sz="4" w:space="0" w:color="0069AA"/>
            </w:tcBorders>
          </w:tcPr>
          <w:p>
            <w:pPr>
              <w:pStyle w:val="TableParagraph"/>
              <w:spacing w:before="31"/>
              <w:ind w:left="49"/>
              <w:rPr>
                <w:b/>
                <w:sz w:val="15"/>
              </w:rPr>
            </w:pPr>
            <w:r>
              <w:rPr>
                <w:b/>
                <w:color w:val="231F20"/>
                <w:sz w:val="15"/>
              </w:rPr>
              <w:t>(152)</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31"/>
              <w:ind w:left="155"/>
              <w:rPr>
                <w:b/>
                <w:sz w:val="15"/>
              </w:rPr>
            </w:pPr>
            <w:r>
              <w:rPr>
                <w:b/>
                <w:color w:val="231F20"/>
                <w:sz w:val="15"/>
              </w:rPr>
              <w:t>2,300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1"/>
              <w:ind w:left="130" w:right="44"/>
              <w:jc w:val="center"/>
              <w:rPr>
                <w:b/>
                <w:sz w:val="15"/>
              </w:rPr>
            </w:pPr>
            <w:r>
              <w:rPr>
                <w:b/>
                <w:color w:val="231F20"/>
                <w:sz w:val="15"/>
              </w:rPr>
              <w:t>9,200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1"/>
              <w:ind w:left="82" w:right="45"/>
              <w:jc w:val="center"/>
              <w:rPr>
                <w:b/>
                <w:sz w:val="15"/>
              </w:rPr>
            </w:pPr>
            <w:r>
              <w:rPr>
                <w:b/>
                <w:color w:val="231F20"/>
                <w:sz w:val="15"/>
              </w:rPr>
              <w:t>0.21</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31"/>
              <w:ind w:left="68"/>
              <w:jc w:val="center"/>
              <w:rPr>
                <w:b/>
                <w:sz w:val="15"/>
              </w:rPr>
            </w:pPr>
            <w:r>
              <w:rPr>
                <w:b/>
                <w:color w:val="231F20"/>
                <w:sz w:val="15"/>
              </w:rPr>
              <w:t>4” up to 300’</w:t>
            </w:r>
          </w:p>
        </w:tc>
        <w:tc>
          <w:tcPr>
            <w:tcW w:w="984" w:type="dxa"/>
            <w:tcBorders>
              <w:top w:val="single" w:sz="4" w:space="0" w:color="0069AA"/>
              <w:left w:val="single" w:sz="4" w:space="0" w:color="0069AA"/>
              <w:bottom w:val="single" w:sz="4" w:space="0" w:color="0069AA"/>
            </w:tcBorders>
          </w:tcPr>
          <w:p>
            <w:pPr>
              <w:pStyle w:val="TableParagraph"/>
              <w:spacing w:before="31"/>
              <w:ind w:left="80"/>
              <w:jc w:val="center"/>
              <w:rPr>
                <w:rFonts w:ascii="Cambria" w:hAnsi="Cambria"/>
                <w:sz w:val="15"/>
              </w:rPr>
            </w:pPr>
            <w:r>
              <w:rPr>
                <w:b/>
                <w:color w:val="231F20"/>
                <w:w w:val="95"/>
                <w:sz w:val="15"/>
              </w:rPr>
              <w:t>-40 to +212ºF</w:t>
            </w:r>
            <w:r>
              <w:rPr>
                <w:rFonts w:ascii="Cambria" w:hAnsi="Cambria"/>
                <w:color w:val="231F20"/>
                <w:w w:val="95"/>
                <w:sz w:val="15"/>
              </w:rPr>
              <w:t>*</w:t>
            </w:r>
          </w:p>
        </w:tc>
      </w:tr>
      <w:tr>
        <w:trPr>
          <w:trHeight w:val="230" w:hRule="atLeast"/>
        </w:trPr>
        <w:tc>
          <w:tcPr>
            <w:tcW w:w="1025" w:type="dxa"/>
            <w:tcBorders>
              <w:top w:val="single" w:sz="4" w:space="0" w:color="0069AA"/>
              <w:right w:val="single" w:sz="4" w:space="0" w:color="0069AA"/>
            </w:tcBorders>
          </w:tcPr>
          <w:p>
            <w:pPr>
              <w:pStyle w:val="TableParagraph"/>
              <w:spacing w:line="182" w:lineRule="exact" w:before="28"/>
              <w:ind w:left="85"/>
              <w:rPr>
                <w:b/>
                <w:sz w:val="15"/>
              </w:rPr>
            </w:pPr>
            <w:r>
              <w:rPr>
                <w:b/>
                <w:color w:val="231F20"/>
                <w:sz w:val="15"/>
              </w:rPr>
              <w:t>1225UKH</w:t>
            </w:r>
          </w:p>
        </w:tc>
        <w:tc>
          <w:tcPr>
            <w:tcW w:w="640" w:type="dxa"/>
            <w:tcBorders>
              <w:top w:val="single" w:sz="4" w:space="0" w:color="0069AA"/>
              <w:left w:val="single" w:sz="4" w:space="0" w:color="0069AA"/>
              <w:right w:val="single" w:sz="4" w:space="0" w:color="0069AA"/>
            </w:tcBorders>
          </w:tcPr>
          <w:p>
            <w:pPr>
              <w:pStyle w:val="TableParagraph"/>
              <w:spacing w:line="21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2" w:lineRule="exact" w:before="28"/>
              <w:ind w:right="226"/>
              <w:jc w:val="right"/>
              <w:rPr>
                <w:b/>
                <w:sz w:val="15"/>
              </w:rPr>
            </w:pPr>
            <w:r>
              <w:rPr>
                <w:b/>
                <w:color w:val="231F20"/>
                <w:w w:val="90"/>
                <w:sz w:val="15"/>
              </w:rPr>
              <w:t>1</w:t>
            </w:r>
          </w:p>
        </w:tc>
        <w:tc>
          <w:tcPr>
            <w:tcW w:w="431" w:type="dxa"/>
            <w:tcBorders>
              <w:top w:val="single" w:sz="4" w:space="0" w:color="0069AA"/>
              <w:left w:val="single" w:sz="4" w:space="0" w:color="0069AA"/>
              <w:right w:val="nil"/>
            </w:tcBorders>
          </w:tcPr>
          <w:p>
            <w:pPr>
              <w:pStyle w:val="TableParagraph"/>
              <w:spacing w:line="182" w:lineRule="exact" w:before="28"/>
              <w:ind w:right="16"/>
              <w:jc w:val="right"/>
              <w:rPr>
                <w:b/>
                <w:sz w:val="15"/>
              </w:rPr>
            </w:pPr>
            <w:r>
              <w:rPr>
                <w:b/>
                <w:color w:val="231F20"/>
                <w:w w:val="90"/>
                <w:sz w:val="15"/>
              </w:rPr>
              <w:t>1</w:t>
            </w:r>
          </w:p>
        </w:tc>
        <w:tc>
          <w:tcPr>
            <w:tcW w:w="539" w:type="dxa"/>
            <w:tcBorders>
              <w:top w:val="single" w:sz="4" w:space="0" w:color="0069AA"/>
              <w:left w:val="nil"/>
              <w:right w:val="single" w:sz="4" w:space="0" w:color="0069AA"/>
            </w:tcBorders>
          </w:tcPr>
          <w:p>
            <w:pPr>
              <w:pStyle w:val="TableParagraph"/>
              <w:spacing w:line="182" w:lineRule="exact" w:before="28"/>
              <w:ind w:left="40"/>
              <w:rPr>
                <w:b/>
                <w:sz w:val="15"/>
              </w:rPr>
            </w:pPr>
            <w:r>
              <w:rPr>
                <w:b/>
                <w:color w:val="231F20"/>
                <w:sz w:val="15"/>
              </w:rPr>
              <w:t>(25.4)</w:t>
            </w:r>
          </w:p>
        </w:tc>
        <w:tc>
          <w:tcPr>
            <w:tcW w:w="498" w:type="dxa"/>
            <w:tcBorders>
              <w:top w:val="single" w:sz="4" w:space="0" w:color="0069AA"/>
              <w:left w:val="single" w:sz="4" w:space="0" w:color="0069AA"/>
              <w:right w:val="nil"/>
            </w:tcBorders>
          </w:tcPr>
          <w:p>
            <w:pPr>
              <w:pStyle w:val="TableParagraph"/>
              <w:spacing w:line="182" w:lineRule="exact" w:before="28"/>
              <w:ind w:right="13"/>
              <w:jc w:val="right"/>
              <w:rPr>
                <w:b/>
                <w:sz w:val="15"/>
              </w:rPr>
            </w:pPr>
            <w:r>
              <w:rPr>
                <w:b/>
                <w:color w:val="231F20"/>
                <w:w w:val="90"/>
                <w:sz w:val="15"/>
              </w:rPr>
              <w:t>1.35</w:t>
            </w:r>
          </w:p>
        </w:tc>
        <w:tc>
          <w:tcPr>
            <w:tcW w:w="547" w:type="dxa"/>
            <w:tcBorders>
              <w:top w:val="single" w:sz="4" w:space="0" w:color="0069AA"/>
              <w:left w:val="nil"/>
              <w:right w:val="single" w:sz="4" w:space="0" w:color="0069AA"/>
            </w:tcBorders>
          </w:tcPr>
          <w:p>
            <w:pPr>
              <w:pStyle w:val="TableParagraph"/>
              <w:spacing w:line="182" w:lineRule="exact" w:before="28"/>
              <w:ind w:left="43"/>
              <w:rPr>
                <w:b/>
                <w:sz w:val="15"/>
              </w:rPr>
            </w:pPr>
            <w:r>
              <w:rPr>
                <w:b/>
                <w:color w:val="231F20"/>
                <w:sz w:val="15"/>
              </w:rPr>
              <w:t>(34.3)</w:t>
            </w:r>
          </w:p>
        </w:tc>
        <w:tc>
          <w:tcPr>
            <w:tcW w:w="467" w:type="dxa"/>
            <w:gridSpan w:val="2"/>
            <w:tcBorders>
              <w:top w:val="single" w:sz="4" w:space="0" w:color="0069AA"/>
              <w:left w:val="single" w:sz="4" w:space="0" w:color="0069AA"/>
              <w:right w:val="nil"/>
            </w:tcBorders>
          </w:tcPr>
          <w:p>
            <w:pPr>
              <w:pStyle w:val="TableParagraph"/>
              <w:spacing w:line="182" w:lineRule="exact" w:before="28"/>
              <w:ind w:left="276"/>
              <w:rPr>
                <w:b/>
                <w:sz w:val="15"/>
              </w:rPr>
            </w:pPr>
            <w:r>
              <w:rPr>
                <w:b/>
                <w:color w:val="231F20"/>
                <w:w w:val="90"/>
                <w:sz w:val="15"/>
              </w:rPr>
              <w:t>8.0</w:t>
            </w:r>
          </w:p>
        </w:tc>
        <w:tc>
          <w:tcPr>
            <w:tcW w:w="553" w:type="dxa"/>
            <w:tcBorders>
              <w:top w:val="single" w:sz="4" w:space="0" w:color="0069AA"/>
              <w:left w:val="nil"/>
              <w:right w:val="single" w:sz="4" w:space="0" w:color="0069AA"/>
            </w:tcBorders>
          </w:tcPr>
          <w:p>
            <w:pPr>
              <w:pStyle w:val="TableParagraph"/>
              <w:spacing w:line="182" w:lineRule="exact" w:before="28"/>
              <w:ind w:left="49"/>
              <w:rPr>
                <w:b/>
                <w:sz w:val="15"/>
              </w:rPr>
            </w:pPr>
            <w:r>
              <w:rPr>
                <w:b/>
                <w:color w:val="231F20"/>
                <w:sz w:val="15"/>
              </w:rPr>
              <w:t>(203)</w:t>
            </w:r>
          </w:p>
        </w:tc>
        <w:tc>
          <w:tcPr>
            <w:tcW w:w="785" w:type="dxa"/>
            <w:tcBorders>
              <w:top w:val="single" w:sz="4" w:space="0" w:color="0069AA"/>
              <w:left w:val="single" w:sz="4" w:space="0" w:color="0069AA"/>
              <w:right w:val="single" w:sz="4" w:space="0" w:color="0069AA"/>
            </w:tcBorders>
          </w:tcPr>
          <w:p>
            <w:pPr>
              <w:pStyle w:val="TableParagraph"/>
              <w:spacing w:line="182" w:lineRule="exact" w:before="28"/>
              <w:ind w:left="156"/>
              <w:rPr>
                <w:b/>
                <w:sz w:val="15"/>
              </w:rPr>
            </w:pPr>
            <w:r>
              <w:rPr>
                <w:b/>
                <w:color w:val="231F20"/>
                <w:sz w:val="15"/>
              </w:rPr>
              <w:t>2,000 psi</w:t>
            </w:r>
          </w:p>
        </w:tc>
        <w:tc>
          <w:tcPr>
            <w:tcW w:w="857" w:type="dxa"/>
            <w:tcBorders>
              <w:top w:val="single" w:sz="4" w:space="0" w:color="0069AA"/>
              <w:left w:val="single" w:sz="4" w:space="0" w:color="0069AA"/>
              <w:right w:val="single" w:sz="4" w:space="0" w:color="0069AA"/>
            </w:tcBorders>
          </w:tcPr>
          <w:p>
            <w:pPr>
              <w:pStyle w:val="TableParagraph"/>
              <w:spacing w:line="182" w:lineRule="exact" w:before="28"/>
              <w:ind w:left="130" w:right="44"/>
              <w:jc w:val="center"/>
              <w:rPr>
                <w:b/>
                <w:sz w:val="15"/>
              </w:rPr>
            </w:pPr>
            <w:r>
              <w:rPr>
                <w:b/>
                <w:color w:val="231F20"/>
                <w:sz w:val="15"/>
              </w:rPr>
              <w:t>8,000 psi</w:t>
            </w:r>
          </w:p>
        </w:tc>
        <w:tc>
          <w:tcPr>
            <w:tcW w:w="857" w:type="dxa"/>
            <w:tcBorders>
              <w:top w:val="single" w:sz="4" w:space="0" w:color="0069AA"/>
              <w:left w:val="single" w:sz="4" w:space="0" w:color="0069AA"/>
              <w:right w:val="single" w:sz="4" w:space="0" w:color="0069AA"/>
            </w:tcBorders>
          </w:tcPr>
          <w:p>
            <w:pPr>
              <w:pStyle w:val="TableParagraph"/>
              <w:spacing w:line="182" w:lineRule="exact" w:before="28"/>
              <w:ind w:left="81" w:right="45"/>
              <w:jc w:val="center"/>
              <w:rPr>
                <w:b/>
                <w:sz w:val="15"/>
              </w:rPr>
            </w:pPr>
            <w:r>
              <w:rPr>
                <w:b/>
                <w:color w:val="231F20"/>
                <w:sz w:val="15"/>
              </w:rPr>
              <w:t>0.31</w:t>
            </w:r>
          </w:p>
        </w:tc>
        <w:tc>
          <w:tcPr>
            <w:tcW w:w="887" w:type="dxa"/>
            <w:tcBorders>
              <w:top w:val="single" w:sz="4" w:space="0" w:color="0069AA"/>
              <w:left w:val="single" w:sz="4" w:space="0" w:color="0069AA"/>
              <w:right w:val="single" w:sz="4" w:space="0" w:color="0069AA"/>
            </w:tcBorders>
          </w:tcPr>
          <w:p>
            <w:pPr>
              <w:pStyle w:val="TableParagraph"/>
              <w:spacing w:line="182" w:lineRule="exact" w:before="28"/>
              <w:ind w:left="68"/>
              <w:jc w:val="center"/>
              <w:rPr>
                <w:b/>
                <w:sz w:val="15"/>
              </w:rPr>
            </w:pPr>
            <w:r>
              <w:rPr>
                <w:b/>
                <w:color w:val="231F20"/>
                <w:sz w:val="15"/>
              </w:rPr>
              <w:t>4” up to 300’</w:t>
            </w:r>
          </w:p>
        </w:tc>
        <w:tc>
          <w:tcPr>
            <w:tcW w:w="984" w:type="dxa"/>
            <w:tcBorders>
              <w:top w:val="single" w:sz="4" w:space="0" w:color="0069AA"/>
              <w:left w:val="single" w:sz="4" w:space="0" w:color="0069AA"/>
            </w:tcBorders>
          </w:tcPr>
          <w:p>
            <w:pPr>
              <w:pStyle w:val="TableParagraph"/>
              <w:spacing w:line="182" w:lineRule="exact" w:before="28"/>
              <w:ind w:left="81"/>
              <w:jc w:val="center"/>
              <w:rPr>
                <w:rFonts w:ascii="Cambria" w:hAnsi="Cambria"/>
                <w:sz w:val="15"/>
              </w:rPr>
            </w:pPr>
            <w:r>
              <w:rPr>
                <w:b/>
                <w:color w:val="231F20"/>
                <w:w w:val="95"/>
                <w:sz w:val="15"/>
              </w:rPr>
              <w:t>-40 to +212ºF</w:t>
            </w:r>
            <w:r>
              <w:rPr>
                <w:rFonts w:ascii="Cambria" w:hAnsi="Cambria"/>
                <w:color w:val="231F20"/>
                <w:w w:val="95"/>
                <w:sz w:val="15"/>
              </w:rPr>
              <w:t>*</w:t>
            </w:r>
          </w:p>
        </w:tc>
      </w:tr>
    </w:tbl>
    <w:p>
      <w:pPr>
        <w:spacing w:before="53"/>
        <w:ind w:left="0" w:right="1464" w:firstLine="0"/>
        <w:jc w:val="right"/>
        <w:rPr>
          <w:sz w:val="14"/>
        </w:rPr>
      </w:pPr>
      <w:r>
        <w:rPr>
          <w:color w:val="231F20"/>
          <w:w w:val="90"/>
          <w:sz w:val="14"/>
        </w:rPr>
        <w:t>*+158ºF for water based fluids</w:t>
      </w:r>
    </w:p>
    <w:p>
      <w:pPr>
        <w:pStyle w:val="BodyText"/>
        <w:rPr>
          <w:sz w:val="20"/>
        </w:rPr>
      </w:pPr>
    </w:p>
    <w:p>
      <w:pPr>
        <w:pStyle w:val="BodyText"/>
        <w:spacing w:before="1"/>
        <w:rPr>
          <w:sz w:val="22"/>
        </w:rPr>
      </w:pPr>
    </w:p>
    <w:p>
      <w:pPr>
        <w:tabs>
          <w:tab w:pos="3916" w:val="left" w:leader="none"/>
        </w:tabs>
        <w:spacing w:before="96"/>
        <w:ind w:left="1194" w:right="0" w:firstLine="0"/>
        <w:jc w:val="left"/>
        <w:rPr>
          <w:sz w:val="18"/>
        </w:rPr>
      </w:pPr>
      <w:r>
        <w:rPr/>
        <w:pict>
          <v:group style="position:absolute;margin-left:53.999901pt;margin-top:1.58943pt;width:485.15pt;height:90.45pt;mso-position-horizontal-relative:page;mso-position-vertical-relative:paragraph;z-index:-552496" coordorigin="1080,32" coordsize="9703,1809">
            <v:shape style="position:absolute;left:1088;top:618;width:2432;height:989" type="#_x0000_t75" stroked="false">
              <v:imagedata r:id="rId108" o:title=""/>
            </v:shape>
            <v:shape style="position:absolute;left:3208;top:46;width:7571;height:412" coordorigin="3209,46" coordsize="7571,412" path="m10372,46l3209,46,3209,458,10775,458,10779,361,10769,299,10732,245,10659,172,10554,95,10462,59,10397,47,10372,46xe" filled="true" fillcolor="#f47c53" stroked="false">
              <v:path arrowok="t"/>
              <v:fill type="solid"/>
            </v:shape>
            <v:shape style="position:absolute;left:1088;top:39;width:2694;height:418" coordorigin="1088,40" coordsize="2694,418" path="m3378,40l1088,40,1088,458,3781,458,3781,444,3775,371,3756,303,3726,240,3687,183,3638,135,3582,95,3519,65,3450,46,3378,40xe" filled="true" fillcolor="#f04e29" stroked="false">
              <v:path arrowok="t"/>
              <v:fill type="solid"/>
            </v:shape>
            <v:shape style="position:absolute;left:1088;top:39;width:2694;height:418" coordorigin="1088,40" coordsize="2694,418" path="m3781,458l3781,444,3775,371,3756,303,3726,240,3687,183,3638,135,3582,95,3519,65,3450,46,3378,40,1088,40,1088,458e" filled="false" stroked="true" strokeweight=".8pt" strokecolor="#ffffff">
              <v:path arrowok="t"/>
              <v:stroke dashstyle="solid"/>
            </v:shape>
            <v:shape style="position:absolute;left:1096;top:39;width:9679;height:1793" coordorigin="1096,40" coordsize="9679,1793" path="m10774,1833l10774,444,10768,371,10749,303,10719,240,10679,183,10631,135,10574,95,10511,65,10443,46,10371,40,1096,40,1096,1831e" filled="false" stroked="true" strokeweight=".8pt" strokecolor="#0069aa">
              <v:path arrowok="t"/>
              <v:stroke dashstyle="solid"/>
            </v:shape>
            <w10:wrap type="none"/>
          </v:group>
        </w:pict>
      </w:r>
      <w:r>
        <w:rPr>
          <w:rFonts w:ascii="Calibri"/>
          <w:b/>
          <w:color w:val="FFFFFF"/>
          <w:w w:val="105"/>
          <w:position w:val="-2"/>
          <w:sz w:val="26"/>
        </w:rPr>
        <w:t>1000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BRAID REINFORCED THERMOPLASTIC HYDRAULIC</w:t>
      </w:r>
      <w:r>
        <w:rPr>
          <w:color w:val="FFFFFF"/>
          <w:spacing w:val="6"/>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3915" w:right="-12"/>
      </w:pPr>
      <w:r>
        <w:rPr/>
        <w:pict>
          <v:rect style="position:absolute;margin-left:54.799999pt;margin-top:71.349594pt;width:483.914pt;height:12.46pt;mso-position-horizontal-relative:page;mso-position-vertical-relative:paragraph;z-index:-552448" filled="true" fillcolor="#ffffff" stroked="false">
            <v:fill type="solid"/>
            <w10:wrap type="none"/>
          </v:rect>
        </w:pict>
      </w:r>
      <w:r>
        <w:rPr>
          <w:color w:val="231F20"/>
          <w:w w:val="90"/>
        </w:rPr>
        <w:t>All-purpose</w:t>
      </w:r>
      <w:r>
        <w:rPr>
          <w:color w:val="231F20"/>
          <w:spacing w:val="-15"/>
          <w:w w:val="90"/>
        </w:rPr>
        <w:t> </w:t>
      </w:r>
      <w:r>
        <w:rPr>
          <w:color w:val="231F20"/>
          <w:w w:val="90"/>
        </w:rPr>
        <w:t>medium</w:t>
      </w:r>
      <w:r>
        <w:rPr>
          <w:color w:val="231F20"/>
          <w:spacing w:val="-14"/>
          <w:w w:val="90"/>
        </w:rPr>
        <w:t> </w:t>
      </w:r>
      <w:r>
        <w:rPr>
          <w:color w:val="231F20"/>
          <w:w w:val="90"/>
        </w:rPr>
        <w:t>pressure</w:t>
      </w:r>
      <w:r>
        <w:rPr>
          <w:color w:val="231F20"/>
          <w:spacing w:val="-14"/>
          <w:w w:val="90"/>
        </w:rPr>
        <w:t> </w:t>
      </w:r>
      <w:r>
        <w:rPr>
          <w:color w:val="231F20"/>
          <w:w w:val="90"/>
        </w:rPr>
        <w:t>non-conductive hose</w:t>
      </w:r>
      <w:r>
        <w:rPr>
          <w:color w:val="231F20"/>
          <w:spacing w:val="-12"/>
          <w:w w:val="90"/>
        </w:rPr>
        <w:t> </w:t>
      </w:r>
      <w:r>
        <w:rPr>
          <w:color w:val="231F20"/>
          <w:w w:val="90"/>
        </w:rPr>
        <w:t>reinforced</w:t>
      </w:r>
      <w:r>
        <w:rPr>
          <w:color w:val="231F20"/>
          <w:spacing w:val="-12"/>
          <w:w w:val="90"/>
        </w:rPr>
        <w:t> </w:t>
      </w:r>
      <w:r>
        <w:rPr>
          <w:color w:val="231F20"/>
          <w:w w:val="90"/>
        </w:rPr>
        <w:t>with</w:t>
      </w:r>
      <w:r>
        <w:rPr>
          <w:color w:val="231F20"/>
          <w:spacing w:val="-12"/>
          <w:w w:val="90"/>
        </w:rPr>
        <w:t> </w:t>
      </w:r>
      <w:r>
        <w:rPr>
          <w:color w:val="231F20"/>
          <w:w w:val="90"/>
        </w:rPr>
        <w:t>a</w:t>
      </w:r>
      <w:r>
        <w:rPr>
          <w:color w:val="231F20"/>
          <w:spacing w:val="-11"/>
          <w:w w:val="90"/>
        </w:rPr>
        <w:t> </w:t>
      </w:r>
      <w:r>
        <w:rPr>
          <w:color w:val="231F20"/>
          <w:w w:val="90"/>
        </w:rPr>
        <w:t>single</w:t>
      </w:r>
      <w:r>
        <w:rPr>
          <w:color w:val="231F20"/>
          <w:spacing w:val="-12"/>
          <w:w w:val="90"/>
        </w:rPr>
        <w:t> </w:t>
      </w:r>
      <w:r>
        <w:rPr>
          <w:color w:val="231F20"/>
          <w:w w:val="90"/>
        </w:rPr>
        <w:t>braid</w:t>
      </w:r>
      <w:r>
        <w:rPr>
          <w:color w:val="231F20"/>
          <w:spacing w:val="-12"/>
          <w:w w:val="90"/>
        </w:rPr>
        <w:t> </w:t>
      </w:r>
      <w:r>
        <w:rPr>
          <w:color w:val="231F20"/>
          <w:w w:val="90"/>
        </w:rPr>
        <w:t>of</w:t>
      </w:r>
      <w:r>
        <w:rPr>
          <w:color w:val="231F20"/>
          <w:spacing w:val="-12"/>
          <w:w w:val="90"/>
        </w:rPr>
        <w:t> </w:t>
      </w:r>
      <w:r>
        <w:rPr>
          <w:color w:val="231F20"/>
          <w:w w:val="90"/>
        </w:rPr>
        <w:t>polyester fiber.</w:t>
      </w:r>
      <w:r>
        <w:rPr>
          <w:color w:val="231F20"/>
          <w:spacing w:val="-17"/>
          <w:w w:val="90"/>
        </w:rPr>
        <w:t> </w:t>
      </w:r>
      <w:r>
        <w:rPr>
          <w:color w:val="231F20"/>
          <w:w w:val="90"/>
        </w:rPr>
        <w:t>Ideal</w:t>
      </w:r>
      <w:r>
        <w:rPr>
          <w:color w:val="231F20"/>
          <w:spacing w:val="-17"/>
          <w:w w:val="90"/>
        </w:rPr>
        <w:t> </w:t>
      </w:r>
      <w:r>
        <w:rPr>
          <w:color w:val="231F20"/>
          <w:w w:val="90"/>
        </w:rPr>
        <w:t>where</w:t>
      </w:r>
      <w:r>
        <w:rPr>
          <w:color w:val="231F20"/>
          <w:spacing w:val="-16"/>
          <w:w w:val="90"/>
        </w:rPr>
        <w:t> </w:t>
      </w:r>
      <w:r>
        <w:rPr>
          <w:color w:val="231F20"/>
          <w:w w:val="90"/>
        </w:rPr>
        <w:t>non-conductivity</w:t>
      </w:r>
      <w:r>
        <w:rPr>
          <w:color w:val="231F20"/>
          <w:spacing w:val="-17"/>
          <w:w w:val="90"/>
        </w:rPr>
        <w:t> </w:t>
      </w:r>
      <w:r>
        <w:rPr>
          <w:color w:val="231F20"/>
          <w:w w:val="90"/>
        </w:rPr>
        <w:t>is</w:t>
      </w:r>
      <w:r>
        <w:rPr>
          <w:color w:val="231F20"/>
          <w:spacing w:val="-17"/>
          <w:w w:val="90"/>
        </w:rPr>
        <w:t> </w:t>
      </w:r>
      <w:r>
        <w:rPr>
          <w:color w:val="231F20"/>
          <w:w w:val="90"/>
        </w:rPr>
        <w:t>required. </w:t>
      </w:r>
      <w:r>
        <w:rPr>
          <w:color w:val="231F20"/>
          <w:w w:val="95"/>
        </w:rPr>
        <w:t>Suitable</w:t>
      </w:r>
      <w:r>
        <w:rPr>
          <w:color w:val="231F20"/>
          <w:spacing w:val="-20"/>
          <w:w w:val="95"/>
        </w:rPr>
        <w:t> </w:t>
      </w:r>
      <w:r>
        <w:rPr>
          <w:color w:val="231F20"/>
          <w:w w:val="95"/>
        </w:rPr>
        <w:t>for</w:t>
      </w:r>
      <w:r>
        <w:rPr>
          <w:color w:val="231F20"/>
          <w:spacing w:val="-20"/>
          <w:w w:val="95"/>
        </w:rPr>
        <w:t> </w:t>
      </w:r>
      <w:r>
        <w:rPr>
          <w:color w:val="231F20"/>
          <w:w w:val="95"/>
        </w:rPr>
        <w:t>grease,</w:t>
      </w:r>
      <w:r>
        <w:rPr>
          <w:color w:val="231F20"/>
          <w:spacing w:val="-20"/>
          <w:w w:val="95"/>
        </w:rPr>
        <w:t> </w:t>
      </w:r>
      <w:r>
        <w:rPr>
          <w:color w:val="231F20"/>
          <w:w w:val="95"/>
        </w:rPr>
        <w:t>fuel</w:t>
      </w:r>
      <w:r>
        <w:rPr>
          <w:color w:val="231F20"/>
          <w:spacing w:val="-20"/>
          <w:w w:val="95"/>
        </w:rPr>
        <w:t> </w:t>
      </w:r>
      <w:r>
        <w:rPr>
          <w:color w:val="231F20"/>
          <w:w w:val="95"/>
        </w:rPr>
        <w:t>oils,</w:t>
      </w:r>
      <w:r>
        <w:rPr>
          <w:color w:val="231F20"/>
          <w:spacing w:val="-20"/>
          <w:w w:val="95"/>
        </w:rPr>
        <w:t> </w:t>
      </w:r>
      <w:r>
        <w:rPr>
          <w:color w:val="231F20"/>
          <w:w w:val="95"/>
        </w:rPr>
        <w:t>mineral</w:t>
      </w:r>
      <w:r>
        <w:rPr>
          <w:color w:val="231F20"/>
          <w:spacing w:val="-20"/>
          <w:w w:val="95"/>
        </w:rPr>
        <w:t> </w:t>
      </w:r>
      <w:r>
        <w:rPr>
          <w:color w:val="231F20"/>
          <w:w w:val="95"/>
        </w:rPr>
        <w:t>oils,</w:t>
      </w:r>
      <w:r>
        <w:rPr>
          <w:color w:val="231F20"/>
          <w:spacing w:val="-20"/>
          <w:w w:val="95"/>
        </w:rPr>
        <w:t> </w:t>
      </w:r>
      <w:r>
        <w:rPr>
          <w:color w:val="231F20"/>
          <w:w w:val="95"/>
        </w:rPr>
        <w:t>and </w:t>
      </w:r>
      <w:r>
        <w:rPr>
          <w:color w:val="231F20"/>
          <w:w w:val="90"/>
        </w:rPr>
        <w:t>phosphate esters. Excellent flexibility and flex </w:t>
      </w:r>
      <w:r>
        <w:rPr>
          <w:color w:val="231F20"/>
          <w:w w:val="95"/>
        </w:rPr>
        <w:t>fatigue</w:t>
      </w:r>
      <w:r>
        <w:rPr>
          <w:color w:val="231F20"/>
          <w:spacing w:val="2"/>
          <w:w w:val="95"/>
        </w:rPr>
        <w:t> </w:t>
      </w:r>
      <w:r>
        <w:rPr>
          <w:color w:val="231F20"/>
          <w:w w:val="95"/>
        </w:rPr>
        <w:t>resistance.</w:t>
      </w:r>
    </w:p>
    <w:p>
      <w:pPr>
        <w:pStyle w:val="Heading6"/>
        <w:ind w:left="563"/>
      </w:pPr>
      <w:r>
        <w:rPr>
          <w:b w:val="0"/>
        </w:rPr>
        <w:br w:type="column"/>
      </w:r>
      <w:r>
        <w:rPr>
          <w:color w:val="0069AA"/>
          <w:w w:val="120"/>
        </w:rPr>
        <w:t>CONSTRUCTION:</w:t>
      </w:r>
    </w:p>
    <w:p>
      <w:pPr>
        <w:pStyle w:val="BodyText"/>
        <w:spacing w:before="28"/>
        <w:ind w:left="563"/>
      </w:pPr>
      <w:r>
        <w:rPr>
          <w:rFonts w:ascii="Calibri"/>
          <w:b/>
          <w:color w:val="231F20"/>
        </w:rPr>
        <w:t>Inner</w:t>
      </w:r>
      <w:r>
        <w:rPr>
          <w:color w:val="231F20"/>
        </w:rPr>
        <w:t>: Polyester Elastomer</w:t>
      </w:r>
    </w:p>
    <w:p>
      <w:pPr>
        <w:pStyle w:val="BodyText"/>
        <w:spacing w:line="220" w:lineRule="auto" w:before="40"/>
        <w:ind w:left="563" w:right="1610"/>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6737" w:space="40"/>
            <w:col w:w="5463"/>
          </w:cols>
        </w:sectPr>
      </w:pPr>
    </w:p>
    <w:p>
      <w:pPr>
        <w:pStyle w:val="BodyText"/>
        <w:spacing w:before="11"/>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31"/>
        <w:gridCol w:w="539"/>
        <w:gridCol w:w="498"/>
        <w:gridCol w:w="547"/>
        <w:gridCol w:w="336"/>
        <w:gridCol w:w="152"/>
        <w:gridCol w:w="533"/>
        <w:gridCol w:w="785"/>
        <w:gridCol w:w="857"/>
        <w:gridCol w:w="857"/>
        <w:gridCol w:w="887"/>
        <w:gridCol w:w="984"/>
      </w:tblGrid>
      <w:tr>
        <w:trPr>
          <w:trHeight w:val="218" w:hRule="atLeast"/>
        </w:trPr>
        <w:tc>
          <w:tcPr>
            <w:tcW w:w="4596" w:type="dxa"/>
            <w:gridSpan w:val="8"/>
            <w:tcBorders>
              <w:bottom w:val="single" w:sz="12" w:space="0" w:color="0069AA"/>
              <w:right w:val="single" w:sz="4" w:space="0" w:color="0069AA"/>
            </w:tcBorders>
          </w:tcPr>
          <w:p>
            <w:pPr>
              <w:pStyle w:val="TableParagraph"/>
              <w:spacing w:line="176"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055" w:type="dxa"/>
            <w:gridSpan w:val="7"/>
            <w:tcBorders>
              <w:left w:val="single" w:sz="4" w:space="0" w:color="0069AA"/>
              <w:bottom w:val="single" w:sz="12" w:space="0" w:color="0069AA"/>
            </w:tcBorders>
          </w:tcPr>
          <w:p>
            <w:pPr>
              <w:pStyle w:val="TableParagraph"/>
              <w:spacing w:line="166" w:lineRule="exact" w:before="31"/>
              <w:ind w:left="154"/>
              <w:rPr>
                <w:b/>
                <w:sz w:val="15"/>
              </w:rPr>
            </w:pPr>
            <w:r>
              <w:rPr>
                <w:b/>
                <w:color w:val="0069AA"/>
                <w:sz w:val="15"/>
              </w:rPr>
              <w:t>SPECIFICATION: </w:t>
            </w:r>
            <w:r>
              <w:rPr>
                <w:b/>
                <w:color w:val="231F20"/>
                <w:sz w:val="15"/>
              </w:rPr>
              <w:t>SAE 100R7</w:t>
            </w:r>
          </w:p>
        </w:tc>
      </w:tr>
      <w:tr>
        <w:trPr>
          <w:trHeight w:val="554" w:hRule="atLeast"/>
        </w:trPr>
        <w:tc>
          <w:tcPr>
            <w:tcW w:w="1025" w:type="dxa"/>
            <w:tcBorders>
              <w:top w:val="single" w:sz="12"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86" w:hanging="1"/>
              <w:rPr>
                <w:b/>
                <w:sz w:val="15"/>
              </w:rPr>
            </w:pPr>
            <w:r>
              <w:rPr>
                <w:b/>
                <w:color w:val="0069AA"/>
                <w:w w:val="95"/>
                <w:sz w:val="15"/>
              </w:rPr>
              <w:t>CRP PART NUMBER</w:t>
            </w:r>
          </w:p>
        </w:tc>
        <w:tc>
          <w:tcPr>
            <w:tcW w:w="640" w:type="dxa"/>
            <w:tcBorders>
              <w:top w:val="single" w:sz="12" w:space="0" w:color="0069AA"/>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27"/>
              <w:ind w:left="55" w:right="32"/>
              <w:jc w:val="center"/>
              <w:rPr>
                <w:b/>
                <w:sz w:val="15"/>
              </w:rPr>
            </w:pPr>
            <w:r>
              <w:rPr>
                <w:b/>
                <w:color w:val="0069AA"/>
                <w:sz w:val="15"/>
              </w:rPr>
              <w:t>COLORS</w:t>
            </w:r>
          </w:p>
        </w:tc>
        <w:tc>
          <w:tcPr>
            <w:tcW w:w="580"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0"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1" w:type="dxa"/>
            <w:gridSpan w:val="3"/>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132"/>
              <w:rPr>
                <w:b/>
                <w:sz w:val="15"/>
              </w:rPr>
            </w:pPr>
            <w:r>
              <w:rPr>
                <w:b/>
                <w:color w:val="0069AA"/>
                <w:sz w:val="15"/>
              </w:rPr>
              <w:t>BEND RADIUS</w:t>
            </w:r>
          </w:p>
          <w:p>
            <w:pPr>
              <w:pStyle w:val="TableParagraph"/>
              <w:spacing w:line="172" w:lineRule="exact"/>
              <w:ind w:left="183"/>
              <w:rPr>
                <w:b/>
                <w:sz w:val="15"/>
              </w:rPr>
            </w:pPr>
            <w:r>
              <w:rPr>
                <w:b/>
                <w:color w:val="0069AA"/>
                <w:sz w:val="15"/>
              </w:rPr>
              <w:t>Inches (MM)</w:t>
            </w:r>
          </w:p>
        </w:tc>
        <w:tc>
          <w:tcPr>
            <w:tcW w:w="785"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12" w:right="59" w:hanging="5"/>
              <w:jc w:val="both"/>
              <w:rPr>
                <w:b/>
                <w:sz w:val="15"/>
              </w:rPr>
            </w:pPr>
            <w:r>
              <w:rPr>
                <w:b/>
                <w:color w:val="0069AA"/>
                <w:w w:val="90"/>
                <w:sz w:val="15"/>
              </w:rPr>
              <w:t>MINIMUM WORKING PRESSURE</w:t>
            </w:r>
          </w:p>
        </w:tc>
        <w:tc>
          <w:tcPr>
            <w:tcW w:w="857"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30" w:right="44"/>
              <w:jc w:val="center"/>
              <w:rPr>
                <w:b/>
                <w:sz w:val="15"/>
              </w:rPr>
            </w:pPr>
            <w:r>
              <w:rPr>
                <w:b/>
                <w:color w:val="0069AA"/>
                <w:w w:val="90"/>
                <w:sz w:val="15"/>
              </w:rPr>
              <w:t>DYNAMIC </w:t>
            </w:r>
            <w:r>
              <w:rPr>
                <w:b/>
                <w:color w:val="0069AA"/>
                <w:sz w:val="15"/>
              </w:rPr>
              <w:t>BURST </w:t>
            </w:r>
            <w:r>
              <w:rPr>
                <w:b/>
                <w:color w:val="0069AA"/>
                <w:w w:val="85"/>
                <w:sz w:val="15"/>
              </w:rPr>
              <w:t>PRESSURE</w:t>
            </w:r>
          </w:p>
        </w:tc>
        <w:tc>
          <w:tcPr>
            <w:tcW w:w="857"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210" w:right="79" w:hanging="66"/>
              <w:rPr>
                <w:b/>
                <w:sz w:val="15"/>
              </w:rPr>
            </w:pPr>
            <w:r>
              <w:rPr>
                <w:b/>
                <w:color w:val="0069AA"/>
                <w:w w:val="90"/>
                <w:sz w:val="15"/>
              </w:rPr>
              <w:t>MINIMUM </w:t>
            </w:r>
            <w:r>
              <w:rPr>
                <w:b/>
                <w:color w:val="0069AA"/>
                <w:sz w:val="15"/>
              </w:rPr>
              <w:t>WEIGHT </w:t>
            </w:r>
            <w:r>
              <w:rPr>
                <w:b/>
                <w:color w:val="0069AA"/>
                <w:w w:val="95"/>
                <w:sz w:val="15"/>
              </w:rPr>
              <w:t>(LBS/FT)</w:t>
            </w:r>
          </w:p>
        </w:tc>
        <w:tc>
          <w:tcPr>
            <w:tcW w:w="887"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38" w:right="72" w:hanging="88"/>
              <w:rPr>
                <w:b/>
                <w:sz w:val="15"/>
              </w:rPr>
            </w:pPr>
            <w:r>
              <w:rPr>
                <w:b/>
                <w:color w:val="0069AA"/>
                <w:w w:val="90"/>
                <w:sz w:val="15"/>
              </w:rPr>
              <w:t>MAXIMUM </w:t>
            </w:r>
            <w:r>
              <w:rPr>
                <w:b/>
                <w:color w:val="0069AA"/>
                <w:sz w:val="15"/>
              </w:rPr>
              <w:t>LENGTH</w:t>
            </w:r>
          </w:p>
        </w:tc>
        <w:tc>
          <w:tcPr>
            <w:tcW w:w="984" w:type="dxa"/>
            <w:tcBorders>
              <w:top w:val="single" w:sz="12" w:space="0" w:color="0069AA"/>
              <w:left w:val="single" w:sz="4" w:space="0" w:color="0069AA"/>
              <w:bottom w:val="single" w:sz="4" w:space="0" w:color="0069AA"/>
            </w:tcBorders>
          </w:tcPr>
          <w:p>
            <w:pPr>
              <w:pStyle w:val="TableParagraph"/>
              <w:spacing w:before="9"/>
              <w:rPr>
                <w:rFonts w:ascii="Cambria"/>
                <w:sz w:val="16"/>
              </w:rPr>
            </w:pPr>
          </w:p>
          <w:p>
            <w:pPr>
              <w:pStyle w:val="TableParagraph"/>
              <w:spacing w:line="208" w:lineRule="auto"/>
              <w:ind w:left="320"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6"/>
              <w:rPr>
                <w:b/>
                <w:sz w:val="15"/>
              </w:rPr>
            </w:pPr>
            <w:r>
              <w:rPr>
                <w:b/>
                <w:color w:val="231F20"/>
                <w:sz w:val="15"/>
              </w:rPr>
              <w:t>1004UKNC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9"/>
              <w:ind w:right="16"/>
              <w:jc w:val="right"/>
              <w:rPr>
                <w:b/>
                <w:sz w:val="15"/>
              </w:rPr>
            </w:pPr>
            <w:r>
              <w:rPr>
                <w:b/>
                <w:color w:val="231F20"/>
                <w:w w:val="90"/>
                <w:sz w:val="15"/>
              </w:rPr>
              <w:t>3/16</w:t>
            </w:r>
          </w:p>
        </w:tc>
        <w:tc>
          <w:tcPr>
            <w:tcW w:w="539" w:type="dxa"/>
            <w:tcBorders>
              <w:top w:val="single" w:sz="4" w:space="0" w:color="0069AA"/>
              <w:left w:val="nil"/>
              <w:bottom w:val="single" w:sz="4" w:space="0" w:color="0069AA"/>
              <w:right w:val="single" w:sz="4" w:space="0" w:color="0069AA"/>
            </w:tcBorders>
          </w:tcPr>
          <w:p>
            <w:pPr>
              <w:pStyle w:val="TableParagraph"/>
              <w:spacing w:before="29"/>
              <w:ind w:left="39"/>
              <w:rPr>
                <w:b/>
                <w:sz w:val="15"/>
              </w:rPr>
            </w:pPr>
            <w:r>
              <w:rPr>
                <w:b/>
                <w:color w:val="231F20"/>
                <w:sz w:val="15"/>
              </w:rPr>
              <w:t>(4.8)</w:t>
            </w:r>
          </w:p>
        </w:tc>
        <w:tc>
          <w:tcPr>
            <w:tcW w:w="498" w:type="dxa"/>
            <w:tcBorders>
              <w:top w:val="single" w:sz="4" w:space="0" w:color="0069AA"/>
              <w:left w:val="single" w:sz="4" w:space="0" w:color="0069AA"/>
              <w:bottom w:val="single" w:sz="4" w:space="0" w:color="0069AA"/>
              <w:right w:val="nil"/>
            </w:tcBorders>
          </w:tcPr>
          <w:p>
            <w:pPr>
              <w:pStyle w:val="TableParagraph"/>
              <w:spacing w:before="29"/>
              <w:ind w:right="13"/>
              <w:jc w:val="right"/>
              <w:rPr>
                <w:b/>
                <w:sz w:val="15"/>
              </w:rPr>
            </w:pPr>
            <w:r>
              <w:rPr>
                <w:b/>
                <w:color w:val="231F20"/>
                <w:w w:val="85"/>
                <w:sz w:val="15"/>
              </w:rPr>
              <w:t>0.41</w:t>
            </w:r>
          </w:p>
        </w:tc>
        <w:tc>
          <w:tcPr>
            <w:tcW w:w="547" w:type="dxa"/>
            <w:tcBorders>
              <w:top w:val="single" w:sz="4" w:space="0" w:color="0069AA"/>
              <w:left w:val="nil"/>
              <w:bottom w:val="single" w:sz="4" w:space="0" w:color="0069AA"/>
              <w:right w:val="single" w:sz="4" w:space="0" w:color="0069AA"/>
            </w:tcBorders>
          </w:tcPr>
          <w:p>
            <w:pPr>
              <w:pStyle w:val="TableParagraph"/>
              <w:spacing w:before="29"/>
              <w:ind w:left="42"/>
              <w:rPr>
                <w:b/>
                <w:sz w:val="15"/>
              </w:rPr>
            </w:pPr>
            <w:r>
              <w:rPr>
                <w:b/>
                <w:color w:val="231F20"/>
                <w:sz w:val="15"/>
              </w:rPr>
              <w:t>(10.4)</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9"/>
              <w:ind w:left="299"/>
              <w:rPr>
                <w:b/>
                <w:sz w:val="15"/>
              </w:rPr>
            </w:pPr>
            <w:r>
              <w:rPr>
                <w:b/>
                <w:color w:val="231F20"/>
                <w:w w:val="90"/>
                <w:sz w:val="15"/>
              </w:rPr>
              <w:t>1.5</w:t>
            </w:r>
          </w:p>
        </w:tc>
        <w:tc>
          <w:tcPr>
            <w:tcW w:w="533" w:type="dxa"/>
            <w:tcBorders>
              <w:top w:val="single" w:sz="4" w:space="0" w:color="0069AA"/>
              <w:left w:val="nil"/>
              <w:bottom w:val="single" w:sz="4" w:space="0" w:color="0069AA"/>
              <w:right w:val="single" w:sz="4" w:space="0" w:color="0069AA"/>
            </w:tcBorders>
          </w:tcPr>
          <w:p>
            <w:pPr>
              <w:pStyle w:val="TableParagraph"/>
              <w:spacing w:before="29"/>
              <w:ind w:left="48"/>
              <w:rPr>
                <w:b/>
                <w:sz w:val="15"/>
              </w:rPr>
            </w:pPr>
            <w:r>
              <w:rPr>
                <w:b/>
                <w:color w:val="231F20"/>
                <w:sz w:val="15"/>
              </w:rPr>
              <w:t>(38)</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9"/>
              <w:ind w:left="113" w:right="67"/>
              <w:jc w:val="center"/>
              <w:rPr>
                <w:b/>
                <w:sz w:val="15"/>
              </w:rPr>
            </w:pPr>
            <w:r>
              <w:rPr>
                <w:b/>
                <w:color w:val="231F20"/>
                <w:sz w:val="15"/>
              </w:rPr>
              <w:t>3,000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9"/>
              <w:ind w:left="129" w:right="45"/>
              <w:jc w:val="center"/>
              <w:rPr>
                <w:b/>
                <w:sz w:val="15"/>
              </w:rPr>
            </w:pPr>
            <w:r>
              <w:rPr>
                <w:b/>
                <w:color w:val="231F20"/>
                <w:sz w:val="15"/>
              </w:rPr>
              <w:t>12,000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right="45"/>
              <w:jc w:val="center"/>
              <w:rPr>
                <w:b/>
                <w:sz w:val="15"/>
              </w:rPr>
            </w:pPr>
            <w:r>
              <w:rPr>
                <w:b/>
                <w:color w:val="231F20"/>
                <w:sz w:val="15"/>
              </w:rPr>
              <w:t>0.05</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9"/>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9"/>
              <w:ind w:left="78"/>
              <w:jc w:val="center"/>
              <w:rPr>
                <w:b/>
                <w:sz w:val="15"/>
              </w:rPr>
            </w:pPr>
            <w:r>
              <w:rPr>
                <w:b/>
                <w:color w:val="231F20"/>
                <w:w w:val="95"/>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1006UKNC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85"/>
                <w:sz w:val="15"/>
              </w:rPr>
              <w:t>1/4</w:t>
            </w:r>
          </w:p>
        </w:tc>
        <w:tc>
          <w:tcPr>
            <w:tcW w:w="539" w:type="dxa"/>
            <w:tcBorders>
              <w:top w:val="single" w:sz="4" w:space="0" w:color="0069AA"/>
              <w:left w:val="nil"/>
              <w:bottom w:val="single" w:sz="4" w:space="0" w:color="0069AA"/>
              <w:right w:val="single" w:sz="4" w:space="0" w:color="0069AA"/>
            </w:tcBorders>
          </w:tcPr>
          <w:p>
            <w:pPr>
              <w:pStyle w:val="TableParagraph"/>
              <w:spacing w:before="22"/>
              <w:ind w:left="40"/>
              <w:rPr>
                <w:b/>
                <w:sz w:val="15"/>
              </w:rPr>
            </w:pPr>
            <w:r>
              <w:rPr>
                <w:b/>
                <w:color w:val="231F20"/>
                <w:sz w:val="15"/>
              </w:rPr>
              <w:t>(6.4)</w:t>
            </w:r>
          </w:p>
        </w:tc>
        <w:tc>
          <w:tcPr>
            <w:tcW w:w="498" w:type="dxa"/>
            <w:tcBorders>
              <w:top w:val="single" w:sz="4" w:space="0" w:color="0069AA"/>
              <w:left w:val="single" w:sz="4" w:space="0" w:color="0069AA"/>
              <w:bottom w:val="single" w:sz="4" w:space="0" w:color="0069AA"/>
              <w:right w:val="nil"/>
            </w:tcBorders>
          </w:tcPr>
          <w:p>
            <w:pPr>
              <w:pStyle w:val="TableParagraph"/>
              <w:spacing w:before="22"/>
              <w:ind w:right="13"/>
              <w:jc w:val="right"/>
              <w:rPr>
                <w:b/>
                <w:sz w:val="15"/>
              </w:rPr>
            </w:pPr>
            <w:r>
              <w:rPr>
                <w:b/>
                <w:color w:val="231F20"/>
                <w:w w:val="90"/>
                <w:sz w:val="15"/>
              </w:rPr>
              <w:t>0.49</w:t>
            </w:r>
          </w:p>
        </w:tc>
        <w:tc>
          <w:tcPr>
            <w:tcW w:w="547"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(12.4)</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2"/>
              <w:ind w:left="297"/>
              <w:rPr>
                <w:b/>
                <w:sz w:val="15"/>
              </w:rPr>
            </w:pPr>
            <w:r>
              <w:rPr>
                <w:b/>
                <w:color w:val="231F20"/>
                <w:w w:val="90"/>
                <w:sz w:val="15"/>
              </w:rPr>
              <w:t>2.0</w:t>
            </w:r>
          </w:p>
        </w:tc>
        <w:tc>
          <w:tcPr>
            <w:tcW w:w="533" w:type="dxa"/>
            <w:tcBorders>
              <w:top w:val="single" w:sz="4" w:space="0" w:color="0069AA"/>
              <w:left w:val="nil"/>
              <w:bottom w:val="single" w:sz="4" w:space="0" w:color="0069AA"/>
              <w:right w:val="single" w:sz="4" w:space="0" w:color="0069AA"/>
            </w:tcBorders>
          </w:tcPr>
          <w:p>
            <w:pPr>
              <w:pStyle w:val="TableParagraph"/>
              <w:spacing w:before="22"/>
              <w:ind w:left="48"/>
              <w:rPr>
                <w:b/>
                <w:sz w:val="15"/>
              </w:rPr>
            </w:pPr>
            <w:r>
              <w:rPr>
                <w:b/>
                <w:color w:val="231F20"/>
                <w:sz w:val="15"/>
              </w:rPr>
              <w:t>(51)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2"/>
              <w:ind w:left="113" w:right="67"/>
              <w:jc w:val="center"/>
              <w:rPr>
                <w:b/>
                <w:sz w:val="15"/>
              </w:rPr>
            </w:pPr>
            <w:r>
              <w:rPr>
                <w:b/>
                <w:color w:val="231F20"/>
                <w:sz w:val="15"/>
              </w:rPr>
              <w:t>2,750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129" w:right="45"/>
              <w:jc w:val="center"/>
              <w:rPr>
                <w:b/>
                <w:sz w:val="15"/>
              </w:rPr>
            </w:pPr>
            <w:r>
              <w:rPr>
                <w:b/>
                <w:color w:val="231F20"/>
                <w:sz w:val="15"/>
              </w:rPr>
              <w:t>11,000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40" w:right="45"/>
              <w:jc w:val="center"/>
              <w:rPr>
                <w:b/>
                <w:sz w:val="15"/>
              </w:rPr>
            </w:pPr>
            <w:r>
              <w:rPr>
                <w:b/>
                <w:color w:val="231F20"/>
                <w:sz w:val="15"/>
              </w:rPr>
              <w:t>0.07</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2"/>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2"/>
              <w:ind w:left="79"/>
              <w:jc w:val="center"/>
              <w:rPr>
                <w:b/>
                <w:sz w:val="15"/>
              </w:rPr>
            </w:pPr>
            <w:r>
              <w:rPr>
                <w:b/>
                <w:color w:val="231F20"/>
                <w:w w:val="95"/>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1010UKNC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7"/>
              <w:ind w:right="16"/>
              <w:jc w:val="right"/>
              <w:rPr>
                <w:b/>
                <w:sz w:val="15"/>
              </w:rPr>
            </w:pPr>
            <w:r>
              <w:rPr>
                <w:b/>
                <w:color w:val="231F20"/>
                <w:w w:val="85"/>
                <w:sz w:val="15"/>
              </w:rPr>
              <w:t>3/8</w:t>
            </w:r>
          </w:p>
        </w:tc>
        <w:tc>
          <w:tcPr>
            <w:tcW w:w="539" w:type="dxa"/>
            <w:tcBorders>
              <w:top w:val="single" w:sz="4" w:space="0" w:color="0069AA"/>
              <w:left w:val="nil"/>
              <w:bottom w:val="single" w:sz="4" w:space="0" w:color="0069AA"/>
              <w:right w:val="single" w:sz="4" w:space="0" w:color="0069AA"/>
            </w:tcBorders>
          </w:tcPr>
          <w:p>
            <w:pPr>
              <w:pStyle w:val="TableParagraph"/>
              <w:spacing w:before="27"/>
              <w:ind w:left="40"/>
              <w:rPr>
                <w:b/>
                <w:sz w:val="15"/>
              </w:rPr>
            </w:pPr>
            <w:r>
              <w:rPr>
                <w:b/>
                <w:color w:val="231F20"/>
                <w:sz w:val="15"/>
              </w:rPr>
              <w:t>(9.5)</w:t>
            </w:r>
          </w:p>
        </w:tc>
        <w:tc>
          <w:tcPr>
            <w:tcW w:w="498" w:type="dxa"/>
            <w:tcBorders>
              <w:top w:val="single" w:sz="4" w:space="0" w:color="0069AA"/>
              <w:left w:val="single" w:sz="4" w:space="0" w:color="0069AA"/>
              <w:bottom w:val="single" w:sz="4" w:space="0" w:color="0069AA"/>
              <w:right w:val="nil"/>
            </w:tcBorders>
          </w:tcPr>
          <w:p>
            <w:pPr>
              <w:pStyle w:val="TableParagraph"/>
              <w:spacing w:before="27"/>
              <w:ind w:right="13"/>
              <w:jc w:val="right"/>
              <w:rPr>
                <w:b/>
                <w:sz w:val="15"/>
              </w:rPr>
            </w:pPr>
            <w:r>
              <w:rPr>
                <w:b/>
                <w:color w:val="231F20"/>
                <w:w w:val="90"/>
                <w:sz w:val="15"/>
              </w:rPr>
              <w:t>0.64</w:t>
            </w:r>
          </w:p>
        </w:tc>
        <w:tc>
          <w:tcPr>
            <w:tcW w:w="547" w:type="dxa"/>
            <w:tcBorders>
              <w:top w:val="single" w:sz="4" w:space="0" w:color="0069AA"/>
              <w:left w:val="nil"/>
              <w:bottom w:val="single" w:sz="4" w:space="0" w:color="0069AA"/>
              <w:right w:val="single" w:sz="4" w:space="0" w:color="0069AA"/>
            </w:tcBorders>
          </w:tcPr>
          <w:p>
            <w:pPr>
              <w:pStyle w:val="TableParagraph"/>
              <w:spacing w:before="27"/>
              <w:ind w:left="43"/>
              <w:rPr>
                <w:b/>
                <w:sz w:val="15"/>
              </w:rPr>
            </w:pPr>
            <w:r>
              <w:rPr>
                <w:b/>
                <w:color w:val="231F20"/>
                <w:sz w:val="15"/>
              </w:rPr>
              <w:t>(16.3)</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7"/>
              <w:ind w:left="294"/>
              <w:rPr>
                <w:b/>
                <w:sz w:val="15"/>
              </w:rPr>
            </w:pPr>
            <w:r>
              <w:rPr>
                <w:b/>
                <w:color w:val="231F20"/>
                <w:w w:val="95"/>
                <w:sz w:val="15"/>
              </w:rPr>
              <w:t>2.5</w:t>
            </w:r>
          </w:p>
        </w:tc>
        <w:tc>
          <w:tcPr>
            <w:tcW w:w="533" w:type="dxa"/>
            <w:tcBorders>
              <w:top w:val="single" w:sz="4" w:space="0" w:color="0069AA"/>
              <w:left w:val="nil"/>
              <w:bottom w:val="single" w:sz="4" w:space="0" w:color="0069AA"/>
              <w:right w:val="single" w:sz="4" w:space="0" w:color="0069AA"/>
            </w:tcBorders>
          </w:tcPr>
          <w:p>
            <w:pPr>
              <w:pStyle w:val="TableParagraph"/>
              <w:spacing w:before="27"/>
              <w:ind w:left="48"/>
              <w:rPr>
                <w:b/>
                <w:sz w:val="15"/>
              </w:rPr>
            </w:pPr>
            <w:r>
              <w:rPr>
                <w:b/>
                <w:color w:val="231F20"/>
                <w:sz w:val="15"/>
              </w:rPr>
              <w:t>(64)</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7"/>
              <w:ind w:left="113" w:right="67"/>
              <w:jc w:val="center"/>
              <w:rPr>
                <w:b/>
                <w:sz w:val="15"/>
              </w:rPr>
            </w:pPr>
            <w:r>
              <w:rPr>
                <w:b/>
                <w:color w:val="231F20"/>
                <w:sz w:val="15"/>
              </w:rPr>
              <w:t>2,250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7"/>
              <w:ind w:left="129" w:right="45"/>
              <w:jc w:val="center"/>
              <w:rPr>
                <w:b/>
                <w:sz w:val="15"/>
              </w:rPr>
            </w:pPr>
            <w:r>
              <w:rPr>
                <w:b/>
                <w:color w:val="231F20"/>
                <w:sz w:val="15"/>
              </w:rPr>
              <w:t>9,000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7"/>
              <w:ind w:left="28" w:right="45"/>
              <w:jc w:val="center"/>
              <w:rPr>
                <w:b/>
                <w:sz w:val="15"/>
              </w:rPr>
            </w:pPr>
            <w:r>
              <w:rPr>
                <w:b/>
                <w:color w:val="231F20"/>
                <w:sz w:val="15"/>
              </w:rPr>
              <w:t>0.10</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7"/>
              <w:ind w:left="66"/>
              <w:jc w:val="center"/>
              <w:rPr>
                <w:b/>
                <w:sz w:val="15"/>
              </w:rPr>
            </w:pPr>
            <w:r>
              <w:rPr>
                <w:b/>
                <w:color w:val="231F20"/>
                <w:sz w:val="15"/>
              </w:rPr>
              <w:t>4” up to 300’</w:t>
            </w:r>
          </w:p>
        </w:tc>
        <w:tc>
          <w:tcPr>
            <w:tcW w:w="984" w:type="dxa"/>
            <w:tcBorders>
              <w:top w:val="single" w:sz="4" w:space="0" w:color="0069AA"/>
              <w:left w:val="single" w:sz="4" w:space="0" w:color="0069AA"/>
              <w:bottom w:val="single" w:sz="4" w:space="0" w:color="0069AA"/>
            </w:tcBorders>
          </w:tcPr>
          <w:p>
            <w:pPr>
              <w:pStyle w:val="TableParagraph"/>
              <w:spacing w:before="27"/>
              <w:ind w:left="79"/>
              <w:jc w:val="center"/>
              <w:rPr>
                <w:b/>
                <w:sz w:val="15"/>
              </w:rPr>
            </w:pPr>
            <w:r>
              <w:rPr>
                <w:b/>
                <w:color w:val="231F20"/>
                <w:w w:val="95"/>
                <w:sz w:val="15"/>
              </w:rPr>
              <w:t>-40 to +212ºF*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23"/>
              <w:ind w:left="85"/>
              <w:rPr>
                <w:b/>
                <w:sz w:val="15"/>
              </w:rPr>
            </w:pPr>
            <w:r>
              <w:rPr>
                <w:b/>
                <w:color w:val="231F20"/>
                <w:sz w:val="15"/>
              </w:rPr>
              <w:t>1013UKNC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5"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line="182" w:lineRule="exact" w:before="23"/>
              <w:ind w:right="16"/>
              <w:jc w:val="right"/>
              <w:rPr>
                <w:b/>
                <w:sz w:val="15"/>
              </w:rPr>
            </w:pPr>
            <w:r>
              <w:rPr>
                <w:b/>
                <w:color w:val="231F20"/>
                <w:w w:val="85"/>
                <w:sz w:val="15"/>
              </w:rPr>
              <w:t>1/2</w:t>
            </w:r>
          </w:p>
        </w:tc>
        <w:tc>
          <w:tcPr>
            <w:tcW w:w="539" w:type="dxa"/>
            <w:tcBorders>
              <w:top w:val="single" w:sz="4" w:space="0" w:color="0069AA"/>
              <w:left w:val="nil"/>
              <w:bottom w:val="single" w:sz="4" w:space="0" w:color="0069AA"/>
              <w:right w:val="single" w:sz="4" w:space="0" w:color="0069AA"/>
            </w:tcBorders>
          </w:tcPr>
          <w:p>
            <w:pPr>
              <w:pStyle w:val="TableParagraph"/>
              <w:spacing w:line="182" w:lineRule="exact" w:before="23"/>
              <w:ind w:left="40"/>
              <w:rPr>
                <w:b/>
                <w:sz w:val="15"/>
              </w:rPr>
            </w:pPr>
            <w:r>
              <w:rPr>
                <w:b/>
                <w:color w:val="231F20"/>
                <w:sz w:val="15"/>
              </w:rPr>
              <w:t>(12.7)</w:t>
            </w:r>
          </w:p>
        </w:tc>
        <w:tc>
          <w:tcPr>
            <w:tcW w:w="498" w:type="dxa"/>
            <w:tcBorders>
              <w:top w:val="single" w:sz="4" w:space="0" w:color="0069AA"/>
              <w:left w:val="single" w:sz="4" w:space="0" w:color="0069AA"/>
              <w:bottom w:val="single" w:sz="4" w:space="0" w:color="0069AA"/>
              <w:right w:val="nil"/>
            </w:tcBorders>
          </w:tcPr>
          <w:p>
            <w:pPr>
              <w:pStyle w:val="TableParagraph"/>
              <w:spacing w:line="182" w:lineRule="exact" w:before="23"/>
              <w:ind w:right="13"/>
              <w:jc w:val="right"/>
              <w:rPr>
                <w:b/>
                <w:sz w:val="15"/>
              </w:rPr>
            </w:pPr>
            <w:r>
              <w:rPr>
                <w:b/>
                <w:color w:val="231F20"/>
                <w:w w:val="90"/>
                <w:sz w:val="15"/>
              </w:rPr>
              <w:t>0.78</w:t>
            </w:r>
          </w:p>
        </w:tc>
        <w:tc>
          <w:tcPr>
            <w:tcW w:w="547" w:type="dxa"/>
            <w:tcBorders>
              <w:top w:val="single" w:sz="4" w:space="0" w:color="0069AA"/>
              <w:left w:val="nil"/>
              <w:bottom w:val="single" w:sz="4" w:space="0" w:color="0069AA"/>
              <w:right w:val="single" w:sz="4" w:space="0" w:color="0069AA"/>
            </w:tcBorders>
          </w:tcPr>
          <w:p>
            <w:pPr>
              <w:pStyle w:val="TableParagraph"/>
              <w:spacing w:line="182" w:lineRule="exact" w:before="23"/>
              <w:ind w:left="43"/>
              <w:rPr>
                <w:b/>
                <w:sz w:val="15"/>
              </w:rPr>
            </w:pPr>
            <w:r>
              <w:rPr>
                <w:b/>
                <w:color w:val="231F20"/>
                <w:sz w:val="15"/>
              </w:rPr>
              <w:t>(19.9)</w:t>
            </w:r>
          </w:p>
        </w:tc>
        <w:tc>
          <w:tcPr>
            <w:tcW w:w="488" w:type="dxa"/>
            <w:gridSpan w:val="2"/>
            <w:tcBorders>
              <w:top w:val="single" w:sz="4" w:space="0" w:color="0069AA"/>
              <w:left w:val="single" w:sz="4" w:space="0" w:color="0069AA"/>
              <w:bottom w:val="single" w:sz="4" w:space="0" w:color="0069AA"/>
              <w:right w:val="nil"/>
            </w:tcBorders>
          </w:tcPr>
          <w:p>
            <w:pPr>
              <w:pStyle w:val="TableParagraph"/>
              <w:spacing w:line="182" w:lineRule="exact" w:before="23"/>
              <w:ind w:left="293"/>
              <w:rPr>
                <w:b/>
                <w:sz w:val="15"/>
              </w:rPr>
            </w:pPr>
            <w:r>
              <w:rPr>
                <w:b/>
                <w:color w:val="231F20"/>
                <w:w w:val="95"/>
                <w:sz w:val="15"/>
              </w:rPr>
              <w:t>3.2</w:t>
            </w:r>
          </w:p>
        </w:tc>
        <w:tc>
          <w:tcPr>
            <w:tcW w:w="533" w:type="dxa"/>
            <w:tcBorders>
              <w:top w:val="single" w:sz="4" w:space="0" w:color="0069AA"/>
              <w:left w:val="nil"/>
              <w:bottom w:val="single" w:sz="4" w:space="0" w:color="0069AA"/>
              <w:right w:val="single" w:sz="4" w:space="0" w:color="0069AA"/>
            </w:tcBorders>
          </w:tcPr>
          <w:p>
            <w:pPr>
              <w:pStyle w:val="TableParagraph"/>
              <w:spacing w:line="182" w:lineRule="exact" w:before="23"/>
              <w:ind w:left="48"/>
              <w:rPr>
                <w:b/>
                <w:sz w:val="15"/>
              </w:rPr>
            </w:pPr>
            <w:r>
              <w:rPr>
                <w:b/>
                <w:color w:val="231F20"/>
                <w:sz w:val="15"/>
              </w:rPr>
              <w:t>(82)</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13" w:right="67"/>
              <w:jc w:val="center"/>
              <w:rPr>
                <w:b/>
                <w:sz w:val="15"/>
              </w:rPr>
            </w:pPr>
            <w:r>
              <w:rPr>
                <w:b/>
                <w:color w:val="231F20"/>
                <w:sz w:val="15"/>
              </w:rPr>
              <w:t>2,000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29" w:right="45"/>
              <w:jc w:val="center"/>
              <w:rPr>
                <w:b/>
                <w:sz w:val="15"/>
              </w:rPr>
            </w:pPr>
            <w:r>
              <w:rPr>
                <w:b/>
                <w:color w:val="231F20"/>
                <w:sz w:val="15"/>
              </w:rPr>
              <w:t>8,000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7" w:right="45"/>
              <w:jc w:val="center"/>
              <w:rPr>
                <w:b/>
                <w:sz w:val="15"/>
              </w:rPr>
            </w:pPr>
            <w:r>
              <w:rPr>
                <w:b/>
                <w:color w:val="231F20"/>
                <w:sz w:val="15"/>
              </w:rPr>
              <w:t>0.14</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66"/>
              <w:jc w:val="center"/>
              <w:rPr>
                <w:b/>
                <w:sz w:val="15"/>
              </w:rPr>
            </w:pPr>
            <w:r>
              <w:rPr>
                <w:b/>
                <w:color w:val="231F20"/>
                <w:sz w:val="15"/>
              </w:rPr>
              <w:t>4” up to 300’</w:t>
            </w:r>
          </w:p>
        </w:tc>
        <w:tc>
          <w:tcPr>
            <w:tcW w:w="984" w:type="dxa"/>
            <w:tcBorders>
              <w:top w:val="single" w:sz="4" w:space="0" w:color="0069AA"/>
              <w:left w:val="single" w:sz="4" w:space="0" w:color="0069AA"/>
              <w:bottom w:val="single" w:sz="4" w:space="0" w:color="0069AA"/>
            </w:tcBorders>
          </w:tcPr>
          <w:p>
            <w:pPr>
              <w:pStyle w:val="TableParagraph"/>
              <w:spacing w:line="182" w:lineRule="exact" w:before="23"/>
              <w:ind w:left="79"/>
              <w:jc w:val="center"/>
              <w:rPr>
                <w:b/>
                <w:sz w:val="15"/>
              </w:rPr>
            </w:pPr>
            <w:r>
              <w:rPr>
                <w:b/>
                <w:color w:val="231F20"/>
                <w:w w:val="95"/>
                <w:sz w:val="15"/>
              </w:rPr>
              <w:t>-40 to +212ºF*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31"/>
              <w:ind w:left="85"/>
              <w:rPr>
                <w:b/>
                <w:sz w:val="15"/>
              </w:rPr>
            </w:pPr>
            <w:r>
              <w:rPr>
                <w:b/>
                <w:color w:val="231F20"/>
                <w:sz w:val="15"/>
              </w:rPr>
              <w:t>1020UKNC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line="181" w:lineRule="exact" w:before="31"/>
              <w:ind w:right="16"/>
              <w:jc w:val="right"/>
              <w:rPr>
                <w:b/>
                <w:sz w:val="15"/>
              </w:rPr>
            </w:pPr>
            <w:r>
              <w:rPr>
                <w:b/>
                <w:color w:val="231F20"/>
                <w:w w:val="85"/>
                <w:sz w:val="15"/>
              </w:rPr>
              <w:t>3/4</w:t>
            </w:r>
          </w:p>
        </w:tc>
        <w:tc>
          <w:tcPr>
            <w:tcW w:w="539" w:type="dxa"/>
            <w:tcBorders>
              <w:top w:val="single" w:sz="4" w:space="0" w:color="0069AA"/>
              <w:left w:val="nil"/>
              <w:bottom w:val="single" w:sz="4" w:space="0" w:color="0069AA"/>
              <w:right w:val="single" w:sz="4" w:space="0" w:color="0069AA"/>
            </w:tcBorders>
          </w:tcPr>
          <w:p>
            <w:pPr>
              <w:pStyle w:val="TableParagraph"/>
              <w:spacing w:line="181" w:lineRule="exact" w:before="31"/>
              <w:ind w:left="40"/>
              <w:rPr>
                <w:b/>
                <w:sz w:val="15"/>
              </w:rPr>
            </w:pPr>
            <w:r>
              <w:rPr>
                <w:b/>
                <w:color w:val="231F20"/>
                <w:sz w:val="15"/>
              </w:rPr>
              <w:t>(19.0)</w:t>
            </w:r>
          </w:p>
        </w:tc>
        <w:tc>
          <w:tcPr>
            <w:tcW w:w="498" w:type="dxa"/>
            <w:tcBorders>
              <w:top w:val="single" w:sz="4" w:space="0" w:color="0069AA"/>
              <w:left w:val="single" w:sz="4" w:space="0" w:color="0069AA"/>
              <w:bottom w:val="single" w:sz="4" w:space="0" w:color="0069AA"/>
              <w:right w:val="nil"/>
            </w:tcBorders>
          </w:tcPr>
          <w:p>
            <w:pPr>
              <w:pStyle w:val="TableParagraph"/>
              <w:spacing w:line="181" w:lineRule="exact" w:before="31"/>
              <w:ind w:right="13"/>
              <w:jc w:val="right"/>
              <w:rPr>
                <w:b/>
                <w:sz w:val="15"/>
              </w:rPr>
            </w:pPr>
            <w:r>
              <w:rPr>
                <w:b/>
                <w:color w:val="231F20"/>
                <w:w w:val="90"/>
                <w:sz w:val="15"/>
              </w:rPr>
              <w:t>1.03</w:t>
            </w:r>
          </w:p>
        </w:tc>
        <w:tc>
          <w:tcPr>
            <w:tcW w:w="547" w:type="dxa"/>
            <w:tcBorders>
              <w:top w:val="single" w:sz="4" w:space="0" w:color="0069AA"/>
              <w:left w:val="nil"/>
              <w:bottom w:val="single" w:sz="4" w:space="0" w:color="0069AA"/>
              <w:right w:val="single" w:sz="4" w:space="0" w:color="0069AA"/>
            </w:tcBorders>
          </w:tcPr>
          <w:p>
            <w:pPr>
              <w:pStyle w:val="TableParagraph"/>
              <w:spacing w:line="181" w:lineRule="exact" w:before="31"/>
              <w:ind w:left="43"/>
              <w:rPr>
                <w:b/>
                <w:sz w:val="15"/>
              </w:rPr>
            </w:pPr>
            <w:r>
              <w:rPr>
                <w:b/>
                <w:color w:val="231F20"/>
                <w:sz w:val="15"/>
              </w:rPr>
              <w:t>(26.1)</w:t>
            </w:r>
          </w:p>
        </w:tc>
        <w:tc>
          <w:tcPr>
            <w:tcW w:w="488" w:type="dxa"/>
            <w:gridSpan w:val="2"/>
            <w:tcBorders>
              <w:top w:val="single" w:sz="4" w:space="0" w:color="0069AA"/>
              <w:left w:val="single" w:sz="4" w:space="0" w:color="0069AA"/>
              <w:bottom w:val="single" w:sz="4" w:space="0" w:color="0069AA"/>
              <w:right w:val="nil"/>
            </w:tcBorders>
          </w:tcPr>
          <w:p>
            <w:pPr>
              <w:pStyle w:val="TableParagraph"/>
              <w:spacing w:line="181" w:lineRule="exact" w:before="31"/>
              <w:ind w:left="310"/>
              <w:rPr>
                <w:b/>
                <w:sz w:val="15"/>
              </w:rPr>
            </w:pPr>
            <w:r>
              <w:rPr>
                <w:b/>
                <w:color w:val="231F20"/>
                <w:w w:val="90"/>
                <w:sz w:val="15"/>
              </w:rPr>
              <w:t>7.0</w:t>
            </w:r>
          </w:p>
        </w:tc>
        <w:tc>
          <w:tcPr>
            <w:tcW w:w="533" w:type="dxa"/>
            <w:tcBorders>
              <w:top w:val="single" w:sz="4" w:space="0" w:color="0069AA"/>
              <w:left w:val="nil"/>
              <w:bottom w:val="single" w:sz="4" w:space="0" w:color="0069AA"/>
              <w:right w:val="single" w:sz="4" w:space="0" w:color="0069AA"/>
            </w:tcBorders>
          </w:tcPr>
          <w:p>
            <w:pPr>
              <w:pStyle w:val="TableParagraph"/>
              <w:spacing w:line="181" w:lineRule="exact" w:before="31"/>
              <w:ind w:left="48"/>
              <w:rPr>
                <w:b/>
                <w:sz w:val="15"/>
              </w:rPr>
            </w:pPr>
            <w:r>
              <w:rPr>
                <w:b/>
                <w:color w:val="231F20"/>
                <w:sz w:val="15"/>
              </w:rPr>
              <w:t>(178)</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13" w:right="67"/>
              <w:jc w:val="center"/>
              <w:rPr>
                <w:b/>
                <w:sz w:val="15"/>
              </w:rPr>
            </w:pPr>
            <w:r>
              <w:rPr>
                <w:b/>
                <w:color w:val="231F20"/>
                <w:sz w:val="15"/>
              </w:rPr>
              <w:t>1,250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29" w:right="45"/>
              <w:jc w:val="center"/>
              <w:rPr>
                <w:b/>
                <w:sz w:val="15"/>
              </w:rPr>
            </w:pPr>
            <w:r>
              <w:rPr>
                <w:b/>
                <w:color w:val="231F20"/>
                <w:sz w:val="15"/>
              </w:rPr>
              <w:t>5,000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44" w:right="45"/>
              <w:jc w:val="center"/>
              <w:rPr>
                <w:b/>
                <w:sz w:val="15"/>
              </w:rPr>
            </w:pPr>
            <w:r>
              <w:rPr>
                <w:b/>
                <w:color w:val="231F20"/>
                <w:sz w:val="15"/>
              </w:rPr>
              <w:t>0.20</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66"/>
              <w:jc w:val="center"/>
              <w:rPr>
                <w:b/>
                <w:sz w:val="15"/>
              </w:rPr>
            </w:pPr>
            <w:r>
              <w:rPr>
                <w:b/>
                <w:color w:val="231F20"/>
                <w:sz w:val="15"/>
              </w:rPr>
              <w:t>4” up to 200’</w:t>
            </w:r>
          </w:p>
        </w:tc>
        <w:tc>
          <w:tcPr>
            <w:tcW w:w="984" w:type="dxa"/>
            <w:tcBorders>
              <w:top w:val="single" w:sz="4" w:space="0" w:color="0069AA"/>
              <w:left w:val="single" w:sz="4" w:space="0" w:color="0069AA"/>
              <w:bottom w:val="single" w:sz="4" w:space="0" w:color="0069AA"/>
            </w:tcBorders>
          </w:tcPr>
          <w:p>
            <w:pPr>
              <w:pStyle w:val="TableParagraph"/>
              <w:spacing w:line="181" w:lineRule="exact" w:before="31"/>
              <w:ind w:left="78"/>
              <w:jc w:val="center"/>
              <w:rPr>
                <w:b/>
                <w:sz w:val="15"/>
              </w:rPr>
            </w:pPr>
            <w:r>
              <w:rPr>
                <w:b/>
                <w:color w:val="231F20"/>
                <w:w w:val="95"/>
                <w:sz w:val="15"/>
              </w:rPr>
              <w:t>-40 to +212ºF*</w:t>
            </w:r>
          </w:p>
        </w:tc>
      </w:tr>
      <w:tr>
        <w:trPr>
          <w:trHeight w:val="234" w:hRule="atLeast"/>
        </w:trPr>
        <w:tc>
          <w:tcPr>
            <w:tcW w:w="1025" w:type="dxa"/>
            <w:tcBorders>
              <w:top w:val="single" w:sz="4" w:space="0" w:color="0069AA"/>
              <w:right w:val="single" w:sz="4" w:space="0" w:color="0069AA"/>
            </w:tcBorders>
          </w:tcPr>
          <w:p>
            <w:pPr>
              <w:pStyle w:val="TableParagraph"/>
              <w:spacing w:before="32"/>
              <w:ind w:left="85"/>
              <w:rPr>
                <w:b/>
                <w:sz w:val="15"/>
              </w:rPr>
            </w:pPr>
            <w:r>
              <w:rPr>
                <w:b/>
                <w:color w:val="231F20"/>
                <w:sz w:val="15"/>
              </w:rPr>
              <w:t>1025UKNC</w:t>
            </w:r>
          </w:p>
        </w:tc>
        <w:tc>
          <w:tcPr>
            <w:tcW w:w="640" w:type="dxa"/>
            <w:tcBorders>
              <w:top w:val="single" w:sz="4" w:space="0" w:color="0069AA"/>
              <w:left w:val="single" w:sz="4" w:space="0" w:color="0069AA"/>
              <w:right w:val="single" w:sz="4" w:space="0" w:color="0069AA"/>
            </w:tcBorders>
          </w:tcPr>
          <w:p>
            <w:pPr>
              <w:pStyle w:val="TableParagraph"/>
              <w:spacing w:line="215"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32"/>
              <w:ind w:left="43"/>
              <w:jc w:val="center"/>
              <w:rPr>
                <w:b/>
                <w:sz w:val="15"/>
              </w:rPr>
            </w:pPr>
            <w:r>
              <w:rPr>
                <w:b/>
                <w:color w:val="231F20"/>
                <w:w w:val="90"/>
                <w:sz w:val="15"/>
              </w:rPr>
              <w:t>1</w:t>
            </w:r>
          </w:p>
        </w:tc>
        <w:tc>
          <w:tcPr>
            <w:tcW w:w="431" w:type="dxa"/>
            <w:tcBorders>
              <w:top w:val="single" w:sz="4" w:space="0" w:color="0069AA"/>
              <w:left w:val="single" w:sz="4" w:space="0" w:color="0069AA"/>
              <w:right w:val="nil"/>
            </w:tcBorders>
          </w:tcPr>
          <w:p>
            <w:pPr>
              <w:pStyle w:val="TableParagraph"/>
              <w:spacing w:before="32"/>
              <w:ind w:right="16"/>
              <w:jc w:val="right"/>
              <w:rPr>
                <w:b/>
                <w:sz w:val="15"/>
              </w:rPr>
            </w:pPr>
            <w:r>
              <w:rPr>
                <w:b/>
                <w:color w:val="231F20"/>
                <w:w w:val="90"/>
                <w:sz w:val="15"/>
              </w:rPr>
              <w:t>1</w:t>
            </w:r>
          </w:p>
        </w:tc>
        <w:tc>
          <w:tcPr>
            <w:tcW w:w="539" w:type="dxa"/>
            <w:tcBorders>
              <w:top w:val="single" w:sz="4" w:space="0" w:color="0069AA"/>
              <w:left w:val="nil"/>
              <w:right w:val="single" w:sz="4" w:space="0" w:color="0069AA"/>
            </w:tcBorders>
          </w:tcPr>
          <w:p>
            <w:pPr>
              <w:pStyle w:val="TableParagraph"/>
              <w:spacing w:before="32"/>
              <w:ind w:left="40"/>
              <w:rPr>
                <w:b/>
                <w:sz w:val="15"/>
              </w:rPr>
            </w:pPr>
            <w:r>
              <w:rPr>
                <w:b/>
                <w:color w:val="231F20"/>
                <w:sz w:val="15"/>
              </w:rPr>
              <w:t>(25.4)</w:t>
            </w:r>
          </w:p>
        </w:tc>
        <w:tc>
          <w:tcPr>
            <w:tcW w:w="498" w:type="dxa"/>
            <w:tcBorders>
              <w:top w:val="single" w:sz="4" w:space="0" w:color="0069AA"/>
              <w:left w:val="single" w:sz="4" w:space="0" w:color="0069AA"/>
              <w:right w:val="nil"/>
            </w:tcBorders>
          </w:tcPr>
          <w:p>
            <w:pPr>
              <w:pStyle w:val="TableParagraph"/>
              <w:spacing w:before="32"/>
              <w:ind w:right="13"/>
              <w:jc w:val="right"/>
              <w:rPr>
                <w:b/>
                <w:sz w:val="15"/>
              </w:rPr>
            </w:pPr>
            <w:r>
              <w:rPr>
                <w:b/>
                <w:color w:val="231F20"/>
                <w:w w:val="90"/>
                <w:sz w:val="15"/>
              </w:rPr>
              <w:t>1.28</w:t>
            </w:r>
          </w:p>
        </w:tc>
        <w:tc>
          <w:tcPr>
            <w:tcW w:w="547" w:type="dxa"/>
            <w:tcBorders>
              <w:top w:val="single" w:sz="4" w:space="0" w:color="0069AA"/>
              <w:left w:val="nil"/>
              <w:right w:val="single" w:sz="4" w:space="0" w:color="0069AA"/>
            </w:tcBorders>
          </w:tcPr>
          <w:p>
            <w:pPr>
              <w:pStyle w:val="TableParagraph"/>
              <w:spacing w:before="32"/>
              <w:ind w:left="43"/>
              <w:rPr>
                <w:b/>
                <w:sz w:val="15"/>
              </w:rPr>
            </w:pPr>
            <w:r>
              <w:rPr>
                <w:b/>
                <w:color w:val="231F20"/>
                <w:sz w:val="15"/>
              </w:rPr>
              <w:t>(32.5)</w:t>
            </w:r>
          </w:p>
        </w:tc>
        <w:tc>
          <w:tcPr>
            <w:tcW w:w="488" w:type="dxa"/>
            <w:gridSpan w:val="2"/>
            <w:tcBorders>
              <w:top w:val="single" w:sz="4" w:space="0" w:color="0069AA"/>
              <w:left w:val="single" w:sz="4" w:space="0" w:color="0069AA"/>
              <w:right w:val="nil"/>
            </w:tcBorders>
          </w:tcPr>
          <w:p>
            <w:pPr>
              <w:pStyle w:val="TableParagraph"/>
              <w:spacing w:before="32"/>
              <w:ind w:left="296"/>
              <w:rPr>
                <w:b/>
                <w:sz w:val="15"/>
              </w:rPr>
            </w:pPr>
            <w:r>
              <w:rPr>
                <w:b/>
                <w:color w:val="231F20"/>
                <w:w w:val="95"/>
                <w:sz w:val="15"/>
              </w:rPr>
              <w:t>8.0</w:t>
            </w:r>
          </w:p>
        </w:tc>
        <w:tc>
          <w:tcPr>
            <w:tcW w:w="533" w:type="dxa"/>
            <w:tcBorders>
              <w:top w:val="single" w:sz="4" w:space="0" w:color="0069AA"/>
              <w:left w:val="nil"/>
              <w:right w:val="single" w:sz="4" w:space="0" w:color="0069AA"/>
            </w:tcBorders>
          </w:tcPr>
          <w:p>
            <w:pPr>
              <w:pStyle w:val="TableParagraph"/>
              <w:spacing w:before="32"/>
              <w:ind w:left="48"/>
              <w:rPr>
                <w:b/>
                <w:sz w:val="15"/>
              </w:rPr>
            </w:pPr>
            <w:r>
              <w:rPr>
                <w:b/>
                <w:color w:val="231F20"/>
                <w:sz w:val="15"/>
              </w:rPr>
              <w:t>(203)</w:t>
            </w:r>
          </w:p>
        </w:tc>
        <w:tc>
          <w:tcPr>
            <w:tcW w:w="785" w:type="dxa"/>
            <w:tcBorders>
              <w:top w:val="single" w:sz="4" w:space="0" w:color="0069AA"/>
              <w:left w:val="single" w:sz="4" w:space="0" w:color="0069AA"/>
              <w:right w:val="single" w:sz="4" w:space="0" w:color="0069AA"/>
            </w:tcBorders>
          </w:tcPr>
          <w:p>
            <w:pPr>
              <w:pStyle w:val="TableParagraph"/>
              <w:spacing w:before="32"/>
              <w:ind w:left="113" w:right="67"/>
              <w:jc w:val="center"/>
              <w:rPr>
                <w:b/>
                <w:sz w:val="15"/>
              </w:rPr>
            </w:pPr>
            <w:r>
              <w:rPr>
                <w:b/>
                <w:color w:val="231F20"/>
                <w:sz w:val="15"/>
              </w:rPr>
              <w:t>1,000 psi</w:t>
            </w:r>
          </w:p>
        </w:tc>
        <w:tc>
          <w:tcPr>
            <w:tcW w:w="857" w:type="dxa"/>
            <w:tcBorders>
              <w:top w:val="single" w:sz="4" w:space="0" w:color="0069AA"/>
              <w:left w:val="single" w:sz="4" w:space="0" w:color="0069AA"/>
              <w:right w:val="single" w:sz="4" w:space="0" w:color="0069AA"/>
            </w:tcBorders>
          </w:tcPr>
          <w:p>
            <w:pPr>
              <w:pStyle w:val="TableParagraph"/>
              <w:spacing w:before="32"/>
              <w:ind w:left="129" w:right="45"/>
              <w:jc w:val="center"/>
              <w:rPr>
                <w:b/>
                <w:sz w:val="15"/>
              </w:rPr>
            </w:pPr>
            <w:r>
              <w:rPr>
                <w:b/>
                <w:color w:val="231F20"/>
                <w:sz w:val="15"/>
              </w:rPr>
              <w:t>4,000 psi</w:t>
            </w:r>
          </w:p>
        </w:tc>
        <w:tc>
          <w:tcPr>
            <w:tcW w:w="857" w:type="dxa"/>
            <w:tcBorders>
              <w:top w:val="single" w:sz="4" w:space="0" w:color="0069AA"/>
              <w:left w:val="single" w:sz="4" w:space="0" w:color="0069AA"/>
              <w:right w:val="single" w:sz="4" w:space="0" w:color="0069AA"/>
            </w:tcBorders>
          </w:tcPr>
          <w:p>
            <w:pPr>
              <w:pStyle w:val="TableParagraph"/>
              <w:spacing w:before="32"/>
              <w:ind w:left="44" w:right="45"/>
              <w:jc w:val="center"/>
              <w:rPr>
                <w:b/>
                <w:sz w:val="15"/>
              </w:rPr>
            </w:pPr>
            <w:r>
              <w:rPr>
                <w:b/>
                <w:color w:val="231F20"/>
                <w:sz w:val="15"/>
              </w:rPr>
              <w:t>0.25</w:t>
            </w:r>
          </w:p>
        </w:tc>
        <w:tc>
          <w:tcPr>
            <w:tcW w:w="887" w:type="dxa"/>
            <w:tcBorders>
              <w:top w:val="single" w:sz="4" w:space="0" w:color="0069AA"/>
              <w:left w:val="single" w:sz="4" w:space="0" w:color="0069AA"/>
              <w:right w:val="single" w:sz="4" w:space="0" w:color="0069AA"/>
            </w:tcBorders>
          </w:tcPr>
          <w:p>
            <w:pPr>
              <w:pStyle w:val="TableParagraph"/>
              <w:spacing w:before="32"/>
              <w:ind w:left="66"/>
              <w:jc w:val="center"/>
              <w:rPr>
                <w:b/>
                <w:sz w:val="15"/>
              </w:rPr>
            </w:pPr>
            <w:r>
              <w:rPr>
                <w:b/>
                <w:color w:val="231F20"/>
                <w:sz w:val="15"/>
              </w:rPr>
              <w:t>4” up to 200’</w:t>
            </w:r>
          </w:p>
        </w:tc>
        <w:tc>
          <w:tcPr>
            <w:tcW w:w="984" w:type="dxa"/>
            <w:tcBorders>
              <w:top w:val="single" w:sz="4" w:space="0" w:color="0069AA"/>
              <w:left w:val="single" w:sz="4" w:space="0" w:color="0069AA"/>
            </w:tcBorders>
          </w:tcPr>
          <w:p>
            <w:pPr>
              <w:pStyle w:val="TableParagraph"/>
              <w:spacing w:before="32"/>
              <w:ind w:left="78"/>
              <w:jc w:val="center"/>
              <w:rPr>
                <w:b/>
                <w:sz w:val="15"/>
              </w:rPr>
            </w:pPr>
            <w:r>
              <w:rPr>
                <w:b/>
                <w:color w:val="231F20"/>
                <w:w w:val="95"/>
                <w:sz w:val="15"/>
              </w:rPr>
              <w:t>-40 to +212ºF*</w:t>
            </w:r>
          </w:p>
        </w:tc>
      </w:tr>
    </w:tbl>
    <w:p>
      <w:pPr>
        <w:spacing w:before="39"/>
        <w:ind w:left="0" w:right="1455" w:firstLine="0"/>
        <w:jc w:val="right"/>
        <w:rPr>
          <w:sz w:val="14"/>
        </w:rPr>
      </w:pPr>
      <w:r>
        <w:rPr>
          <w:color w:val="231F20"/>
          <w:w w:val="90"/>
          <w:sz w:val="14"/>
        </w:rPr>
        <w:t>*+158ºF for water based fluids</w:t>
      </w:r>
    </w:p>
    <w:p>
      <w:pPr>
        <w:pStyle w:val="BodyText"/>
        <w:rPr>
          <w:sz w:val="20"/>
        </w:rPr>
      </w:pPr>
    </w:p>
    <w:p>
      <w:pPr>
        <w:pStyle w:val="BodyText"/>
        <w:spacing w:before="8"/>
        <w:rPr>
          <w:sz w:val="20"/>
        </w:rPr>
      </w:pPr>
    </w:p>
    <w:p>
      <w:pPr>
        <w:tabs>
          <w:tab w:pos="3908" w:val="left" w:leader="none"/>
        </w:tabs>
        <w:spacing w:before="96"/>
        <w:ind w:left="1186" w:right="0" w:firstLine="0"/>
        <w:jc w:val="left"/>
        <w:rPr>
          <w:sz w:val="18"/>
        </w:rPr>
      </w:pPr>
      <w:r>
        <w:rPr/>
        <w:pict>
          <v:group style="position:absolute;margin-left:53.5998pt;margin-top:1.589535pt;width:485.15pt;height:90.45pt;mso-position-horizontal-relative:page;mso-position-vertical-relative:paragraph;z-index:-552472" coordorigin="1072,32" coordsize="9703,1809">
            <v:shape style="position:absolute;left:1080;top:525;width:2361;height:1210" type="#_x0000_t75" stroked="false">
              <v:imagedata r:id="rId40" o:title=""/>
            </v:shape>
            <v:shape style="position:absolute;left:3200;top:46;width:7571;height:412" coordorigin="3201,46" coordsize="7571,412" path="m10364,46l3201,46,3201,458,10767,458,10771,361,10761,299,10724,245,10651,172,10546,95,10454,59,10389,47,10364,46xe" filled="true" fillcolor="#f47c53" stroked="false">
              <v:path arrowok="t"/>
              <v:fill type="solid"/>
            </v:shape>
            <v:shape style="position:absolute;left:1080;top:39;width:2694;height:418" coordorigin="1080,40" coordsize="2694,418" path="m3370,40l1080,40,1080,458,3773,458,3773,444,3767,371,3748,303,3718,240,3679,183,3630,135,3574,95,3511,65,3442,46,3370,40xe" filled="true" fillcolor="#f04e29" stroked="false">
              <v:path arrowok="t"/>
              <v:fill type="solid"/>
            </v:shape>
            <v:shape style="position:absolute;left:1080;top:39;width:2694;height:418" coordorigin="1080,40" coordsize="2694,418" path="m3773,458l3773,444,3767,371,3748,303,3718,240,3679,183,3630,135,3574,95,3511,65,3442,46,3370,40,1080,40,1080,458e" filled="false" stroked="true" strokeweight=".8pt" strokecolor="#ffffff">
              <v:path arrowok="t"/>
              <v:stroke dashstyle="solid"/>
            </v:shape>
            <v:shape style="position:absolute;left:1088;top:39;width:9679;height:1793" coordorigin="1088,40" coordsize="9679,1793" path="m10766,1833l10766,444,10760,371,10741,303,10711,240,10671,183,10623,135,10566,95,10503,65,10435,46,10363,40,1088,40,1088,1831e" filled="false" stroked="true" strokeweight=".8pt" strokecolor="#0069aa">
              <v:path arrowok="t"/>
              <v:stroke dashstyle="solid"/>
            </v:shape>
            <w10:wrap type="none"/>
          </v:group>
        </w:pict>
      </w:r>
      <w:r>
        <w:rPr>
          <w:rFonts w:ascii="Calibri"/>
          <w:b/>
          <w:color w:val="FFFFFF"/>
          <w:w w:val="105"/>
          <w:position w:val="-2"/>
          <w:sz w:val="26"/>
        </w:rPr>
        <w:t>1000</w:t>
      </w:r>
      <w:r>
        <w:rPr>
          <w:color w:val="FFFFFF"/>
          <w:w w:val="105"/>
          <w:position w:val="-2"/>
          <w:sz w:val="26"/>
        </w:rPr>
        <w:t>UKT</w:t>
      </w:r>
      <w:r>
        <w:rPr>
          <w:color w:val="FFFFFF"/>
          <w:spacing w:val="3"/>
          <w:w w:val="105"/>
          <w:position w:val="-2"/>
          <w:sz w:val="26"/>
        </w:rPr>
        <w:t> </w:t>
      </w:r>
      <w:r>
        <w:rPr>
          <w:color w:val="FFFFFF"/>
          <w:w w:val="105"/>
          <w:position w:val="-2"/>
          <w:sz w:val="26"/>
        </w:rPr>
        <w:t>SERIES</w:t>
        <w:tab/>
      </w:r>
      <w:r>
        <w:rPr>
          <w:color w:val="FFFFFF"/>
          <w:w w:val="105"/>
          <w:sz w:val="18"/>
        </w:rPr>
        <w:t>WIRE REINFORCED TWIN LINE THERMOPLASTIC HYDRAULIC</w:t>
      </w:r>
      <w:r>
        <w:rPr>
          <w:color w:val="FFFFFF"/>
          <w:spacing w:val="14"/>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3907"/>
      </w:pPr>
      <w:r>
        <w:rPr>
          <w:color w:val="231F20"/>
          <w:w w:val="95"/>
        </w:rPr>
        <w:t>High pressure, high performance twin line </w:t>
      </w:r>
      <w:r>
        <w:rPr>
          <w:color w:val="231F20"/>
          <w:w w:val="90"/>
        </w:rPr>
        <w:t>hose</w:t>
      </w:r>
      <w:r>
        <w:rPr>
          <w:color w:val="231F20"/>
          <w:spacing w:val="-10"/>
          <w:w w:val="90"/>
        </w:rPr>
        <w:t> </w:t>
      </w:r>
      <w:r>
        <w:rPr>
          <w:color w:val="231F20"/>
          <w:w w:val="90"/>
        </w:rPr>
        <w:t>reinforced</w:t>
      </w:r>
      <w:r>
        <w:rPr>
          <w:color w:val="231F20"/>
          <w:spacing w:val="-10"/>
          <w:w w:val="90"/>
        </w:rPr>
        <w:t> </w:t>
      </w:r>
      <w:r>
        <w:rPr>
          <w:color w:val="231F20"/>
          <w:w w:val="90"/>
        </w:rPr>
        <w:t>with</w:t>
      </w:r>
      <w:r>
        <w:rPr>
          <w:color w:val="231F20"/>
          <w:spacing w:val="-9"/>
          <w:w w:val="90"/>
        </w:rPr>
        <w:t> </w:t>
      </w:r>
      <w:r>
        <w:rPr>
          <w:color w:val="231F20"/>
          <w:w w:val="90"/>
        </w:rPr>
        <w:t>a</w:t>
      </w:r>
      <w:r>
        <w:rPr>
          <w:color w:val="231F20"/>
          <w:spacing w:val="-10"/>
          <w:w w:val="90"/>
        </w:rPr>
        <w:t> </w:t>
      </w:r>
      <w:r>
        <w:rPr>
          <w:color w:val="231F20"/>
          <w:w w:val="90"/>
        </w:rPr>
        <w:t>steel</w:t>
      </w:r>
      <w:r>
        <w:rPr>
          <w:color w:val="231F20"/>
          <w:spacing w:val="-10"/>
          <w:w w:val="90"/>
        </w:rPr>
        <w:t> </w:t>
      </w:r>
      <w:r>
        <w:rPr>
          <w:color w:val="231F20"/>
          <w:w w:val="90"/>
        </w:rPr>
        <w:t>braid.</w:t>
      </w:r>
      <w:r>
        <w:rPr>
          <w:color w:val="231F20"/>
          <w:spacing w:val="-9"/>
          <w:w w:val="90"/>
        </w:rPr>
        <w:t> </w:t>
      </w:r>
      <w:r>
        <w:rPr>
          <w:color w:val="231F20"/>
          <w:w w:val="90"/>
        </w:rPr>
        <w:t>Guaranteed </w:t>
      </w:r>
      <w:r>
        <w:rPr>
          <w:color w:val="231F20"/>
          <w:w w:val="95"/>
        </w:rPr>
        <w:t>electrical conductivity. Resistant to a wide range of paints, chlorinated solvents, and </w:t>
      </w:r>
      <w:r>
        <w:rPr>
          <w:color w:val="231F20"/>
          <w:w w:val="90"/>
        </w:rPr>
        <w:t>other chemicals. Extremely durable. Cover is </w:t>
      </w:r>
      <w:r>
        <w:rPr>
          <w:color w:val="231F20"/>
          <w:w w:val="95"/>
        </w:rPr>
        <w:t>pin-pricked</w:t>
      </w:r>
      <w:r>
        <w:rPr>
          <w:color w:val="231F20"/>
          <w:spacing w:val="1"/>
          <w:w w:val="95"/>
        </w:rPr>
        <w:t> </w:t>
      </w:r>
      <w:r>
        <w:rPr>
          <w:color w:val="231F20"/>
          <w:w w:val="95"/>
        </w:rPr>
        <w:t>standard.</w:t>
      </w:r>
    </w:p>
    <w:p>
      <w:pPr>
        <w:pStyle w:val="Heading6"/>
        <w:ind w:left="618"/>
      </w:pPr>
      <w:r>
        <w:rPr>
          <w:b w:val="0"/>
        </w:rPr>
        <w:br w:type="column"/>
      </w:r>
      <w:r>
        <w:rPr>
          <w:color w:val="0069AA"/>
          <w:w w:val="120"/>
        </w:rPr>
        <w:t>CONSTRUCTION:</w:t>
      </w:r>
    </w:p>
    <w:p>
      <w:pPr>
        <w:pStyle w:val="BodyText"/>
        <w:spacing w:before="28"/>
        <w:ind w:left="618"/>
      </w:pPr>
      <w:r>
        <w:rPr>
          <w:rFonts w:ascii="Calibri"/>
          <w:b/>
          <w:color w:val="231F20"/>
        </w:rPr>
        <w:t>Inner</w:t>
      </w:r>
      <w:r>
        <w:rPr>
          <w:color w:val="231F20"/>
        </w:rPr>
        <w:t>: Seamless Nylon 6 Liner</w:t>
      </w:r>
    </w:p>
    <w:p>
      <w:pPr>
        <w:pStyle w:val="BodyText"/>
        <w:spacing w:line="220" w:lineRule="auto" w:before="40"/>
        <w:ind w:left="618" w:right="159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6698" w:space="40"/>
            <w:col w:w="5502"/>
          </w:cols>
        </w:sectPr>
      </w:pPr>
    </w:p>
    <w:p>
      <w:pPr>
        <w:pStyle w:val="BodyText"/>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Standard-Plated or Stainless Steel,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80"/>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1006UKT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before="7"/>
              <w:rPr>
                <w:rFonts w:ascii="Cambria"/>
                <w:sz w:val="3"/>
              </w:rPr>
            </w:pPr>
          </w:p>
          <w:p>
            <w:pPr>
              <w:pStyle w:val="TableParagraph"/>
              <w:spacing w:line="142" w:lineRule="exact"/>
              <w:ind w:left="140"/>
              <w:rPr>
                <w:rFonts w:ascii="Cambria"/>
                <w:sz w:val="14"/>
              </w:rPr>
            </w:pPr>
            <w:r>
              <w:rPr>
                <w:rFonts w:ascii="Cambria"/>
                <w:position w:val="-2"/>
                <w:sz w:val="14"/>
              </w:rPr>
              <w:drawing>
                <wp:inline distT="0" distB="0" distL="0" distR="0">
                  <wp:extent cx="217738" cy="90487"/>
                  <wp:effectExtent l="0" t="0" r="0" b="0"/>
                  <wp:docPr id="25" name="image74.png" descr=""/>
                  <wp:cNvGraphicFramePr>
                    <a:graphicFrameLocks noChangeAspect="1"/>
                  </wp:cNvGraphicFramePr>
                  <a:graphic>
                    <a:graphicData uri="http://schemas.openxmlformats.org/drawingml/2006/picture">
                      <pic:pic>
                        <pic:nvPicPr>
                          <pic:cNvPr id="26" name="image74.png"/>
                          <pic:cNvPicPr/>
                        </pic:nvPicPr>
                        <pic:blipFill>
                          <a:blip r:embed="rId79" cstate="print"/>
                          <a:stretch>
                            <a:fillRect/>
                          </a:stretch>
                        </pic:blipFill>
                        <pic:spPr>
                          <a:xfrm>
                            <a:off x="0" y="0"/>
                            <a:ext cx="217738" cy="90487"/>
                          </a:xfrm>
                          <a:prstGeom prst="rect">
                            <a:avLst/>
                          </a:prstGeom>
                        </pic:spPr>
                      </pic:pic>
                    </a:graphicData>
                  </a:graphic>
                </wp:inline>
              </w:drawing>
            </w:r>
            <w:r>
              <w:rPr>
                <w:rFonts w:ascii="Cambria"/>
                <w:position w:val="-2"/>
                <w:sz w:val="14"/>
              </w:rPr>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158" w:right="95"/>
              <w:jc w:val="center"/>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right="149"/>
              <w:jc w:val="right"/>
              <w:rPr>
                <w:b/>
                <w:sz w:val="15"/>
              </w:rPr>
            </w:pPr>
            <w:r>
              <w:rPr>
                <w:b/>
                <w:color w:val="231F20"/>
                <w:w w:val="95"/>
                <w:sz w:val="15"/>
              </w:rPr>
              <w:t>0.46 (11.7)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4"/>
              <w:jc w:val="right"/>
              <w:rPr>
                <w:b/>
                <w:sz w:val="15"/>
              </w:rPr>
            </w:pPr>
            <w:r>
              <w:rPr>
                <w:b/>
                <w:color w:val="231F20"/>
                <w:w w:val="90"/>
                <w:sz w:val="15"/>
              </w:rPr>
              <w:t>18,000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30" w:right="60"/>
              <w:jc w:val="center"/>
              <w:rPr>
                <w:b/>
                <w:sz w:val="15"/>
              </w:rPr>
            </w:pPr>
            <w:r>
              <w:rPr>
                <w:b/>
                <w:color w:val="231F20"/>
                <w:sz w:val="15"/>
              </w:rPr>
              <w:t>0.22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9"/>
              <w:ind w:left="41"/>
              <w:jc w:val="center"/>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1010UKT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before="9"/>
              <w:rPr>
                <w:rFonts w:ascii="Cambria"/>
                <w:sz w:val="3"/>
              </w:rPr>
            </w:pPr>
          </w:p>
          <w:p>
            <w:pPr>
              <w:pStyle w:val="TableParagraph"/>
              <w:spacing w:line="142" w:lineRule="exact"/>
              <w:ind w:left="140"/>
              <w:rPr>
                <w:rFonts w:ascii="Cambria"/>
                <w:sz w:val="14"/>
              </w:rPr>
            </w:pPr>
            <w:r>
              <w:rPr>
                <w:rFonts w:ascii="Cambria"/>
                <w:position w:val="-2"/>
                <w:sz w:val="14"/>
              </w:rPr>
              <w:drawing>
                <wp:inline distT="0" distB="0" distL="0" distR="0">
                  <wp:extent cx="217738" cy="90487"/>
                  <wp:effectExtent l="0" t="0" r="0" b="0"/>
                  <wp:docPr id="27" name="image68.png" descr=""/>
                  <wp:cNvGraphicFramePr>
                    <a:graphicFrameLocks noChangeAspect="1"/>
                  </wp:cNvGraphicFramePr>
                  <a:graphic>
                    <a:graphicData uri="http://schemas.openxmlformats.org/drawingml/2006/picture">
                      <pic:pic>
                        <pic:nvPicPr>
                          <pic:cNvPr id="28" name="image68.png"/>
                          <pic:cNvPicPr/>
                        </pic:nvPicPr>
                        <pic:blipFill>
                          <a:blip r:embed="rId73" cstate="print"/>
                          <a:stretch>
                            <a:fillRect/>
                          </a:stretch>
                        </pic:blipFill>
                        <pic:spPr>
                          <a:xfrm>
                            <a:off x="0" y="0"/>
                            <a:ext cx="217738" cy="90487"/>
                          </a:xfrm>
                          <a:prstGeom prst="rect">
                            <a:avLst/>
                          </a:prstGeom>
                        </pic:spPr>
                      </pic:pic>
                    </a:graphicData>
                  </a:graphic>
                </wp:inline>
              </w:drawing>
            </w:r>
            <w:r>
              <w:rPr>
                <w:rFonts w:ascii="Cambria"/>
                <w:position w:val="-2"/>
                <w:sz w:val="14"/>
              </w:rPr>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154" w:right="95"/>
              <w:jc w:val="center"/>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right="159"/>
              <w:jc w:val="right"/>
              <w:rPr>
                <w:b/>
                <w:sz w:val="15"/>
              </w:rPr>
            </w:pPr>
            <w:r>
              <w:rPr>
                <w:b/>
                <w:color w:val="231F20"/>
                <w:w w:val="95"/>
                <w:sz w:val="15"/>
              </w:rPr>
              <w:t>0.60 (15.1)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2"/>
              <w:rPr>
                <w:b/>
                <w:sz w:val="15"/>
              </w:rPr>
            </w:pPr>
            <w:r>
              <w:rPr>
                <w:b/>
                <w:color w:val="231F20"/>
                <w:sz w:val="15"/>
              </w:rPr>
              <w:t>2.0 (50)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2"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6"/>
              <w:jc w:val="right"/>
              <w:rPr>
                <w:b/>
                <w:sz w:val="15"/>
              </w:rPr>
            </w:pPr>
            <w:r>
              <w:rPr>
                <w:b/>
                <w:color w:val="231F20"/>
                <w:w w:val="9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9" w:right="60"/>
              <w:jc w:val="center"/>
              <w:rPr>
                <w:b/>
                <w:sz w:val="15"/>
              </w:rPr>
            </w:pPr>
            <w:r>
              <w:rPr>
                <w:b/>
                <w:color w:val="231F20"/>
                <w:sz w:val="15"/>
              </w:rPr>
              <w:t>0.30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2"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2"/>
              <w:ind w:left="40"/>
              <w:jc w:val="center"/>
              <w:rPr>
                <w:b/>
                <w:sz w:val="15"/>
              </w:rPr>
            </w:pPr>
            <w:r>
              <w:rPr>
                <w:b/>
                <w:color w:val="231F20"/>
                <w:sz w:val="15"/>
              </w:rPr>
              <w:t>-40 to +212ºF</w:t>
            </w:r>
          </w:p>
        </w:tc>
      </w:tr>
      <w:tr>
        <w:trPr>
          <w:trHeight w:val="230" w:hRule="atLeast"/>
        </w:trPr>
        <w:tc>
          <w:tcPr>
            <w:tcW w:w="1025" w:type="dxa"/>
            <w:tcBorders>
              <w:top w:val="single" w:sz="4" w:space="0" w:color="0069AA"/>
              <w:right w:val="single" w:sz="4" w:space="0" w:color="0069AA"/>
            </w:tcBorders>
          </w:tcPr>
          <w:p>
            <w:pPr>
              <w:pStyle w:val="TableParagraph"/>
              <w:spacing w:before="27"/>
              <w:ind w:left="85"/>
              <w:rPr>
                <w:b/>
                <w:sz w:val="15"/>
              </w:rPr>
            </w:pPr>
            <w:r>
              <w:rPr>
                <w:b/>
                <w:color w:val="231F20"/>
                <w:sz w:val="15"/>
              </w:rPr>
              <w:t>1013UKT</w:t>
            </w:r>
          </w:p>
        </w:tc>
        <w:tc>
          <w:tcPr>
            <w:tcW w:w="640" w:type="dxa"/>
            <w:tcBorders>
              <w:top w:val="single" w:sz="4" w:space="0" w:color="0069AA"/>
              <w:left w:val="single" w:sz="4" w:space="0" w:color="0069AA"/>
              <w:right w:val="single" w:sz="4" w:space="0" w:color="0069AA"/>
            </w:tcBorders>
          </w:tcPr>
          <w:p>
            <w:pPr>
              <w:pStyle w:val="TableParagraph"/>
              <w:spacing w:before="11"/>
              <w:rPr>
                <w:rFonts w:ascii="Cambria"/>
                <w:sz w:val="3"/>
              </w:rPr>
            </w:pPr>
          </w:p>
          <w:p>
            <w:pPr>
              <w:pStyle w:val="TableParagraph"/>
              <w:spacing w:line="142" w:lineRule="exact"/>
              <w:ind w:left="140"/>
              <w:rPr>
                <w:rFonts w:ascii="Cambria"/>
                <w:sz w:val="14"/>
              </w:rPr>
            </w:pPr>
            <w:r>
              <w:rPr>
                <w:rFonts w:ascii="Cambria"/>
                <w:position w:val="-2"/>
                <w:sz w:val="14"/>
              </w:rPr>
              <w:drawing>
                <wp:inline distT="0" distB="0" distL="0" distR="0">
                  <wp:extent cx="217738" cy="90487"/>
                  <wp:effectExtent l="0" t="0" r="0" b="0"/>
                  <wp:docPr id="29" name="image68.png" descr=""/>
                  <wp:cNvGraphicFramePr>
                    <a:graphicFrameLocks noChangeAspect="1"/>
                  </wp:cNvGraphicFramePr>
                  <a:graphic>
                    <a:graphicData uri="http://schemas.openxmlformats.org/drawingml/2006/picture">
                      <pic:pic>
                        <pic:nvPicPr>
                          <pic:cNvPr id="30" name="image68.png"/>
                          <pic:cNvPicPr/>
                        </pic:nvPicPr>
                        <pic:blipFill>
                          <a:blip r:embed="rId73" cstate="print"/>
                          <a:stretch>
                            <a:fillRect/>
                          </a:stretch>
                        </pic:blipFill>
                        <pic:spPr>
                          <a:xfrm>
                            <a:off x="0" y="0"/>
                            <a:ext cx="217738" cy="90487"/>
                          </a:xfrm>
                          <a:prstGeom prst="rect">
                            <a:avLst/>
                          </a:prstGeom>
                        </pic:spPr>
                      </pic:pic>
                    </a:graphicData>
                  </a:graphic>
                </wp:inline>
              </w:drawing>
            </w:r>
            <w:r>
              <w:rPr>
                <w:rFonts w:ascii="Cambria"/>
                <w:position w:val="-2"/>
                <w:sz w:val="14"/>
              </w:rPr>
            </w:r>
          </w:p>
        </w:tc>
        <w:tc>
          <w:tcPr>
            <w:tcW w:w="580" w:type="dxa"/>
            <w:tcBorders>
              <w:top w:val="single" w:sz="4" w:space="0" w:color="0069AA"/>
              <w:left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27"/>
              <w:ind w:left="175" w:right="55"/>
              <w:jc w:val="center"/>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before="27"/>
              <w:ind w:right="141"/>
              <w:jc w:val="right"/>
              <w:rPr>
                <w:b/>
                <w:sz w:val="15"/>
              </w:rPr>
            </w:pPr>
            <w:r>
              <w:rPr>
                <w:b/>
                <w:color w:val="231F20"/>
                <w:w w:val="95"/>
                <w:sz w:val="15"/>
              </w:rPr>
              <w:t>0.72 (18.3)</w:t>
            </w:r>
          </w:p>
        </w:tc>
        <w:tc>
          <w:tcPr>
            <w:tcW w:w="1026" w:type="dxa"/>
            <w:tcBorders>
              <w:top w:val="single" w:sz="4" w:space="0" w:color="0069AA"/>
              <w:left w:val="single" w:sz="4" w:space="0" w:color="0069AA"/>
              <w:right w:val="single" w:sz="4" w:space="0" w:color="0069AA"/>
            </w:tcBorders>
          </w:tcPr>
          <w:p>
            <w:pPr>
              <w:pStyle w:val="TableParagraph"/>
              <w:spacing w:before="27"/>
              <w:ind w:left="273"/>
              <w:rPr>
                <w:b/>
                <w:sz w:val="15"/>
              </w:rPr>
            </w:pPr>
            <w:r>
              <w:rPr>
                <w:b/>
                <w:color w:val="231F20"/>
                <w:sz w:val="15"/>
              </w:rPr>
              <w:t>3.0 (75)</w:t>
            </w:r>
          </w:p>
        </w:tc>
        <w:tc>
          <w:tcPr>
            <w:tcW w:w="787" w:type="dxa"/>
            <w:tcBorders>
              <w:top w:val="single" w:sz="4" w:space="0" w:color="0069AA"/>
              <w:left w:val="single" w:sz="4" w:space="0" w:color="0069AA"/>
              <w:right w:val="single" w:sz="4" w:space="0" w:color="0069AA"/>
            </w:tcBorders>
          </w:tcPr>
          <w:p>
            <w:pPr>
              <w:pStyle w:val="TableParagraph"/>
              <w:spacing w:before="27"/>
              <w:ind w:left="103" w:right="79"/>
              <w:jc w:val="center"/>
              <w:rPr>
                <w:b/>
                <w:sz w:val="15"/>
              </w:rPr>
            </w:pPr>
            <w:r>
              <w:rPr>
                <w:b/>
                <w:color w:val="231F20"/>
                <w:sz w:val="15"/>
              </w:rPr>
              <w:t>3,000 psi</w:t>
            </w:r>
          </w:p>
        </w:tc>
        <w:tc>
          <w:tcPr>
            <w:tcW w:w="859" w:type="dxa"/>
            <w:tcBorders>
              <w:top w:val="single" w:sz="4" w:space="0" w:color="0069AA"/>
              <w:left w:val="single" w:sz="4" w:space="0" w:color="0069AA"/>
              <w:right w:val="single" w:sz="4" w:space="0" w:color="0069AA"/>
            </w:tcBorders>
          </w:tcPr>
          <w:p>
            <w:pPr>
              <w:pStyle w:val="TableParagraph"/>
              <w:spacing w:before="27"/>
              <w:ind w:right="105"/>
              <w:jc w:val="right"/>
              <w:rPr>
                <w:b/>
                <w:sz w:val="15"/>
              </w:rPr>
            </w:pPr>
            <w:r>
              <w:rPr>
                <w:b/>
                <w:color w:val="231F20"/>
                <w:w w:val="90"/>
                <w:sz w:val="15"/>
              </w:rPr>
              <w:t>12,000 psi</w:t>
            </w:r>
          </w:p>
        </w:tc>
        <w:tc>
          <w:tcPr>
            <w:tcW w:w="859" w:type="dxa"/>
            <w:tcBorders>
              <w:top w:val="single" w:sz="4" w:space="0" w:color="0069AA"/>
              <w:left w:val="single" w:sz="4" w:space="0" w:color="0069AA"/>
              <w:right w:val="single" w:sz="4" w:space="0" w:color="0069AA"/>
            </w:tcBorders>
          </w:tcPr>
          <w:p>
            <w:pPr>
              <w:pStyle w:val="TableParagraph"/>
              <w:spacing w:before="27"/>
              <w:ind w:left="27" w:right="60"/>
              <w:jc w:val="center"/>
              <w:rPr>
                <w:b/>
                <w:sz w:val="15"/>
              </w:rPr>
            </w:pPr>
            <w:r>
              <w:rPr>
                <w:b/>
                <w:color w:val="231F20"/>
                <w:sz w:val="15"/>
              </w:rPr>
              <w:t>0.40</w:t>
            </w:r>
          </w:p>
        </w:tc>
        <w:tc>
          <w:tcPr>
            <w:tcW w:w="889" w:type="dxa"/>
            <w:tcBorders>
              <w:top w:val="single" w:sz="4" w:space="0" w:color="0069AA"/>
              <w:left w:val="single" w:sz="4" w:space="0" w:color="0069AA"/>
              <w:right w:val="single" w:sz="4" w:space="0" w:color="0069AA"/>
            </w:tcBorders>
          </w:tcPr>
          <w:p>
            <w:pPr>
              <w:pStyle w:val="TableParagraph"/>
              <w:spacing w:before="27"/>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before="27"/>
              <w:ind w:left="42"/>
              <w:jc w:val="center"/>
              <w:rPr>
                <w:b/>
                <w:sz w:val="15"/>
              </w:rPr>
            </w:pPr>
            <w:r>
              <w:rPr>
                <w:b/>
                <w:color w:val="231F20"/>
                <w:sz w:val="15"/>
              </w:rPr>
              <w:t>-40 to +212ºF</w:t>
            </w:r>
          </w:p>
        </w:tc>
      </w:tr>
    </w:tbl>
    <w:p>
      <w:pPr>
        <w:pStyle w:val="BodyText"/>
        <w:rPr>
          <w:sz w:val="20"/>
        </w:rPr>
      </w:pPr>
    </w:p>
    <w:p>
      <w:pPr>
        <w:pStyle w:val="BodyText"/>
        <w:spacing w:before="4"/>
        <w:rPr>
          <w:sz w:val="23"/>
        </w:rPr>
      </w:pPr>
    </w:p>
    <w:p>
      <w:pPr>
        <w:spacing w:before="94"/>
        <w:ind w:left="0" w:right="0" w:firstLine="0"/>
        <w:jc w:val="left"/>
        <w:rPr>
          <w:rFonts w:ascii="Calibri"/>
          <w:b/>
          <w:sz w:val="18"/>
        </w:rPr>
      </w:pPr>
      <w:r>
        <w:rPr>
          <w:rFonts w:ascii="Calibri"/>
          <w:b/>
          <w:color w:val="FFFFFF"/>
          <w:w w:val="122"/>
          <w:sz w:val="18"/>
          <w:shd w:fill="F04E29" w:color="auto" w:val="clear"/>
        </w:rPr>
        <w:t> </w:t>
      </w:r>
      <w:r>
        <w:rPr>
          <w:rFonts w:ascii="Calibri"/>
          <w:b/>
          <w:color w:val="FFFFFF"/>
          <w:sz w:val="18"/>
          <w:shd w:fill="F04E29" w:color="auto" w:val="clear"/>
        </w:rPr>
        <w:t>    </w:t>
      </w:r>
      <w:r>
        <w:rPr>
          <w:rFonts w:ascii="Calibri"/>
          <w:b/>
          <w:color w:val="FFFFFF"/>
          <w:w w:val="110"/>
          <w:sz w:val="18"/>
          <w:shd w:fill="F04E29" w:color="auto" w:val="clear"/>
        </w:rPr>
        <w:t>26</w:t>
      </w:r>
      <w:r>
        <w:rPr>
          <w:rFonts w:ascii="Calibri"/>
          <w:b/>
          <w:color w:val="FFFFFF"/>
          <w:sz w:val="18"/>
          <w:shd w:fill="F04E29" w:color="auto" w:val="clear"/>
        </w:rPr>
        <w:t> </w:t>
      </w:r>
    </w:p>
    <w:p>
      <w:pPr>
        <w:spacing w:after="0"/>
        <w:jc w:val="left"/>
        <w:rPr>
          <w:rFonts w:ascii="Calibri"/>
          <w:sz w:val="18"/>
        </w:rPr>
        <w:sectPr>
          <w:type w:val="continuous"/>
          <w:pgSz w:w="12240" w:h="15840"/>
          <w:pgMar w:top="0" w:bottom="280" w:left="0" w:right="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
        <w:rPr>
          <w:rFonts w:ascii="Calibri"/>
          <w:b/>
        </w:rPr>
      </w:pPr>
    </w:p>
    <w:p>
      <w:pPr>
        <w:tabs>
          <w:tab w:pos="4302" w:val="left" w:leader="none"/>
        </w:tabs>
        <w:spacing w:before="96"/>
        <w:ind w:left="1580" w:right="0" w:firstLine="0"/>
        <w:jc w:val="left"/>
        <w:rPr>
          <w:sz w:val="18"/>
        </w:rPr>
      </w:pPr>
      <w:r>
        <w:rPr/>
        <w:pict>
          <v:group style="position:absolute;margin-left:73.285599pt;margin-top:1.589501pt;width:485.15pt;height:90.45pt;mso-position-horizontal-relative:page;mso-position-vertical-relative:paragraph;z-index:-552328" coordorigin="1466,32" coordsize="9703,1809">
            <v:shape style="position:absolute;left:1483;top:495;width:2430;height:1214" type="#_x0000_t75" stroked="false">
              <v:imagedata r:id="rId71" o:title=""/>
            </v:shape>
            <v:shape style="position:absolute;left:3594;top:46;width:7571;height:412" coordorigin="3595,46" coordsize="7571,412" path="m10758,46l3595,46,3595,458,11160,458,11165,361,11154,299,11118,245,11044,172,10940,95,10848,59,10783,47,10758,46xe" filled="true" fillcolor="#f47c53" stroked="false">
              <v:path arrowok="t"/>
              <v:fill type="solid"/>
            </v:shape>
            <v:shape style="position:absolute;left:1473;top:39;width:2694;height:418" coordorigin="1474,40" coordsize="2694,418" path="m3763,40l1474,40,1474,458,4167,458,4167,444,4161,371,4142,303,4112,240,4072,183,4024,135,3967,95,3904,65,3836,46,3763,40xe" filled="true" fillcolor="#f04e29" stroked="false">
              <v:path arrowok="t"/>
              <v:fill type="solid"/>
            </v:shape>
            <v:shape style="position:absolute;left:1473;top:39;width:2694;height:418" coordorigin="1474,40" coordsize="2694,418" path="m4167,458l4167,444,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pict>
          <v:shape style="position:absolute;margin-left:585.450012pt;margin-top:-35.994499pt;width:17.8pt;height:141.4pt;mso-position-horizontal-relative:page;mso-position-vertical-relative:paragraph;z-index:8464"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HIGH PRESSURE HYDRAULICS</w:t>
                  </w:r>
                </w:p>
              </w:txbxContent>
            </v:textbox>
            <w10:wrap type="none"/>
          </v:shape>
        </w:pict>
      </w:r>
      <w:r>
        <w:rPr>
          <w:rFonts w:ascii="Calibri"/>
          <w:b/>
          <w:color w:val="FFFFFF"/>
          <w:w w:val="105"/>
          <w:position w:val="-2"/>
          <w:sz w:val="26"/>
        </w:rPr>
        <w:t>1000</w:t>
      </w:r>
      <w:r>
        <w:rPr>
          <w:color w:val="FFFFFF"/>
          <w:w w:val="105"/>
          <w:position w:val="-2"/>
          <w:sz w:val="26"/>
        </w:rPr>
        <w:t>UKTNC</w:t>
      </w:r>
      <w:r>
        <w:rPr>
          <w:color w:val="FFFFFF"/>
          <w:spacing w:val="14"/>
          <w:w w:val="105"/>
          <w:position w:val="-2"/>
          <w:sz w:val="26"/>
        </w:rPr>
        <w:t> </w:t>
      </w:r>
      <w:r>
        <w:rPr>
          <w:color w:val="FFFFFF"/>
          <w:w w:val="105"/>
          <w:position w:val="-2"/>
          <w:sz w:val="26"/>
        </w:rPr>
        <w:t>SERIES</w:t>
        <w:tab/>
      </w:r>
      <w:r>
        <w:rPr>
          <w:color w:val="FFFFFF"/>
          <w:w w:val="105"/>
          <w:sz w:val="18"/>
        </w:rPr>
        <w:t>FABRIC REINFORCED TWIN LINE THERMOPLASTIC HYDRAULIC</w:t>
      </w:r>
      <w:r>
        <w:rPr>
          <w:color w:val="FFFFFF"/>
          <w:spacing w:val="15"/>
          <w:w w:val="105"/>
          <w:sz w:val="18"/>
        </w:rPr>
        <w:t> </w:t>
      </w:r>
      <w:r>
        <w:rPr>
          <w:color w:val="FFFFFF"/>
          <w:w w:val="105"/>
          <w:sz w:val="18"/>
        </w:rPr>
        <w:t>HOSE</w:t>
      </w:r>
    </w:p>
    <w:p>
      <w:pPr>
        <w:spacing w:after="0"/>
        <w:jc w:val="left"/>
        <w:rPr>
          <w:sz w:val="18"/>
        </w:rPr>
        <w:sectPr>
          <w:pgSz w:w="12240" w:h="15840"/>
          <w:pgMar w:top="0" w:bottom="0" w:left="0" w:right="0"/>
        </w:sectPr>
      </w:pPr>
    </w:p>
    <w:p>
      <w:pPr>
        <w:pStyle w:val="BodyText"/>
        <w:spacing w:line="230" w:lineRule="auto" w:before="141"/>
        <w:ind w:left="4300" w:right="-11"/>
      </w:pPr>
      <w:r>
        <w:rPr/>
        <w:pict>
          <v:rect style="position:absolute;margin-left:74.085999pt;margin-top:71.398972pt;width:483.914pt;height:12.46pt;mso-position-horizontal-relative:page;mso-position-vertical-relative:paragraph;z-index:-552304" filled="true" fillcolor="#ffffff" stroked="false">
            <v:fill type="solid"/>
            <w10:wrap type="none"/>
          </v:rect>
        </w:pict>
      </w:r>
      <w:r>
        <w:rPr>
          <w:color w:val="231F20"/>
          <w:w w:val="90"/>
        </w:rPr>
        <w:t>All-purpose</w:t>
      </w:r>
      <w:r>
        <w:rPr>
          <w:color w:val="231F20"/>
          <w:spacing w:val="-15"/>
          <w:w w:val="90"/>
        </w:rPr>
        <w:t> </w:t>
      </w:r>
      <w:r>
        <w:rPr>
          <w:color w:val="231F20"/>
          <w:w w:val="90"/>
        </w:rPr>
        <w:t>medium</w:t>
      </w:r>
      <w:r>
        <w:rPr>
          <w:color w:val="231F20"/>
          <w:spacing w:val="-14"/>
          <w:w w:val="90"/>
        </w:rPr>
        <w:t> </w:t>
      </w:r>
      <w:r>
        <w:rPr>
          <w:color w:val="231F20"/>
          <w:w w:val="90"/>
        </w:rPr>
        <w:t>pressure</w:t>
      </w:r>
      <w:r>
        <w:rPr>
          <w:color w:val="231F20"/>
          <w:spacing w:val="-14"/>
          <w:w w:val="90"/>
        </w:rPr>
        <w:t> </w:t>
      </w:r>
      <w:r>
        <w:rPr>
          <w:color w:val="231F20"/>
          <w:w w:val="90"/>
        </w:rPr>
        <w:t>non-conductive twin</w:t>
      </w:r>
      <w:r>
        <w:rPr>
          <w:color w:val="231F20"/>
          <w:spacing w:val="-8"/>
          <w:w w:val="90"/>
        </w:rPr>
        <w:t> </w:t>
      </w:r>
      <w:r>
        <w:rPr>
          <w:color w:val="231F20"/>
          <w:w w:val="90"/>
        </w:rPr>
        <w:t>line</w:t>
      </w:r>
      <w:r>
        <w:rPr>
          <w:color w:val="231F20"/>
          <w:spacing w:val="-8"/>
          <w:w w:val="90"/>
        </w:rPr>
        <w:t> </w:t>
      </w:r>
      <w:r>
        <w:rPr>
          <w:color w:val="231F20"/>
          <w:w w:val="90"/>
        </w:rPr>
        <w:t>hose</w:t>
      </w:r>
      <w:r>
        <w:rPr>
          <w:color w:val="231F20"/>
          <w:spacing w:val="-7"/>
          <w:w w:val="90"/>
        </w:rPr>
        <w:t> </w:t>
      </w:r>
      <w:r>
        <w:rPr>
          <w:color w:val="231F20"/>
          <w:w w:val="90"/>
        </w:rPr>
        <w:t>reinforced</w:t>
      </w:r>
      <w:r>
        <w:rPr>
          <w:color w:val="231F20"/>
          <w:spacing w:val="-8"/>
          <w:w w:val="90"/>
        </w:rPr>
        <w:t> </w:t>
      </w:r>
      <w:r>
        <w:rPr>
          <w:color w:val="231F20"/>
          <w:w w:val="90"/>
        </w:rPr>
        <w:t>with</w:t>
      </w:r>
      <w:r>
        <w:rPr>
          <w:color w:val="231F20"/>
          <w:spacing w:val="-7"/>
          <w:w w:val="90"/>
        </w:rPr>
        <w:t> </w:t>
      </w:r>
      <w:r>
        <w:rPr>
          <w:color w:val="231F20"/>
          <w:w w:val="90"/>
        </w:rPr>
        <w:t>a</w:t>
      </w:r>
      <w:r>
        <w:rPr>
          <w:color w:val="231F20"/>
          <w:spacing w:val="-8"/>
          <w:w w:val="90"/>
        </w:rPr>
        <w:t> </w:t>
      </w:r>
      <w:r>
        <w:rPr>
          <w:color w:val="231F20"/>
          <w:w w:val="90"/>
        </w:rPr>
        <w:t>single</w:t>
      </w:r>
      <w:r>
        <w:rPr>
          <w:color w:val="231F20"/>
          <w:spacing w:val="-7"/>
          <w:w w:val="90"/>
        </w:rPr>
        <w:t> </w:t>
      </w:r>
      <w:r>
        <w:rPr>
          <w:color w:val="231F20"/>
          <w:w w:val="90"/>
        </w:rPr>
        <w:t>braid</w:t>
      </w:r>
      <w:r>
        <w:rPr>
          <w:color w:val="231F20"/>
          <w:spacing w:val="-8"/>
          <w:w w:val="90"/>
        </w:rPr>
        <w:t> </w:t>
      </w:r>
      <w:r>
        <w:rPr>
          <w:color w:val="231F20"/>
          <w:w w:val="90"/>
        </w:rPr>
        <w:t>of polyester</w:t>
      </w:r>
      <w:r>
        <w:rPr>
          <w:color w:val="231F20"/>
          <w:spacing w:val="-17"/>
          <w:w w:val="90"/>
        </w:rPr>
        <w:t> </w:t>
      </w:r>
      <w:r>
        <w:rPr>
          <w:color w:val="231F20"/>
          <w:w w:val="90"/>
        </w:rPr>
        <w:t>fiber.</w:t>
      </w:r>
      <w:r>
        <w:rPr>
          <w:color w:val="231F20"/>
          <w:spacing w:val="-16"/>
          <w:w w:val="90"/>
        </w:rPr>
        <w:t> </w:t>
      </w:r>
      <w:r>
        <w:rPr>
          <w:color w:val="231F20"/>
          <w:w w:val="90"/>
        </w:rPr>
        <w:t>Ideal</w:t>
      </w:r>
      <w:r>
        <w:rPr>
          <w:color w:val="231F20"/>
          <w:spacing w:val="-17"/>
          <w:w w:val="90"/>
        </w:rPr>
        <w:t> </w:t>
      </w:r>
      <w:r>
        <w:rPr>
          <w:color w:val="231F20"/>
          <w:w w:val="90"/>
        </w:rPr>
        <w:t>where</w:t>
      </w:r>
      <w:r>
        <w:rPr>
          <w:color w:val="231F20"/>
          <w:spacing w:val="-16"/>
          <w:w w:val="90"/>
        </w:rPr>
        <w:t> </w:t>
      </w:r>
      <w:r>
        <w:rPr>
          <w:color w:val="231F20"/>
          <w:w w:val="90"/>
        </w:rPr>
        <w:t>non-conductivity</w:t>
      </w:r>
      <w:r>
        <w:rPr>
          <w:color w:val="231F20"/>
          <w:spacing w:val="-17"/>
          <w:w w:val="90"/>
        </w:rPr>
        <w:t> </w:t>
      </w:r>
      <w:r>
        <w:rPr>
          <w:color w:val="231F20"/>
          <w:spacing w:val="-7"/>
          <w:w w:val="90"/>
        </w:rPr>
        <w:t>is </w:t>
      </w:r>
      <w:r>
        <w:rPr>
          <w:color w:val="231F20"/>
          <w:w w:val="90"/>
        </w:rPr>
        <w:t>required.</w:t>
      </w:r>
      <w:r>
        <w:rPr>
          <w:color w:val="231F20"/>
          <w:spacing w:val="-9"/>
          <w:w w:val="90"/>
        </w:rPr>
        <w:t> </w:t>
      </w:r>
      <w:r>
        <w:rPr>
          <w:color w:val="231F20"/>
          <w:w w:val="90"/>
        </w:rPr>
        <w:t>Suitable</w:t>
      </w:r>
      <w:r>
        <w:rPr>
          <w:color w:val="231F20"/>
          <w:spacing w:val="-8"/>
          <w:w w:val="90"/>
        </w:rPr>
        <w:t> </w:t>
      </w:r>
      <w:r>
        <w:rPr>
          <w:color w:val="231F20"/>
          <w:w w:val="90"/>
        </w:rPr>
        <w:t>for</w:t>
      </w:r>
      <w:r>
        <w:rPr>
          <w:color w:val="231F20"/>
          <w:spacing w:val="-8"/>
          <w:w w:val="90"/>
        </w:rPr>
        <w:t> </w:t>
      </w:r>
      <w:r>
        <w:rPr>
          <w:color w:val="231F20"/>
          <w:w w:val="90"/>
        </w:rPr>
        <w:t>grease,</w:t>
      </w:r>
      <w:r>
        <w:rPr>
          <w:color w:val="231F20"/>
          <w:spacing w:val="-8"/>
          <w:w w:val="90"/>
        </w:rPr>
        <w:t> </w:t>
      </w:r>
      <w:r>
        <w:rPr>
          <w:color w:val="231F20"/>
          <w:w w:val="90"/>
        </w:rPr>
        <w:t>fuel</w:t>
      </w:r>
      <w:r>
        <w:rPr>
          <w:color w:val="231F20"/>
          <w:spacing w:val="-9"/>
          <w:w w:val="90"/>
        </w:rPr>
        <w:t> </w:t>
      </w:r>
      <w:r>
        <w:rPr>
          <w:color w:val="231F20"/>
          <w:w w:val="90"/>
        </w:rPr>
        <w:t>oils,</w:t>
      </w:r>
      <w:r>
        <w:rPr>
          <w:color w:val="231F20"/>
          <w:spacing w:val="-8"/>
          <w:w w:val="90"/>
        </w:rPr>
        <w:t> </w:t>
      </w:r>
      <w:r>
        <w:rPr>
          <w:color w:val="231F20"/>
          <w:w w:val="90"/>
        </w:rPr>
        <w:t>mineral oils,</w:t>
      </w:r>
      <w:r>
        <w:rPr>
          <w:color w:val="231F20"/>
          <w:spacing w:val="-11"/>
          <w:w w:val="90"/>
        </w:rPr>
        <w:t> </w:t>
      </w:r>
      <w:r>
        <w:rPr>
          <w:color w:val="231F20"/>
          <w:w w:val="90"/>
        </w:rPr>
        <w:t>and</w:t>
      </w:r>
      <w:r>
        <w:rPr>
          <w:color w:val="231F20"/>
          <w:spacing w:val="-11"/>
          <w:w w:val="90"/>
        </w:rPr>
        <w:t> </w:t>
      </w:r>
      <w:r>
        <w:rPr>
          <w:color w:val="231F20"/>
          <w:w w:val="90"/>
        </w:rPr>
        <w:t>phosphate</w:t>
      </w:r>
      <w:r>
        <w:rPr>
          <w:color w:val="231F20"/>
          <w:spacing w:val="-10"/>
          <w:w w:val="90"/>
        </w:rPr>
        <w:t> </w:t>
      </w:r>
      <w:r>
        <w:rPr>
          <w:color w:val="231F20"/>
          <w:w w:val="90"/>
        </w:rPr>
        <w:t>esters.</w:t>
      </w:r>
      <w:r>
        <w:rPr>
          <w:color w:val="231F20"/>
          <w:spacing w:val="-11"/>
          <w:w w:val="90"/>
        </w:rPr>
        <w:t> </w:t>
      </w:r>
      <w:r>
        <w:rPr>
          <w:color w:val="231F20"/>
          <w:w w:val="90"/>
        </w:rPr>
        <w:t>Excellent</w:t>
      </w:r>
      <w:r>
        <w:rPr>
          <w:color w:val="231F20"/>
          <w:spacing w:val="-11"/>
          <w:w w:val="90"/>
        </w:rPr>
        <w:t> </w:t>
      </w:r>
      <w:r>
        <w:rPr>
          <w:color w:val="231F20"/>
          <w:w w:val="90"/>
        </w:rPr>
        <w:t>flexibility </w:t>
      </w:r>
      <w:r>
        <w:rPr>
          <w:color w:val="231F20"/>
          <w:w w:val="95"/>
        </w:rPr>
        <w:t>and flex fatigue</w:t>
      </w:r>
      <w:r>
        <w:rPr>
          <w:color w:val="231F20"/>
          <w:spacing w:val="3"/>
          <w:w w:val="95"/>
        </w:rPr>
        <w:t> </w:t>
      </w:r>
      <w:r>
        <w:rPr>
          <w:color w:val="231F20"/>
          <w:w w:val="95"/>
        </w:rPr>
        <w:t>resistance.</w:t>
      </w:r>
    </w:p>
    <w:p>
      <w:pPr>
        <w:pStyle w:val="Heading6"/>
      </w:pPr>
      <w:r>
        <w:rPr>
          <w:b w:val="0"/>
        </w:rPr>
        <w:br w:type="column"/>
      </w:r>
      <w:r>
        <w:rPr>
          <w:color w:val="0069AA"/>
          <w:w w:val="120"/>
        </w:rPr>
        <w:t>CONSTRUCTION:</w:t>
      </w:r>
    </w:p>
    <w:p>
      <w:pPr>
        <w:pStyle w:val="BodyText"/>
        <w:spacing w:before="28"/>
        <w:ind w:left="589"/>
      </w:pPr>
      <w:r>
        <w:rPr>
          <w:rFonts w:ascii="Calibri"/>
          <w:b/>
          <w:color w:val="231F20"/>
        </w:rPr>
        <w:t>Inner</w:t>
      </w:r>
      <w:r>
        <w:rPr>
          <w:color w:val="231F20"/>
        </w:rPr>
        <w:t>: Polyester Elastomer Liner</w:t>
      </w:r>
    </w:p>
    <w:p>
      <w:pPr>
        <w:pStyle w:val="BodyText"/>
        <w:spacing w:line="220" w:lineRule="auto" w:before="40"/>
        <w:ind w:left="589" w:right="1200"/>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121" w:space="40"/>
            <w:col w:w="5079"/>
          </w:cols>
        </w:sectPr>
      </w:pPr>
    </w:p>
    <w:p>
      <w:pPr>
        <w:pStyle w:val="BodyText"/>
        <w:spacing w:before="11"/>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337"/>
        <w:gridCol w:w="689"/>
        <w:gridCol w:w="787"/>
        <w:gridCol w:w="859"/>
        <w:gridCol w:w="859"/>
        <w:gridCol w:w="889"/>
        <w:gridCol w:w="986"/>
      </w:tblGrid>
      <w:tr>
        <w:trPr>
          <w:trHeight w:val="218" w:hRule="atLeast"/>
        </w:trPr>
        <w:tc>
          <w:tcPr>
            <w:tcW w:w="4602" w:type="dxa"/>
            <w:gridSpan w:val="6"/>
            <w:tcBorders>
              <w:bottom w:val="single" w:sz="12" w:space="0" w:color="0069AA"/>
              <w:right w:val="single" w:sz="4" w:space="0" w:color="0069AA"/>
            </w:tcBorders>
          </w:tcPr>
          <w:p>
            <w:pPr>
              <w:pStyle w:val="TableParagraph"/>
              <w:spacing w:line="176"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069" w:type="dxa"/>
            <w:gridSpan w:val="6"/>
            <w:tcBorders>
              <w:left w:val="single" w:sz="4" w:space="0" w:color="0069AA"/>
              <w:bottom w:val="single" w:sz="12" w:space="0" w:color="0069AA"/>
            </w:tcBorders>
          </w:tcPr>
          <w:p>
            <w:pPr>
              <w:pStyle w:val="TableParagraph"/>
              <w:spacing w:line="166" w:lineRule="exact" w:before="31"/>
              <w:ind w:left="148"/>
              <w:rPr>
                <w:b/>
                <w:sz w:val="15"/>
              </w:rPr>
            </w:pPr>
            <w:r>
              <w:rPr>
                <w:b/>
                <w:color w:val="0069AA"/>
                <w:sz w:val="15"/>
              </w:rPr>
              <w:t>SPECIFICATION: </w:t>
            </w:r>
            <w:r>
              <w:rPr>
                <w:b/>
                <w:color w:val="231F20"/>
                <w:sz w:val="15"/>
              </w:rPr>
              <w:t>SAE 100R7</w:t>
            </w:r>
          </w:p>
        </w:tc>
      </w:tr>
      <w:tr>
        <w:trPr>
          <w:trHeight w:val="554" w:hRule="atLeast"/>
        </w:trPr>
        <w:tc>
          <w:tcPr>
            <w:tcW w:w="1025" w:type="dxa"/>
            <w:tcBorders>
              <w:top w:val="single" w:sz="12"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85" w:hanging="1"/>
              <w:rPr>
                <w:b/>
                <w:sz w:val="15"/>
              </w:rPr>
            </w:pPr>
            <w:r>
              <w:rPr>
                <w:b/>
                <w:color w:val="0069AA"/>
                <w:w w:val="95"/>
                <w:sz w:val="15"/>
              </w:rPr>
              <w:t>CRP PART NUMBER</w:t>
            </w:r>
          </w:p>
        </w:tc>
        <w:tc>
          <w:tcPr>
            <w:tcW w:w="640" w:type="dxa"/>
            <w:tcBorders>
              <w:top w:val="single" w:sz="12" w:space="0" w:color="0069AA"/>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27"/>
              <w:ind w:left="55" w:right="32"/>
              <w:jc w:val="center"/>
              <w:rPr>
                <w:b/>
                <w:sz w:val="15"/>
              </w:rPr>
            </w:pPr>
            <w:r>
              <w:rPr>
                <w:b/>
                <w:color w:val="0069AA"/>
                <w:sz w:val="15"/>
              </w:rPr>
              <w:t>COLORS</w:t>
            </w:r>
          </w:p>
        </w:tc>
        <w:tc>
          <w:tcPr>
            <w:tcW w:w="580"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gridSpan w:val="2"/>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02" w:right="75" w:firstLine="11"/>
              <w:jc w:val="both"/>
              <w:rPr>
                <w:b/>
                <w:sz w:val="15"/>
              </w:rPr>
            </w:pPr>
            <w:r>
              <w:rPr>
                <w:b/>
                <w:color w:val="0069AA"/>
                <w:w w:val="95"/>
                <w:sz w:val="15"/>
              </w:rPr>
              <w:t>DYNAMIC </w:t>
            </w:r>
            <w:r>
              <w:rPr>
                <w:b/>
                <w:color w:val="0069AA"/>
                <w:w w:val="90"/>
                <w:sz w:val="15"/>
              </w:rPr>
              <w:t>WORKING PRESSURE</w:t>
            </w:r>
          </w:p>
        </w:tc>
        <w:tc>
          <w:tcPr>
            <w:tcW w:w="859"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198" w:right="163" w:hanging="2"/>
              <w:rPr>
                <w:b/>
                <w:sz w:val="15"/>
              </w:rPr>
            </w:pPr>
            <w:r>
              <w:rPr>
                <w:b/>
                <w:color w:val="0069AA"/>
                <w:w w:val="90"/>
                <w:sz w:val="15"/>
              </w:rPr>
              <w:t>WEIGHT (LBS/FT)</w:t>
            </w:r>
          </w:p>
        </w:tc>
        <w:tc>
          <w:tcPr>
            <w:tcW w:w="889"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top w:val="single" w:sz="12" w:space="0" w:color="0069AA"/>
              <w:left w:val="single" w:sz="4" w:space="0" w:color="0069AA"/>
              <w:bottom w:val="single" w:sz="4" w:space="0" w:color="0069AA"/>
            </w:tcBorders>
          </w:tcPr>
          <w:p>
            <w:pPr>
              <w:pStyle w:val="TableParagraph"/>
              <w:spacing w:before="9"/>
              <w:rPr>
                <w:rFonts w:ascii="Cambria"/>
                <w:sz w:val="16"/>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1010UKTNC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47" w:right="104"/>
              <w:jc w:val="center"/>
              <w:rPr>
                <w:b/>
                <w:sz w:val="15"/>
              </w:rPr>
            </w:pPr>
            <w:r>
              <w:rPr>
                <w:b/>
                <w:color w:val="231F20"/>
                <w:sz w:val="15"/>
              </w:rPr>
              <w:t>0.64 (16.3)</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30"/>
              <w:ind w:left="289"/>
              <w:rPr>
                <w:b/>
                <w:sz w:val="15"/>
              </w:rPr>
            </w:pPr>
            <w:r>
              <w:rPr>
                <w:b/>
                <w:color w:val="231F20"/>
                <w:sz w:val="15"/>
              </w:rPr>
              <w:t>2.5 (64)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45"/>
              <w:rPr>
                <w:b/>
                <w:sz w:val="15"/>
              </w:rPr>
            </w:pPr>
            <w:r>
              <w:rPr>
                <w:b/>
                <w:color w:val="231F20"/>
                <w:sz w:val="15"/>
              </w:rPr>
              <w:t>2,250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18" w:right="60"/>
              <w:jc w:val="center"/>
              <w:rPr>
                <w:b/>
                <w:sz w:val="15"/>
              </w:rPr>
            </w:pPr>
            <w:r>
              <w:rPr>
                <w:b/>
                <w:color w:val="231F20"/>
                <w:sz w:val="15"/>
              </w:rPr>
              <w:t>9,000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30" w:right="60"/>
              <w:jc w:val="center"/>
              <w:rPr>
                <w:b/>
                <w:sz w:val="15"/>
              </w:rPr>
            </w:pPr>
            <w:r>
              <w:rPr>
                <w:b/>
                <w:color w:val="231F20"/>
                <w:sz w:val="15"/>
              </w:rPr>
              <w:t>0.20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30"/>
              <w:ind w:left="41"/>
              <w:jc w:val="center"/>
              <w:rPr>
                <w:b/>
                <w:sz w:val="15"/>
              </w:rPr>
            </w:pPr>
            <w:r>
              <w:rPr>
                <w:b/>
                <w:color w:val="231F20"/>
                <w:w w:val="95"/>
                <w:sz w:val="15"/>
              </w:rPr>
              <w:t>-40 to +212ºF*</w:t>
            </w:r>
          </w:p>
        </w:tc>
      </w:tr>
      <w:tr>
        <w:trPr>
          <w:trHeight w:val="220" w:hRule="atLeast"/>
        </w:trPr>
        <w:tc>
          <w:tcPr>
            <w:tcW w:w="1025" w:type="dxa"/>
            <w:tcBorders>
              <w:top w:val="single" w:sz="4" w:space="0" w:color="0069AA"/>
              <w:right w:val="single" w:sz="4" w:space="0" w:color="0069AA"/>
            </w:tcBorders>
          </w:tcPr>
          <w:p>
            <w:pPr>
              <w:pStyle w:val="TableParagraph"/>
              <w:spacing w:line="178" w:lineRule="exact" w:before="22"/>
              <w:ind w:left="85"/>
              <w:rPr>
                <w:b/>
                <w:sz w:val="15"/>
              </w:rPr>
            </w:pPr>
            <w:r>
              <w:rPr>
                <w:b/>
                <w:color w:val="231F20"/>
                <w:sz w:val="15"/>
              </w:rPr>
              <w:t>1013UKTNC</w:t>
            </w:r>
          </w:p>
        </w:tc>
        <w:tc>
          <w:tcPr>
            <w:tcW w:w="640" w:type="dxa"/>
            <w:tcBorders>
              <w:top w:val="single" w:sz="4" w:space="0" w:color="0069AA"/>
              <w:left w:val="single" w:sz="4" w:space="0" w:color="0069AA"/>
              <w:right w:val="single" w:sz="4" w:space="0" w:color="0069AA"/>
            </w:tcBorders>
          </w:tcPr>
          <w:p>
            <w:pPr>
              <w:pStyle w:val="TableParagraph"/>
              <w:spacing w:line="20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8" w:lineRule="exact" w:before="22"/>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78" w:lineRule="exact" w:before="22"/>
              <w:ind w:left="217"/>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78" w:lineRule="exact" w:before="22"/>
              <w:ind w:left="146" w:right="104"/>
              <w:jc w:val="center"/>
              <w:rPr>
                <w:b/>
                <w:sz w:val="15"/>
              </w:rPr>
            </w:pPr>
            <w:r>
              <w:rPr>
                <w:b/>
                <w:color w:val="231F20"/>
                <w:sz w:val="15"/>
              </w:rPr>
              <w:t>0.78 (19.9)</w:t>
            </w:r>
          </w:p>
        </w:tc>
        <w:tc>
          <w:tcPr>
            <w:tcW w:w="1026" w:type="dxa"/>
            <w:gridSpan w:val="2"/>
            <w:tcBorders>
              <w:top w:val="single" w:sz="4" w:space="0" w:color="0069AA"/>
              <w:left w:val="single" w:sz="4" w:space="0" w:color="0069AA"/>
              <w:right w:val="single" w:sz="4" w:space="0" w:color="0069AA"/>
            </w:tcBorders>
          </w:tcPr>
          <w:p>
            <w:pPr>
              <w:pStyle w:val="TableParagraph"/>
              <w:spacing w:line="178" w:lineRule="exact" w:before="22"/>
              <w:ind w:left="288"/>
              <w:rPr>
                <w:b/>
                <w:sz w:val="15"/>
              </w:rPr>
            </w:pPr>
            <w:r>
              <w:rPr>
                <w:b/>
                <w:color w:val="231F20"/>
                <w:sz w:val="15"/>
              </w:rPr>
              <w:t>3.2 (82)</w:t>
            </w:r>
          </w:p>
        </w:tc>
        <w:tc>
          <w:tcPr>
            <w:tcW w:w="787" w:type="dxa"/>
            <w:tcBorders>
              <w:top w:val="single" w:sz="4" w:space="0" w:color="0069AA"/>
              <w:left w:val="single" w:sz="4" w:space="0" w:color="0069AA"/>
              <w:right w:val="single" w:sz="4" w:space="0" w:color="0069AA"/>
            </w:tcBorders>
          </w:tcPr>
          <w:p>
            <w:pPr>
              <w:pStyle w:val="TableParagraph"/>
              <w:spacing w:line="178" w:lineRule="exact" w:before="22"/>
              <w:ind w:left="145"/>
              <w:rPr>
                <w:b/>
                <w:sz w:val="15"/>
              </w:rPr>
            </w:pPr>
            <w:r>
              <w:rPr>
                <w:b/>
                <w:color w:val="231F20"/>
                <w:sz w:val="15"/>
              </w:rPr>
              <w:t>2,000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118" w:right="60"/>
              <w:jc w:val="center"/>
              <w:rPr>
                <w:b/>
                <w:sz w:val="15"/>
              </w:rPr>
            </w:pPr>
            <w:r>
              <w:rPr>
                <w:b/>
                <w:color w:val="231F20"/>
                <w:sz w:val="15"/>
              </w:rPr>
              <w:t>8,000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29" w:right="60"/>
              <w:jc w:val="center"/>
              <w:rPr>
                <w:b/>
                <w:sz w:val="15"/>
              </w:rPr>
            </w:pPr>
            <w:r>
              <w:rPr>
                <w:b/>
                <w:color w:val="231F20"/>
                <w:sz w:val="15"/>
              </w:rPr>
              <w:t>0.28</w:t>
            </w:r>
          </w:p>
        </w:tc>
        <w:tc>
          <w:tcPr>
            <w:tcW w:w="889" w:type="dxa"/>
            <w:tcBorders>
              <w:top w:val="single" w:sz="4" w:space="0" w:color="0069AA"/>
              <w:left w:val="single" w:sz="4" w:space="0" w:color="0069AA"/>
              <w:right w:val="single" w:sz="4" w:space="0" w:color="0069AA"/>
            </w:tcBorders>
          </w:tcPr>
          <w:p>
            <w:pPr>
              <w:pStyle w:val="TableParagraph"/>
              <w:spacing w:line="178" w:lineRule="exact" w:before="22"/>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line="178" w:lineRule="exact" w:before="22"/>
              <w:ind w:left="41"/>
              <w:jc w:val="center"/>
              <w:rPr>
                <w:b/>
                <w:sz w:val="15"/>
              </w:rPr>
            </w:pPr>
            <w:r>
              <w:rPr>
                <w:b/>
                <w:color w:val="231F20"/>
                <w:w w:val="95"/>
                <w:sz w:val="15"/>
              </w:rPr>
              <w:t>-40 to +212ºF*</w:t>
            </w:r>
          </w:p>
        </w:tc>
      </w:tr>
    </w:tbl>
    <w:p>
      <w:pPr>
        <w:spacing w:before="28"/>
        <w:ind w:left="0" w:right="1069" w:firstLine="0"/>
        <w:jc w:val="right"/>
        <w:rPr>
          <w:sz w:val="14"/>
        </w:rPr>
      </w:pPr>
      <w:r>
        <w:rPr>
          <w:color w:val="231F20"/>
          <w:w w:val="90"/>
          <w:sz w:val="14"/>
        </w:rPr>
        <w:t>*+158ºF for water based fluids</w:t>
      </w:r>
    </w:p>
    <w:p>
      <w:pPr>
        <w:pStyle w:val="BodyText"/>
        <w:rPr>
          <w:sz w:val="20"/>
        </w:rPr>
      </w:pPr>
    </w:p>
    <w:p>
      <w:pPr>
        <w:pStyle w:val="BodyText"/>
        <w:spacing w:before="1"/>
        <w:rPr>
          <w:sz w:val="25"/>
        </w:rPr>
      </w:pPr>
    </w:p>
    <w:p>
      <w:pPr>
        <w:tabs>
          <w:tab w:pos="4302" w:val="left" w:leader="none"/>
        </w:tabs>
        <w:spacing w:before="96"/>
        <w:ind w:left="1580" w:right="0" w:firstLine="0"/>
        <w:jc w:val="left"/>
        <w:rPr>
          <w:sz w:val="18"/>
        </w:rPr>
      </w:pPr>
      <w:r>
        <w:rPr/>
        <w:pict>
          <v:group style="position:absolute;margin-left:73.285599pt;margin-top:1.589531pt;width:485.15pt;height:90.45pt;mso-position-horizontal-relative:page;mso-position-vertical-relative:paragraph;z-index:-552352" coordorigin="1466,32" coordsize="9703,1809">
            <v:shape style="position:absolute;left:1485;top:682;width:2655;height:933" type="#_x0000_t75" stroked="false">
              <v:imagedata r:id="rId109" o:title=""/>
            </v:shape>
            <v:shape style="position:absolute;left:3594;top:46;width:7571;height:412" coordorigin="3595,46" coordsize="7571,412" path="m10758,46l3595,46,3595,458,11160,458,11165,361,11154,299,11118,245,11044,172,10940,95,10848,59,10783,47,10758,46xe" filled="true" fillcolor="#f47c53" stroked="false">
              <v:path arrowok="t"/>
              <v:fill type="solid"/>
            </v:shape>
            <v:shape style="position:absolute;left:1473;top:39;width:2694;height:418" coordorigin="1474,40" coordsize="2694,418" path="m3763,40l1474,40,1474,458,4167,458,4167,444,4161,371,4142,303,4112,240,4072,183,4024,135,3967,95,3904,65,3836,46,3763,40xe" filled="true" fillcolor="#f04e29" stroked="false">
              <v:path arrowok="t"/>
              <v:fill type="solid"/>
            </v:shape>
            <v:shape style="position:absolute;left:1473;top:39;width:2694;height:418" coordorigin="1474,40" coordsize="2694,418" path="m4167,458l4167,444,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UK</w:t>
      </w:r>
      <w:r>
        <w:rPr>
          <w:color w:val="FFFFFF"/>
          <w:spacing w:val="11"/>
          <w:w w:val="105"/>
          <w:position w:val="-2"/>
          <w:sz w:val="26"/>
        </w:rPr>
        <w:t> </w:t>
      </w:r>
      <w:r>
        <w:rPr>
          <w:color w:val="FFFFFF"/>
          <w:w w:val="105"/>
          <w:position w:val="-2"/>
          <w:sz w:val="26"/>
        </w:rPr>
        <w:t>SERIES</w:t>
        <w:tab/>
      </w:r>
      <w:r>
        <w:rPr>
          <w:color w:val="FFFFFF"/>
          <w:w w:val="105"/>
          <w:sz w:val="18"/>
        </w:rPr>
        <w:t>WIRE AND FABRIC REINFORCED THERMOPLASTIC HYDRAULIC</w:t>
      </w:r>
      <w:r>
        <w:rPr>
          <w:color w:val="FFFFFF"/>
          <w:spacing w:val="19"/>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4300" w:right="-5"/>
      </w:pPr>
      <w:r>
        <w:rPr>
          <w:color w:val="231F20"/>
          <w:w w:val="95"/>
        </w:rPr>
        <w:t>A</w:t>
      </w:r>
      <w:r>
        <w:rPr>
          <w:color w:val="231F20"/>
          <w:spacing w:val="-20"/>
          <w:w w:val="95"/>
        </w:rPr>
        <w:t> </w:t>
      </w:r>
      <w:r>
        <w:rPr>
          <w:color w:val="231F20"/>
          <w:w w:val="95"/>
        </w:rPr>
        <w:t>high</w:t>
      </w:r>
      <w:r>
        <w:rPr>
          <w:color w:val="231F20"/>
          <w:spacing w:val="-20"/>
          <w:w w:val="95"/>
        </w:rPr>
        <w:t> </w:t>
      </w:r>
      <w:r>
        <w:rPr>
          <w:color w:val="231F20"/>
          <w:w w:val="95"/>
        </w:rPr>
        <w:t>pressure,</w:t>
      </w:r>
      <w:r>
        <w:rPr>
          <w:color w:val="231F20"/>
          <w:spacing w:val="-19"/>
          <w:w w:val="95"/>
        </w:rPr>
        <w:t> </w:t>
      </w:r>
      <w:r>
        <w:rPr>
          <w:color w:val="231F20"/>
          <w:w w:val="95"/>
        </w:rPr>
        <w:t>high</w:t>
      </w:r>
      <w:r>
        <w:rPr>
          <w:color w:val="231F20"/>
          <w:spacing w:val="-20"/>
          <w:w w:val="95"/>
        </w:rPr>
        <w:t> </w:t>
      </w:r>
      <w:r>
        <w:rPr>
          <w:color w:val="231F20"/>
          <w:w w:val="95"/>
        </w:rPr>
        <w:t>performance</w:t>
      </w:r>
      <w:r>
        <w:rPr>
          <w:color w:val="231F20"/>
          <w:spacing w:val="-19"/>
          <w:w w:val="95"/>
        </w:rPr>
        <w:t> </w:t>
      </w:r>
      <w:r>
        <w:rPr>
          <w:color w:val="231F20"/>
          <w:w w:val="95"/>
        </w:rPr>
        <w:t>hydraulic</w:t>
      </w:r>
      <w:r>
        <w:rPr>
          <w:color w:val="231F20"/>
          <w:spacing w:val="-20"/>
          <w:w w:val="95"/>
        </w:rPr>
        <w:t> </w:t>
      </w:r>
      <w:r>
        <w:rPr>
          <w:color w:val="231F20"/>
          <w:w w:val="95"/>
        </w:rPr>
        <w:t>hose with wire and Kevlar braid reinforcement for strength and guaranteed electrical conductivity. </w:t>
      </w:r>
      <w:r>
        <w:rPr>
          <w:color w:val="231F20"/>
          <w:w w:val="90"/>
        </w:rPr>
        <w:t>Offers</w:t>
      </w:r>
      <w:r>
        <w:rPr>
          <w:color w:val="231F20"/>
          <w:spacing w:val="-4"/>
          <w:w w:val="90"/>
        </w:rPr>
        <w:t> </w:t>
      </w:r>
      <w:r>
        <w:rPr>
          <w:color w:val="231F20"/>
          <w:w w:val="90"/>
        </w:rPr>
        <w:t>optimum</w:t>
      </w:r>
      <w:r>
        <w:rPr>
          <w:color w:val="231F20"/>
          <w:spacing w:val="-4"/>
          <w:w w:val="90"/>
        </w:rPr>
        <w:t> </w:t>
      </w:r>
      <w:r>
        <w:rPr>
          <w:color w:val="231F20"/>
          <w:w w:val="90"/>
        </w:rPr>
        <w:t>resistance</w:t>
      </w:r>
      <w:r>
        <w:rPr>
          <w:color w:val="231F20"/>
          <w:spacing w:val="-4"/>
          <w:w w:val="90"/>
        </w:rPr>
        <w:t> </w:t>
      </w:r>
      <w:r>
        <w:rPr>
          <w:color w:val="231F20"/>
          <w:w w:val="90"/>
        </w:rPr>
        <w:t>to</w:t>
      </w:r>
      <w:r>
        <w:rPr>
          <w:color w:val="231F20"/>
          <w:spacing w:val="-4"/>
          <w:w w:val="90"/>
        </w:rPr>
        <w:t> </w:t>
      </w:r>
      <w:r>
        <w:rPr>
          <w:color w:val="231F20"/>
          <w:w w:val="90"/>
        </w:rPr>
        <w:t>a</w:t>
      </w:r>
      <w:r>
        <w:rPr>
          <w:color w:val="231F20"/>
          <w:spacing w:val="-3"/>
          <w:w w:val="90"/>
        </w:rPr>
        <w:t> </w:t>
      </w:r>
      <w:r>
        <w:rPr>
          <w:color w:val="231F20"/>
          <w:w w:val="90"/>
        </w:rPr>
        <w:t>wide</w:t>
      </w:r>
      <w:r>
        <w:rPr>
          <w:color w:val="231F20"/>
          <w:spacing w:val="-4"/>
          <w:w w:val="90"/>
        </w:rPr>
        <w:t> </w:t>
      </w:r>
      <w:r>
        <w:rPr>
          <w:color w:val="231F20"/>
          <w:w w:val="90"/>
        </w:rPr>
        <w:t>range</w:t>
      </w:r>
      <w:r>
        <w:rPr>
          <w:color w:val="231F20"/>
          <w:spacing w:val="-4"/>
          <w:w w:val="90"/>
        </w:rPr>
        <w:t> </w:t>
      </w:r>
      <w:r>
        <w:rPr>
          <w:color w:val="231F20"/>
          <w:w w:val="90"/>
        </w:rPr>
        <w:t>of</w:t>
      </w:r>
      <w:r>
        <w:rPr>
          <w:color w:val="231F20"/>
          <w:spacing w:val="-4"/>
          <w:w w:val="90"/>
        </w:rPr>
        <w:t> </w:t>
      </w:r>
      <w:r>
        <w:rPr>
          <w:color w:val="231F20"/>
          <w:w w:val="90"/>
        </w:rPr>
        <w:t>paints, chlorinated</w:t>
      </w:r>
      <w:r>
        <w:rPr>
          <w:color w:val="231F20"/>
          <w:spacing w:val="-16"/>
          <w:w w:val="90"/>
        </w:rPr>
        <w:t> </w:t>
      </w:r>
      <w:r>
        <w:rPr>
          <w:color w:val="231F20"/>
          <w:w w:val="90"/>
        </w:rPr>
        <w:t>solvents,</w:t>
      </w:r>
      <w:r>
        <w:rPr>
          <w:color w:val="231F20"/>
          <w:spacing w:val="-15"/>
          <w:w w:val="90"/>
        </w:rPr>
        <w:t> </w:t>
      </w:r>
      <w:r>
        <w:rPr>
          <w:color w:val="231F20"/>
          <w:w w:val="90"/>
        </w:rPr>
        <w:t>and</w:t>
      </w:r>
      <w:r>
        <w:rPr>
          <w:color w:val="231F20"/>
          <w:spacing w:val="-15"/>
          <w:w w:val="90"/>
        </w:rPr>
        <w:t> </w:t>
      </w:r>
      <w:r>
        <w:rPr>
          <w:color w:val="231F20"/>
          <w:w w:val="90"/>
        </w:rPr>
        <w:t>other</w:t>
      </w:r>
      <w:r>
        <w:rPr>
          <w:color w:val="231F20"/>
          <w:spacing w:val="-15"/>
          <w:w w:val="90"/>
        </w:rPr>
        <w:t> </w:t>
      </w:r>
      <w:r>
        <w:rPr>
          <w:color w:val="231F20"/>
          <w:w w:val="90"/>
        </w:rPr>
        <w:t>chemicals.</w:t>
      </w:r>
      <w:r>
        <w:rPr>
          <w:color w:val="231F20"/>
          <w:spacing w:val="-15"/>
          <w:w w:val="90"/>
        </w:rPr>
        <w:t> </w:t>
      </w:r>
      <w:r>
        <w:rPr>
          <w:color w:val="231F20"/>
          <w:w w:val="90"/>
        </w:rPr>
        <w:t>Extremely </w:t>
      </w:r>
      <w:r>
        <w:rPr>
          <w:color w:val="231F20"/>
          <w:w w:val="95"/>
        </w:rPr>
        <w:t>durable. Cover is pin-pricked</w:t>
      </w:r>
      <w:r>
        <w:rPr>
          <w:color w:val="231F20"/>
          <w:spacing w:val="-14"/>
          <w:w w:val="95"/>
        </w:rPr>
        <w:t> </w:t>
      </w:r>
      <w:r>
        <w:rPr>
          <w:color w:val="231F20"/>
          <w:w w:val="95"/>
        </w:rPr>
        <w:t>standard.</w:t>
      </w:r>
    </w:p>
    <w:p>
      <w:pPr>
        <w:pStyle w:val="Heading6"/>
        <w:ind w:left="228"/>
      </w:pPr>
      <w:r>
        <w:rPr>
          <w:b w:val="0"/>
        </w:rPr>
        <w:br w:type="column"/>
      </w:r>
      <w:r>
        <w:rPr>
          <w:color w:val="0069AA"/>
          <w:w w:val="120"/>
        </w:rPr>
        <w:t>CONSTRUCTION:</w:t>
      </w:r>
    </w:p>
    <w:p>
      <w:pPr>
        <w:pStyle w:val="BodyText"/>
        <w:spacing w:before="28"/>
        <w:ind w:left="228"/>
      </w:pPr>
      <w:r>
        <w:rPr>
          <w:rFonts w:ascii="Calibri"/>
          <w:b/>
          <w:color w:val="231F20"/>
        </w:rPr>
        <w:t>Inner</w:t>
      </w:r>
      <w:r>
        <w:rPr>
          <w:color w:val="231F20"/>
        </w:rPr>
        <w:t>: Seamless Nylon 12 Liner</w:t>
      </w:r>
    </w:p>
    <w:p>
      <w:pPr>
        <w:pStyle w:val="BodyText"/>
        <w:spacing w:line="220" w:lineRule="auto" w:before="40"/>
        <w:ind w:left="228" w:right="1898"/>
      </w:pPr>
      <w:r>
        <w:rPr>
          <w:rFonts w:ascii="Calibri"/>
          <w:b/>
          <w:color w:val="231F20"/>
          <w:w w:val="95"/>
        </w:rPr>
        <w:t>Outer</w:t>
      </w:r>
      <w:r>
        <w:rPr>
          <w:color w:val="231F20"/>
          <w:w w:val="95"/>
        </w:rPr>
        <w:t>: Abrasion and Chemical Resistant </w:t>
      </w:r>
      <w:r>
        <w:rPr>
          <w:color w:val="231F20"/>
        </w:rPr>
        <w:t>Polyurethane Cover</w:t>
      </w:r>
    </w:p>
    <w:p>
      <w:pPr>
        <w:spacing w:after="0" w:line="220" w:lineRule="auto"/>
        <w:sectPr>
          <w:type w:val="continuous"/>
          <w:pgSz w:w="12240" w:h="15840"/>
          <w:pgMar w:top="0" w:bottom="280" w:left="0" w:right="0"/>
          <w:cols w:num="2" w:equalWidth="0">
            <w:col w:w="7482" w:space="40"/>
            <w:col w:w="4718"/>
          </w:cols>
        </w:sectPr>
      </w:pPr>
    </w:p>
    <w:p>
      <w:pPr>
        <w:pStyle w:val="BodyText"/>
        <w:spacing w:before="11"/>
        <w:rPr>
          <w:sz w:val="15"/>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15" w:hRule="atLeast"/>
        </w:trPr>
        <w:tc>
          <w:tcPr>
            <w:tcW w:w="1025" w:type="dxa"/>
            <w:tcBorders>
              <w:top w:val="single" w:sz="4" w:space="0" w:color="0069AA"/>
              <w:right w:val="single" w:sz="4" w:space="0" w:color="0069AA"/>
            </w:tcBorders>
          </w:tcPr>
          <w:p>
            <w:pPr>
              <w:pStyle w:val="TableParagraph"/>
              <w:spacing w:line="176" w:lineRule="exact" w:before="19"/>
              <w:ind w:left="85"/>
              <w:rPr>
                <w:b/>
                <w:sz w:val="15"/>
              </w:rPr>
            </w:pPr>
            <w:r>
              <w:rPr>
                <w:b/>
                <w:color w:val="231F20"/>
                <w:sz w:val="15"/>
              </w:rPr>
              <w:t>2025UK</w:t>
            </w:r>
          </w:p>
        </w:tc>
        <w:tc>
          <w:tcPr>
            <w:tcW w:w="640" w:type="dxa"/>
            <w:tcBorders>
              <w:top w:val="single" w:sz="4" w:space="0" w:color="0069AA"/>
              <w:left w:val="single" w:sz="4" w:space="0" w:color="0069AA"/>
              <w:right w:val="single" w:sz="4" w:space="0" w:color="0069AA"/>
            </w:tcBorders>
          </w:tcPr>
          <w:p>
            <w:pPr>
              <w:pStyle w:val="TableParagraph"/>
              <w:spacing w:line="196"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6" w:lineRule="exact" w:before="19"/>
              <w:ind w:left="43"/>
              <w:jc w:val="center"/>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76" w:lineRule="exact" w:before="19"/>
              <w:ind w:left="338"/>
              <w:rPr>
                <w:b/>
                <w:sz w:val="15"/>
              </w:rPr>
            </w:pPr>
            <w:r>
              <w:rPr>
                <w:b/>
                <w:color w:val="231F20"/>
                <w:sz w:val="15"/>
              </w:rPr>
              <w:t>1 (25.4)</w:t>
            </w:r>
          </w:p>
        </w:tc>
        <w:tc>
          <w:tcPr>
            <w:tcW w:w="1048" w:type="dxa"/>
            <w:tcBorders>
              <w:top w:val="single" w:sz="4" w:space="0" w:color="0069AA"/>
              <w:left w:val="single" w:sz="4" w:space="0" w:color="0069AA"/>
              <w:right w:val="single" w:sz="4" w:space="0" w:color="0069AA"/>
            </w:tcBorders>
          </w:tcPr>
          <w:p>
            <w:pPr>
              <w:pStyle w:val="TableParagraph"/>
              <w:spacing w:line="176" w:lineRule="exact" w:before="19"/>
              <w:ind w:left="234"/>
              <w:rPr>
                <w:b/>
                <w:sz w:val="15"/>
              </w:rPr>
            </w:pPr>
            <w:r>
              <w:rPr>
                <w:b/>
                <w:color w:val="231F20"/>
                <w:sz w:val="15"/>
              </w:rPr>
              <w:t>1.46 (37.1)</w:t>
            </w:r>
          </w:p>
        </w:tc>
        <w:tc>
          <w:tcPr>
            <w:tcW w:w="1026" w:type="dxa"/>
            <w:tcBorders>
              <w:top w:val="single" w:sz="4" w:space="0" w:color="0069AA"/>
              <w:left w:val="single" w:sz="4" w:space="0" w:color="0069AA"/>
              <w:right w:val="single" w:sz="4" w:space="0" w:color="0069AA"/>
            </w:tcBorders>
          </w:tcPr>
          <w:p>
            <w:pPr>
              <w:pStyle w:val="TableParagraph"/>
              <w:spacing w:line="176" w:lineRule="exact" w:before="19"/>
              <w:ind w:left="206"/>
              <w:rPr>
                <w:b/>
                <w:sz w:val="15"/>
              </w:rPr>
            </w:pPr>
            <w:r>
              <w:rPr>
                <w:b/>
                <w:color w:val="231F20"/>
                <w:sz w:val="15"/>
              </w:rPr>
              <w:t>10.0 (254)</w:t>
            </w:r>
          </w:p>
        </w:tc>
        <w:tc>
          <w:tcPr>
            <w:tcW w:w="787" w:type="dxa"/>
            <w:tcBorders>
              <w:top w:val="single" w:sz="4" w:space="0" w:color="0069AA"/>
              <w:left w:val="single" w:sz="4" w:space="0" w:color="0069AA"/>
              <w:right w:val="single" w:sz="4" w:space="0" w:color="0069AA"/>
            </w:tcBorders>
          </w:tcPr>
          <w:p>
            <w:pPr>
              <w:pStyle w:val="TableParagraph"/>
              <w:spacing w:line="176" w:lineRule="exact" w:before="19"/>
              <w:ind w:left="149"/>
              <w:rPr>
                <w:b/>
                <w:sz w:val="15"/>
              </w:rPr>
            </w:pPr>
            <w:r>
              <w:rPr>
                <w:b/>
                <w:color w:val="231F20"/>
                <w:sz w:val="15"/>
              </w:rPr>
              <w:t>4,750 psi</w:t>
            </w:r>
          </w:p>
        </w:tc>
        <w:tc>
          <w:tcPr>
            <w:tcW w:w="859" w:type="dxa"/>
            <w:tcBorders>
              <w:top w:val="single" w:sz="4" w:space="0" w:color="0069AA"/>
              <w:left w:val="single" w:sz="4" w:space="0" w:color="0069AA"/>
              <w:right w:val="single" w:sz="4" w:space="0" w:color="0069AA"/>
            </w:tcBorders>
          </w:tcPr>
          <w:p>
            <w:pPr>
              <w:pStyle w:val="TableParagraph"/>
              <w:spacing w:line="176" w:lineRule="exact" w:before="19"/>
              <w:ind w:left="167"/>
              <w:rPr>
                <w:b/>
                <w:sz w:val="15"/>
              </w:rPr>
            </w:pPr>
            <w:r>
              <w:rPr>
                <w:b/>
                <w:color w:val="231F20"/>
                <w:sz w:val="15"/>
              </w:rPr>
              <w:t>19,000 psi</w:t>
            </w:r>
          </w:p>
        </w:tc>
        <w:tc>
          <w:tcPr>
            <w:tcW w:w="859" w:type="dxa"/>
            <w:tcBorders>
              <w:top w:val="single" w:sz="4" w:space="0" w:color="0069AA"/>
              <w:left w:val="single" w:sz="4" w:space="0" w:color="0069AA"/>
              <w:right w:val="single" w:sz="4" w:space="0" w:color="0069AA"/>
            </w:tcBorders>
          </w:tcPr>
          <w:p>
            <w:pPr>
              <w:pStyle w:val="TableParagraph"/>
              <w:spacing w:line="176" w:lineRule="exact" w:before="19"/>
              <w:ind w:left="21" w:right="60"/>
              <w:jc w:val="center"/>
              <w:rPr>
                <w:b/>
                <w:sz w:val="15"/>
              </w:rPr>
            </w:pPr>
            <w:r>
              <w:rPr>
                <w:b/>
                <w:color w:val="231F20"/>
                <w:sz w:val="15"/>
              </w:rPr>
              <w:t>0.61</w:t>
            </w:r>
          </w:p>
        </w:tc>
        <w:tc>
          <w:tcPr>
            <w:tcW w:w="889" w:type="dxa"/>
            <w:tcBorders>
              <w:top w:val="single" w:sz="4" w:space="0" w:color="0069AA"/>
              <w:left w:val="single" w:sz="4" w:space="0" w:color="0069AA"/>
              <w:right w:val="single" w:sz="4" w:space="0" w:color="0069AA"/>
            </w:tcBorders>
          </w:tcPr>
          <w:p>
            <w:pPr>
              <w:pStyle w:val="TableParagraph"/>
              <w:spacing w:line="176" w:lineRule="exact" w:before="19"/>
              <w:ind w:left="90"/>
              <w:rPr>
                <w:b/>
                <w:sz w:val="15"/>
              </w:rPr>
            </w:pPr>
            <w:r>
              <w:rPr>
                <w:b/>
                <w:color w:val="231F20"/>
                <w:sz w:val="15"/>
              </w:rPr>
              <w:t>4”</w:t>
            </w:r>
            <w:r>
              <w:rPr>
                <w:b/>
                <w:color w:val="231F20"/>
                <w:spacing w:val="-17"/>
                <w:sz w:val="15"/>
              </w:rPr>
              <w:t> </w:t>
            </w:r>
            <w:r>
              <w:rPr>
                <w:b/>
                <w:color w:val="231F20"/>
                <w:sz w:val="15"/>
              </w:rPr>
              <w:t>up</w:t>
            </w:r>
            <w:r>
              <w:rPr>
                <w:b/>
                <w:color w:val="231F20"/>
                <w:spacing w:val="-16"/>
                <w:sz w:val="15"/>
              </w:rPr>
              <w:t> </w:t>
            </w:r>
            <w:r>
              <w:rPr>
                <w:b/>
                <w:color w:val="231F20"/>
                <w:sz w:val="15"/>
              </w:rPr>
              <w:t>to</w:t>
            </w:r>
            <w:r>
              <w:rPr>
                <w:b/>
                <w:color w:val="231F20"/>
                <w:spacing w:val="-16"/>
                <w:sz w:val="15"/>
              </w:rPr>
              <w:t> </w:t>
            </w:r>
            <w:r>
              <w:rPr>
                <w:b/>
                <w:color w:val="231F20"/>
                <w:sz w:val="15"/>
              </w:rPr>
              <w:t>300’</w:t>
            </w:r>
          </w:p>
        </w:tc>
        <w:tc>
          <w:tcPr>
            <w:tcW w:w="986" w:type="dxa"/>
            <w:tcBorders>
              <w:top w:val="single" w:sz="4" w:space="0" w:color="0069AA"/>
              <w:left w:val="single" w:sz="4" w:space="0" w:color="0069AA"/>
            </w:tcBorders>
          </w:tcPr>
          <w:p>
            <w:pPr>
              <w:pStyle w:val="TableParagraph"/>
              <w:spacing w:line="176" w:lineRule="exact" w:before="19"/>
              <w:ind w:left="94"/>
              <w:rPr>
                <w:b/>
                <w:sz w:val="15"/>
              </w:rPr>
            </w:pPr>
            <w:r>
              <w:rPr>
                <w:b/>
                <w:color w:val="231F20"/>
                <w:w w:val="95"/>
                <w:sz w:val="15"/>
              </w:rPr>
              <w:t>-40 to +212ºF*</w:t>
            </w:r>
          </w:p>
        </w:tc>
      </w:tr>
    </w:tbl>
    <w:p>
      <w:pPr>
        <w:spacing w:before="32"/>
        <w:ind w:left="0" w:right="1069" w:firstLine="0"/>
        <w:jc w:val="right"/>
        <w:rPr>
          <w:sz w:val="14"/>
        </w:rPr>
      </w:pPr>
      <w:r>
        <w:rPr>
          <w:color w:val="231F20"/>
          <w:w w:val="90"/>
          <w:sz w:val="14"/>
        </w:rPr>
        <w:t>*+158ºF for water based fluids</w:t>
      </w:r>
    </w:p>
    <w:p>
      <w:pPr>
        <w:pStyle w:val="BodyText"/>
        <w:rPr>
          <w:sz w:val="20"/>
        </w:rPr>
      </w:pPr>
    </w:p>
    <w:p>
      <w:pPr>
        <w:pStyle w:val="BodyText"/>
        <w:spacing w:before="11"/>
        <w:rPr>
          <w:sz w:val="25"/>
        </w:rPr>
      </w:pPr>
    </w:p>
    <w:p>
      <w:pPr>
        <w:tabs>
          <w:tab w:pos="4302" w:val="left" w:leader="none"/>
        </w:tabs>
        <w:spacing w:before="96"/>
        <w:ind w:left="1580" w:right="0" w:firstLine="0"/>
        <w:jc w:val="left"/>
        <w:rPr>
          <w:sz w:val="18"/>
        </w:rPr>
      </w:pPr>
      <w:r>
        <w:rPr/>
        <w:pict>
          <v:group style="position:absolute;margin-left:73.285599pt;margin-top:1.589517pt;width:485.15pt;height:90.45pt;mso-position-horizontal-relative:page;mso-position-vertical-relative:paragraph;z-index:-552280" coordorigin="1466,32" coordsize="9703,1809">
            <v:shape style="position:absolute;left:1488;top:623;width:2432;height:989" type="#_x0000_t75" stroked="false">
              <v:imagedata r:id="rId108" o:title=""/>
            </v:shape>
            <v:shape style="position:absolute;left:3594;top:46;width:7571;height:412" coordorigin="3595,46" coordsize="7571,412" path="m10758,46l3595,46,3595,458,11160,458,11165,361,11154,299,11118,245,11044,172,10940,95,10848,59,10783,47,10758,46xe" filled="true" fillcolor="#f47c53" stroked="false">
              <v:path arrowok="t"/>
              <v:fill type="solid"/>
            </v:shape>
            <v:shape style="position:absolute;left:1473;top:39;width:2694;height:418" coordorigin="1474,40" coordsize="2694,418" path="m3763,40l1474,40,1474,458,4167,458,4167,444,4161,371,4142,303,4112,240,4072,183,4024,135,3967,95,3904,65,3836,46,3763,40xe" filled="true" fillcolor="#f04e29" stroked="false">
              <v:path arrowok="t"/>
              <v:fill type="solid"/>
            </v:shape>
            <v:shape style="position:absolute;left:1473;top:39;width:2694;height:418" coordorigin="1474,40" coordsize="2694,418" path="m4167,458l4167,444,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BRAID REINFORCED THERMOPLASTIC HYDRAULIC</w:t>
      </w:r>
      <w:r>
        <w:rPr>
          <w:color w:val="FFFFFF"/>
          <w:spacing w:val="7"/>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4301" w:right="-12"/>
      </w:pPr>
      <w:r>
        <w:rPr>
          <w:color w:val="231F20"/>
          <w:w w:val="90"/>
        </w:rPr>
        <w:t>All-purpose</w:t>
      </w:r>
      <w:r>
        <w:rPr>
          <w:color w:val="231F20"/>
          <w:spacing w:val="-15"/>
          <w:w w:val="90"/>
        </w:rPr>
        <w:t> </w:t>
      </w:r>
      <w:r>
        <w:rPr>
          <w:color w:val="231F20"/>
          <w:w w:val="90"/>
        </w:rPr>
        <w:t>medium</w:t>
      </w:r>
      <w:r>
        <w:rPr>
          <w:color w:val="231F20"/>
          <w:spacing w:val="-14"/>
          <w:w w:val="90"/>
        </w:rPr>
        <w:t> </w:t>
      </w:r>
      <w:r>
        <w:rPr>
          <w:color w:val="231F20"/>
          <w:w w:val="90"/>
        </w:rPr>
        <w:t>pressure</w:t>
      </w:r>
      <w:r>
        <w:rPr>
          <w:color w:val="231F20"/>
          <w:spacing w:val="-14"/>
          <w:w w:val="90"/>
        </w:rPr>
        <w:t> </w:t>
      </w:r>
      <w:r>
        <w:rPr>
          <w:color w:val="231F20"/>
          <w:w w:val="90"/>
        </w:rPr>
        <w:t>non-conductive hose</w:t>
      </w:r>
      <w:r>
        <w:rPr>
          <w:color w:val="231F20"/>
          <w:spacing w:val="-12"/>
          <w:w w:val="90"/>
        </w:rPr>
        <w:t> </w:t>
      </w:r>
      <w:r>
        <w:rPr>
          <w:color w:val="231F20"/>
          <w:w w:val="90"/>
        </w:rPr>
        <w:t>reinforced</w:t>
      </w:r>
      <w:r>
        <w:rPr>
          <w:color w:val="231F20"/>
          <w:spacing w:val="-12"/>
          <w:w w:val="90"/>
        </w:rPr>
        <w:t> </w:t>
      </w:r>
      <w:r>
        <w:rPr>
          <w:color w:val="231F20"/>
          <w:w w:val="90"/>
        </w:rPr>
        <w:t>with</w:t>
      </w:r>
      <w:r>
        <w:rPr>
          <w:color w:val="231F20"/>
          <w:spacing w:val="-12"/>
          <w:w w:val="90"/>
        </w:rPr>
        <w:t> </w:t>
      </w:r>
      <w:r>
        <w:rPr>
          <w:color w:val="231F20"/>
          <w:w w:val="90"/>
        </w:rPr>
        <w:t>a</w:t>
      </w:r>
      <w:r>
        <w:rPr>
          <w:color w:val="231F20"/>
          <w:spacing w:val="-11"/>
          <w:w w:val="90"/>
        </w:rPr>
        <w:t> </w:t>
      </w:r>
      <w:r>
        <w:rPr>
          <w:color w:val="231F20"/>
          <w:w w:val="90"/>
        </w:rPr>
        <w:t>single</w:t>
      </w:r>
      <w:r>
        <w:rPr>
          <w:color w:val="231F20"/>
          <w:spacing w:val="-12"/>
          <w:w w:val="90"/>
        </w:rPr>
        <w:t> </w:t>
      </w:r>
      <w:r>
        <w:rPr>
          <w:color w:val="231F20"/>
          <w:w w:val="90"/>
        </w:rPr>
        <w:t>braid</w:t>
      </w:r>
      <w:r>
        <w:rPr>
          <w:color w:val="231F20"/>
          <w:spacing w:val="-12"/>
          <w:w w:val="90"/>
        </w:rPr>
        <w:t> </w:t>
      </w:r>
      <w:r>
        <w:rPr>
          <w:color w:val="231F20"/>
          <w:w w:val="90"/>
        </w:rPr>
        <w:t>of</w:t>
      </w:r>
      <w:r>
        <w:rPr>
          <w:color w:val="231F20"/>
          <w:spacing w:val="-12"/>
          <w:w w:val="90"/>
        </w:rPr>
        <w:t> </w:t>
      </w:r>
      <w:r>
        <w:rPr>
          <w:color w:val="231F20"/>
          <w:w w:val="90"/>
        </w:rPr>
        <w:t>polyester fiber.</w:t>
      </w:r>
      <w:r>
        <w:rPr>
          <w:color w:val="231F20"/>
          <w:spacing w:val="-17"/>
          <w:w w:val="90"/>
        </w:rPr>
        <w:t> </w:t>
      </w:r>
      <w:r>
        <w:rPr>
          <w:color w:val="231F20"/>
          <w:w w:val="90"/>
        </w:rPr>
        <w:t>Ideal</w:t>
      </w:r>
      <w:r>
        <w:rPr>
          <w:color w:val="231F20"/>
          <w:spacing w:val="-17"/>
          <w:w w:val="90"/>
        </w:rPr>
        <w:t> </w:t>
      </w:r>
      <w:r>
        <w:rPr>
          <w:color w:val="231F20"/>
          <w:w w:val="90"/>
        </w:rPr>
        <w:t>where</w:t>
      </w:r>
      <w:r>
        <w:rPr>
          <w:color w:val="231F20"/>
          <w:spacing w:val="-16"/>
          <w:w w:val="90"/>
        </w:rPr>
        <w:t> </w:t>
      </w:r>
      <w:r>
        <w:rPr>
          <w:color w:val="231F20"/>
          <w:w w:val="90"/>
        </w:rPr>
        <w:t>non-conductivity</w:t>
      </w:r>
      <w:r>
        <w:rPr>
          <w:color w:val="231F20"/>
          <w:spacing w:val="-17"/>
          <w:w w:val="90"/>
        </w:rPr>
        <w:t> </w:t>
      </w:r>
      <w:r>
        <w:rPr>
          <w:color w:val="231F20"/>
          <w:w w:val="90"/>
        </w:rPr>
        <w:t>is</w:t>
      </w:r>
      <w:r>
        <w:rPr>
          <w:color w:val="231F20"/>
          <w:spacing w:val="-17"/>
          <w:w w:val="90"/>
        </w:rPr>
        <w:t> </w:t>
      </w:r>
      <w:r>
        <w:rPr>
          <w:color w:val="231F20"/>
          <w:w w:val="90"/>
        </w:rPr>
        <w:t>required. </w:t>
      </w:r>
      <w:r>
        <w:rPr>
          <w:color w:val="231F20"/>
          <w:w w:val="95"/>
        </w:rPr>
        <w:t>Suitable</w:t>
      </w:r>
      <w:r>
        <w:rPr>
          <w:color w:val="231F20"/>
          <w:spacing w:val="-20"/>
          <w:w w:val="95"/>
        </w:rPr>
        <w:t> </w:t>
      </w:r>
      <w:r>
        <w:rPr>
          <w:color w:val="231F20"/>
          <w:w w:val="95"/>
        </w:rPr>
        <w:t>for</w:t>
      </w:r>
      <w:r>
        <w:rPr>
          <w:color w:val="231F20"/>
          <w:spacing w:val="-20"/>
          <w:w w:val="95"/>
        </w:rPr>
        <w:t> </w:t>
      </w:r>
      <w:r>
        <w:rPr>
          <w:color w:val="231F20"/>
          <w:w w:val="95"/>
        </w:rPr>
        <w:t>grease,</w:t>
      </w:r>
      <w:r>
        <w:rPr>
          <w:color w:val="231F20"/>
          <w:spacing w:val="-20"/>
          <w:w w:val="95"/>
        </w:rPr>
        <w:t> </w:t>
      </w:r>
      <w:r>
        <w:rPr>
          <w:color w:val="231F20"/>
          <w:w w:val="95"/>
        </w:rPr>
        <w:t>fuel</w:t>
      </w:r>
      <w:r>
        <w:rPr>
          <w:color w:val="231F20"/>
          <w:spacing w:val="-20"/>
          <w:w w:val="95"/>
        </w:rPr>
        <w:t> </w:t>
      </w:r>
      <w:r>
        <w:rPr>
          <w:color w:val="231F20"/>
          <w:w w:val="95"/>
        </w:rPr>
        <w:t>oils,</w:t>
      </w:r>
      <w:r>
        <w:rPr>
          <w:color w:val="231F20"/>
          <w:spacing w:val="-20"/>
          <w:w w:val="95"/>
        </w:rPr>
        <w:t> </w:t>
      </w:r>
      <w:r>
        <w:rPr>
          <w:color w:val="231F20"/>
          <w:w w:val="95"/>
        </w:rPr>
        <w:t>mineral</w:t>
      </w:r>
      <w:r>
        <w:rPr>
          <w:color w:val="231F20"/>
          <w:spacing w:val="-20"/>
          <w:w w:val="95"/>
        </w:rPr>
        <w:t> </w:t>
      </w:r>
      <w:r>
        <w:rPr>
          <w:color w:val="231F20"/>
          <w:w w:val="95"/>
        </w:rPr>
        <w:t>oils,</w:t>
      </w:r>
      <w:r>
        <w:rPr>
          <w:color w:val="231F20"/>
          <w:spacing w:val="-20"/>
          <w:w w:val="95"/>
        </w:rPr>
        <w:t> </w:t>
      </w:r>
      <w:r>
        <w:rPr>
          <w:color w:val="231F20"/>
          <w:w w:val="95"/>
        </w:rPr>
        <w:t>and </w:t>
      </w:r>
      <w:r>
        <w:rPr>
          <w:color w:val="231F20"/>
          <w:w w:val="90"/>
        </w:rPr>
        <w:t>phosphate esters. Excellent flexibility and flex </w:t>
      </w:r>
      <w:r>
        <w:rPr>
          <w:color w:val="231F20"/>
          <w:w w:val="95"/>
        </w:rPr>
        <w:t>fatigue</w:t>
      </w:r>
      <w:r>
        <w:rPr>
          <w:color w:val="231F20"/>
          <w:spacing w:val="2"/>
          <w:w w:val="95"/>
        </w:rPr>
        <w:t> </w:t>
      </w:r>
      <w:r>
        <w:rPr>
          <w:color w:val="231F20"/>
          <w:w w:val="95"/>
        </w:rPr>
        <w:t>resistance.</w:t>
      </w:r>
    </w:p>
    <w:p>
      <w:pPr>
        <w:pStyle w:val="Heading6"/>
        <w:ind w:left="563"/>
      </w:pPr>
      <w:r>
        <w:rPr>
          <w:b w:val="0"/>
        </w:rPr>
        <w:br w:type="column"/>
      </w:r>
      <w:r>
        <w:rPr>
          <w:color w:val="0069AA"/>
          <w:w w:val="120"/>
        </w:rPr>
        <w:t>CONSTRUCTION:</w:t>
      </w:r>
    </w:p>
    <w:p>
      <w:pPr>
        <w:pStyle w:val="BodyText"/>
        <w:spacing w:before="28"/>
        <w:ind w:left="563"/>
      </w:pPr>
      <w:r>
        <w:rPr>
          <w:rFonts w:ascii="Calibri"/>
          <w:b/>
          <w:color w:val="231F20"/>
        </w:rPr>
        <w:t>Inner</w:t>
      </w:r>
      <w:r>
        <w:rPr>
          <w:color w:val="231F20"/>
        </w:rPr>
        <w:t>: Polyester Elastomer Liner</w:t>
      </w:r>
    </w:p>
    <w:p>
      <w:pPr>
        <w:pStyle w:val="BodyText"/>
        <w:spacing w:line="220" w:lineRule="auto" w:before="40"/>
        <w:ind w:left="563" w:right="122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123" w:space="40"/>
            <w:col w:w="5077"/>
          </w:cols>
        </w:sectPr>
      </w:pPr>
    </w:p>
    <w:p>
      <w:pPr>
        <w:pStyle w:val="BodyText"/>
        <w:spacing w:before="8" w:after="1"/>
        <w:rPr>
          <w:sz w:val="15"/>
        </w:rPr>
      </w:pPr>
      <w:r>
        <w:rPr/>
        <w:pict>
          <v:group style="position:absolute;margin-left:568.958008pt;margin-top:0pt;width:43.05pt;height:792pt;mso-position-horizontal-relative:page;mso-position-vertical-relative:page;z-index:8344" coordorigin="11379,0" coordsize="861,15840">
            <v:rect style="position:absolute;left:11520;top:0;width:720;height:15840" filled="true" fillcolor="#f04e29" stroked="false">
              <v:fill type="solid"/>
            </v:rect>
            <v:shape style="position:absolute;left:11379;top:15066;width:341;height:209" type="#_x0000_t202" filled="false" stroked="false">
              <v:textbox inset="0,0,0,0">
                <w:txbxContent>
                  <w:p>
                    <w:pPr>
                      <w:tabs>
                        <w:tab w:pos="320" w:val="left" w:leader="none"/>
                      </w:tabs>
                      <w:spacing w:line="209" w:lineRule="exact" w:before="0"/>
                      <w:ind w:left="0" w:right="0" w:firstLine="0"/>
                      <w:jc w:val="left"/>
                      <w:rPr>
                        <w:rFonts w:ascii="Calibri"/>
                        <w:b/>
                        <w:sz w:val="18"/>
                      </w:rPr>
                    </w:pPr>
                    <w:r>
                      <w:rPr>
                        <w:rFonts w:ascii="Calibri"/>
                        <w:b/>
                        <w:color w:val="FFFFFF"/>
                        <w:w w:val="110"/>
                        <w:sz w:val="18"/>
                        <w:shd w:fill="F04E29" w:color="auto" w:val="clear"/>
                      </w:rPr>
                      <w:t>7</w:t>
                    </w:r>
                    <w:r>
                      <w:rPr>
                        <w:rFonts w:ascii="Calibri"/>
                        <w:b/>
                        <w:color w:val="FFFFFF"/>
                        <w:sz w:val="18"/>
                        <w:shd w:fill="F04E29" w:color="auto" w:val="clear"/>
                      </w:rPr>
                      <w:tab/>
                    </w:r>
                  </w:p>
                </w:txbxContent>
              </v:textbox>
              <w10:wrap type="none"/>
            </v:shape>
            <w10:wrap type="none"/>
          </v:group>
        </w:pict>
      </w: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31"/>
        <w:gridCol w:w="539"/>
        <w:gridCol w:w="498"/>
        <w:gridCol w:w="547"/>
        <w:gridCol w:w="338"/>
        <w:gridCol w:w="150"/>
        <w:gridCol w:w="534"/>
        <w:gridCol w:w="786"/>
        <w:gridCol w:w="858"/>
        <w:gridCol w:w="858"/>
        <w:gridCol w:w="888"/>
        <w:gridCol w:w="985"/>
      </w:tblGrid>
      <w:tr>
        <w:trPr>
          <w:trHeight w:val="230" w:hRule="atLeast"/>
        </w:trPr>
        <w:tc>
          <w:tcPr>
            <w:tcW w:w="4598" w:type="dxa"/>
            <w:gridSpan w:val="8"/>
            <w:tcBorders>
              <w:right w:val="single" w:sz="4" w:space="0" w:color="0069AA"/>
            </w:tcBorders>
          </w:tcPr>
          <w:p>
            <w:pPr>
              <w:pStyle w:val="TableParagraph"/>
              <w:spacing w:line="188" w:lineRule="exact" w:before="22"/>
              <w:ind w:left="88"/>
              <w:rPr>
                <w:b/>
                <w:sz w:val="15"/>
              </w:rPr>
            </w:pPr>
            <w:r>
              <w:rPr>
                <w:b/>
                <w:color w:val="0069AA"/>
                <w:w w:val="90"/>
                <w:sz w:val="16"/>
              </w:rPr>
              <w:t>COUPLING CAPABILITIES: </w:t>
            </w:r>
            <w:r>
              <w:rPr>
                <w:b/>
                <w:color w:val="231F20"/>
                <w:w w:val="90"/>
                <w:sz w:val="15"/>
              </w:rPr>
              <w:t>NPT, NPSM, JIC Plated or Stainless Steel – M or F</w:t>
            </w:r>
          </w:p>
        </w:tc>
        <w:tc>
          <w:tcPr>
            <w:tcW w:w="5059" w:type="dxa"/>
            <w:gridSpan w:val="7"/>
            <w:tcBorders>
              <w:left w:val="single" w:sz="4" w:space="0" w:color="0069AA"/>
            </w:tcBorders>
          </w:tcPr>
          <w:p>
            <w:pPr>
              <w:pStyle w:val="TableParagraph"/>
              <w:spacing w:line="178" w:lineRule="exact" w:before="31"/>
              <w:ind w:left="155"/>
              <w:rPr>
                <w:b/>
                <w:sz w:val="15"/>
              </w:rPr>
            </w:pPr>
            <w:r>
              <w:rPr>
                <w:b/>
                <w:color w:val="0069AA"/>
                <w:sz w:val="15"/>
              </w:rPr>
              <w:t>SPECIFICATION: </w:t>
            </w:r>
            <w:r>
              <w:rPr>
                <w:b/>
                <w:color w:val="231F20"/>
                <w:sz w:val="15"/>
              </w:rPr>
              <w:t>SAE 100R8</w:t>
            </w:r>
          </w:p>
        </w:tc>
      </w:tr>
      <w:tr>
        <w:trPr>
          <w:trHeight w:val="566" w:hRule="atLeast"/>
        </w:trPr>
        <w:tc>
          <w:tcPr>
            <w:tcW w:w="1025" w:type="dxa"/>
            <w:tcBorders>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9"/>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0" w:type="dxa"/>
            <w:gridSpan w:val="2"/>
            <w:tcBorders>
              <w:left w:val="single" w:sz="4" w:space="0" w:color="0069AA"/>
              <w:bottom w:val="single" w:sz="4" w:space="0" w:color="0069AA"/>
              <w:right w:val="single" w:sz="4" w:space="0" w:color="0069AA"/>
            </w:tcBorders>
          </w:tcPr>
          <w:p>
            <w:pPr>
              <w:pStyle w:val="TableParagraph"/>
              <w:spacing w:before="2"/>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left w:val="single" w:sz="4" w:space="0" w:color="0069AA"/>
              <w:bottom w:val="single" w:sz="4" w:space="0" w:color="0069AA"/>
              <w:right w:val="single" w:sz="4" w:space="0" w:color="0069AA"/>
            </w:tcBorders>
          </w:tcPr>
          <w:p>
            <w:pPr>
              <w:pStyle w:val="TableParagraph"/>
              <w:spacing w:before="2"/>
              <w:rPr>
                <w:rFonts w:ascii="Cambria"/>
                <w:sz w:val="16"/>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2" w:type="dxa"/>
            <w:gridSpan w:val="3"/>
            <w:tcBorders>
              <w:left w:val="single" w:sz="4" w:space="0" w:color="0069AA"/>
              <w:bottom w:val="single" w:sz="4" w:space="0" w:color="0069AA"/>
              <w:right w:val="single" w:sz="4" w:space="0" w:color="0069AA"/>
            </w:tcBorders>
          </w:tcPr>
          <w:p>
            <w:pPr>
              <w:pStyle w:val="TableParagraph"/>
              <w:spacing w:line="208" w:lineRule="auto" w:before="48"/>
              <w:ind w:left="132"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3"/>
              <w:rPr>
                <w:b/>
                <w:sz w:val="15"/>
              </w:rPr>
            </w:pPr>
            <w:r>
              <w:rPr>
                <w:b/>
                <w:color w:val="0069AA"/>
                <w:w w:val="90"/>
                <w:sz w:val="15"/>
              </w:rPr>
              <w:t>Inches</w:t>
            </w:r>
            <w:r>
              <w:rPr>
                <w:b/>
                <w:color w:val="0069AA"/>
                <w:spacing w:val="-17"/>
                <w:w w:val="90"/>
                <w:sz w:val="15"/>
              </w:rPr>
              <w:t> </w:t>
            </w:r>
            <w:r>
              <w:rPr>
                <w:b/>
                <w:color w:val="0069AA"/>
                <w:w w:val="90"/>
                <w:sz w:val="15"/>
              </w:rPr>
              <w:t>(MM)</w:t>
            </w:r>
          </w:p>
        </w:tc>
        <w:tc>
          <w:tcPr>
            <w:tcW w:w="786" w:type="dxa"/>
            <w:tcBorders>
              <w:left w:val="single" w:sz="4" w:space="0" w:color="0069AA"/>
              <w:bottom w:val="single" w:sz="4" w:space="0" w:color="0069AA"/>
              <w:right w:val="single" w:sz="4" w:space="0" w:color="0069AA"/>
            </w:tcBorders>
          </w:tcPr>
          <w:p>
            <w:pPr>
              <w:pStyle w:val="TableParagraph"/>
              <w:spacing w:line="208" w:lineRule="auto" w:before="48"/>
              <w:ind w:left="111" w:right="65" w:firstLine="11"/>
              <w:jc w:val="both"/>
              <w:rPr>
                <w:b/>
                <w:sz w:val="15"/>
              </w:rPr>
            </w:pPr>
            <w:r>
              <w:rPr>
                <w:b/>
                <w:color w:val="0069AA"/>
                <w:w w:val="95"/>
                <w:sz w:val="15"/>
              </w:rPr>
              <w:t>DYNAMIC </w:t>
            </w:r>
            <w:r>
              <w:rPr>
                <w:b/>
                <w:color w:val="0069AA"/>
                <w:w w:val="90"/>
                <w:sz w:val="15"/>
              </w:rPr>
              <w:t>WORKING PRESSURE</w:t>
            </w:r>
          </w:p>
        </w:tc>
        <w:tc>
          <w:tcPr>
            <w:tcW w:w="858" w:type="dxa"/>
            <w:tcBorders>
              <w:left w:val="single" w:sz="4" w:space="0" w:color="0069AA"/>
              <w:bottom w:val="single" w:sz="4" w:space="0" w:color="0069AA"/>
              <w:right w:val="single" w:sz="4" w:space="0" w:color="0069AA"/>
            </w:tcBorders>
          </w:tcPr>
          <w:p>
            <w:pPr>
              <w:pStyle w:val="TableParagraph"/>
              <w:spacing w:line="208" w:lineRule="auto" w:before="48"/>
              <w:ind w:left="125" w:right="44"/>
              <w:jc w:val="center"/>
              <w:rPr>
                <w:b/>
                <w:sz w:val="15"/>
              </w:rPr>
            </w:pPr>
            <w:r>
              <w:rPr>
                <w:b/>
                <w:color w:val="0069AA"/>
                <w:w w:val="90"/>
                <w:sz w:val="15"/>
              </w:rPr>
              <w:t>MINIMUM </w:t>
            </w:r>
            <w:r>
              <w:rPr>
                <w:b/>
                <w:color w:val="0069AA"/>
                <w:sz w:val="15"/>
              </w:rPr>
              <w:t>BURST </w:t>
            </w:r>
            <w:r>
              <w:rPr>
                <w:b/>
                <w:color w:val="0069AA"/>
                <w:w w:val="90"/>
                <w:sz w:val="15"/>
              </w:rPr>
              <w:t>PRESSURE</w:t>
            </w:r>
          </w:p>
        </w:tc>
        <w:tc>
          <w:tcPr>
            <w:tcW w:w="858"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209" w:right="151" w:hanging="2"/>
              <w:rPr>
                <w:b/>
                <w:sz w:val="15"/>
              </w:rPr>
            </w:pPr>
            <w:r>
              <w:rPr>
                <w:b/>
                <w:color w:val="0069AA"/>
                <w:w w:val="90"/>
                <w:sz w:val="15"/>
              </w:rPr>
              <w:t>WEIGHT (LBS/FT)</w:t>
            </w:r>
          </w:p>
        </w:tc>
        <w:tc>
          <w:tcPr>
            <w:tcW w:w="888"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234" w:right="77" w:hanging="88"/>
              <w:rPr>
                <w:b/>
                <w:sz w:val="15"/>
              </w:rPr>
            </w:pPr>
            <w:r>
              <w:rPr>
                <w:b/>
                <w:color w:val="0069AA"/>
                <w:w w:val="90"/>
                <w:sz w:val="15"/>
              </w:rPr>
              <w:t>MAXIMUM </w:t>
            </w:r>
            <w:r>
              <w:rPr>
                <w:b/>
                <w:color w:val="0069AA"/>
                <w:sz w:val="15"/>
              </w:rPr>
              <w:t>LENGTH</w:t>
            </w:r>
          </w:p>
        </w:tc>
        <w:tc>
          <w:tcPr>
            <w:tcW w:w="985" w:type="dxa"/>
            <w:tcBorders>
              <w:left w:val="single" w:sz="4" w:space="0" w:color="0069AA"/>
              <w:bottom w:val="single" w:sz="4" w:space="0" w:color="0069AA"/>
            </w:tcBorders>
          </w:tcPr>
          <w:p>
            <w:pPr>
              <w:pStyle w:val="TableParagraph"/>
              <w:spacing w:before="9"/>
              <w:rPr>
                <w:rFonts w:ascii="Cambria"/>
                <w:sz w:val="17"/>
              </w:rPr>
            </w:pPr>
          </w:p>
          <w:p>
            <w:pPr>
              <w:pStyle w:val="TableParagraph"/>
              <w:spacing w:line="208" w:lineRule="auto"/>
              <w:ind w:left="315"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2004UKNC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0"/>
              <w:ind w:right="16"/>
              <w:jc w:val="right"/>
              <w:rPr>
                <w:b/>
                <w:sz w:val="15"/>
              </w:rPr>
            </w:pPr>
            <w:r>
              <w:rPr>
                <w:b/>
                <w:color w:val="231F20"/>
                <w:w w:val="90"/>
                <w:sz w:val="15"/>
              </w:rPr>
              <w:t>3/16</w:t>
            </w:r>
          </w:p>
        </w:tc>
        <w:tc>
          <w:tcPr>
            <w:tcW w:w="539" w:type="dxa"/>
            <w:tcBorders>
              <w:top w:val="single" w:sz="4" w:space="0" w:color="0069AA"/>
              <w:left w:val="nil"/>
              <w:bottom w:val="single" w:sz="4" w:space="0" w:color="0069AA"/>
              <w:right w:val="single" w:sz="4" w:space="0" w:color="0069AA"/>
            </w:tcBorders>
          </w:tcPr>
          <w:p>
            <w:pPr>
              <w:pStyle w:val="TableParagraph"/>
              <w:spacing w:before="30"/>
              <w:ind w:left="39"/>
              <w:rPr>
                <w:b/>
                <w:sz w:val="15"/>
              </w:rPr>
            </w:pPr>
            <w:r>
              <w:rPr>
                <w:b/>
                <w:color w:val="231F20"/>
                <w:sz w:val="15"/>
              </w:rPr>
              <w:t>(4.8)</w:t>
            </w:r>
          </w:p>
        </w:tc>
        <w:tc>
          <w:tcPr>
            <w:tcW w:w="498" w:type="dxa"/>
            <w:tcBorders>
              <w:top w:val="single" w:sz="4" w:space="0" w:color="0069AA"/>
              <w:left w:val="single" w:sz="4" w:space="0" w:color="0069AA"/>
              <w:bottom w:val="single" w:sz="4" w:space="0" w:color="0069AA"/>
              <w:right w:val="nil"/>
            </w:tcBorders>
          </w:tcPr>
          <w:p>
            <w:pPr>
              <w:pStyle w:val="TableParagraph"/>
              <w:spacing w:before="30"/>
              <w:ind w:right="13"/>
              <w:jc w:val="right"/>
              <w:rPr>
                <w:b/>
                <w:sz w:val="15"/>
              </w:rPr>
            </w:pPr>
            <w:r>
              <w:rPr>
                <w:b/>
                <w:color w:val="231F20"/>
                <w:w w:val="85"/>
                <w:sz w:val="15"/>
              </w:rPr>
              <w:t>0.41</w:t>
            </w:r>
          </w:p>
        </w:tc>
        <w:tc>
          <w:tcPr>
            <w:tcW w:w="547" w:type="dxa"/>
            <w:tcBorders>
              <w:top w:val="single" w:sz="4" w:space="0" w:color="0069AA"/>
              <w:left w:val="nil"/>
              <w:bottom w:val="single" w:sz="4" w:space="0" w:color="0069AA"/>
              <w:right w:val="single" w:sz="4" w:space="0" w:color="0069AA"/>
            </w:tcBorders>
          </w:tcPr>
          <w:p>
            <w:pPr>
              <w:pStyle w:val="TableParagraph"/>
              <w:spacing w:before="30"/>
              <w:ind w:left="42"/>
              <w:rPr>
                <w:b/>
                <w:sz w:val="15"/>
              </w:rPr>
            </w:pPr>
            <w:r>
              <w:rPr>
                <w:b/>
                <w:color w:val="231F20"/>
                <w:sz w:val="15"/>
              </w:rPr>
              <w:t>(10.4)</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30"/>
              <w:ind w:left="298"/>
              <w:rPr>
                <w:b/>
                <w:sz w:val="15"/>
              </w:rPr>
            </w:pPr>
            <w:r>
              <w:rPr>
                <w:b/>
                <w:color w:val="231F20"/>
                <w:w w:val="90"/>
                <w:sz w:val="15"/>
              </w:rPr>
              <w:t>1.5</w:t>
            </w:r>
          </w:p>
        </w:tc>
        <w:tc>
          <w:tcPr>
            <w:tcW w:w="534" w:type="dxa"/>
            <w:tcBorders>
              <w:top w:val="single" w:sz="4" w:space="0" w:color="0069AA"/>
              <w:left w:val="nil"/>
              <w:bottom w:val="single" w:sz="4" w:space="0" w:color="0069AA"/>
              <w:right w:val="single" w:sz="4" w:space="0" w:color="0069AA"/>
            </w:tcBorders>
          </w:tcPr>
          <w:p>
            <w:pPr>
              <w:pStyle w:val="TableParagraph"/>
              <w:spacing w:before="30"/>
              <w:ind w:left="48"/>
              <w:rPr>
                <w:b/>
                <w:sz w:val="15"/>
              </w:rPr>
            </w:pPr>
            <w:r>
              <w:rPr>
                <w:b/>
                <w:color w:val="231F20"/>
                <w:sz w:val="15"/>
              </w:rPr>
              <w:t>(38)</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30"/>
              <w:ind w:left="155"/>
              <w:rPr>
                <w:b/>
                <w:sz w:val="15"/>
              </w:rPr>
            </w:pPr>
            <w:r>
              <w:rPr>
                <w:b/>
                <w:color w:val="231F20"/>
                <w:sz w:val="15"/>
              </w:rPr>
              <w:t>5,000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0"/>
              <w:ind w:left="125" w:right="46"/>
              <w:jc w:val="center"/>
              <w:rPr>
                <w:b/>
                <w:sz w:val="15"/>
              </w:rPr>
            </w:pPr>
            <w:r>
              <w:rPr>
                <w:b/>
                <w:color w:val="231F20"/>
                <w:sz w:val="15"/>
              </w:rPr>
              <w:t>20,000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0"/>
              <w:ind w:left="40" w:right="49"/>
              <w:jc w:val="center"/>
              <w:rPr>
                <w:b/>
                <w:sz w:val="15"/>
              </w:rPr>
            </w:pPr>
            <w:r>
              <w:rPr>
                <w:b/>
                <w:color w:val="231F20"/>
                <w:sz w:val="15"/>
              </w:rPr>
              <w:t>0.05</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30"/>
              <w:ind w:left="57"/>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30"/>
              <w:ind w:left="68"/>
              <w:jc w:val="center"/>
              <w:rPr>
                <w:b/>
                <w:sz w:val="15"/>
              </w:rPr>
            </w:pPr>
            <w:r>
              <w:rPr>
                <w:b/>
                <w:color w:val="231F20"/>
                <w:w w:val="95"/>
                <w:sz w:val="15"/>
              </w:rPr>
              <w:t>-40 to +212ºF*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2006UKNC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85"/>
                <w:sz w:val="15"/>
              </w:rPr>
              <w:t>1/4</w:t>
            </w:r>
          </w:p>
        </w:tc>
        <w:tc>
          <w:tcPr>
            <w:tcW w:w="539" w:type="dxa"/>
            <w:tcBorders>
              <w:top w:val="single" w:sz="4" w:space="0" w:color="0069AA"/>
              <w:left w:val="nil"/>
              <w:bottom w:val="single" w:sz="4" w:space="0" w:color="0069AA"/>
              <w:right w:val="single" w:sz="4" w:space="0" w:color="0069AA"/>
            </w:tcBorders>
          </w:tcPr>
          <w:p>
            <w:pPr>
              <w:pStyle w:val="TableParagraph"/>
              <w:spacing w:before="22"/>
              <w:ind w:left="40"/>
              <w:rPr>
                <w:b/>
                <w:sz w:val="15"/>
              </w:rPr>
            </w:pPr>
            <w:r>
              <w:rPr>
                <w:b/>
                <w:color w:val="231F20"/>
                <w:sz w:val="15"/>
              </w:rPr>
              <w:t>(6.4)</w:t>
            </w:r>
          </w:p>
        </w:tc>
        <w:tc>
          <w:tcPr>
            <w:tcW w:w="498" w:type="dxa"/>
            <w:tcBorders>
              <w:top w:val="single" w:sz="4" w:space="0" w:color="0069AA"/>
              <w:left w:val="single" w:sz="4" w:space="0" w:color="0069AA"/>
              <w:bottom w:val="single" w:sz="4" w:space="0" w:color="0069AA"/>
              <w:right w:val="nil"/>
            </w:tcBorders>
          </w:tcPr>
          <w:p>
            <w:pPr>
              <w:pStyle w:val="TableParagraph"/>
              <w:spacing w:before="22"/>
              <w:ind w:right="13"/>
              <w:jc w:val="right"/>
              <w:rPr>
                <w:b/>
                <w:sz w:val="15"/>
              </w:rPr>
            </w:pPr>
            <w:r>
              <w:rPr>
                <w:b/>
                <w:color w:val="231F20"/>
                <w:w w:val="90"/>
                <w:sz w:val="15"/>
              </w:rPr>
              <w:t>0.49</w:t>
            </w:r>
          </w:p>
        </w:tc>
        <w:tc>
          <w:tcPr>
            <w:tcW w:w="547"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(12.4)</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2"/>
              <w:ind w:left="297"/>
              <w:rPr>
                <w:b/>
                <w:sz w:val="15"/>
              </w:rPr>
            </w:pPr>
            <w:r>
              <w:rPr>
                <w:b/>
                <w:color w:val="231F20"/>
                <w:w w:val="90"/>
                <w:sz w:val="15"/>
              </w:rPr>
              <w:t>2.0</w:t>
            </w:r>
          </w:p>
        </w:tc>
        <w:tc>
          <w:tcPr>
            <w:tcW w:w="534" w:type="dxa"/>
            <w:tcBorders>
              <w:top w:val="single" w:sz="4" w:space="0" w:color="0069AA"/>
              <w:left w:val="nil"/>
              <w:bottom w:val="single" w:sz="4" w:space="0" w:color="0069AA"/>
              <w:right w:val="single" w:sz="4" w:space="0" w:color="0069AA"/>
            </w:tcBorders>
          </w:tcPr>
          <w:p>
            <w:pPr>
              <w:pStyle w:val="TableParagraph"/>
              <w:spacing w:before="22"/>
              <w:ind w:left="48"/>
              <w:rPr>
                <w:b/>
                <w:sz w:val="15"/>
              </w:rPr>
            </w:pPr>
            <w:r>
              <w:rPr>
                <w:b/>
                <w:color w:val="231F20"/>
                <w:sz w:val="15"/>
              </w:rPr>
              <w:t>(51)</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2"/>
              <w:ind w:left="155"/>
              <w:rPr>
                <w:b/>
                <w:sz w:val="15"/>
              </w:rPr>
            </w:pPr>
            <w:r>
              <w:rPr>
                <w:b/>
                <w:color w:val="231F20"/>
                <w:sz w:val="15"/>
              </w:rPr>
              <w:t>5,000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125" w:right="46"/>
              <w:jc w:val="center"/>
              <w:rPr>
                <w:b/>
                <w:sz w:val="15"/>
              </w:rPr>
            </w:pPr>
            <w:r>
              <w:rPr>
                <w:b/>
                <w:color w:val="231F20"/>
                <w:sz w:val="15"/>
              </w:rPr>
              <w:t>20,000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37" w:right="49"/>
              <w:jc w:val="center"/>
              <w:rPr>
                <w:b/>
                <w:sz w:val="15"/>
              </w:rPr>
            </w:pPr>
            <w:r>
              <w:rPr>
                <w:b/>
                <w:color w:val="231F20"/>
                <w:sz w:val="15"/>
              </w:rPr>
              <w:t>0.07</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2"/>
              <w:ind w:left="57"/>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2"/>
              <w:ind w:left="68"/>
              <w:jc w:val="center"/>
              <w:rPr>
                <w:b/>
                <w:sz w:val="15"/>
              </w:rPr>
            </w:pPr>
            <w:r>
              <w:rPr>
                <w:b/>
                <w:color w:val="231F20"/>
                <w:w w:val="95"/>
                <w:sz w:val="15"/>
              </w:rPr>
              <w:t>-40 to +212ºF*</w:t>
            </w:r>
          </w:p>
        </w:tc>
      </w:tr>
      <w:tr>
        <w:trPr>
          <w:trHeight w:val="235"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2010UKNC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5"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3"/>
              <w:ind w:right="16"/>
              <w:jc w:val="right"/>
              <w:rPr>
                <w:b/>
                <w:sz w:val="15"/>
              </w:rPr>
            </w:pPr>
            <w:r>
              <w:rPr>
                <w:b/>
                <w:color w:val="231F20"/>
                <w:w w:val="85"/>
                <w:sz w:val="15"/>
              </w:rPr>
              <w:t>3/8</w:t>
            </w:r>
          </w:p>
        </w:tc>
        <w:tc>
          <w:tcPr>
            <w:tcW w:w="539" w:type="dxa"/>
            <w:tcBorders>
              <w:top w:val="single" w:sz="4" w:space="0" w:color="0069AA"/>
              <w:left w:val="nil"/>
              <w:bottom w:val="single" w:sz="4" w:space="0" w:color="0069AA"/>
              <w:right w:val="single" w:sz="4" w:space="0" w:color="0069AA"/>
            </w:tcBorders>
          </w:tcPr>
          <w:p>
            <w:pPr>
              <w:pStyle w:val="TableParagraph"/>
              <w:spacing w:before="23"/>
              <w:ind w:left="40"/>
              <w:rPr>
                <w:b/>
                <w:sz w:val="15"/>
              </w:rPr>
            </w:pPr>
            <w:r>
              <w:rPr>
                <w:b/>
                <w:color w:val="231F20"/>
                <w:sz w:val="15"/>
              </w:rPr>
              <w:t>(9.5)</w:t>
            </w:r>
          </w:p>
        </w:tc>
        <w:tc>
          <w:tcPr>
            <w:tcW w:w="498" w:type="dxa"/>
            <w:tcBorders>
              <w:top w:val="single" w:sz="4" w:space="0" w:color="0069AA"/>
              <w:left w:val="single" w:sz="4" w:space="0" w:color="0069AA"/>
              <w:bottom w:val="single" w:sz="4" w:space="0" w:color="0069AA"/>
              <w:right w:val="nil"/>
            </w:tcBorders>
          </w:tcPr>
          <w:p>
            <w:pPr>
              <w:pStyle w:val="TableParagraph"/>
              <w:spacing w:before="23"/>
              <w:ind w:right="13"/>
              <w:jc w:val="right"/>
              <w:rPr>
                <w:b/>
                <w:sz w:val="15"/>
              </w:rPr>
            </w:pPr>
            <w:r>
              <w:rPr>
                <w:b/>
                <w:color w:val="231F20"/>
                <w:w w:val="90"/>
                <w:sz w:val="15"/>
              </w:rPr>
              <w:t>0.63</w:t>
            </w:r>
          </w:p>
        </w:tc>
        <w:tc>
          <w:tcPr>
            <w:tcW w:w="547" w:type="dxa"/>
            <w:tcBorders>
              <w:top w:val="single" w:sz="4" w:space="0" w:color="0069AA"/>
              <w:left w:val="nil"/>
              <w:bottom w:val="single" w:sz="4" w:space="0" w:color="0069AA"/>
              <w:right w:val="single" w:sz="4" w:space="0" w:color="0069AA"/>
            </w:tcBorders>
          </w:tcPr>
          <w:p>
            <w:pPr>
              <w:pStyle w:val="TableParagraph"/>
              <w:spacing w:before="23"/>
              <w:ind w:left="43"/>
              <w:rPr>
                <w:b/>
                <w:sz w:val="15"/>
              </w:rPr>
            </w:pPr>
            <w:r>
              <w:rPr>
                <w:b/>
                <w:color w:val="231F20"/>
                <w:sz w:val="15"/>
              </w:rPr>
              <w:t>(15.9)</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3"/>
              <w:ind w:left="294"/>
              <w:rPr>
                <w:b/>
                <w:sz w:val="15"/>
              </w:rPr>
            </w:pPr>
            <w:r>
              <w:rPr>
                <w:b/>
                <w:color w:val="231F20"/>
                <w:w w:val="95"/>
                <w:sz w:val="15"/>
              </w:rPr>
              <w:t>2.5</w:t>
            </w:r>
          </w:p>
        </w:tc>
        <w:tc>
          <w:tcPr>
            <w:tcW w:w="534" w:type="dxa"/>
            <w:tcBorders>
              <w:top w:val="single" w:sz="4" w:space="0" w:color="0069AA"/>
              <w:left w:val="nil"/>
              <w:bottom w:val="single" w:sz="4" w:space="0" w:color="0069AA"/>
              <w:right w:val="single" w:sz="4" w:space="0" w:color="0069AA"/>
            </w:tcBorders>
          </w:tcPr>
          <w:p>
            <w:pPr>
              <w:pStyle w:val="TableParagraph"/>
              <w:spacing w:before="23"/>
              <w:ind w:left="48"/>
              <w:rPr>
                <w:b/>
                <w:sz w:val="15"/>
              </w:rPr>
            </w:pPr>
            <w:r>
              <w:rPr>
                <w:b/>
                <w:color w:val="231F20"/>
                <w:sz w:val="15"/>
              </w:rPr>
              <w:t>(64)</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3"/>
              <w:ind w:left="154"/>
              <w:rPr>
                <w:b/>
                <w:sz w:val="15"/>
              </w:rPr>
            </w:pPr>
            <w:r>
              <w:rPr>
                <w:b/>
                <w:color w:val="231F20"/>
                <w:sz w:val="15"/>
              </w:rPr>
              <w:t>4,000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3"/>
              <w:ind w:left="125" w:right="46"/>
              <w:jc w:val="center"/>
              <w:rPr>
                <w:b/>
                <w:sz w:val="15"/>
              </w:rPr>
            </w:pPr>
            <w:r>
              <w:rPr>
                <w:b/>
                <w:color w:val="231F20"/>
                <w:sz w:val="15"/>
              </w:rPr>
              <w:t>16,000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3"/>
              <w:ind w:left="25" w:right="49"/>
              <w:jc w:val="center"/>
              <w:rPr>
                <w:b/>
                <w:sz w:val="15"/>
              </w:rPr>
            </w:pPr>
            <w:r>
              <w:rPr>
                <w:b/>
                <w:color w:val="231F20"/>
                <w:sz w:val="15"/>
              </w:rPr>
              <w:t>0.10</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3"/>
              <w:ind w:left="57"/>
              <w:jc w:val="center"/>
              <w:rPr>
                <w:b/>
                <w:sz w:val="15"/>
              </w:rPr>
            </w:pPr>
            <w:r>
              <w:rPr>
                <w:b/>
                <w:color w:val="231F20"/>
                <w:sz w:val="15"/>
              </w:rPr>
              <w:t>4” up to 500’</w:t>
            </w:r>
          </w:p>
        </w:tc>
        <w:tc>
          <w:tcPr>
            <w:tcW w:w="985" w:type="dxa"/>
            <w:tcBorders>
              <w:top w:val="single" w:sz="4" w:space="0" w:color="0069AA"/>
              <w:left w:val="single" w:sz="4" w:space="0" w:color="0069AA"/>
              <w:bottom w:val="single" w:sz="4" w:space="0" w:color="0069AA"/>
            </w:tcBorders>
          </w:tcPr>
          <w:p>
            <w:pPr>
              <w:pStyle w:val="TableParagraph"/>
              <w:spacing w:before="23"/>
              <w:ind w:left="68"/>
              <w:jc w:val="center"/>
              <w:rPr>
                <w:b/>
                <w:sz w:val="15"/>
              </w:rPr>
            </w:pPr>
            <w:r>
              <w:rPr>
                <w:b/>
                <w:color w:val="231F20"/>
                <w:w w:val="95"/>
                <w:sz w:val="15"/>
              </w:rPr>
              <w:t>-40 to +212ºF*</w:t>
            </w:r>
          </w:p>
        </w:tc>
      </w:tr>
      <w:tr>
        <w:trPr>
          <w:trHeight w:val="235" w:hRule="atLeast"/>
        </w:trPr>
        <w:tc>
          <w:tcPr>
            <w:tcW w:w="1025" w:type="dxa"/>
            <w:tcBorders>
              <w:top w:val="single" w:sz="4" w:space="0" w:color="0069AA"/>
              <w:bottom w:val="single" w:sz="4" w:space="0" w:color="0069AA"/>
              <w:right w:val="single" w:sz="4" w:space="0" w:color="0069AA"/>
            </w:tcBorders>
          </w:tcPr>
          <w:p>
            <w:pPr>
              <w:pStyle w:val="TableParagraph"/>
              <w:spacing w:before="21"/>
              <w:ind w:left="85"/>
              <w:rPr>
                <w:b/>
                <w:sz w:val="15"/>
              </w:rPr>
            </w:pPr>
            <w:r>
              <w:rPr>
                <w:b/>
                <w:color w:val="231F20"/>
                <w:sz w:val="15"/>
              </w:rPr>
              <w:t>2013UKNC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5"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1"/>
              <w:ind w:right="226"/>
              <w:jc w:val="right"/>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1"/>
              <w:ind w:right="16"/>
              <w:jc w:val="right"/>
              <w:rPr>
                <w:b/>
                <w:sz w:val="15"/>
              </w:rPr>
            </w:pPr>
            <w:r>
              <w:rPr>
                <w:b/>
                <w:color w:val="231F20"/>
                <w:w w:val="85"/>
                <w:sz w:val="15"/>
              </w:rPr>
              <w:t>1/2</w:t>
            </w:r>
          </w:p>
        </w:tc>
        <w:tc>
          <w:tcPr>
            <w:tcW w:w="539" w:type="dxa"/>
            <w:tcBorders>
              <w:top w:val="single" w:sz="4" w:space="0" w:color="0069AA"/>
              <w:left w:val="nil"/>
              <w:bottom w:val="single" w:sz="4" w:space="0" w:color="0069AA"/>
              <w:right w:val="single" w:sz="4" w:space="0" w:color="0069AA"/>
            </w:tcBorders>
          </w:tcPr>
          <w:p>
            <w:pPr>
              <w:pStyle w:val="TableParagraph"/>
              <w:spacing w:before="21"/>
              <w:ind w:left="40"/>
              <w:rPr>
                <w:b/>
                <w:sz w:val="15"/>
              </w:rPr>
            </w:pPr>
            <w:r>
              <w:rPr>
                <w:b/>
                <w:color w:val="231F20"/>
                <w:sz w:val="15"/>
              </w:rPr>
              <w:t>(12.7)</w:t>
            </w:r>
          </w:p>
        </w:tc>
        <w:tc>
          <w:tcPr>
            <w:tcW w:w="498" w:type="dxa"/>
            <w:tcBorders>
              <w:top w:val="single" w:sz="4" w:space="0" w:color="0069AA"/>
              <w:left w:val="single" w:sz="4" w:space="0" w:color="0069AA"/>
              <w:bottom w:val="single" w:sz="4" w:space="0" w:color="0069AA"/>
              <w:right w:val="nil"/>
            </w:tcBorders>
          </w:tcPr>
          <w:p>
            <w:pPr>
              <w:pStyle w:val="TableParagraph"/>
              <w:spacing w:before="21"/>
              <w:ind w:right="13"/>
              <w:jc w:val="right"/>
              <w:rPr>
                <w:b/>
                <w:sz w:val="15"/>
              </w:rPr>
            </w:pPr>
            <w:r>
              <w:rPr>
                <w:b/>
                <w:color w:val="231F20"/>
                <w:w w:val="90"/>
                <w:sz w:val="15"/>
              </w:rPr>
              <w:t>0.78</w:t>
            </w:r>
          </w:p>
        </w:tc>
        <w:tc>
          <w:tcPr>
            <w:tcW w:w="547" w:type="dxa"/>
            <w:tcBorders>
              <w:top w:val="single" w:sz="4" w:space="0" w:color="0069AA"/>
              <w:left w:val="nil"/>
              <w:bottom w:val="single" w:sz="4" w:space="0" w:color="0069AA"/>
              <w:right w:val="single" w:sz="4" w:space="0" w:color="0069AA"/>
            </w:tcBorders>
          </w:tcPr>
          <w:p>
            <w:pPr>
              <w:pStyle w:val="TableParagraph"/>
              <w:spacing w:before="21"/>
              <w:ind w:left="43"/>
              <w:rPr>
                <w:b/>
                <w:sz w:val="15"/>
              </w:rPr>
            </w:pPr>
            <w:r>
              <w:rPr>
                <w:b/>
                <w:color w:val="231F20"/>
                <w:sz w:val="15"/>
              </w:rPr>
              <w:t>(19.9)</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1"/>
              <w:ind w:left="293"/>
              <w:rPr>
                <w:b/>
                <w:sz w:val="15"/>
              </w:rPr>
            </w:pPr>
            <w:r>
              <w:rPr>
                <w:b/>
                <w:color w:val="231F20"/>
                <w:w w:val="95"/>
                <w:sz w:val="15"/>
              </w:rPr>
              <w:t>3.2</w:t>
            </w:r>
          </w:p>
        </w:tc>
        <w:tc>
          <w:tcPr>
            <w:tcW w:w="534" w:type="dxa"/>
            <w:tcBorders>
              <w:top w:val="single" w:sz="4" w:space="0" w:color="0069AA"/>
              <w:left w:val="nil"/>
              <w:bottom w:val="single" w:sz="4" w:space="0" w:color="0069AA"/>
              <w:right w:val="single" w:sz="4" w:space="0" w:color="0069AA"/>
            </w:tcBorders>
          </w:tcPr>
          <w:p>
            <w:pPr>
              <w:pStyle w:val="TableParagraph"/>
              <w:spacing w:before="21"/>
              <w:ind w:left="48"/>
              <w:rPr>
                <w:b/>
                <w:sz w:val="15"/>
              </w:rPr>
            </w:pPr>
            <w:r>
              <w:rPr>
                <w:b/>
                <w:color w:val="231F20"/>
                <w:sz w:val="15"/>
              </w:rPr>
              <w:t>(82)</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1"/>
              <w:ind w:left="154"/>
              <w:rPr>
                <w:b/>
                <w:sz w:val="15"/>
              </w:rPr>
            </w:pPr>
            <w:r>
              <w:rPr>
                <w:b/>
                <w:color w:val="231F20"/>
                <w:sz w:val="15"/>
              </w:rPr>
              <w:t>3,500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1"/>
              <w:ind w:left="125" w:right="46"/>
              <w:jc w:val="center"/>
              <w:rPr>
                <w:b/>
                <w:sz w:val="15"/>
              </w:rPr>
            </w:pPr>
            <w:r>
              <w:rPr>
                <w:b/>
                <w:color w:val="231F20"/>
                <w:sz w:val="15"/>
              </w:rPr>
              <w:t>14,000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1"/>
              <w:ind w:left="23" w:right="49"/>
              <w:jc w:val="center"/>
              <w:rPr>
                <w:b/>
                <w:sz w:val="15"/>
              </w:rPr>
            </w:pPr>
            <w:r>
              <w:rPr>
                <w:b/>
                <w:color w:val="231F20"/>
                <w:sz w:val="15"/>
              </w:rPr>
              <w:t>0.13</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1"/>
              <w:ind w:left="57"/>
              <w:jc w:val="center"/>
              <w:rPr>
                <w:b/>
                <w:sz w:val="15"/>
              </w:rPr>
            </w:pPr>
            <w:r>
              <w:rPr>
                <w:b/>
                <w:color w:val="231F20"/>
                <w:sz w:val="15"/>
              </w:rPr>
              <w:t>4” up to 300’</w:t>
            </w:r>
          </w:p>
        </w:tc>
        <w:tc>
          <w:tcPr>
            <w:tcW w:w="985" w:type="dxa"/>
            <w:tcBorders>
              <w:top w:val="single" w:sz="4" w:space="0" w:color="0069AA"/>
              <w:left w:val="single" w:sz="4" w:space="0" w:color="0069AA"/>
              <w:bottom w:val="single" w:sz="4" w:space="0" w:color="0069AA"/>
            </w:tcBorders>
          </w:tcPr>
          <w:p>
            <w:pPr>
              <w:pStyle w:val="TableParagraph"/>
              <w:spacing w:before="21"/>
              <w:ind w:left="68"/>
              <w:jc w:val="center"/>
              <w:rPr>
                <w:b/>
                <w:sz w:val="15"/>
              </w:rPr>
            </w:pPr>
            <w:r>
              <w:rPr>
                <w:b/>
                <w:color w:val="231F20"/>
                <w:w w:val="95"/>
                <w:sz w:val="15"/>
              </w:rPr>
              <w:t>-40 to +212ºF*</w:t>
            </w:r>
          </w:p>
        </w:tc>
      </w:tr>
      <w:tr>
        <w:trPr>
          <w:trHeight w:val="206" w:hRule="atLeast"/>
        </w:trPr>
        <w:tc>
          <w:tcPr>
            <w:tcW w:w="1025" w:type="dxa"/>
            <w:tcBorders>
              <w:top w:val="single" w:sz="4" w:space="0" w:color="0069AA"/>
              <w:right w:val="single" w:sz="4" w:space="0" w:color="0069AA"/>
            </w:tcBorders>
          </w:tcPr>
          <w:p>
            <w:pPr>
              <w:pStyle w:val="TableParagraph"/>
              <w:spacing w:line="167" w:lineRule="exact" w:before="19"/>
              <w:ind w:left="85"/>
              <w:rPr>
                <w:b/>
                <w:sz w:val="15"/>
              </w:rPr>
            </w:pPr>
            <w:r>
              <w:rPr>
                <w:b/>
                <w:color w:val="231F20"/>
                <w:sz w:val="15"/>
              </w:rPr>
              <w:t>2020UKNC</w:t>
            </w:r>
          </w:p>
        </w:tc>
        <w:tc>
          <w:tcPr>
            <w:tcW w:w="640" w:type="dxa"/>
            <w:tcBorders>
              <w:top w:val="single" w:sz="4" w:space="0" w:color="0069AA"/>
              <w:left w:val="single" w:sz="4" w:space="0" w:color="0069AA"/>
              <w:right w:val="single" w:sz="4" w:space="0" w:color="0069AA"/>
            </w:tcBorders>
          </w:tcPr>
          <w:p>
            <w:pPr>
              <w:pStyle w:val="TableParagraph"/>
              <w:spacing w:line="186"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67" w:lineRule="exact" w:before="19"/>
              <w:ind w:right="226"/>
              <w:jc w:val="right"/>
              <w:rPr>
                <w:b/>
                <w:sz w:val="15"/>
              </w:rPr>
            </w:pPr>
            <w:r>
              <w:rPr>
                <w:b/>
                <w:color w:val="231F20"/>
                <w:w w:val="90"/>
                <w:sz w:val="15"/>
              </w:rPr>
              <w:t>1</w:t>
            </w:r>
          </w:p>
        </w:tc>
        <w:tc>
          <w:tcPr>
            <w:tcW w:w="431" w:type="dxa"/>
            <w:tcBorders>
              <w:top w:val="single" w:sz="4" w:space="0" w:color="0069AA"/>
              <w:left w:val="single" w:sz="4" w:space="0" w:color="0069AA"/>
              <w:right w:val="nil"/>
            </w:tcBorders>
          </w:tcPr>
          <w:p>
            <w:pPr>
              <w:pStyle w:val="TableParagraph"/>
              <w:spacing w:line="167" w:lineRule="exact" w:before="19"/>
              <w:ind w:right="16"/>
              <w:jc w:val="right"/>
              <w:rPr>
                <w:b/>
                <w:sz w:val="15"/>
              </w:rPr>
            </w:pPr>
            <w:r>
              <w:rPr>
                <w:b/>
                <w:color w:val="231F20"/>
                <w:w w:val="85"/>
                <w:sz w:val="15"/>
              </w:rPr>
              <w:t>3/4</w:t>
            </w:r>
          </w:p>
        </w:tc>
        <w:tc>
          <w:tcPr>
            <w:tcW w:w="539" w:type="dxa"/>
            <w:tcBorders>
              <w:top w:val="single" w:sz="4" w:space="0" w:color="0069AA"/>
              <w:left w:val="nil"/>
              <w:right w:val="single" w:sz="4" w:space="0" w:color="0069AA"/>
            </w:tcBorders>
          </w:tcPr>
          <w:p>
            <w:pPr>
              <w:pStyle w:val="TableParagraph"/>
              <w:spacing w:line="167" w:lineRule="exact" w:before="19"/>
              <w:ind w:left="40"/>
              <w:rPr>
                <w:b/>
                <w:sz w:val="15"/>
              </w:rPr>
            </w:pPr>
            <w:r>
              <w:rPr>
                <w:b/>
                <w:color w:val="231F20"/>
                <w:sz w:val="15"/>
              </w:rPr>
              <w:t>(19.1)</w:t>
            </w:r>
          </w:p>
        </w:tc>
        <w:tc>
          <w:tcPr>
            <w:tcW w:w="498" w:type="dxa"/>
            <w:tcBorders>
              <w:top w:val="single" w:sz="4" w:space="0" w:color="0069AA"/>
              <w:left w:val="single" w:sz="4" w:space="0" w:color="0069AA"/>
              <w:right w:val="nil"/>
            </w:tcBorders>
          </w:tcPr>
          <w:p>
            <w:pPr>
              <w:pStyle w:val="TableParagraph"/>
              <w:spacing w:line="167" w:lineRule="exact" w:before="19"/>
              <w:ind w:right="13"/>
              <w:jc w:val="right"/>
              <w:rPr>
                <w:b/>
                <w:sz w:val="15"/>
              </w:rPr>
            </w:pPr>
            <w:r>
              <w:rPr>
                <w:b/>
                <w:color w:val="231F20"/>
                <w:w w:val="85"/>
                <w:sz w:val="15"/>
              </w:rPr>
              <w:t>1.04</w:t>
            </w:r>
          </w:p>
        </w:tc>
        <w:tc>
          <w:tcPr>
            <w:tcW w:w="547" w:type="dxa"/>
            <w:tcBorders>
              <w:top w:val="single" w:sz="4" w:space="0" w:color="0069AA"/>
              <w:left w:val="nil"/>
              <w:right w:val="single" w:sz="4" w:space="0" w:color="0069AA"/>
            </w:tcBorders>
          </w:tcPr>
          <w:p>
            <w:pPr>
              <w:pStyle w:val="TableParagraph"/>
              <w:spacing w:line="167" w:lineRule="exact" w:before="19"/>
              <w:ind w:left="43"/>
              <w:rPr>
                <w:b/>
                <w:sz w:val="15"/>
              </w:rPr>
            </w:pPr>
            <w:r>
              <w:rPr>
                <w:b/>
                <w:color w:val="231F20"/>
                <w:sz w:val="15"/>
              </w:rPr>
              <w:t>(26.5)</w:t>
            </w:r>
          </w:p>
        </w:tc>
        <w:tc>
          <w:tcPr>
            <w:tcW w:w="488" w:type="dxa"/>
            <w:gridSpan w:val="2"/>
            <w:tcBorders>
              <w:top w:val="single" w:sz="4" w:space="0" w:color="0069AA"/>
              <w:left w:val="single" w:sz="4" w:space="0" w:color="0069AA"/>
              <w:right w:val="nil"/>
            </w:tcBorders>
          </w:tcPr>
          <w:p>
            <w:pPr>
              <w:pStyle w:val="TableParagraph"/>
              <w:spacing w:line="167" w:lineRule="exact" w:before="19"/>
              <w:ind w:left="226"/>
              <w:rPr>
                <w:b/>
                <w:sz w:val="15"/>
              </w:rPr>
            </w:pPr>
            <w:r>
              <w:rPr>
                <w:b/>
                <w:color w:val="231F20"/>
                <w:w w:val="90"/>
                <w:sz w:val="15"/>
              </w:rPr>
              <w:t>5.91</w:t>
            </w:r>
          </w:p>
        </w:tc>
        <w:tc>
          <w:tcPr>
            <w:tcW w:w="534" w:type="dxa"/>
            <w:tcBorders>
              <w:top w:val="single" w:sz="4" w:space="0" w:color="0069AA"/>
              <w:left w:val="nil"/>
              <w:right w:val="single" w:sz="4" w:space="0" w:color="0069AA"/>
            </w:tcBorders>
          </w:tcPr>
          <w:p>
            <w:pPr>
              <w:pStyle w:val="TableParagraph"/>
              <w:spacing w:line="167" w:lineRule="exact" w:before="19"/>
              <w:ind w:left="48"/>
              <w:rPr>
                <w:b/>
                <w:sz w:val="15"/>
              </w:rPr>
            </w:pPr>
            <w:r>
              <w:rPr>
                <w:b/>
                <w:color w:val="231F20"/>
                <w:sz w:val="15"/>
              </w:rPr>
              <w:t>(150)</w:t>
            </w:r>
          </w:p>
        </w:tc>
        <w:tc>
          <w:tcPr>
            <w:tcW w:w="786" w:type="dxa"/>
            <w:tcBorders>
              <w:top w:val="single" w:sz="4" w:space="0" w:color="0069AA"/>
              <w:left w:val="single" w:sz="4" w:space="0" w:color="0069AA"/>
              <w:right w:val="single" w:sz="4" w:space="0" w:color="0069AA"/>
            </w:tcBorders>
          </w:tcPr>
          <w:p>
            <w:pPr>
              <w:pStyle w:val="TableParagraph"/>
              <w:spacing w:line="167" w:lineRule="exact" w:before="19"/>
              <w:ind w:left="153"/>
              <w:rPr>
                <w:b/>
                <w:sz w:val="15"/>
              </w:rPr>
            </w:pPr>
            <w:r>
              <w:rPr>
                <w:b/>
                <w:color w:val="231F20"/>
                <w:sz w:val="15"/>
              </w:rPr>
              <w:t>2,300 psi</w:t>
            </w:r>
          </w:p>
        </w:tc>
        <w:tc>
          <w:tcPr>
            <w:tcW w:w="858" w:type="dxa"/>
            <w:tcBorders>
              <w:top w:val="single" w:sz="4" w:space="0" w:color="0069AA"/>
              <w:left w:val="single" w:sz="4" w:space="0" w:color="0069AA"/>
              <w:right w:val="single" w:sz="4" w:space="0" w:color="0069AA"/>
            </w:tcBorders>
          </w:tcPr>
          <w:p>
            <w:pPr>
              <w:pStyle w:val="TableParagraph"/>
              <w:spacing w:line="167" w:lineRule="exact" w:before="19"/>
              <w:ind w:left="125" w:right="46"/>
              <w:jc w:val="center"/>
              <w:rPr>
                <w:b/>
                <w:sz w:val="15"/>
              </w:rPr>
            </w:pPr>
            <w:r>
              <w:rPr>
                <w:b/>
                <w:color w:val="231F20"/>
                <w:sz w:val="15"/>
              </w:rPr>
              <w:t>9,200 psi</w:t>
            </w:r>
          </w:p>
        </w:tc>
        <w:tc>
          <w:tcPr>
            <w:tcW w:w="858" w:type="dxa"/>
            <w:tcBorders>
              <w:top w:val="single" w:sz="4" w:space="0" w:color="0069AA"/>
              <w:left w:val="single" w:sz="4" w:space="0" w:color="0069AA"/>
              <w:right w:val="single" w:sz="4" w:space="0" w:color="0069AA"/>
            </w:tcBorders>
          </w:tcPr>
          <w:p>
            <w:pPr>
              <w:pStyle w:val="TableParagraph"/>
              <w:spacing w:line="167" w:lineRule="exact" w:before="19"/>
              <w:ind w:left="39" w:right="49"/>
              <w:jc w:val="center"/>
              <w:rPr>
                <w:b/>
                <w:sz w:val="15"/>
              </w:rPr>
            </w:pPr>
            <w:r>
              <w:rPr>
                <w:b/>
                <w:color w:val="231F20"/>
                <w:sz w:val="15"/>
              </w:rPr>
              <w:t>0.24</w:t>
            </w:r>
          </w:p>
        </w:tc>
        <w:tc>
          <w:tcPr>
            <w:tcW w:w="888" w:type="dxa"/>
            <w:tcBorders>
              <w:top w:val="single" w:sz="4" w:space="0" w:color="0069AA"/>
              <w:left w:val="single" w:sz="4" w:space="0" w:color="0069AA"/>
              <w:right w:val="single" w:sz="4" w:space="0" w:color="0069AA"/>
            </w:tcBorders>
          </w:tcPr>
          <w:p>
            <w:pPr>
              <w:pStyle w:val="TableParagraph"/>
              <w:spacing w:line="167" w:lineRule="exact" w:before="19"/>
              <w:ind w:left="57"/>
              <w:jc w:val="center"/>
              <w:rPr>
                <w:b/>
                <w:sz w:val="15"/>
              </w:rPr>
            </w:pPr>
            <w:r>
              <w:rPr>
                <w:b/>
                <w:color w:val="231F20"/>
                <w:sz w:val="15"/>
              </w:rPr>
              <w:t>4” up to 300’</w:t>
            </w:r>
          </w:p>
        </w:tc>
        <w:tc>
          <w:tcPr>
            <w:tcW w:w="985" w:type="dxa"/>
            <w:tcBorders>
              <w:top w:val="single" w:sz="4" w:space="0" w:color="0069AA"/>
              <w:left w:val="single" w:sz="4" w:space="0" w:color="0069AA"/>
            </w:tcBorders>
          </w:tcPr>
          <w:p>
            <w:pPr>
              <w:pStyle w:val="TableParagraph"/>
              <w:spacing w:line="167" w:lineRule="exact" w:before="19"/>
              <w:ind w:left="67"/>
              <w:jc w:val="center"/>
              <w:rPr>
                <w:b/>
                <w:sz w:val="15"/>
              </w:rPr>
            </w:pPr>
            <w:r>
              <w:rPr>
                <w:b/>
                <w:color w:val="231F20"/>
                <w:w w:val="95"/>
                <w:sz w:val="15"/>
              </w:rPr>
              <w:t>-40 to +212ºF*</w:t>
            </w:r>
          </w:p>
        </w:tc>
      </w:tr>
    </w:tbl>
    <w:p>
      <w:pPr>
        <w:spacing w:before="36"/>
        <w:ind w:left="0" w:right="1069"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0"/>
        </w:rPr>
      </w:pPr>
    </w:p>
    <w:p>
      <w:pPr>
        <w:pStyle w:val="Heading4"/>
      </w:pPr>
      <w:r>
        <w:rPr>
          <w:color w:val="0069AA"/>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spacing w:val="-4"/>
          <w:position w:val="5"/>
          <w:sz w:val="18"/>
          <w:shd w:fill="F04E29" w:color="auto" w:val="clear"/>
        </w:rPr>
        <w:t>2</w:t>
      </w:r>
    </w:p>
    <w:p>
      <w:pPr>
        <w:spacing w:after="0"/>
        <w:jc w:val="left"/>
        <w:rPr>
          <w:rFonts w:ascii="Calibri"/>
          <w:sz w:val="18"/>
        </w:rPr>
        <w:sectPr>
          <w:type w:val="continuous"/>
          <w:pgSz w:w="12240" w:h="15840"/>
          <w:pgMar w:top="0" w:bottom="280" w:left="0" w:right="0"/>
        </w:sectPr>
      </w:pPr>
    </w:p>
    <w:p>
      <w:pPr>
        <w:tabs>
          <w:tab w:pos="3916" w:val="left" w:leader="none"/>
        </w:tabs>
        <w:spacing w:before="82"/>
        <w:ind w:left="1194" w:right="0" w:firstLine="0"/>
        <w:jc w:val="left"/>
        <w:rPr>
          <w:sz w:val="18"/>
        </w:rPr>
      </w:pPr>
      <w:r>
        <w:rPr/>
        <w:pict>
          <v:group style="position:absolute;margin-left:53.999901pt;margin-top:.889506pt;width:485.15pt;height:90.45pt;mso-position-horizontal-relative:page;mso-position-vertical-relative:paragraph;z-index:-552184" coordorigin="1080,18" coordsize="9703,1809">
            <v:shape style="position:absolute;left:1096;top:505;width:2430;height:1214" type="#_x0000_t75" stroked="false">
              <v:imagedata r:id="rId71" o:title=""/>
            </v:shape>
            <v:shape style="position:absolute;left:3208;top:32;width:7571;height:412" coordorigin="3209,32" coordsize="7571,412" path="m10372,32l3209,32,3209,444,10775,444,10779,347,10769,285,10732,231,10659,158,10554,81,10462,45,10397,33,10372,32xe" filled="true" fillcolor="#f47c53" stroked="false">
              <v:path arrowok="t"/>
              <v:fill type="solid"/>
            </v:shape>
            <v:shape style="position:absolute;left:1088;top:25;width:2694;height:418" coordorigin="1088,26" coordsize="2694,418" path="m3378,26l1088,26,1088,444,3781,444,3781,430,3775,357,3756,289,3726,226,3687,169,3638,121,3582,81,3519,51,3450,32,3378,26xe" filled="true" fillcolor="#f04e29" stroked="false">
              <v:path arrowok="t"/>
              <v:fill type="solid"/>
            </v:shape>
            <v:shape style="position:absolute;left:1088;top:25;width:2694;height:418" coordorigin="1088,26" coordsize="2694,418" path="m3781,444l3781,430,3775,357,3756,289,3726,226,3687,169,3638,121,3582,81,3519,51,3450,32,3378,26,1088,26,1088,444e" filled="false" stroked="true" strokeweight=".8pt" strokecolor="#ffffff">
              <v:path arrowok="t"/>
              <v:stroke dashstyle="solid"/>
            </v:shape>
            <v:shape style="position:absolute;left:1096;top:25;width:9679;height:1793" coordorigin="1096,26" coordsize="9679,1793" path="m10774,1819l10774,430,10768,357,10749,289,10719,226,10679,169,10631,121,10574,81,10511,51,10443,32,10371,26,1096,26,1096,1817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UKTNC</w:t>
      </w:r>
      <w:r>
        <w:rPr>
          <w:color w:val="FFFFFF"/>
          <w:spacing w:val="14"/>
          <w:w w:val="105"/>
          <w:position w:val="-2"/>
          <w:sz w:val="26"/>
        </w:rPr>
        <w:t> </w:t>
      </w:r>
      <w:r>
        <w:rPr>
          <w:color w:val="FFFFFF"/>
          <w:w w:val="105"/>
          <w:position w:val="-2"/>
          <w:sz w:val="26"/>
        </w:rPr>
        <w:t>SERIES</w:t>
        <w:tab/>
      </w:r>
      <w:r>
        <w:rPr>
          <w:color w:val="FFFFFF"/>
          <w:w w:val="105"/>
          <w:sz w:val="18"/>
        </w:rPr>
        <w:t>FABRIC</w:t>
      </w:r>
      <w:r>
        <w:rPr>
          <w:color w:val="FFFFFF"/>
          <w:spacing w:val="9"/>
          <w:w w:val="105"/>
          <w:sz w:val="18"/>
        </w:rPr>
        <w:t> </w:t>
      </w:r>
      <w:r>
        <w:rPr>
          <w:color w:val="FFFFFF"/>
          <w:w w:val="105"/>
          <w:sz w:val="18"/>
        </w:rPr>
        <w:t>BRAID</w:t>
      </w:r>
      <w:r>
        <w:rPr>
          <w:color w:val="FFFFFF"/>
          <w:spacing w:val="9"/>
          <w:w w:val="105"/>
          <w:sz w:val="18"/>
        </w:rPr>
        <w:t> </w:t>
      </w:r>
      <w:r>
        <w:rPr>
          <w:color w:val="FFFFFF"/>
          <w:w w:val="105"/>
          <w:sz w:val="18"/>
        </w:rPr>
        <w:t>REINFORCED</w:t>
      </w:r>
      <w:r>
        <w:rPr>
          <w:color w:val="FFFFFF"/>
          <w:spacing w:val="9"/>
          <w:w w:val="105"/>
          <w:sz w:val="18"/>
        </w:rPr>
        <w:t> </w:t>
      </w:r>
      <w:r>
        <w:rPr>
          <w:color w:val="FFFFFF"/>
          <w:w w:val="105"/>
          <w:sz w:val="18"/>
        </w:rPr>
        <w:t>TWIN</w:t>
      </w:r>
      <w:r>
        <w:rPr>
          <w:color w:val="FFFFFF"/>
          <w:spacing w:val="10"/>
          <w:w w:val="105"/>
          <w:sz w:val="18"/>
        </w:rPr>
        <w:t> </w:t>
      </w:r>
      <w:r>
        <w:rPr>
          <w:color w:val="FFFFFF"/>
          <w:w w:val="105"/>
          <w:sz w:val="18"/>
        </w:rPr>
        <w:t>LINE</w:t>
      </w:r>
      <w:r>
        <w:rPr>
          <w:color w:val="FFFFFF"/>
          <w:spacing w:val="9"/>
          <w:w w:val="105"/>
          <w:sz w:val="18"/>
        </w:rPr>
        <w:t> </w:t>
      </w:r>
      <w:r>
        <w:rPr>
          <w:color w:val="FFFFFF"/>
          <w:w w:val="105"/>
          <w:sz w:val="18"/>
        </w:rPr>
        <w:t>THERMOPLASTIC</w:t>
      </w:r>
      <w:r>
        <w:rPr>
          <w:color w:val="FFFFFF"/>
          <w:spacing w:val="9"/>
          <w:w w:val="105"/>
          <w:sz w:val="18"/>
        </w:rPr>
        <w:t> </w:t>
      </w:r>
      <w:r>
        <w:rPr>
          <w:color w:val="FFFFFF"/>
          <w:w w:val="105"/>
          <w:sz w:val="18"/>
        </w:rPr>
        <w:t>HYDRAULIC</w:t>
      </w:r>
      <w:r>
        <w:rPr>
          <w:color w:val="FFFFFF"/>
          <w:spacing w:val="9"/>
          <w:w w:val="105"/>
          <w:sz w:val="18"/>
        </w:rPr>
        <w:t> </w:t>
      </w:r>
      <w:r>
        <w:rPr>
          <w:color w:val="FFFFFF"/>
          <w:w w:val="105"/>
          <w:sz w:val="18"/>
        </w:rPr>
        <w:t>HOSE</w:t>
      </w:r>
    </w:p>
    <w:p>
      <w:pPr>
        <w:spacing w:after="0"/>
        <w:jc w:val="left"/>
        <w:rPr>
          <w:sz w:val="18"/>
        </w:rPr>
        <w:sectPr>
          <w:pgSz w:w="12240" w:h="15840"/>
          <w:pgMar w:top="1180" w:bottom="280" w:left="0" w:right="0"/>
        </w:sectPr>
      </w:pPr>
    </w:p>
    <w:p>
      <w:pPr>
        <w:pStyle w:val="BodyText"/>
        <w:spacing w:line="230" w:lineRule="auto" w:before="140"/>
        <w:ind w:left="3915" w:right="-2"/>
      </w:pPr>
      <w:r>
        <w:rPr>
          <w:color w:val="231F20"/>
          <w:w w:val="85"/>
        </w:rPr>
        <w:t>All-purpose medium pressure non-conductive </w:t>
      </w:r>
      <w:r>
        <w:rPr>
          <w:color w:val="231F20"/>
          <w:spacing w:val="-4"/>
          <w:w w:val="85"/>
        </w:rPr>
        <w:t>twin </w:t>
      </w:r>
      <w:r>
        <w:rPr>
          <w:color w:val="231F20"/>
          <w:w w:val="90"/>
        </w:rPr>
        <w:t>line welded hose reinforced with a single braid of </w:t>
      </w:r>
      <w:r>
        <w:rPr>
          <w:color w:val="231F20"/>
          <w:w w:val="95"/>
        </w:rPr>
        <w:t>polyester</w:t>
      </w:r>
      <w:r>
        <w:rPr>
          <w:color w:val="231F20"/>
          <w:spacing w:val="-21"/>
          <w:w w:val="95"/>
        </w:rPr>
        <w:t> </w:t>
      </w:r>
      <w:r>
        <w:rPr>
          <w:color w:val="231F20"/>
          <w:w w:val="95"/>
        </w:rPr>
        <w:t>fiber.</w:t>
      </w:r>
      <w:r>
        <w:rPr>
          <w:color w:val="231F20"/>
          <w:spacing w:val="-20"/>
          <w:w w:val="95"/>
        </w:rPr>
        <w:t> </w:t>
      </w:r>
      <w:r>
        <w:rPr>
          <w:color w:val="231F20"/>
          <w:w w:val="95"/>
        </w:rPr>
        <w:t>Ideal</w:t>
      </w:r>
      <w:r>
        <w:rPr>
          <w:color w:val="231F20"/>
          <w:spacing w:val="-20"/>
          <w:w w:val="95"/>
        </w:rPr>
        <w:t> </w:t>
      </w:r>
      <w:r>
        <w:rPr>
          <w:color w:val="231F20"/>
          <w:w w:val="95"/>
        </w:rPr>
        <w:t>where</w:t>
      </w:r>
      <w:r>
        <w:rPr>
          <w:color w:val="231F20"/>
          <w:spacing w:val="-20"/>
          <w:w w:val="95"/>
        </w:rPr>
        <w:t> </w:t>
      </w:r>
      <w:r>
        <w:rPr>
          <w:color w:val="231F20"/>
          <w:w w:val="95"/>
        </w:rPr>
        <w:t>non-conductivity</w:t>
      </w:r>
      <w:r>
        <w:rPr>
          <w:color w:val="231F20"/>
          <w:spacing w:val="-20"/>
          <w:w w:val="95"/>
        </w:rPr>
        <w:t> </w:t>
      </w:r>
      <w:r>
        <w:rPr>
          <w:color w:val="231F20"/>
          <w:w w:val="95"/>
        </w:rPr>
        <w:t>is </w:t>
      </w:r>
      <w:r>
        <w:rPr>
          <w:color w:val="231F20"/>
          <w:w w:val="90"/>
        </w:rPr>
        <w:t>required.</w:t>
      </w:r>
      <w:r>
        <w:rPr>
          <w:color w:val="231F20"/>
          <w:spacing w:val="-10"/>
          <w:w w:val="90"/>
        </w:rPr>
        <w:t> </w:t>
      </w:r>
      <w:r>
        <w:rPr>
          <w:color w:val="231F20"/>
          <w:w w:val="90"/>
        </w:rPr>
        <w:t>Suitable</w:t>
      </w:r>
      <w:r>
        <w:rPr>
          <w:color w:val="231F20"/>
          <w:spacing w:val="-10"/>
          <w:w w:val="90"/>
        </w:rPr>
        <w:t> </w:t>
      </w:r>
      <w:r>
        <w:rPr>
          <w:color w:val="231F20"/>
          <w:w w:val="90"/>
        </w:rPr>
        <w:t>for</w:t>
      </w:r>
      <w:r>
        <w:rPr>
          <w:color w:val="231F20"/>
          <w:spacing w:val="-10"/>
          <w:w w:val="90"/>
        </w:rPr>
        <w:t> </w:t>
      </w:r>
      <w:r>
        <w:rPr>
          <w:color w:val="231F20"/>
          <w:w w:val="90"/>
        </w:rPr>
        <w:t>grease,</w:t>
      </w:r>
      <w:r>
        <w:rPr>
          <w:color w:val="231F20"/>
          <w:spacing w:val="-10"/>
          <w:w w:val="90"/>
        </w:rPr>
        <w:t> </w:t>
      </w:r>
      <w:r>
        <w:rPr>
          <w:color w:val="231F20"/>
          <w:w w:val="90"/>
        </w:rPr>
        <w:t>fuel</w:t>
      </w:r>
      <w:r>
        <w:rPr>
          <w:color w:val="231F20"/>
          <w:spacing w:val="-10"/>
          <w:w w:val="90"/>
        </w:rPr>
        <w:t> </w:t>
      </w:r>
      <w:r>
        <w:rPr>
          <w:color w:val="231F20"/>
          <w:w w:val="90"/>
        </w:rPr>
        <w:t>oils,</w:t>
      </w:r>
      <w:r>
        <w:rPr>
          <w:color w:val="231F20"/>
          <w:spacing w:val="-10"/>
          <w:w w:val="90"/>
        </w:rPr>
        <w:t> </w:t>
      </w:r>
      <w:r>
        <w:rPr>
          <w:color w:val="231F20"/>
          <w:w w:val="90"/>
        </w:rPr>
        <w:t>mineral</w:t>
      </w:r>
      <w:r>
        <w:rPr>
          <w:color w:val="231F20"/>
          <w:spacing w:val="-10"/>
          <w:w w:val="90"/>
        </w:rPr>
        <w:t> </w:t>
      </w:r>
      <w:r>
        <w:rPr>
          <w:color w:val="231F20"/>
          <w:w w:val="90"/>
        </w:rPr>
        <w:t>oils, and</w:t>
      </w:r>
      <w:r>
        <w:rPr>
          <w:color w:val="231F20"/>
          <w:spacing w:val="-9"/>
          <w:w w:val="90"/>
        </w:rPr>
        <w:t> </w:t>
      </w:r>
      <w:r>
        <w:rPr>
          <w:color w:val="231F20"/>
          <w:w w:val="90"/>
        </w:rPr>
        <w:t>phosphate</w:t>
      </w:r>
      <w:r>
        <w:rPr>
          <w:color w:val="231F20"/>
          <w:spacing w:val="-9"/>
          <w:w w:val="90"/>
        </w:rPr>
        <w:t> </w:t>
      </w:r>
      <w:r>
        <w:rPr>
          <w:color w:val="231F20"/>
          <w:w w:val="90"/>
        </w:rPr>
        <w:t>esters.</w:t>
      </w:r>
      <w:r>
        <w:rPr>
          <w:color w:val="231F20"/>
          <w:spacing w:val="-8"/>
          <w:w w:val="90"/>
        </w:rPr>
        <w:t> </w:t>
      </w:r>
      <w:r>
        <w:rPr>
          <w:color w:val="231F20"/>
          <w:w w:val="90"/>
        </w:rPr>
        <w:t>Excellent</w:t>
      </w:r>
      <w:r>
        <w:rPr>
          <w:color w:val="231F20"/>
          <w:spacing w:val="-9"/>
          <w:w w:val="90"/>
        </w:rPr>
        <w:t> </w:t>
      </w:r>
      <w:r>
        <w:rPr>
          <w:color w:val="231F20"/>
          <w:w w:val="90"/>
        </w:rPr>
        <w:t>flexibility</w:t>
      </w:r>
      <w:r>
        <w:rPr>
          <w:color w:val="231F20"/>
          <w:spacing w:val="-9"/>
          <w:w w:val="90"/>
        </w:rPr>
        <w:t> </w:t>
      </w:r>
      <w:r>
        <w:rPr>
          <w:color w:val="231F20"/>
          <w:w w:val="90"/>
        </w:rPr>
        <w:t>and</w:t>
      </w:r>
      <w:r>
        <w:rPr>
          <w:color w:val="231F20"/>
          <w:spacing w:val="-9"/>
          <w:w w:val="90"/>
        </w:rPr>
        <w:t> </w:t>
      </w:r>
      <w:r>
        <w:rPr>
          <w:color w:val="231F20"/>
          <w:w w:val="90"/>
        </w:rPr>
        <w:t>flex </w:t>
      </w:r>
      <w:r>
        <w:rPr>
          <w:color w:val="231F20"/>
          <w:w w:val="95"/>
        </w:rPr>
        <w:t>fatigue</w:t>
      </w:r>
      <w:r>
        <w:rPr>
          <w:color w:val="231F20"/>
          <w:spacing w:val="2"/>
          <w:w w:val="95"/>
        </w:rPr>
        <w:t> </w:t>
      </w:r>
      <w:r>
        <w:rPr>
          <w:color w:val="231F20"/>
          <w:w w:val="95"/>
        </w:rPr>
        <w:t>resistance.</w:t>
      </w:r>
    </w:p>
    <w:p>
      <w:pPr>
        <w:pStyle w:val="Heading6"/>
        <w:ind w:left="332"/>
      </w:pPr>
      <w:r>
        <w:rPr>
          <w:b w:val="0"/>
        </w:rPr>
        <w:br w:type="column"/>
      </w:r>
      <w:r>
        <w:rPr>
          <w:color w:val="0069AA"/>
          <w:w w:val="120"/>
        </w:rPr>
        <w:t>CONSTRUCTION:</w:t>
      </w:r>
    </w:p>
    <w:p>
      <w:pPr>
        <w:pStyle w:val="BodyText"/>
        <w:spacing w:before="28"/>
        <w:ind w:left="332"/>
      </w:pPr>
      <w:r>
        <w:rPr>
          <w:rFonts w:ascii="Calibri"/>
          <w:b/>
          <w:color w:val="231F20"/>
        </w:rPr>
        <w:t>Inner</w:t>
      </w:r>
      <w:r>
        <w:rPr>
          <w:color w:val="231F20"/>
        </w:rPr>
        <w:t>: Polyester Elastomer Liner</w:t>
      </w:r>
    </w:p>
    <w:p>
      <w:pPr>
        <w:pStyle w:val="BodyText"/>
        <w:spacing w:line="220" w:lineRule="auto" w:before="40"/>
        <w:ind w:left="332" w:right="1609"/>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6969" w:space="40"/>
            <w:col w:w="5231"/>
          </w:cols>
        </w:sectPr>
      </w:pPr>
    </w:p>
    <w:p>
      <w:pPr>
        <w:pStyle w:val="BodyText"/>
        <w:spacing w:before="9"/>
        <w:rPr>
          <w:sz w:val="15"/>
        </w:rPr>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340"/>
        <w:gridCol w:w="687"/>
        <w:gridCol w:w="788"/>
        <w:gridCol w:w="860"/>
        <w:gridCol w:w="860"/>
        <w:gridCol w:w="890"/>
        <w:gridCol w:w="987"/>
      </w:tblGrid>
      <w:tr>
        <w:trPr>
          <w:trHeight w:val="230" w:hRule="atLeast"/>
        </w:trPr>
        <w:tc>
          <w:tcPr>
            <w:tcW w:w="4605" w:type="dxa"/>
            <w:gridSpan w:val="6"/>
            <w:tcBorders>
              <w:right w:val="single" w:sz="4" w:space="0" w:color="0069AA"/>
            </w:tcBorders>
          </w:tcPr>
          <w:p>
            <w:pPr>
              <w:pStyle w:val="TableParagraph"/>
              <w:spacing w:line="188" w:lineRule="exact" w:before="22"/>
              <w:ind w:left="88"/>
              <w:rPr>
                <w:b/>
                <w:sz w:val="15"/>
              </w:rPr>
            </w:pPr>
            <w:r>
              <w:rPr>
                <w:b/>
                <w:color w:val="0069AA"/>
                <w:w w:val="90"/>
                <w:sz w:val="16"/>
              </w:rPr>
              <w:t>COUPLING CAPABILITIES: </w:t>
            </w:r>
            <w:r>
              <w:rPr>
                <w:b/>
                <w:color w:val="231F20"/>
                <w:w w:val="90"/>
                <w:sz w:val="15"/>
              </w:rPr>
              <w:t>NPT, NPSM, JIC Plated or Stainless Steel – M or F</w:t>
            </w:r>
          </w:p>
        </w:tc>
        <w:tc>
          <w:tcPr>
            <w:tcW w:w="5072" w:type="dxa"/>
            <w:gridSpan w:val="6"/>
            <w:tcBorders>
              <w:left w:val="single" w:sz="4" w:space="0" w:color="0069AA"/>
            </w:tcBorders>
          </w:tcPr>
          <w:p>
            <w:pPr>
              <w:pStyle w:val="TableParagraph"/>
              <w:spacing w:line="178" w:lineRule="exact" w:before="31"/>
              <w:ind w:left="148"/>
              <w:rPr>
                <w:b/>
                <w:sz w:val="15"/>
              </w:rPr>
            </w:pPr>
            <w:r>
              <w:rPr>
                <w:b/>
                <w:color w:val="0069AA"/>
                <w:sz w:val="15"/>
              </w:rPr>
              <w:t>SPECIFICATION: </w:t>
            </w:r>
            <w:r>
              <w:rPr>
                <w:b/>
                <w:color w:val="231F20"/>
                <w:sz w:val="15"/>
              </w:rPr>
              <w:t>SAE 100R8</w:t>
            </w:r>
          </w:p>
        </w:tc>
      </w:tr>
      <w:tr>
        <w:trPr>
          <w:trHeight w:val="566" w:hRule="atLeast"/>
        </w:trPr>
        <w:tc>
          <w:tcPr>
            <w:tcW w:w="1025" w:type="dxa"/>
            <w:tcBorders>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9"/>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2"/>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2"/>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7" w:type="dxa"/>
            <w:gridSpan w:val="2"/>
            <w:tcBorders>
              <w:left w:val="single" w:sz="4" w:space="0" w:color="0069AA"/>
              <w:bottom w:val="single" w:sz="4" w:space="0" w:color="0069AA"/>
              <w:right w:val="single" w:sz="4" w:space="0" w:color="0069AA"/>
            </w:tcBorders>
          </w:tcPr>
          <w:p>
            <w:pPr>
              <w:pStyle w:val="TableParagraph"/>
              <w:spacing w:line="208" w:lineRule="auto" w:before="48"/>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8" w:type="dxa"/>
            <w:tcBorders>
              <w:left w:val="single" w:sz="4" w:space="0" w:color="0069AA"/>
              <w:bottom w:val="single" w:sz="4" w:space="0" w:color="0069AA"/>
              <w:right w:val="single" w:sz="4" w:space="0" w:color="0069AA"/>
            </w:tcBorders>
          </w:tcPr>
          <w:p>
            <w:pPr>
              <w:pStyle w:val="TableParagraph"/>
              <w:spacing w:line="208" w:lineRule="auto" w:before="48"/>
              <w:ind w:left="101" w:right="77" w:firstLine="11"/>
              <w:jc w:val="both"/>
              <w:rPr>
                <w:b/>
                <w:sz w:val="15"/>
              </w:rPr>
            </w:pPr>
            <w:r>
              <w:rPr>
                <w:b/>
                <w:color w:val="0069AA"/>
                <w:w w:val="95"/>
                <w:sz w:val="15"/>
              </w:rPr>
              <w:t>DYNAMIC </w:t>
            </w:r>
            <w:r>
              <w:rPr>
                <w:b/>
                <w:color w:val="0069AA"/>
                <w:w w:val="90"/>
                <w:sz w:val="15"/>
              </w:rPr>
              <w:t>WORKING PRESSURE</w:t>
            </w:r>
          </w:p>
        </w:tc>
        <w:tc>
          <w:tcPr>
            <w:tcW w:w="860" w:type="dxa"/>
            <w:tcBorders>
              <w:left w:val="single" w:sz="4" w:space="0" w:color="0069AA"/>
              <w:bottom w:val="single" w:sz="4" w:space="0" w:color="0069AA"/>
              <w:right w:val="single" w:sz="4" w:space="0" w:color="0069AA"/>
            </w:tcBorders>
          </w:tcPr>
          <w:p>
            <w:pPr>
              <w:pStyle w:val="TableParagraph"/>
              <w:spacing w:line="208" w:lineRule="auto" w:before="48"/>
              <w:ind w:left="68" w:right="13"/>
              <w:jc w:val="center"/>
              <w:rPr>
                <w:b/>
                <w:sz w:val="15"/>
              </w:rPr>
            </w:pPr>
            <w:r>
              <w:rPr>
                <w:b/>
                <w:color w:val="0069AA"/>
                <w:w w:val="90"/>
                <w:sz w:val="15"/>
              </w:rPr>
              <w:t>MINIMUM </w:t>
            </w:r>
            <w:r>
              <w:rPr>
                <w:b/>
                <w:color w:val="0069AA"/>
                <w:sz w:val="15"/>
              </w:rPr>
              <w:t>BURST </w:t>
            </w:r>
            <w:r>
              <w:rPr>
                <w:b/>
                <w:color w:val="0069AA"/>
                <w:w w:val="90"/>
                <w:sz w:val="15"/>
              </w:rPr>
              <w:t>PRESSURE</w:t>
            </w:r>
          </w:p>
        </w:tc>
        <w:tc>
          <w:tcPr>
            <w:tcW w:w="860"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195" w:right="167" w:hanging="2"/>
              <w:rPr>
                <w:b/>
                <w:sz w:val="15"/>
              </w:rPr>
            </w:pPr>
            <w:r>
              <w:rPr>
                <w:b/>
                <w:color w:val="0069AA"/>
                <w:w w:val="90"/>
                <w:sz w:val="15"/>
              </w:rPr>
              <w:t>WEIGHT (LBS/FT)</w:t>
            </w:r>
          </w:p>
        </w:tc>
        <w:tc>
          <w:tcPr>
            <w:tcW w:w="890"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218" w:right="95" w:hanging="88"/>
              <w:rPr>
                <w:b/>
                <w:sz w:val="15"/>
              </w:rPr>
            </w:pPr>
            <w:r>
              <w:rPr>
                <w:b/>
                <w:color w:val="0069AA"/>
                <w:w w:val="90"/>
                <w:sz w:val="15"/>
              </w:rPr>
              <w:t>MAXIMUM </w:t>
            </w:r>
            <w:r>
              <w:rPr>
                <w:b/>
                <w:color w:val="0069AA"/>
                <w:sz w:val="15"/>
              </w:rPr>
              <w:t>LENGTH</w:t>
            </w:r>
          </w:p>
        </w:tc>
        <w:tc>
          <w:tcPr>
            <w:tcW w:w="987" w:type="dxa"/>
            <w:tcBorders>
              <w:left w:val="single" w:sz="4" w:space="0" w:color="0069AA"/>
              <w:bottom w:val="single" w:sz="4" w:space="0" w:color="0069AA"/>
            </w:tcBorders>
          </w:tcPr>
          <w:p>
            <w:pPr>
              <w:pStyle w:val="TableParagraph"/>
              <w:spacing w:before="9"/>
              <w:rPr>
                <w:rFonts w:ascii="Cambria"/>
                <w:sz w:val="17"/>
              </w:rPr>
            </w:pPr>
          </w:p>
          <w:p>
            <w:pPr>
              <w:pStyle w:val="TableParagraph"/>
              <w:spacing w:line="208" w:lineRule="auto"/>
              <w:ind w:left="297" w:hanging="217"/>
              <w:rPr>
                <w:b/>
                <w:sz w:val="15"/>
              </w:rPr>
            </w:pPr>
            <w:r>
              <w:rPr>
                <w:b/>
                <w:color w:val="0069AA"/>
                <w:w w:val="85"/>
                <w:sz w:val="15"/>
              </w:rPr>
              <w:t>TEMPERATURE </w:t>
            </w:r>
            <w:r>
              <w:rPr>
                <w:b/>
                <w:color w:val="0069AA"/>
                <w:sz w:val="15"/>
              </w:rPr>
              <w:t>RANGE</w:t>
            </w:r>
          </w:p>
        </w:tc>
      </w:tr>
      <w:tr>
        <w:trPr>
          <w:trHeight w:val="208" w:hRule="atLeast"/>
        </w:trPr>
        <w:tc>
          <w:tcPr>
            <w:tcW w:w="1025" w:type="dxa"/>
            <w:tcBorders>
              <w:top w:val="single" w:sz="4" w:space="0" w:color="0069AA"/>
              <w:bottom w:val="single" w:sz="4" w:space="0" w:color="0069AA"/>
              <w:right w:val="single" w:sz="4" w:space="0" w:color="0069AA"/>
            </w:tcBorders>
          </w:tcPr>
          <w:p>
            <w:pPr>
              <w:pStyle w:val="TableParagraph"/>
              <w:spacing w:line="159" w:lineRule="exact" w:before="30"/>
              <w:ind w:left="86"/>
              <w:rPr>
                <w:b/>
                <w:sz w:val="15"/>
              </w:rPr>
            </w:pPr>
            <w:r>
              <w:rPr>
                <w:b/>
                <w:color w:val="231F20"/>
                <w:sz w:val="15"/>
              </w:rPr>
              <w:t>2006UKTNC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188"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left="143" w:right="104"/>
              <w:jc w:val="center"/>
              <w:rPr>
                <w:b/>
                <w:sz w:val="15"/>
              </w:rPr>
            </w:pPr>
            <w:r>
              <w:rPr>
                <w:b/>
                <w:color w:val="231F20"/>
                <w:sz w:val="15"/>
              </w:rPr>
              <w:t>0.46 (11.7)</w:t>
            </w:r>
          </w:p>
        </w:tc>
        <w:tc>
          <w:tcPr>
            <w:tcW w:w="1027" w:type="dxa"/>
            <w:gridSpan w:val="2"/>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left="272"/>
              <w:rPr>
                <w:b/>
                <w:sz w:val="15"/>
              </w:rPr>
            </w:pPr>
            <w:r>
              <w:rPr>
                <w:b/>
                <w:color w:val="231F20"/>
                <w:sz w:val="15"/>
              </w:rPr>
              <w:t>2.0 (51)</w:t>
            </w:r>
          </w:p>
        </w:tc>
        <w:tc>
          <w:tcPr>
            <w:tcW w:w="788" w:type="dxa"/>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left="36" w:right="15"/>
              <w:jc w:val="center"/>
              <w:rPr>
                <w:b/>
                <w:sz w:val="15"/>
              </w:rPr>
            </w:pPr>
            <w:r>
              <w:rPr>
                <w:b/>
                <w:color w:val="231F20"/>
                <w:sz w:val="15"/>
              </w:rPr>
              <w:t>5,000 psi</w:t>
            </w:r>
          </w:p>
        </w:tc>
        <w:tc>
          <w:tcPr>
            <w:tcW w:w="860" w:type="dxa"/>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right="106"/>
              <w:jc w:val="right"/>
              <w:rPr>
                <w:b/>
                <w:sz w:val="15"/>
              </w:rPr>
            </w:pPr>
            <w:r>
              <w:rPr>
                <w:b/>
                <w:color w:val="231F20"/>
                <w:w w:val="90"/>
                <w:sz w:val="15"/>
              </w:rPr>
              <w:t>20,000 psi</w:t>
            </w:r>
          </w:p>
        </w:tc>
        <w:tc>
          <w:tcPr>
            <w:tcW w:w="860" w:type="dxa"/>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left="38" w:right="93"/>
              <w:jc w:val="center"/>
              <w:rPr>
                <w:b/>
                <w:sz w:val="15"/>
              </w:rPr>
            </w:pPr>
            <w:r>
              <w:rPr>
                <w:b/>
                <w:color w:val="231F20"/>
                <w:sz w:val="15"/>
              </w:rPr>
              <w:t>0.14</w:t>
            </w:r>
          </w:p>
        </w:tc>
        <w:tc>
          <w:tcPr>
            <w:tcW w:w="890" w:type="dxa"/>
            <w:tcBorders>
              <w:top w:val="single" w:sz="4" w:space="0" w:color="0069AA"/>
              <w:left w:val="single" w:sz="4" w:space="0" w:color="0069AA"/>
              <w:bottom w:val="single" w:sz="4" w:space="0" w:color="0069AA"/>
              <w:right w:val="single" w:sz="4" w:space="0" w:color="0069AA"/>
            </w:tcBorders>
          </w:tcPr>
          <w:p>
            <w:pPr>
              <w:pStyle w:val="TableParagraph"/>
              <w:spacing w:line="159" w:lineRule="exact" w:before="30"/>
              <w:ind w:left="29" w:right="6"/>
              <w:jc w:val="center"/>
              <w:rPr>
                <w:b/>
                <w:sz w:val="15"/>
              </w:rPr>
            </w:pPr>
            <w:r>
              <w:rPr>
                <w:b/>
                <w:color w:val="231F20"/>
                <w:sz w:val="15"/>
              </w:rPr>
              <w:t>4” up to 200’</w:t>
            </w:r>
          </w:p>
        </w:tc>
        <w:tc>
          <w:tcPr>
            <w:tcW w:w="987" w:type="dxa"/>
            <w:tcBorders>
              <w:top w:val="single" w:sz="4" w:space="0" w:color="0069AA"/>
              <w:left w:val="single" w:sz="4" w:space="0" w:color="0069AA"/>
              <w:bottom w:val="single" w:sz="4" w:space="0" w:color="0069AA"/>
            </w:tcBorders>
          </w:tcPr>
          <w:p>
            <w:pPr>
              <w:pStyle w:val="TableParagraph"/>
              <w:spacing w:line="159" w:lineRule="exact" w:before="30"/>
              <w:ind w:left="47" w:right="18"/>
              <w:jc w:val="center"/>
              <w:rPr>
                <w:b/>
                <w:sz w:val="15"/>
              </w:rPr>
            </w:pPr>
            <w:r>
              <w:rPr>
                <w:b/>
                <w:color w:val="231F20"/>
                <w:w w:val="95"/>
                <w:sz w:val="15"/>
              </w:rPr>
              <w:t>-40 to +212ºF*</w:t>
            </w:r>
          </w:p>
        </w:tc>
      </w:tr>
      <w:tr>
        <w:trPr>
          <w:trHeight w:val="218" w:hRule="atLeast"/>
        </w:trPr>
        <w:tc>
          <w:tcPr>
            <w:tcW w:w="1025" w:type="dxa"/>
            <w:tcBorders>
              <w:top w:val="single" w:sz="4" w:space="0" w:color="0069AA"/>
              <w:right w:val="single" w:sz="4" w:space="0" w:color="0069AA"/>
            </w:tcBorders>
          </w:tcPr>
          <w:p>
            <w:pPr>
              <w:pStyle w:val="TableParagraph"/>
              <w:spacing w:before="11"/>
              <w:ind w:left="85"/>
              <w:rPr>
                <w:b/>
                <w:sz w:val="15"/>
              </w:rPr>
            </w:pPr>
            <w:r>
              <w:rPr>
                <w:b/>
                <w:color w:val="231F20"/>
                <w:sz w:val="15"/>
              </w:rPr>
              <w:t>2010UKTNC</w:t>
            </w:r>
          </w:p>
        </w:tc>
        <w:tc>
          <w:tcPr>
            <w:tcW w:w="640" w:type="dxa"/>
            <w:tcBorders>
              <w:top w:val="single" w:sz="4" w:space="0" w:color="0069AA"/>
              <w:left w:val="single" w:sz="4" w:space="0" w:color="0069AA"/>
              <w:right w:val="single" w:sz="4" w:space="0" w:color="0069AA"/>
            </w:tcBorders>
          </w:tcPr>
          <w:p>
            <w:pPr>
              <w:pStyle w:val="TableParagraph"/>
              <w:spacing w:line="199" w:lineRule="exact"/>
              <w:ind w:left="22"/>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11"/>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11"/>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before="11"/>
              <w:ind w:left="147" w:right="104"/>
              <w:jc w:val="center"/>
              <w:rPr>
                <w:b/>
                <w:sz w:val="15"/>
              </w:rPr>
            </w:pPr>
            <w:r>
              <w:rPr>
                <w:b/>
                <w:color w:val="231F20"/>
                <w:sz w:val="15"/>
              </w:rPr>
              <w:t>0.63 (15.9)</w:t>
            </w:r>
          </w:p>
        </w:tc>
        <w:tc>
          <w:tcPr>
            <w:tcW w:w="1027" w:type="dxa"/>
            <w:gridSpan w:val="2"/>
            <w:tcBorders>
              <w:top w:val="single" w:sz="4" w:space="0" w:color="0069AA"/>
              <w:left w:val="single" w:sz="4" w:space="0" w:color="0069AA"/>
              <w:right w:val="single" w:sz="4" w:space="0" w:color="0069AA"/>
            </w:tcBorders>
          </w:tcPr>
          <w:p>
            <w:pPr>
              <w:pStyle w:val="TableParagraph"/>
              <w:spacing w:before="11"/>
              <w:ind w:left="273"/>
              <w:rPr>
                <w:b/>
                <w:sz w:val="15"/>
              </w:rPr>
            </w:pPr>
            <w:r>
              <w:rPr>
                <w:b/>
                <w:color w:val="231F20"/>
                <w:sz w:val="15"/>
              </w:rPr>
              <w:t>5.0 (127)</w:t>
            </w:r>
          </w:p>
        </w:tc>
        <w:tc>
          <w:tcPr>
            <w:tcW w:w="788" w:type="dxa"/>
            <w:tcBorders>
              <w:top w:val="single" w:sz="4" w:space="0" w:color="0069AA"/>
              <w:left w:val="single" w:sz="4" w:space="0" w:color="0069AA"/>
              <w:right w:val="single" w:sz="4" w:space="0" w:color="0069AA"/>
            </w:tcBorders>
          </w:tcPr>
          <w:p>
            <w:pPr>
              <w:pStyle w:val="TableParagraph"/>
              <w:spacing w:before="11"/>
              <w:ind w:left="36" w:right="15"/>
              <w:jc w:val="center"/>
              <w:rPr>
                <w:b/>
                <w:sz w:val="15"/>
              </w:rPr>
            </w:pPr>
            <w:r>
              <w:rPr>
                <w:b/>
                <w:color w:val="231F20"/>
                <w:sz w:val="15"/>
              </w:rPr>
              <w:t>4,000 psi</w:t>
            </w:r>
          </w:p>
        </w:tc>
        <w:tc>
          <w:tcPr>
            <w:tcW w:w="860" w:type="dxa"/>
            <w:tcBorders>
              <w:top w:val="single" w:sz="4" w:space="0" w:color="0069AA"/>
              <w:left w:val="single" w:sz="4" w:space="0" w:color="0069AA"/>
              <w:right w:val="single" w:sz="4" w:space="0" w:color="0069AA"/>
            </w:tcBorders>
          </w:tcPr>
          <w:p>
            <w:pPr>
              <w:pStyle w:val="TableParagraph"/>
              <w:spacing w:before="11"/>
              <w:ind w:right="107"/>
              <w:jc w:val="right"/>
              <w:rPr>
                <w:b/>
                <w:sz w:val="15"/>
              </w:rPr>
            </w:pPr>
            <w:r>
              <w:rPr>
                <w:b/>
                <w:color w:val="231F20"/>
                <w:w w:val="90"/>
                <w:sz w:val="15"/>
              </w:rPr>
              <w:t>16,000 psi</w:t>
            </w:r>
          </w:p>
        </w:tc>
        <w:tc>
          <w:tcPr>
            <w:tcW w:w="860" w:type="dxa"/>
            <w:tcBorders>
              <w:top w:val="single" w:sz="4" w:space="0" w:color="0069AA"/>
              <w:left w:val="single" w:sz="4" w:space="0" w:color="0069AA"/>
              <w:right w:val="single" w:sz="4" w:space="0" w:color="0069AA"/>
            </w:tcBorders>
          </w:tcPr>
          <w:p>
            <w:pPr>
              <w:pStyle w:val="TableParagraph"/>
              <w:spacing w:before="11"/>
              <w:ind w:left="56" w:right="93"/>
              <w:jc w:val="center"/>
              <w:rPr>
                <w:b/>
                <w:sz w:val="15"/>
              </w:rPr>
            </w:pPr>
            <w:r>
              <w:rPr>
                <w:b/>
                <w:color w:val="231F20"/>
                <w:sz w:val="15"/>
              </w:rPr>
              <w:t>0.20</w:t>
            </w:r>
          </w:p>
        </w:tc>
        <w:tc>
          <w:tcPr>
            <w:tcW w:w="890" w:type="dxa"/>
            <w:tcBorders>
              <w:top w:val="single" w:sz="4" w:space="0" w:color="0069AA"/>
              <w:left w:val="single" w:sz="4" w:space="0" w:color="0069AA"/>
              <w:right w:val="single" w:sz="4" w:space="0" w:color="0069AA"/>
            </w:tcBorders>
          </w:tcPr>
          <w:p>
            <w:pPr>
              <w:pStyle w:val="TableParagraph"/>
              <w:spacing w:before="11"/>
              <w:ind w:left="29" w:right="6"/>
              <w:jc w:val="center"/>
              <w:rPr>
                <w:b/>
                <w:sz w:val="15"/>
              </w:rPr>
            </w:pPr>
            <w:r>
              <w:rPr>
                <w:b/>
                <w:color w:val="231F20"/>
                <w:sz w:val="15"/>
              </w:rPr>
              <w:t>4” up to 200’</w:t>
            </w:r>
          </w:p>
        </w:tc>
        <w:tc>
          <w:tcPr>
            <w:tcW w:w="987" w:type="dxa"/>
            <w:tcBorders>
              <w:top w:val="single" w:sz="4" w:space="0" w:color="0069AA"/>
              <w:left w:val="single" w:sz="4" w:space="0" w:color="0069AA"/>
            </w:tcBorders>
          </w:tcPr>
          <w:p>
            <w:pPr>
              <w:pStyle w:val="TableParagraph"/>
              <w:spacing w:before="11"/>
              <w:ind w:left="48" w:right="17"/>
              <w:jc w:val="center"/>
              <w:rPr>
                <w:b/>
                <w:sz w:val="15"/>
              </w:rPr>
            </w:pPr>
            <w:r>
              <w:rPr>
                <w:b/>
                <w:color w:val="231F20"/>
                <w:w w:val="95"/>
                <w:sz w:val="15"/>
              </w:rPr>
              <w:t>-40 to +212ºF*</w:t>
            </w:r>
          </w:p>
        </w:tc>
      </w:tr>
    </w:tbl>
    <w:p>
      <w:pPr>
        <w:spacing w:before="26"/>
        <w:ind w:left="0" w:right="1455" w:firstLine="0"/>
        <w:jc w:val="right"/>
        <w:rPr>
          <w:sz w:val="14"/>
        </w:rPr>
      </w:pPr>
      <w:r>
        <w:rPr>
          <w:color w:val="231F20"/>
          <w:w w:val="90"/>
          <w:sz w:val="14"/>
        </w:rPr>
        <w:t>*+158ºF for water based fluids</w:t>
      </w:r>
    </w:p>
    <w:p>
      <w:pPr>
        <w:pStyle w:val="BodyText"/>
        <w:rPr>
          <w:sz w:val="20"/>
        </w:rPr>
      </w:pPr>
    </w:p>
    <w:p>
      <w:pPr>
        <w:pStyle w:val="BodyText"/>
        <w:spacing w:before="1"/>
        <w:rPr>
          <w:sz w:val="25"/>
        </w:rPr>
      </w:pPr>
    </w:p>
    <w:p>
      <w:pPr>
        <w:tabs>
          <w:tab w:pos="3916" w:val="left" w:leader="none"/>
        </w:tabs>
        <w:spacing w:before="97"/>
        <w:ind w:left="1194" w:right="0" w:firstLine="0"/>
        <w:jc w:val="left"/>
        <w:rPr>
          <w:sz w:val="18"/>
        </w:rPr>
      </w:pPr>
      <w:r>
        <w:rPr/>
        <w:pict>
          <v:group style="position:absolute;margin-left:53.999901pt;margin-top:1.639551pt;width:485.15pt;height:90.45pt;mso-position-horizontal-relative:page;mso-position-vertical-relative:paragraph;z-index:-552232" coordorigin="1080,33" coordsize="9703,1809">
            <v:shape style="position:absolute;left:1100;top:642;width:2431;height:933" type="#_x0000_t75" stroked="false">
              <v:imagedata r:id="rId70" o:title=""/>
            </v:shape>
            <v:shape style="position:absolute;left:3208;top:47;width:7571;height:412" coordorigin="3209,47" coordsize="7571,412" path="m10372,47l3209,47,3209,459,10775,459,10779,362,10769,300,10732,246,10659,173,10554,96,10462,60,10397,48,10372,47xe" filled="true" fillcolor="#f47c53" stroked="false">
              <v:path arrowok="t"/>
              <v:fill type="solid"/>
            </v:shape>
            <v:shape style="position:absolute;left:1088;top:40;width:2694;height:418" coordorigin="1088,41" coordsize="2694,418" path="m3378,41l1088,41,1088,459,3781,459,3781,445,3775,372,3756,304,3726,241,3687,184,3638,136,3582,96,3519,66,3450,47,3378,41xe" filled="true" fillcolor="#f04e29" stroked="false">
              <v:path arrowok="t"/>
              <v:fill type="solid"/>
            </v:shape>
            <v:shape style="position:absolute;left:1088;top:40;width:2694;height:418" coordorigin="1088,41" coordsize="2694,418" path="m3781,459l3781,445,3775,372,3756,304,3726,241,3687,184,3638,136,3582,96,3519,66,3450,47,3378,41,1088,41,1088,459e" filled="false" stroked="true" strokeweight=".8pt" strokecolor="#ffffff">
              <v:path arrowok="t"/>
              <v:stroke dashstyle="solid"/>
            </v:shape>
            <v:shape style="position:absolute;left:1096;top:40;width:9679;height:1793" coordorigin="1096,41" coordsize="9679,1793" path="m10774,1834l10774,445,10768,372,10749,304,10719,241,10679,184,10631,136,10574,96,10511,66,10443,47,10371,41,1096,41,1096,1832e" filled="false" stroked="true" strokeweight=".8pt" strokecolor="#0069aa">
              <v:path arrowok="t"/>
              <v:stroke dashstyle="solid"/>
            </v:shape>
            <w10:wrap type="none"/>
          </v:group>
        </w:pict>
      </w:r>
      <w:r>
        <w:rPr>
          <w:rFonts w:ascii="Calibri"/>
          <w:b/>
          <w:color w:val="FFFFFF"/>
          <w:spacing w:val="-4"/>
          <w:w w:val="105"/>
          <w:position w:val="-2"/>
          <w:sz w:val="26"/>
        </w:rPr>
        <w:t>2100</w:t>
      </w:r>
      <w:r>
        <w:rPr>
          <w:color w:val="FFFFFF"/>
          <w:spacing w:val="-4"/>
          <w:w w:val="105"/>
          <w:position w:val="-2"/>
          <w:sz w:val="26"/>
        </w:rPr>
        <w:t>UK</w:t>
      </w:r>
      <w:r>
        <w:rPr>
          <w:color w:val="FFFFFF"/>
          <w:spacing w:val="9"/>
          <w:w w:val="105"/>
          <w:position w:val="-2"/>
          <w:sz w:val="26"/>
        </w:rPr>
        <w:t> </w:t>
      </w:r>
      <w:r>
        <w:rPr>
          <w:color w:val="FFFFFF"/>
          <w:w w:val="105"/>
          <w:position w:val="-2"/>
          <w:sz w:val="26"/>
        </w:rPr>
        <w:t>SERIES</w:t>
        <w:tab/>
      </w:r>
      <w:r>
        <w:rPr>
          <w:color w:val="FFFFFF"/>
          <w:w w:val="105"/>
          <w:sz w:val="18"/>
        </w:rPr>
        <w:t>WIRE</w:t>
      </w:r>
      <w:r>
        <w:rPr>
          <w:color w:val="FFFFFF"/>
          <w:spacing w:val="9"/>
          <w:w w:val="105"/>
          <w:sz w:val="18"/>
        </w:rPr>
        <w:t> </w:t>
      </w:r>
      <w:r>
        <w:rPr>
          <w:color w:val="FFFFFF"/>
          <w:w w:val="105"/>
          <w:sz w:val="18"/>
        </w:rPr>
        <w:t>&amp;</w:t>
      </w:r>
      <w:r>
        <w:rPr>
          <w:color w:val="FFFFFF"/>
          <w:spacing w:val="10"/>
          <w:w w:val="105"/>
          <w:sz w:val="18"/>
        </w:rPr>
        <w:t> </w:t>
      </w:r>
      <w:r>
        <w:rPr>
          <w:color w:val="FFFFFF"/>
          <w:w w:val="105"/>
          <w:sz w:val="18"/>
        </w:rPr>
        <w:t>FABRIC</w:t>
      </w:r>
      <w:r>
        <w:rPr>
          <w:color w:val="FFFFFF"/>
          <w:spacing w:val="9"/>
          <w:w w:val="105"/>
          <w:sz w:val="18"/>
        </w:rPr>
        <w:t> </w:t>
      </w:r>
      <w:r>
        <w:rPr>
          <w:color w:val="FFFFFF"/>
          <w:w w:val="105"/>
          <w:sz w:val="18"/>
        </w:rPr>
        <w:t>BRAID</w:t>
      </w:r>
      <w:r>
        <w:rPr>
          <w:color w:val="FFFFFF"/>
          <w:spacing w:val="10"/>
          <w:w w:val="105"/>
          <w:sz w:val="18"/>
        </w:rPr>
        <w:t> </w:t>
      </w:r>
      <w:r>
        <w:rPr>
          <w:color w:val="FFFFFF"/>
          <w:w w:val="105"/>
          <w:sz w:val="18"/>
        </w:rPr>
        <w:t>REINFORCED</w:t>
      </w:r>
      <w:r>
        <w:rPr>
          <w:color w:val="FFFFFF"/>
          <w:spacing w:val="9"/>
          <w:w w:val="105"/>
          <w:sz w:val="18"/>
        </w:rPr>
        <w:t> </w:t>
      </w:r>
      <w:r>
        <w:rPr>
          <w:color w:val="FFFFFF"/>
          <w:w w:val="105"/>
          <w:sz w:val="18"/>
        </w:rPr>
        <w:t>THERMOPLASTIC</w:t>
      </w:r>
      <w:r>
        <w:rPr>
          <w:color w:val="FFFFFF"/>
          <w:spacing w:val="10"/>
          <w:w w:val="105"/>
          <w:sz w:val="18"/>
        </w:rPr>
        <w:t> </w:t>
      </w:r>
      <w:r>
        <w:rPr>
          <w:color w:val="FFFFFF"/>
          <w:w w:val="105"/>
          <w:sz w:val="18"/>
        </w:rPr>
        <w:t>HYDRAULIC</w:t>
      </w:r>
      <w:r>
        <w:rPr>
          <w:color w:val="FFFFFF"/>
          <w:spacing w:val="9"/>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3915" w:right="-20"/>
      </w:pPr>
      <w:r>
        <w:rPr>
          <w:color w:val="231F20"/>
          <w:w w:val="90"/>
        </w:rPr>
        <w:t>High pressure, high performance hydraulic </w:t>
      </w:r>
      <w:r>
        <w:rPr>
          <w:color w:val="231F20"/>
          <w:w w:val="95"/>
        </w:rPr>
        <w:t>hose reinforced with a braid of steel and </w:t>
      </w:r>
      <w:r>
        <w:rPr>
          <w:color w:val="231F20"/>
          <w:w w:val="85"/>
        </w:rPr>
        <w:t>polyaramid yarn. Compatible with hydraulic </w:t>
      </w:r>
      <w:r>
        <w:rPr>
          <w:color w:val="231F20"/>
          <w:w w:val="90"/>
        </w:rPr>
        <w:t>oils, grease, fuel oils, mineral oils, and most phosphate esters. Superior flexibility and </w:t>
      </w:r>
      <w:r>
        <w:rPr>
          <w:color w:val="231F20"/>
          <w:w w:val="95"/>
        </w:rPr>
        <w:t>bend radii.</w:t>
      </w:r>
    </w:p>
    <w:p>
      <w:pPr>
        <w:pStyle w:val="Heading6"/>
        <w:ind w:left="740"/>
      </w:pPr>
      <w:r>
        <w:rPr>
          <w:b w:val="0"/>
        </w:rPr>
        <w:br w:type="column"/>
      </w:r>
      <w:r>
        <w:rPr>
          <w:color w:val="0069AA"/>
          <w:w w:val="120"/>
        </w:rPr>
        <w:t>CONSTRUCTION:</w:t>
      </w:r>
    </w:p>
    <w:p>
      <w:pPr>
        <w:pStyle w:val="BodyText"/>
        <w:spacing w:before="27"/>
        <w:ind w:left="740"/>
      </w:pPr>
      <w:r>
        <w:rPr>
          <w:rFonts w:ascii="Calibri"/>
          <w:b/>
          <w:color w:val="231F20"/>
        </w:rPr>
        <w:t>Inner</w:t>
      </w:r>
      <w:r>
        <w:rPr>
          <w:color w:val="231F20"/>
        </w:rPr>
        <w:t>: Polyester Elastomer Liner</w:t>
      </w:r>
    </w:p>
    <w:p>
      <w:pPr>
        <w:pStyle w:val="BodyText"/>
        <w:spacing w:line="220" w:lineRule="auto" w:before="40"/>
        <w:ind w:left="740" w:right="2308"/>
      </w:pPr>
      <w:r>
        <w:rPr>
          <w:rFonts w:ascii="Calibri"/>
          <w:b/>
          <w:color w:val="231F20"/>
          <w:w w:val="95"/>
        </w:rPr>
        <w:t>Outer</w:t>
      </w:r>
      <w:r>
        <w:rPr>
          <w:color w:val="231F20"/>
          <w:w w:val="95"/>
        </w:rPr>
        <w:t>: Abrasion and Chemical Resistant </w:t>
      </w:r>
      <w:r>
        <w:rPr>
          <w:color w:val="231F20"/>
        </w:rPr>
        <w:t>Polyurethane Cover</w:t>
      </w:r>
    </w:p>
    <w:p>
      <w:pPr>
        <w:spacing w:after="0" w:line="220" w:lineRule="auto"/>
        <w:sectPr>
          <w:type w:val="continuous"/>
          <w:pgSz w:w="12240" w:h="15840"/>
          <w:pgMar w:top="0" w:bottom="280" w:left="0" w:right="0"/>
          <w:cols w:num="2" w:equalWidth="0">
            <w:col w:w="6560" w:space="40"/>
            <w:col w:w="5640"/>
          </w:cols>
        </w:sectPr>
      </w:pPr>
    </w:p>
    <w:p>
      <w:pPr>
        <w:pStyle w:val="BodyText"/>
        <w:spacing w:before="11"/>
        <w:rPr>
          <w:sz w:val="15"/>
        </w:rPr>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17"/>
        <w:gridCol w:w="755"/>
        <w:gridCol w:w="571"/>
        <w:gridCol w:w="957"/>
        <w:gridCol w:w="1032"/>
        <w:gridCol w:w="1011"/>
        <w:gridCol w:w="776"/>
        <w:gridCol w:w="847"/>
        <w:gridCol w:w="847"/>
        <w:gridCol w:w="877"/>
        <w:gridCol w:w="988"/>
      </w:tblGrid>
      <w:tr>
        <w:trPr>
          <w:trHeight w:val="228" w:hRule="atLeast"/>
        </w:trPr>
        <w:tc>
          <w:tcPr>
            <w:tcW w:w="9678"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17"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755"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right="122"/>
              <w:jc w:val="right"/>
              <w:rPr>
                <w:b/>
                <w:sz w:val="15"/>
              </w:rPr>
            </w:pPr>
            <w:r>
              <w:rPr>
                <w:b/>
                <w:color w:val="0069AA"/>
                <w:w w:val="95"/>
                <w:sz w:val="15"/>
              </w:rPr>
              <w:t>COLORS</w:t>
            </w:r>
          </w:p>
        </w:tc>
        <w:tc>
          <w:tcPr>
            <w:tcW w:w="571"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65" w:right="57" w:firstLine="80"/>
              <w:rPr>
                <w:b/>
                <w:sz w:val="15"/>
              </w:rPr>
            </w:pPr>
            <w:r>
              <w:rPr>
                <w:b/>
                <w:color w:val="0069AA"/>
                <w:sz w:val="15"/>
              </w:rPr>
              <w:t># OF </w:t>
            </w:r>
            <w:r>
              <w:rPr>
                <w:b/>
                <w:color w:val="0069AA"/>
                <w:w w:val="90"/>
                <w:sz w:val="15"/>
              </w:rPr>
              <w:t>BRAIDS</w:t>
            </w:r>
          </w:p>
        </w:tc>
        <w:tc>
          <w:tcPr>
            <w:tcW w:w="957"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3"/>
              <w:rPr>
                <w:b/>
                <w:sz w:val="15"/>
              </w:rPr>
            </w:pPr>
            <w:r>
              <w:rPr>
                <w:b/>
                <w:color w:val="0069AA"/>
                <w:w w:val="95"/>
                <w:sz w:val="15"/>
              </w:rPr>
              <w:t>NOMINAL I.D.</w:t>
            </w:r>
          </w:p>
          <w:p>
            <w:pPr>
              <w:pStyle w:val="TableParagraph"/>
              <w:spacing w:line="172" w:lineRule="exact"/>
              <w:ind w:left="140"/>
              <w:rPr>
                <w:b/>
                <w:sz w:val="15"/>
              </w:rPr>
            </w:pPr>
            <w:r>
              <w:rPr>
                <w:b/>
                <w:color w:val="0069AA"/>
                <w:sz w:val="15"/>
              </w:rPr>
              <w:t>Inches (MM)</w:t>
            </w:r>
          </w:p>
        </w:tc>
        <w:tc>
          <w:tcPr>
            <w:tcW w:w="103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4"/>
              <w:rPr>
                <w:b/>
                <w:sz w:val="15"/>
              </w:rPr>
            </w:pPr>
            <w:r>
              <w:rPr>
                <w:b/>
                <w:color w:val="0069AA"/>
                <w:w w:val="95"/>
                <w:sz w:val="15"/>
              </w:rPr>
              <w:t>NOMINAL O.D.</w:t>
            </w:r>
          </w:p>
          <w:p>
            <w:pPr>
              <w:pStyle w:val="TableParagraph"/>
              <w:spacing w:line="172" w:lineRule="exact"/>
              <w:ind w:left="183"/>
              <w:rPr>
                <w:b/>
                <w:sz w:val="15"/>
              </w:rPr>
            </w:pPr>
            <w:r>
              <w:rPr>
                <w:b/>
                <w:color w:val="0069AA"/>
                <w:sz w:val="15"/>
              </w:rPr>
              <w:t>Inches (MM)</w:t>
            </w:r>
          </w:p>
        </w:tc>
        <w:tc>
          <w:tcPr>
            <w:tcW w:w="1011" w:type="dxa"/>
            <w:tcBorders>
              <w:left w:val="single" w:sz="4" w:space="0" w:color="0069AA"/>
              <w:bottom w:val="single" w:sz="4" w:space="0" w:color="0069AA"/>
              <w:right w:val="single" w:sz="4" w:space="0" w:color="0069AA"/>
            </w:tcBorders>
          </w:tcPr>
          <w:p>
            <w:pPr>
              <w:pStyle w:val="TableParagraph"/>
              <w:spacing w:line="208" w:lineRule="auto" w:before="47"/>
              <w:ind w:left="93" w:firstLine="96"/>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44"/>
              <w:rPr>
                <w:b/>
                <w:sz w:val="15"/>
              </w:rPr>
            </w:pPr>
            <w:r>
              <w:rPr>
                <w:b/>
                <w:color w:val="0069AA"/>
                <w:w w:val="90"/>
                <w:sz w:val="15"/>
              </w:rPr>
              <w:t>Inches</w:t>
            </w:r>
            <w:r>
              <w:rPr>
                <w:b/>
                <w:color w:val="0069AA"/>
                <w:spacing w:val="-17"/>
                <w:w w:val="90"/>
                <w:sz w:val="15"/>
              </w:rPr>
              <w:t> </w:t>
            </w:r>
            <w:r>
              <w:rPr>
                <w:b/>
                <w:color w:val="0069AA"/>
                <w:w w:val="90"/>
                <w:sz w:val="15"/>
              </w:rPr>
              <w:t>(MM)</w:t>
            </w:r>
          </w:p>
        </w:tc>
        <w:tc>
          <w:tcPr>
            <w:tcW w:w="776" w:type="dxa"/>
            <w:tcBorders>
              <w:left w:val="single" w:sz="4" w:space="0" w:color="0069AA"/>
              <w:bottom w:val="single" w:sz="4" w:space="0" w:color="0069AA"/>
              <w:right w:val="single" w:sz="4" w:space="0" w:color="0069AA"/>
            </w:tcBorders>
          </w:tcPr>
          <w:p>
            <w:pPr>
              <w:pStyle w:val="TableParagraph"/>
              <w:spacing w:line="208" w:lineRule="auto" w:before="47"/>
              <w:ind w:left="83" w:right="83" w:firstLine="11"/>
              <w:jc w:val="both"/>
              <w:rPr>
                <w:b/>
                <w:sz w:val="15"/>
              </w:rPr>
            </w:pPr>
            <w:r>
              <w:rPr>
                <w:b/>
                <w:color w:val="0069AA"/>
                <w:w w:val="95"/>
                <w:sz w:val="15"/>
              </w:rPr>
              <w:t>DYNAMIC </w:t>
            </w:r>
            <w:r>
              <w:rPr>
                <w:b/>
                <w:color w:val="0069AA"/>
                <w:w w:val="90"/>
                <w:sz w:val="15"/>
              </w:rPr>
              <w:t>WORKING PRESSURE</w:t>
            </w:r>
          </w:p>
        </w:tc>
        <w:tc>
          <w:tcPr>
            <w:tcW w:w="847" w:type="dxa"/>
            <w:tcBorders>
              <w:left w:val="single" w:sz="4" w:space="0" w:color="0069AA"/>
              <w:bottom w:val="single" w:sz="4" w:space="0" w:color="0069AA"/>
              <w:right w:val="single" w:sz="4" w:space="0" w:color="0069AA"/>
            </w:tcBorders>
          </w:tcPr>
          <w:p>
            <w:pPr>
              <w:pStyle w:val="TableParagraph"/>
              <w:spacing w:line="208" w:lineRule="auto" w:before="47"/>
              <w:ind w:left="75" w:right="85"/>
              <w:jc w:val="center"/>
              <w:rPr>
                <w:b/>
                <w:sz w:val="15"/>
              </w:rPr>
            </w:pPr>
            <w:r>
              <w:rPr>
                <w:b/>
                <w:color w:val="0069AA"/>
                <w:w w:val="90"/>
                <w:sz w:val="15"/>
              </w:rPr>
              <w:t>MINIMUM </w:t>
            </w:r>
            <w:r>
              <w:rPr>
                <w:b/>
                <w:color w:val="0069AA"/>
                <w:sz w:val="15"/>
              </w:rPr>
              <w:t>BURST </w:t>
            </w:r>
            <w:r>
              <w:rPr>
                <w:b/>
                <w:color w:val="0069AA"/>
                <w:w w:val="90"/>
                <w:sz w:val="15"/>
              </w:rPr>
              <w:t>PRESSURE</w:t>
            </w:r>
          </w:p>
        </w:tc>
        <w:tc>
          <w:tcPr>
            <w:tcW w:w="847"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69" w:right="180" w:hanging="2"/>
              <w:rPr>
                <w:b/>
                <w:sz w:val="15"/>
              </w:rPr>
            </w:pPr>
            <w:r>
              <w:rPr>
                <w:b/>
                <w:color w:val="0069AA"/>
                <w:w w:val="90"/>
                <w:sz w:val="15"/>
              </w:rPr>
              <w:t>WEIGHT (LBS/FT)</w:t>
            </w:r>
          </w:p>
        </w:tc>
        <w:tc>
          <w:tcPr>
            <w:tcW w:w="877"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05" w:right="95" w:hanging="88"/>
              <w:rPr>
                <w:b/>
                <w:sz w:val="15"/>
              </w:rPr>
            </w:pPr>
            <w:r>
              <w:rPr>
                <w:b/>
                <w:color w:val="0069AA"/>
                <w:w w:val="90"/>
                <w:sz w:val="15"/>
              </w:rPr>
              <w:t>MAXIMUM </w:t>
            </w:r>
            <w:r>
              <w:rPr>
                <w:b/>
                <w:color w:val="0069AA"/>
                <w:sz w:val="15"/>
              </w:rPr>
              <w:t>LENGTH</w:t>
            </w:r>
          </w:p>
        </w:tc>
        <w:tc>
          <w:tcPr>
            <w:tcW w:w="988"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297" w:hanging="217"/>
              <w:rPr>
                <w:b/>
                <w:sz w:val="15"/>
              </w:rPr>
            </w:pPr>
            <w:r>
              <w:rPr>
                <w:b/>
                <w:color w:val="0069AA"/>
                <w:w w:val="85"/>
                <w:sz w:val="15"/>
              </w:rPr>
              <w:t>TEMPERATURE </w:t>
            </w:r>
            <w:r>
              <w:rPr>
                <w:b/>
                <w:color w:val="0069AA"/>
                <w:sz w:val="15"/>
              </w:rPr>
              <w:t>RANGE</w:t>
            </w:r>
          </w:p>
        </w:tc>
      </w:tr>
      <w:tr>
        <w:trPr>
          <w:trHeight w:val="240" w:hRule="atLeast"/>
        </w:trPr>
        <w:tc>
          <w:tcPr>
            <w:tcW w:w="1017" w:type="dxa"/>
            <w:tcBorders>
              <w:top w:val="single" w:sz="4" w:space="0" w:color="0069AA"/>
              <w:bottom w:val="single" w:sz="4" w:space="0" w:color="0069AA"/>
              <w:right w:val="single" w:sz="4" w:space="0" w:color="0069AA"/>
            </w:tcBorders>
          </w:tcPr>
          <w:p>
            <w:pPr>
              <w:pStyle w:val="TableParagraph"/>
              <w:spacing w:before="30"/>
              <w:ind w:left="86"/>
              <w:rPr>
                <w:b/>
                <w:sz w:val="15"/>
              </w:rPr>
            </w:pPr>
            <w:r>
              <w:rPr>
                <w:b/>
                <w:color w:val="231F20"/>
                <w:sz w:val="15"/>
              </w:rPr>
              <w:t>2106UK</w:t>
            </w:r>
          </w:p>
        </w:tc>
        <w:tc>
          <w:tcPr>
            <w:tcW w:w="755"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right="56"/>
              <w:jc w:val="right"/>
              <w:rPr>
                <w:rFonts w:ascii="Arial Black"/>
                <w:sz w:val="19"/>
              </w:rPr>
            </w:pPr>
            <w:r>
              <w:rPr>
                <w:rFonts w:ascii="Arial Black"/>
                <w:color w:val="127BB9"/>
                <w:w w:val="115"/>
                <w:sz w:val="19"/>
              </w:rPr>
              <w:t>n</w:t>
            </w:r>
            <w:r>
              <w:rPr>
                <w:rFonts w:ascii="Arial Black"/>
                <w:color w:val="231F20"/>
                <w:w w:val="115"/>
                <w:sz w:val="19"/>
              </w:rPr>
              <w:t>n</w:t>
            </w:r>
            <w:r>
              <w:rPr>
                <w:rFonts w:ascii="Arial Black"/>
                <w:color w:val="DC481F"/>
                <w:w w:val="115"/>
                <w:sz w:val="19"/>
              </w:rPr>
              <w:t>n</w:t>
            </w:r>
            <w:r>
              <w:rPr>
                <w:rFonts w:ascii="Arial Black"/>
                <w:color w:val="FDB913"/>
                <w:w w:val="115"/>
                <w:sz w:val="19"/>
              </w:rPr>
              <w:t>n</w:t>
            </w:r>
          </w:p>
        </w:tc>
        <w:tc>
          <w:tcPr>
            <w:tcW w:w="571" w:type="dxa"/>
            <w:tcBorders>
              <w:top w:val="single" w:sz="4" w:space="0" w:color="0069AA"/>
              <w:left w:val="single" w:sz="4" w:space="0" w:color="0069AA"/>
              <w:bottom w:val="single" w:sz="4" w:space="0" w:color="0069AA"/>
              <w:right w:val="single" w:sz="4" w:space="0" w:color="0069AA"/>
            </w:tcBorders>
          </w:tcPr>
          <w:p>
            <w:pPr>
              <w:pStyle w:val="TableParagraph"/>
              <w:spacing w:before="30"/>
              <w:ind w:right="1"/>
              <w:jc w:val="center"/>
              <w:rPr>
                <w:b/>
                <w:sz w:val="15"/>
              </w:rPr>
            </w:pPr>
            <w:r>
              <w:rPr>
                <w:b/>
                <w:color w:val="231F20"/>
                <w:w w:val="90"/>
                <w:sz w:val="15"/>
              </w:rPr>
              <w:t>2</w:t>
            </w:r>
          </w:p>
        </w:tc>
        <w:tc>
          <w:tcPr>
            <w:tcW w:w="957" w:type="dxa"/>
            <w:tcBorders>
              <w:top w:val="single" w:sz="4" w:space="0" w:color="0069AA"/>
              <w:left w:val="single" w:sz="4" w:space="0" w:color="0069AA"/>
              <w:bottom w:val="single" w:sz="4" w:space="0" w:color="0069AA"/>
              <w:right w:val="single" w:sz="4" w:space="0" w:color="0069AA"/>
            </w:tcBorders>
          </w:tcPr>
          <w:p>
            <w:pPr>
              <w:pStyle w:val="TableParagraph"/>
              <w:spacing w:before="30"/>
              <w:ind w:left="182" w:right="189"/>
              <w:jc w:val="center"/>
              <w:rPr>
                <w:b/>
                <w:sz w:val="15"/>
              </w:rPr>
            </w:pPr>
            <w:r>
              <w:rPr>
                <w:b/>
                <w:color w:val="231F20"/>
                <w:sz w:val="15"/>
              </w:rPr>
              <w:t>1/4 (6.4)</w:t>
            </w:r>
          </w:p>
        </w:tc>
        <w:tc>
          <w:tcPr>
            <w:tcW w:w="1032" w:type="dxa"/>
            <w:tcBorders>
              <w:top w:val="single" w:sz="4" w:space="0" w:color="0069AA"/>
              <w:left w:val="single" w:sz="4" w:space="0" w:color="0069AA"/>
              <w:bottom w:val="single" w:sz="4" w:space="0" w:color="0069AA"/>
              <w:right w:val="single" w:sz="4" w:space="0" w:color="0069AA"/>
            </w:tcBorders>
          </w:tcPr>
          <w:p>
            <w:pPr>
              <w:pStyle w:val="TableParagraph"/>
              <w:spacing w:before="30"/>
              <w:ind w:left="159" w:right="158"/>
              <w:jc w:val="center"/>
              <w:rPr>
                <w:b/>
                <w:sz w:val="15"/>
              </w:rPr>
            </w:pPr>
            <w:r>
              <w:rPr>
                <w:b/>
                <w:color w:val="231F20"/>
                <w:sz w:val="15"/>
              </w:rPr>
              <w:t>0.54 (13.7)</w:t>
            </w:r>
          </w:p>
        </w:tc>
        <w:tc>
          <w:tcPr>
            <w:tcW w:w="1011" w:type="dxa"/>
            <w:tcBorders>
              <w:top w:val="single" w:sz="4" w:space="0" w:color="0069AA"/>
              <w:left w:val="single" w:sz="4" w:space="0" w:color="0069AA"/>
              <w:bottom w:val="single" w:sz="4" w:space="0" w:color="0069AA"/>
              <w:right w:val="single" w:sz="4" w:space="0" w:color="0069AA"/>
            </w:tcBorders>
          </w:tcPr>
          <w:p>
            <w:pPr>
              <w:pStyle w:val="TableParagraph"/>
              <w:spacing w:before="30"/>
              <w:ind w:left="286"/>
              <w:rPr>
                <w:b/>
                <w:sz w:val="15"/>
              </w:rPr>
            </w:pPr>
            <w:r>
              <w:rPr>
                <w:b/>
                <w:color w:val="231F20"/>
                <w:sz w:val="15"/>
              </w:rPr>
              <w:t>1.5 (38)</w:t>
            </w:r>
          </w:p>
        </w:tc>
        <w:tc>
          <w:tcPr>
            <w:tcW w:w="776" w:type="dxa"/>
            <w:tcBorders>
              <w:top w:val="single" w:sz="4" w:space="0" w:color="0069AA"/>
              <w:left w:val="single" w:sz="4" w:space="0" w:color="0069AA"/>
              <w:bottom w:val="single" w:sz="4" w:space="0" w:color="0069AA"/>
              <w:right w:val="single" w:sz="4" w:space="0" w:color="0069AA"/>
            </w:tcBorders>
          </w:tcPr>
          <w:p>
            <w:pPr>
              <w:pStyle w:val="TableParagraph"/>
              <w:spacing w:before="30"/>
              <w:ind w:left="50" w:right="39"/>
              <w:jc w:val="center"/>
              <w:rPr>
                <w:b/>
                <w:sz w:val="15"/>
              </w:rPr>
            </w:pPr>
            <w:r>
              <w:rPr>
                <w:b/>
                <w:color w:val="231F20"/>
                <w:sz w:val="15"/>
              </w:rPr>
              <w:t>10,000 psi</w:t>
            </w:r>
          </w:p>
        </w:tc>
        <w:tc>
          <w:tcPr>
            <w:tcW w:w="847" w:type="dxa"/>
            <w:tcBorders>
              <w:top w:val="single" w:sz="4" w:space="0" w:color="0069AA"/>
              <w:left w:val="single" w:sz="4" w:space="0" w:color="0069AA"/>
              <w:bottom w:val="single" w:sz="4" w:space="0" w:color="0069AA"/>
              <w:right w:val="single" w:sz="4" w:space="0" w:color="0069AA"/>
            </w:tcBorders>
          </w:tcPr>
          <w:p>
            <w:pPr>
              <w:pStyle w:val="TableParagraph"/>
              <w:spacing w:before="30"/>
              <w:ind w:left="76" w:right="85"/>
              <w:jc w:val="center"/>
              <w:rPr>
                <w:b/>
                <w:sz w:val="15"/>
              </w:rPr>
            </w:pPr>
            <w:r>
              <w:rPr>
                <w:b/>
                <w:color w:val="231F20"/>
                <w:sz w:val="15"/>
              </w:rPr>
              <w:t>40,000 psi</w:t>
            </w:r>
          </w:p>
        </w:tc>
        <w:tc>
          <w:tcPr>
            <w:tcW w:w="847" w:type="dxa"/>
            <w:tcBorders>
              <w:top w:val="single" w:sz="4" w:space="0" w:color="0069AA"/>
              <w:left w:val="single" w:sz="4" w:space="0" w:color="0069AA"/>
              <w:bottom w:val="single" w:sz="4" w:space="0" w:color="0069AA"/>
              <w:right w:val="single" w:sz="4" w:space="0" w:color="0069AA"/>
            </w:tcBorders>
          </w:tcPr>
          <w:p>
            <w:pPr>
              <w:pStyle w:val="TableParagraph"/>
              <w:spacing w:before="30"/>
              <w:ind w:left="290"/>
              <w:rPr>
                <w:b/>
                <w:sz w:val="15"/>
              </w:rPr>
            </w:pPr>
            <w:r>
              <w:rPr>
                <w:b/>
                <w:color w:val="231F20"/>
                <w:sz w:val="15"/>
              </w:rPr>
              <w:t>0.15</w:t>
            </w:r>
          </w:p>
        </w:tc>
        <w:tc>
          <w:tcPr>
            <w:tcW w:w="877" w:type="dxa"/>
            <w:tcBorders>
              <w:top w:val="single" w:sz="4" w:space="0" w:color="0069AA"/>
              <w:left w:val="single" w:sz="4" w:space="0" w:color="0069AA"/>
              <w:bottom w:val="single" w:sz="4" w:space="0" w:color="0069AA"/>
              <w:right w:val="single" w:sz="4" w:space="0" w:color="0069AA"/>
            </w:tcBorders>
          </w:tcPr>
          <w:p>
            <w:pPr>
              <w:pStyle w:val="TableParagraph"/>
              <w:spacing w:before="30"/>
              <w:ind w:left="16" w:right="6"/>
              <w:jc w:val="center"/>
              <w:rPr>
                <w:b/>
                <w:sz w:val="15"/>
              </w:rPr>
            </w:pPr>
            <w:r>
              <w:rPr>
                <w:b/>
                <w:color w:val="231F20"/>
                <w:sz w:val="15"/>
              </w:rPr>
              <w:t>4” up to 500’</w:t>
            </w:r>
          </w:p>
        </w:tc>
        <w:tc>
          <w:tcPr>
            <w:tcW w:w="988" w:type="dxa"/>
            <w:tcBorders>
              <w:top w:val="single" w:sz="4" w:space="0" w:color="0069AA"/>
              <w:left w:val="single" w:sz="4" w:space="0" w:color="0069AA"/>
              <w:bottom w:val="single" w:sz="4" w:space="0" w:color="0069AA"/>
            </w:tcBorders>
          </w:tcPr>
          <w:p>
            <w:pPr>
              <w:pStyle w:val="TableParagraph"/>
              <w:spacing w:before="30"/>
              <w:ind w:left="69"/>
              <w:rPr>
                <w:b/>
                <w:sz w:val="15"/>
              </w:rPr>
            </w:pPr>
            <w:r>
              <w:rPr>
                <w:b/>
                <w:color w:val="231F20"/>
                <w:sz w:val="15"/>
              </w:rPr>
              <w:t>-40</w:t>
            </w:r>
            <w:r>
              <w:rPr>
                <w:b/>
                <w:color w:val="231F20"/>
                <w:spacing w:val="-21"/>
                <w:sz w:val="15"/>
              </w:rPr>
              <w:t> </w:t>
            </w:r>
            <w:r>
              <w:rPr>
                <w:b/>
                <w:color w:val="231F20"/>
                <w:sz w:val="15"/>
              </w:rPr>
              <w:t>to</w:t>
            </w:r>
            <w:r>
              <w:rPr>
                <w:b/>
                <w:color w:val="231F20"/>
                <w:spacing w:val="-21"/>
                <w:sz w:val="15"/>
              </w:rPr>
              <w:t> </w:t>
            </w:r>
            <w:r>
              <w:rPr>
                <w:b/>
                <w:color w:val="231F20"/>
                <w:sz w:val="15"/>
              </w:rPr>
              <w:t>+212ºF*</w:t>
            </w:r>
          </w:p>
        </w:tc>
      </w:tr>
      <w:tr>
        <w:trPr>
          <w:trHeight w:val="212" w:hRule="atLeast"/>
        </w:trPr>
        <w:tc>
          <w:tcPr>
            <w:tcW w:w="1017" w:type="dxa"/>
            <w:tcBorders>
              <w:top w:val="single" w:sz="4" w:space="0" w:color="0069AA"/>
              <w:right w:val="single" w:sz="4" w:space="0" w:color="0069AA"/>
            </w:tcBorders>
          </w:tcPr>
          <w:p>
            <w:pPr>
              <w:pStyle w:val="TableParagraph"/>
              <w:spacing w:line="170" w:lineRule="exact" w:before="22"/>
              <w:ind w:left="85"/>
              <w:rPr>
                <w:b/>
                <w:sz w:val="15"/>
              </w:rPr>
            </w:pPr>
            <w:r>
              <w:rPr>
                <w:b/>
                <w:color w:val="231F20"/>
                <w:sz w:val="15"/>
              </w:rPr>
              <w:t>2110UK</w:t>
            </w:r>
          </w:p>
        </w:tc>
        <w:tc>
          <w:tcPr>
            <w:tcW w:w="755" w:type="dxa"/>
            <w:tcBorders>
              <w:top w:val="single" w:sz="4" w:space="0" w:color="0069AA"/>
              <w:left w:val="single" w:sz="4" w:space="0" w:color="0069AA"/>
              <w:right w:val="single" w:sz="4" w:space="0" w:color="0069AA"/>
            </w:tcBorders>
          </w:tcPr>
          <w:p>
            <w:pPr>
              <w:pStyle w:val="TableParagraph"/>
              <w:spacing w:line="193" w:lineRule="exact"/>
              <w:ind w:right="6"/>
              <w:jc w:val="center"/>
              <w:rPr>
                <w:rFonts w:ascii="Arial Black"/>
                <w:sz w:val="19"/>
              </w:rPr>
            </w:pPr>
            <w:r>
              <w:rPr>
                <w:rFonts w:ascii="Arial Black"/>
                <w:color w:val="231F20"/>
                <w:w w:val="117"/>
                <w:sz w:val="19"/>
              </w:rPr>
              <w:t>n</w:t>
            </w:r>
          </w:p>
        </w:tc>
        <w:tc>
          <w:tcPr>
            <w:tcW w:w="571" w:type="dxa"/>
            <w:tcBorders>
              <w:top w:val="single" w:sz="4" w:space="0" w:color="0069AA"/>
              <w:left w:val="single" w:sz="4" w:space="0" w:color="0069AA"/>
              <w:right w:val="single" w:sz="4" w:space="0" w:color="0069AA"/>
            </w:tcBorders>
          </w:tcPr>
          <w:p>
            <w:pPr>
              <w:pStyle w:val="TableParagraph"/>
              <w:spacing w:line="170" w:lineRule="exact" w:before="22"/>
              <w:ind w:right="1"/>
              <w:jc w:val="center"/>
              <w:rPr>
                <w:b/>
                <w:sz w:val="15"/>
              </w:rPr>
            </w:pPr>
            <w:r>
              <w:rPr>
                <w:b/>
                <w:color w:val="231F20"/>
                <w:w w:val="90"/>
                <w:sz w:val="15"/>
              </w:rPr>
              <w:t>2</w:t>
            </w:r>
          </w:p>
        </w:tc>
        <w:tc>
          <w:tcPr>
            <w:tcW w:w="957" w:type="dxa"/>
            <w:tcBorders>
              <w:top w:val="single" w:sz="4" w:space="0" w:color="0069AA"/>
              <w:left w:val="single" w:sz="4" w:space="0" w:color="0069AA"/>
              <w:right w:val="single" w:sz="4" w:space="0" w:color="0069AA"/>
            </w:tcBorders>
          </w:tcPr>
          <w:p>
            <w:pPr>
              <w:pStyle w:val="TableParagraph"/>
              <w:spacing w:line="170" w:lineRule="exact" w:before="22"/>
              <w:ind w:left="182" w:right="189"/>
              <w:jc w:val="center"/>
              <w:rPr>
                <w:b/>
                <w:sz w:val="15"/>
              </w:rPr>
            </w:pPr>
            <w:r>
              <w:rPr>
                <w:b/>
                <w:color w:val="231F20"/>
                <w:sz w:val="15"/>
              </w:rPr>
              <w:t>3/8 (9.5)</w:t>
            </w:r>
          </w:p>
        </w:tc>
        <w:tc>
          <w:tcPr>
            <w:tcW w:w="1032" w:type="dxa"/>
            <w:tcBorders>
              <w:top w:val="single" w:sz="4" w:space="0" w:color="0069AA"/>
              <w:left w:val="single" w:sz="4" w:space="0" w:color="0069AA"/>
              <w:right w:val="single" w:sz="4" w:space="0" w:color="0069AA"/>
            </w:tcBorders>
          </w:tcPr>
          <w:p>
            <w:pPr>
              <w:pStyle w:val="TableParagraph"/>
              <w:spacing w:line="170" w:lineRule="exact" w:before="22"/>
              <w:ind w:left="159" w:right="158"/>
              <w:jc w:val="center"/>
              <w:rPr>
                <w:b/>
                <w:sz w:val="15"/>
              </w:rPr>
            </w:pPr>
            <w:r>
              <w:rPr>
                <w:b/>
                <w:color w:val="231F20"/>
                <w:sz w:val="15"/>
              </w:rPr>
              <w:t>0.74 (18.8)</w:t>
            </w:r>
          </w:p>
        </w:tc>
        <w:tc>
          <w:tcPr>
            <w:tcW w:w="1011" w:type="dxa"/>
            <w:tcBorders>
              <w:top w:val="single" w:sz="4" w:space="0" w:color="0069AA"/>
              <w:left w:val="single" w:sz="4" w:space="0" w:color="0069AA"/>
              <w:right w:val="single" w:sz="4" w:space="0" w:color="0069AA"/>
            </w:tcBorders>
          </w:tcPr>
          <w:p>
            <w:pPr>
              <w:pStyle w:val="TableParagraph"/>
              <w:spacing w:line="170" w:lineRule="exact" w:before="22"/>
              <w:ind w:left="284"/>
              <w:rPr>
                <w:b/>
                <w:sz w:val="15"/>
              </w:rPr>
            </w:pPr>
            <w:r>
              <w:rPr>
                <w:b/>
                <w:color w:val="231F20"/>
                <w:sz w:val="15"/>
              </w:rPr>
              <w:t>3.8 (95)</w:t>
            </w:r>
          </w:p>
        </w:tc>
        <w:tc>
          <w:tcPr>
            <w:tcW w:w="776" w:type="dxa"/>
            <w:tcBorders>
              <w:top w:val="single" w:sz="4" w:space="0" w:color="0069AA"/>
              <w:left w:val="single" w:sz="4" w:space="0" w:color="0069AA"/>
              <w:right w:val="single" w:sz="4" w:space="0" w:color="0069AA"/>
            </w:tcBorders>
          </w:tcPr>
          <w:p>
            <w:pPr>
              <w:pStyle w:val="TableParagraph"/>
              <w:spacing w:line="170" w:lineRule="exact" w:before="22"/>
              <w:ind w:left="50" w:right="39"/>
              <w:jc w:val="center"/>
              <w:rPr>
                <w:b/>
                <w:sz w:val="15"/>
              </w:rPr>
            </w:pPr>
            <w:r>
              <w:rPr>
                <w:b/>
                <w:color w:val="231F20"/>
                <w:sz w:val="15"/>
              </w:rPr>
              <w:t>10,000 psi</w:t>
            </w:r>
          </w:p>
        </w:tc>
        <w:tc>
          <w:tcPr>
            <w:tcW w:w="847" w:type="dxa"/>
            <w:tcBorders>
              <w:top w:val="single" w:sz="4" w:space="0" w:color="0069AA"/>
              <w:left w:val="single" w:sz="4" w:space="0" w:color="0069AA"/>
              <w:right w:val="single" w:sz="4" w:space="0" w:color="0069AA"/>
            </w:tcBorders>
          </w:tcPr>
          <w:p>
            <w:pPr>
              <w:pStyle w:val="TableParagraph"/>
              <w:spacing w:line="170" w:lineRule="exact" w:before="22"/>
              <w:ind w:left="76" w:right="85"/>
              <w:jc w:val="center"/>
              <w:rPr>
                <w:b/>
                <w:sz w:val="15"/>
              </w:rPr>
            </w:pPr>
            <w:r>
              <w:rPr>
                <w:b/>
                <w:color w:val="231F20"/>
                <w:sz w:val="15"/>
              </w:rPr>
              <w:t>40,000 psi</w:t>
            </w:r>
          </w:p>
        </w:tc>
        <w:tc>
          <w:tcPr>
            <w:tcW w:w="847" w:type="dxa"/>
            <w:tcBorders>
              <w:top w:val="single" w:sz="4" w:space="0" w:color="0069AA"/>
              <w:left w:val="single" w:sz="4" w:space="0" w:color="0069AA"/>
              <w:right w:val="single" w:sz="4" w:space="0" w:color="0069AA"/>
            </w:tcBorders>
          </w:tcPr>
          <w:p>
            <w:pPr>
              <w:pStyle w:val="TableParagraph"/>
              <w:spacing w:line="170" w:lineRule="exact" w:before="22"/>
              <w:ind w:left="282"/>
              <w:rPr>
                <w:b/>
                <w:sz w:val="15"/>
              </w:rPr>
            </w:pPr>
            <w:r>
              <w:rPr>
                <w:b/>
                <w:color w:val="231F20"/>
                <w:sz w:val="15"/>
              </w:rPr>
              <w:t>0.24</w:t>
            </w:r>
          </w:p>
        </w:tc>
        <w:tc>
          <w:tcPr>
            <w:tcW w:w="877" w:type="dxa"/>
            <w:tcBorders>
              <w:top w:val="single" w:sz="4" w:space="0" w:color="0069AA"/>
              <w:left w:val="single" w:sz="4" w:space="0" w:color="0069AA"/>
              <w:right w:val="single" w:sz="4" w:space="0" w:color="0069AA"/>
            </w:tcBorders>
          </w:tcPr>
          <w:p>
            <w:pPr>
              <w:pStyle w:val="TableParagraph"/>
              <w:spacing w:line="170" w:lineRule="exact" w:before="22"/>
              <w:ind w:left="16" w:right="6"/>
              <w:jc w:val="center"/>
              <w:rPr>
                <w:b/>
                <w:sz w:val="15"/>
              </w:rPr>
            </w:pPr>
            <w:r>
              <w:rPr>
                <w:b/>
                <w:color w:val="231F20"/>
                <w:sz w:val="15"/>
              </w:rPr>
              <w:t>4” up to 300’</w:t>
            </w:r>
          </w:p>
        </w:tc>
        <w:tc>
          <w:tcPr>
            <w:tcW w:w="988" w:type="dxa"/>
            <w:tcBorders>
              <w:top w:val="single" w:sz="4" w:space="0" w:color="0069AA"/>
              <w:left w:val="single" w:sz="4" w:space="0" w:color="0069AA"/>
            </w:tcBorders>
          </w:tcPr>
          <w:p>
            <w:pPr>
              <w:pStyle w:val="TableParagraph"/>
              <w:spacing w:line="170" w:lineRule="exact" w:before="22"/>
              <w:ind w:left="69"/>
              <w:rPr>
                <w:b/>
                <w:sz w:val="15"/>
              </w:rPr>
            </w:pPr>
            <w:r>
              <w:rPr>
                <w:b/>
                <w:color w:val="231F20"/>
                <w:sz w:val="15"/>
              </w:rPr>
              <w:t>-40</w:t>
            </w:r>
            <w:r>
              <w:rPr>
                <w:b/>
                <w:color w:val="231F20"/>
                <w:spacing w:val="-21"/>
                <w:sz w:val="15"/>
              </w:rPr>
              <w:t> </w:t>
            </w:r>
            <w:r>
              <w:rPr>
                <w:b/>
                <w:color w:val="231F20"/>
                <w:sz w:val="15"/>
              </w:rPr>
              <w:t>to</w:t>
            </w:r>
            <w:r>
              <w:rPr>
                <w:b/>
                <w:color w:val="231F20"/>
                <w:spacing w:val="-21"/>
                <w:sz w:val="15"/>
              </w:rPr>
              <w:t> </w:t>
            </w:r>
            <w:r>
              <w:rPr>
                <w:b/>
                <w:color w:val="231F20"/>
                <w:sz w:val="15"/>
              </w:rPr>
              <w:t>+212ºF*</w:t>
            </w:r>
          </w:p>
        </w:tc>
      </w:tr>
    </w:tbl>
    <w:p>
      <w:pPr>
        <w:spacing w:before="62"/>
        <w:ind w:left="0" w:right="1455" w:firstLine="0"/>
        <w:jc w:val="right"/>
        <w:rPr>
          <w:sz w:val="14"/>
        </w:rPr>
      </w:pPr>
      <w:r>
        <w:rPr>
          <w:color w:val="231F20"/>
          <w:w w:val="90"/>
          <w:sz w:val="14"/>
        </w:rPr>
        <w:t>*+158ºF for water based fluids</w:t>
      </w:r>
    </w:p>
    <w:p>
      <w:pPr>
        <w:pStyle w:val="BodyText"/>
        <w:rPr>
          <w:sz w:val="20"/>
        </w:rPr>
      </w:pPr>
    </w:p>
    <w:p>
      <w:pPr>
        <w:pStyle w:val="BodyText"/>
        <w:spacing w:before="8"/>
        <w:rPr>
          <w:sz w:val="20"/>
        </w:rPr>
      </w:pPr>
    </w:p>
    <w:p>
      <w:pPr>
        <w:tabs>
          <w:tab w:pos="3908" w:val="left" w:leader="none"/>
        </w:tabs>
        <w:spacing w:before="96"/>
        <w:ind w:left="1186" w:right="0" w:firstLine="0"/>
        <w:jc w:val="left"/>
        <w:rPr>
          <w:sz w:val="18"/>
        </w:rPr>
      </w:pPr>
      <w:r>
        <w:rPr/>
        <w:pict>
          <v:group style="position:absolute;margin-left:53.5998pt;margin-top:1.589441pt;width:485.15pt;height:90.45pt;mso-position-horizontal-relative:page;mso-position-vertical-relative:paragraph;z-index:-552208" coordorigin="1072,32" coordsize="9703,1809">
            <v:shape style="position:absolute;left:3200;top:46;width:7571;height:412" coordorigin="3201,46" coordsize="7571,412" path="m10364,46l3201,46,3201,458,10767,458,10771,361,10761,299,10724,245,10651,172,10546,95,10454,59,10389,47,10364,46xe" filled="true" fillcolor="#f47c53" stroked="false">
              <v:path arrowok="t"/>
              <v:fill type="solid"/>
            </v:shape>
            <v:shape style="position:absolute;left:1080;top:39;width:2694;height:418" coordorigin="1080,40" coordsize="2694,418" path="m3370,40l1080,40,1080,458,3773,458,3773,444,3767,371,3748,303,3718,240,3679,183,3630,135,3574,95,3511,65,3442,46,3370,40xe" filled="true" fillcolor="#f04e29" stroked="false">
              <v:path arrowok="t"/>
              <v:fill type="solid"/>
            </v:shape>
            <v:shape style="position:absolute;left:1080;top:39;width:2694;height:418" coordorigin="1080,40" coordsize="2694,418" path="m3773,458l3773,444,3767,371,3748,303,3718,240,3679,183,3630,135,3574,95,3511,65,3442,46,3370,40,1080,40,1080,458e" filled="false" stroked="true" strokeweight=".8pt" strokecolor="#ffffff">
              <v:path arrowok="t"/>
              <v:stroke dashstyle="solid"/>
            </v:shape>
            <v:shape style="position:absolute;left:1088;top:39;width:9679;height:1793" coordorigin="1088,40" coordsize="9679,1793" path="m10766,1833l10766,444,10760,371,10741,303,10711,240,10671,183,10623,135,10566,95,10503,65,10435,46,10363,40,1088,40,1088,1831e" filled="false" stroked="true" strokeweight=".8pt" strokecolor="#0069aa">
              <v:path arrowok="t"/>
              <v:stroke dashstyle="solid"/>
            </v:shape>
            <v:shape style="position:absolute;left:1100;top:638;width:2428;height:947" type="#_x0000_t75" stroked="false">
              <v:imagedata r:id="rId110" o:title=""/>
            </v:shape>
            <w10:wrap type="none"/>
          </v:group>
        </w:pict>
      </w:r>
      <w:r>
        <w:rPr>
          <w:rFonts w:ascii="Calibri"/>
          <w:b/>
          <w:color w:val="FFFFFF"/>
          <w:w w:val="105"/>
          <w:position w:val="-2"/>
          <w:sz w:val="26"/>
        </w:rPr>
        <w:t>2100</w:t>
      </w:r>
      <w:r>
        <w:rPr>
          <w:color w:val="FFFFFF"/>
          <w:w w:val="105"/>
          <w:position w:val="-2"/>
          <w:sz w:val="26"/>
        </w:rPr>
        <w:t>UKN</w:t>
      </w:r>
      <w:r>
        <w:rPr>
          <w:color w:val="FFFFFF"/>
          <w:spacing w:val="10"/>
          <w:w w:val="105"/>
          <w:position w:val="-2"/>
          <w:sz w:val="26"/>
        </w:rPr>
        <w:t> </w:t>
      </w:r>
      <w:r>
        <w:rPr>
          <w:color w:val="FFFFFF"/>
          <w:w w:val="105"/>
          <w:position w:val="-2"/>
          <w:sz w:val="26"/>
        </w:rPr>
        <w:t>SERIES</w:t>
        <w:tab/>
      </w:r>
      <w:r>
        <w:rPr>
          <w:color w:val="FFFFFF"/>
          <w:w w:val="105"/>
          <w:sz w:val="18"/>
        </w:rPr>
        <w:t>WIRE</w:t>
      </w:r>
      <w:r>
        <w:rPr>
          <w:color w:val="FFFFFF"/>
          <w:spacing w:val="10"/>
          <w:w w:val="105"/>
          <w:sz w:val="18"/>
        </w:rPr>
        <w:t> </w:t>
      </w:r>
      <w:r>
        <w:rPr>
          <w:color w:val="FFFFFF"/>
          <w:w w:val="105"/>
          <w:sz w:val="18"/>
        </w:rPr>
        <w:t>&amp;</w:t>
      </w:r>
      <w:r>
        <w:rPr>
          <w:color w:val="FFFFFF"/>
          <w:spacing w:val="9"/>
          <w:w w:val="105"/>
          <w:sz w:val="18"/>
        </w:rPr>
        <w:t> </w:t>
      </w:r>
      <w:r>
        <w:rPr>
          <w:color w:val="FFFFFF"/>
          <w:w w:val="105"/>
          <w:sz w:val="18"/>
        </w:rPr>
        <w:t>FABRIC</w:t>
      </w:r>
      <w:r>
        <w:rPr>
          <w:color w:val="FFFFFF"/>
          <w:spacing w:val="10"/>
          <w:w w:val="105"/>
          <w:sz w:val="18"/>
        </w:rPr>
        <w:t> </w:t>
      </w:r>
      <w:r>
        <w:rPr>
          <w:color w:val="FFFFFF"/>
          <w:w w:val="105"/>
          <w:sz w:val="18"/>
        </w:rPr>
        <w:t>BRAID</w:t>
      </w:r>
      <w:r>
        <w:rPr>
          <w:color w:val="FFFFFF"/>
          <w:spacing w:val="9"/>
          <w:w w:val="105"/>
          <w:sz w:val="18"/>
        </w:rPr>
        <w:t> </w:t>
      </w:r>
      <w:r>
        <w:rPr>
          <w:color w:val="FFFFFF"/>
          <w:w w:val="105"/>
          <w:sz w:val="18"/>
        </w:rPr>
        <w:t>REINFORCED</w:t>
      </w:r>
      <w:r>
        <w:rPr>
          <w:color w:val="FFFFFF"/>
          <w:spacing w:val="10"/>
          <w:w w:val="105"/>
          <w:sz w:val="18"/>
        </w:rPr>
        <w:t> </w:t>
      </w:r>
      <w:r>
        <w:rPr>
          <w:color w:val="FFFFFF"/>
          <w:w w:val="105"/>
          <w:sz w:val="18"/>
        </w:rPr>
        <w:t>THERMOPLASTIC</w:t>
      </w:r>
      <w:r>
        <w:rPr>
          <w:color w:val="FFFFFF"/>
          <w:spacing w:val="9"/>
          <w:w w:val="105"/>
          <w:sz w:val="18"/>
        </w:rPr>
        <w:t> </w:t>
      </w:r>
      <w:r>
        <w:rPr>
          <w:color w:val="FFFFFF"/>
          <w:w w:val="105"/>
          <w:sz w:val="18"/>
        </w:rPr>
        <w:t>HYDRAULIC</w:t>
      </w:r>
      <w:r>
        <w:rPr>
          <w:color w:val="FFFFFF"/>
          <w:spacing w:val="10"/>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3907" w:right="121"/>
      </w:pPr>
      <w:r>
        <w:rPr>
          <w:color w:val="231F20"/>
          <w:w w:val="95"/>
        </w:rPr>
        <w:t>High pressure, high performance hose with </w:t>
      </w:r>
      <w:r>
        <w:rPr>
          <w:color w:val="231F20"/>
          <w:w w:val="90"/>
        </w:rPr>
        <w:t>steel and Kevlar braid reinforcement to ensure mechanical strength. Superior resistance to </w:t>
      </w:r>
      <w:r>
        <w:rPr>
          <w:color w:val="231F20"/>
          <w:spacing w:val="-3"/>
          <w:w w:val="90"/>
        </w:rPr>
        <w:t>most</w:t>
      </w:r>
    </w:p>
    <w:p>
      <w:pPr>
        <w:pStyle w:val="BodyText"/>
        <w:spacing w:line="230" w:lineRule="auto"/>
        <w:ind w:left="3907" w:right="-9"/>
      </w:pPr>
      <w:r>
        <w:rPr>
          <w:color w:val="231F20"/>
          <w:w w:val="90"/>
        </w:rPr>
        <w:t>paints,</w:t>
      </w:r>
      <w:r>
        <w:rPr>
          <w:color w:val="231F20"/>
          <w:spacing w:val="-12"/>
          <w:w w:val="90"/>
        </w:rPr>
        <w:t> </w:t>
      </w:r>
      <w:r>
        <w:rPr>
          <w:color w:val="231F20"/>
          <w:w w:val="90"/>
        </w:rPr>
        <w:t>chemicals,</w:t>
      </w:r>
      <w:r>
        <w:rPr>
          <w:color w:val="231F20"/>
          <w:spacing w:val="-12"/>
          <w:w w:val="90"/>
        </w:rPr>
        <w:t> </w:t>
      </w:r>
      <w:r>
        <w:rPr>
          <w:color w:val="231F20"/>
          <w:w w:val="90"/>
        </w:rPr>
        <w:t>and</w:t>
      </w:r>
      <w:r>
        <w:rPr>
          <w:color w:val="231F20"/>
          <w:spacing w:val="-11"/>
          <w:w w:val="90"/>
        </w:rPr>
        <w:t> </w:t>
      </w:r>
      <w:r>
        <w:rPr>
          <w:color w:val="231F20"/>
          <w:w w:val="90"/>
        </w:rPr>
        <w:t>solvents.</w:t>
      </w:r>
      <w:r>
        <w:rPr>
          <w:color w:val="231F20"/>
          <w:spacing w:val="-12"/>
          <w:w w:val="90"/>
        </w:rPr>
        <w:t> </w:t>
      </w:r>
      <w:r>
        <w:rPr>
          <w:color w:val="231F20"/>
          <w:w w:val="90"/>
        </w:rPr>
        <w:t>Cover</w:t>
      </w:r>
      <w:r>
        <w:rPr>
          <w:color w:val="231F20"/>
          <w:spacing w:val="-11"/>
          <w:w w:val="90"/>
        </w:rPr>
        <w:t> </w:t>
      </w:r>
      <w:r>
        <w:rPr>
          <w:color w:val="231F20"/>
          <w:w w:val="90"/>
        </w:rPr>
        <w:t>is</w:t>
      </w:r>
      <w:r>
        <w:rPr>
          <w:color w:val="231F20"/>
          <w:spacing w:val="-12"/>
          <w:w w:val="90"/>
        </w:rPr>
        <w:t> </w:t>
      </w:r>
      <w:r>
        <w:rPr>
          <w:color w:val="231F20"/>
          <w:w w:val="90"/>
        </w:rPr>
        <w:t>pin-pricked </w:t>
      </w:r>
      <w:r>
        <w:rPr>
          <w:color w:val="231F20"/>
          <w:w w:val="95"/>
        </w:rPr>
        <w:t>for gas</w:t>
      </w:r>
      <w:r>
        <w:rPr>
          <w:color w:val="231F20"/>
          <w:spacing w:val="5"/>
          <w:w w:val="95"/>
        </w:rPr>
        <w:t> </w:t>
      </w:r>
      <w:r>
        <w:rPr>
          <w:color w:val="231F20"/>
          <w:w w:val="95"/>
        </w:rPr>
        <w:t>applications.</w:t>
      </w:r>
    </w:p>
    <w:p>
      <w:pPr>
        <w:pStyle w:val="Heading6"/>
        <w:ind w:left="279"/>
      </w:pPr>
      <w:r>
        <w:rPr>
          <w:b w:val="0"/>
        </w:rPr>
        <w:br w:type="column"/>
      </w:r>
      <w:r>
        <w:rPr>
          <w:color w:val="0069AA"/>
          <w:w w:val="120"/>
        </w:rPr>
        <w:t>CONSTRUCTION:</w:t>
      </w:r>
    </w:p>
    <w:p>
      <w:pPr>
        <w:pStyle w:val="BodyText"/>
        <w:spacing w:before="28"/>
        <w:ind w:left="279"/>
      </w:pPr>
      <w:r>
        <w:rPr>
          <w:rFonts w:ascii="Calibri"/>
          <w:b/>
          <w:color w:val="231F20"/>
        </w:rPr>
        <w:t>Inner</w:t>
      </w:r>
      <w:r>
        <w:rPr>
          <w:color w:val="231F20"/>
        </w:rPr>
        <w:t>: Seamless Nylon 12 Liner</w:t>
      </w:r>
    </w:p>
    <w:p>
      <w:pPr>
        <w:pStyle w:val="BodyText"/>
        <w:spacing w:line="220" w:lineRule="auto" w:before="40"/>
        <w:ind w:left="279" w:right="1278" w:hanging="1"/>
      </w:pPr>
      <w:r>
        <w:rPr>
          <w:rFonts w:ascii="Calibri"/>
          <w:b/>
          <w:color w:val="231F20"/>
        </w:rPr>
        <w:t>Outer</w:t>
      </w:r>
      <w:r>
        <w:rPr>
          <w:color w:val="231F20"/>
        </w:rPr>
        <w:t>: Abrasion and Chemical Resistant Polyurethane Cover</w:t>
      </w:r>
    </w:p>
    <w:p>
      <w:pPr>
        <w:spacing w:after="0" w:line="220" w:lineRule="auto"/>
        <w:sectPr>
          <w:type w:val="continuous"/>
          <w:pgSz w:w="12240" w:h="15840"/>
          <w:pgMar w:top="0" w:bottom="280" w:left="0" w:right="0"/>
          <w:cols w:num="2" w:equalWidth="0">
            <w:col w:w="7037" w:space="40"/>
            <w:col w:w="5163"/>
          </w:cols>
        </w:sectPr>
      </w:pPr>
    </w:p>
    <w:p>
      <w:pPr>
        <w:pStyle w:val="BodyText"/>
        <w:rPr>
          <w:sz w:val="20"/>
        </w:rPr>
      </w:pPr>
    </w:p>
    <w:p>
      <w:pPr>
        <w:pStyle w:val="BodyText"/>
        <w:spacing w:before="3" w:after="1"/>
        <w:rPr>
          <w:sz w:val="11"/>
        </w:rPr>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0"/>
              <w:ind w:left="85"/>
              <w:rPr>
                <w:b/>
                <w:sz w:val="15"/>
              </w:rPr>
            </w:pPr>
            <w:r>
              <w:rPr>
                <w:b/>
                <w:color w:val="231F20"/>
                <w:sz w:val="15"/>
              </w:rPr>
              <w:t>2113UKN</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0"/>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0"/>
              <w:ind w:left="21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0"/>
              <w:ind w:right="173"/>
              <w:jc w:val="right"/>
              <w:rPr>
                <w:b/>
                <w:sz w:val="15"/>
              </w:rPr>
            </w:pPr>
            <w:r>
              <w:rPr>
                <w:b/>
                <w:color w:val="231F20"/>
                <w:w w:val="95"/>
                <w:sz w:val="15"/>
              </w:rPr>
              <w:t>0.82 (20.8)</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0"/>
              <w:ind w:left="114" w:right="70"/>
              <w:jc w:val="center"/>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0"/>
              <w:ind w:left="103" w:right="79"/>
              <w:jc w:val="center"/>
              <w:rPr>
                <w:b/>
                <w:sz w:val="15"/>
              </w:rPr>
            </w:pPr>
            <w:r>
              <w:rPr>
                <w:b/>
                <w:color w:val="231F20"/>
                <w:sz w:val="15"/>
              </w:rPr>
              <w:t>6,500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0"/>
              <w:ind w:right="103"/>
              <w:jc w:val="right"/>
              <w:rPr>
                <w:b/>
                <w:sz w:val="15"/>
              </w:rPr>
            </w:pPr>
            <w:r>
              <w:rPr>
                <w:b/>
                <w:color w:val="231F20"/>
                <w:w w:val="95"/>
                <w:sz w:val="15"/>
              </w:rPr>
              <w:t>26,000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0"/>
              <w:ind w:left="29" w:right="60"/>
              <w:jc w:val="center"/>
              <w:rPr>
                <w:b/>
                <w:sz w:val="15"/>
              </w:rPr>
            </w:pPr>
            <w:r>
              <w:rPr>
                <w:b/>
                <w:color w:val="231F20"/>
                <w:sz w:val="15"/>
              </w:rPr>
              <w:t>0.28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0"/>
              <w:ind w:left="41"/>
              <w:jc w:val="center"/>
              <w:rPr>
                <w:b/>
                <w:sz w:val="15"/>
              </w:rPr>
            </w:pPr>
            <w:r>
              <w:rPr>
                <w:b/>
                <w:color w:val="231F20"/>
                <w:w w:val="95"/>
                <w:sz w:val="15"/>
              </w:rPr>
              <w:t>-40 to +212ºF*</w:t>
            </w:r>
          </w:p>
        </w:tc>
      </w:tr>
      <w:tr>
        <w:trPr>
          <w:trHeight w:val="203" w:hRule="atLeast"/>
        </w:trPr>
        <w:tc>
          <w:tcPr>
            <w:tcW w:w="1025" w:type="dxa"/>
            <w:tcBorders>
              <w:top w:val="single" w:sz="4" w:space="0" w:color="0069AA"/>
              <w:right w:val="single" w:sz="4" w:space="0" w:color="0069AA"/>
            </w:tcBorders>
          </w:tcPr>
          <w:p>
            <w:pPr>
              <w:pStyle w:val="TableParagraph"/>
              <w:spacing w:line="171" w:lineRule="exact" w:before="12"/>
              <w:ind w:left="85"/>
              <w:rPr>
                <w:b/>
                <w:sz w:val="15"/>
              </w:rPr>
            </w:pPr>
            <w:r>
              <w:rPr>
                <w:b/>
                <w:color w:val="231F20"/>
                <w:sz w:val="15"/>
              </w:rPr>
              <w:t>2120UKN</w:t>
            </w:r>
          </w:p>
        </w:tc>
        <w:tc>
          <w:tcPr>
            <w:tcW w:w="640" w:type="dxa"/>
            <w:tcBorders>
              <w:top w:val="single" w:sz="4" w:space="0" w:color="0069AA"/>
              <w:left w:val="single" w:sz="4" w:space="0" w:color="0069AA"/>
              <w:right w:val="single" w:sz="4" w:space="0" w:color="0069AA"/>
            </w:tcBorders>
          </w:tcPr>
          <w:p>
            <w:pPr>
              <w:pStyle w:val="TableParagraph"/>
              <w:spacing w:line="184"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1" w:lineRule="exact" w:before="12"/>
              <w:ind w:right="226"/>
              <w:jc w:val="right"/>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71" w:lineRule="exact" w:before="12"/>
              <w:ind w:left="222"/>
              <w:rPr>
                <w:b/>
                <w:sz w:val="15"/>
              </w:rPr>
            </w:pPr>
            <w:r>
              <w:rPr>
                <w:b/>
                <w:color w:val="231F20"/>
                <w:sz w:val="15"/>
              </w:rPr>
              <w:t>3/4 (19.1)</w:t>
            </w:r>
          </w:p>
        </w:tc>
        <w:tc>
          <w:tcPr>
            <w:tcW w:w="1048" w:type="dxa"/>
            <w:tcBorders>
              <w:top w:val="single" w:sz="4" w:space="0" w:color="0069AA"/>
              <w:left w:val="single" w:sz="4" w:space="0" w:color="0069AA"/>
              <w:right w:val="single" w:sz="4" w:space="0" w:color="0069AA"/>
            </w:tcBorders>
          </w:tcPr>
          <w:p>
            <w:pPr>
              <w:pStyle w:val="TableParagraph"/>
              <w:spacing w:line="171" w:lineRule="exact" w:before="12"/>
              <w:ind w:right="175"/>
              <w:jc w:val="right"/>
              <w:rPr>
                <w:b/>
                <w:sz w:val="15"/>
              </w:rPr>
            </w:pPr>
            <w:r>
              <w:rPr>
                <w:b/>
                <w:color w:val="231F20"/>
                <w:w w:val="95"/>
                <w:sz w:val="15"/>
              </w:rPr>
              <w:t>1.16 (29.5)</w:t>
            </w:r>
          </w:p>
        </w:tc>
        <w:tc>
          <w:tcPr>
            <w:tcW w:w="1026" w:type="dxa"/>
            <w:tcBorders>
              <w:top w:val="single" w:sz="4" w:space="0" w:color="0069AA"/>
              <w:left w:val="single" w:sz="4" w:space="0" w:color="0069AA"/>
              <w:right w:val="single" w:sz="4" w:space="0" w:color="0069AA"/>
            </w:tcBorders>
          </w:tcPr>
          <w:p>
            <w:pPr>
              <w:pStyle w:val="TableParagraph"/>
              <w:spacing w:line="171" w:lineRule="exact" w:before="12"/>
              <w:ind w:left="121" w:right="70"/>
              <w:jc w:val="center"/>
              <w:rPr>
                <w:b/>
                <w:sz w:val="15"/>
              </w:rPr>
            </w:pPr>
            <w:r>
              <w:rPr>
                <w:b/>
                <w:color w:val="231F20"/>
                <w:sz w:val="15"/>
              </w:rPr>
              <w:t>8.0 (203)</w:t>
            </w:r>
          </w:p>
        </w:tc>
        <w:tc>
          <w:tcPr>
            <w:tcW w:w="787" w:type="dxa"/>
            <w:tcBorders>
              <w:top w:val="single" w:sz="4" w:space="0" w:color="0069AA"/>
              <w:left w:val="single" w:sz="4" w:space="0" w:color="0069AA"/>
              <w:right w:val="single" w:sz="4" w:space="0" w:color="0069AA"/>
            </w:tcBorders>
          </w:tcPr>
          <w:p>
            <w:pPr>
              <w:pStyle w:val="TableParagraph"/>
              <w:spacing w:line="171" w:lineRule="exact" w:before="12"/>
              <w:ind w:left="103" w:right="79"/>
              <w:jc w:val="center"/>
              <w:rPr>
                <w:b/>
                <w:sz w:val="15"/>
              </w:rPr>
            </w:pPr>
            <w:r>
              <w:rPr>
                <w:b/>
                <w:color w:val="231F20"/>
                <w:sz w:val="15"/>
              </w:rPr>
              <w:t>6,500 psi</w:t>
            </w:r>
          </w:p>
        </w:tc>
        <w:tc>
          <w:tcPr>
            <w:tcW w:w="859" w:type="dxa"/>
            <w:tcBorders>
              <w:top w:val="single" w:sz="4" w:space="0" w:color="0069AA"/>
              <w:left w:val="single" w:sz="4" w:space="0" w:color="0069AA"/>
              <w:right w:val="single" w:sz="4" w:space="0" w:color="0069AA"/>
            </w:tcBorders>
          </w:tcPr>
          <w:p>
            <w:pPr>
              <w:pStyle w:val="TableParagraph"/>
              <w:spacing w:line="171" w:lineRule="exact" w:before="12"/>
              <w:ind w:right="103"/>
              <w:jc w:val="right"/>
              <w:rPr>
                <w:b/>
                <w:sz w:val="15"/>
              </w:rPr>
            </w:pPr>
            <w:r>
              <w:rPr>
                <w:b/>
                <w:color w:val="231F20"/>
                <w:w w:val="95"/>
                <w:sz w:val="15"/>
              </w:rPr>
              <w:t>26,000 psi</w:t>
            </w:r>
          </w:p>
        </w:tc>
        <w:tc>
          <w:tcPr>
            <w:tcW w:w="859" w:type="dxa"/>
            <w:tcBorders>
              <w:top w:val="single" w:sz="4" w:space="0" w:color="0069AA"/>
              <w:left w:val="single" w:sz="4" w:space="0" w:color="0069AA"/>
              <w:right w:val="single" w:sz="4" w:space="0" w:color="0069AA"/>
            </w:tcBorders>
          </w:tcPr>
          <w:p>
            <w:pPr>
              <w:pStyle w:val="TableParagraph"/>
              <w:spacing w:line="171" w:lineRule="exact" w:before="12"/>
              <w:ind w:left="26" w:right="60"/>
              <w:jc w:val="center"/>
              <w:rPr>
                <w:b/>
                <w:sz w:val="15"/>
              </w:rPr>
            </w:pPr>
            <w:r>
              <w:rPr>
                <w:b/>
                <w:color w:val="231F20"/>
                <w:sz w:val="15"/>
              </w:rPr>
              <w:t>0.45</w:t>
            </w:r>
          </w:p>
        </w:tc>
        <w:tc>
          <w:tcPr>
            <w:tcW w:w="889" w:type="dxa"/>
            <w:tcBorders>
              <w:top w:val="single" w:sz="4" w:space="0" w:color="0069AA"/>
              <w:left w:val="single" w:sz="4" w:space="0" w:color="0069AA"/>
              <w:right w:val="single" w:sz="4" w:space="0" w:color="0069AA"/>
            </w:tcBorders>
          </w:tcPr>
          <w:p>
            <w:pPr>
              <w:pStyle w:val="TableParagraph"/>
              <w:spacing w:line="171" w:lineRule="exact" w:before="12"/>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line="171" w:lineRule="exact" w:before="12"/>
              <w:ind w:left="42"/>
              <w:jc w:val="center"/>
              <w:rPr>
                <w:b/>
                <w:sz w:val="15"/>
              </w:rPr>
            </w:pPr>
            <w:r>
              <w:rPr>
                <w:b/>
                <w:color w:val="231F20"/>
                <w:w w:val="95"/>
                <w:sz w:val="15"/>
              </w:rPr>
              <w:t>-40 to +212ºF*</w:t>
            </w:r>
          </w:p>
        </w:tc>
      </w:tr>
    </w:tbl>
    <w:p>
      <w:pPr>
        <w:spacing w:before="57"/>
        <w:ind w:left="0" w:right="1463"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3"/>
        </w:rPr>
      </w:pPr>
    </w:p>
    <w:p>
      <w:pPr>
        <w:spacing w:before="0"/>
        <w:ind w:left="0" w:right="0" w:firstLine="0"/>
        <w:jc w:val="left"/>
        <w:rPr>
          <w:rFonts w:ascii="Calibri"/>
          <w:b/>
          <w:sz w:val="18"/>
        </w:rPr>
      </w:pPr>
      <w:r>
        <w:rPr>
          <w:rFonts w:ascii="Calibri"/>
          <w:b/>
          <w:color w:val="FFFFFF"/>
          <w:w w:val="122"/>
          <w:sz w:val="18"/>
          <w:shd w:fill="F04E29" w:color="auto" w:val="clear"/>
        </w:rPr>
        <w:t> </w:t>
      </w:r>
      <w:r>
        <w:rPr>
          <w:rFonts w:ascii="Calibri"/>
          <w:b/>
          <w:color w:val="FFFFFF"/>
          <w:sz w:val="18"/>
          <w:shd w:fill="F04E29" w:color="auto" w:val="clear"/>
        </w:rPr>
        <w:t>    </w:t>
      </w:r>
      <w:r>
        <w:rPr>
          <w:rFonts w:ascii="Calibri"/>
          <w:b/>
          <w:color w:val="FFFFFF"/>
          <w:w w:val="110"/>
          <w:sz w:val="18"/>
          <w:shd w:fill="F04E29" w:color="auto" w:val="clear"/>
        </w:rPr>
        <w:t>28</w:t>
      </w:r>
      <w:r>
        <w:rPr>
          <w:rFonts w:ascii="Calibri"/>
          <w:b/>
          <w:color w:val="FFFFFF"/>
          <w:sz w:val="18"/>
          <w:shd w:fill="F04E29" w:color="auto" w:val="clear"/>
        </w:rPr>
        <w:t> </w:t>
      </w:r>
    </w:p>
    <w:p>
      <w:pPr>
        <w:spacing w:after="0"/>
        <w:jc w:val="left"/>
        <w:rPr>
          <w:rFonts w:ascii="Calibri"/>
          <w:sz w:val="18"/>
        </w:rPr>
        <w:sectPr>
          <w:type w:val="continuous"/>
          <w:pgSz w:w="12240" w:h="15840"/>
          <w:pgMar w:top="0" w:bottom="280" w:left="0" w:right="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4"/>
        <w:rPr>
          <w:rFonts w:ascii="Calibri"/>
          <w:b/>
          <w:sz w:val="15"/>
        </w:rPr>
      </w:pPr>
    </w:p>
    <w:p>
      <w:pPr>
        <w:tabs>
          <w:tab w:pos="4306" w:val="left" w:leader="none"/>
        </w:tabs>
        <w:spacing w:before="96"/>
        <w:ind w:left="1584" w:right="0" w:firstLine="0"/>
        <w:jc w:val="left"/>
        <w:rPr>
          <w:sz w:val="18"/>
        </w:rPr>
      </w:pPr>
      <w:r>
        <w:rPr/>
        <w:pict>
          <v:group style="position:absolute;margin-left:73.485603pt;margin-top:1.589646pt;width:485.15pt;height:90.45pt;mso-position-horizontal-relative:page;mso-position-vertical-relative:paragraph;z-index:-552064" coordorigin="1470,32" coordsize="9703,1809">
            <v:shape style="position:absolute;left:3598;top:46;width:7571;height:412" coordorigin="3599,46" coordsize="7571,412" path="m10762,46l3599,46,3599,458,11164,458,11169,361,11158,299,11122,245,11048,172,10944,95,10852,59,10787,47,10762,46xe" filled="true" fillcolor="#f47c53" stroked="false">
              <v:path arrowok="t"/>
              <v:fill type="solid"/>
            </v:shape>
            <v:shape style="position:absolute;left:1477;top:39;width:2694;height:418" coordorigin="1478,40" coordsize="2694,418" path="m3767,40l1478,40,1478,458,4171,458,4171,444,4165,371,4146,303,4116,240,4076,183,4028,135,3971,95,3908,65,3840,46,3767,40xe" filled="true" fillcolor="#f04e29" stroked="false">
              <v:path arrowok="t"/>
              <v:fill type="solid"/>
            </v:shape>
            <v:shape style="position:absolute;left:1477;top:39;width:2694;height:418" coordorigin="1478,40" coordsize="2694,418" path="m4171,458l4171,444,4165,371,4146,303,4116,240,4076,183,4028,135,3971,95,3908,65,3840,46,3767,40,1478,40,1478,458e" filled="false" stroked="true" strokeweight=".8pt" strokecolor="#ffffff">
              <v:path arrowok="t"/>
              <v:stroke dashstyle="solid"/>
            </v:shape>
            <v:shape style="position:absolute;left:1485;top:39;width:9679;height:1793" coordorigin="1486,40" coordsize="9679,1793" path="m11164,1833l11164,444,11157,371,11139,303,11109,240,11069,183,11020,135,10964,95,10901,65,10833,46,10760,40,1486,40,1486,1831e" filled="false" stroked="true" strokeweight=".8pt" strokecolor="#0069aa">
              <v:path arrowok="t"/>
              <v:stroke dashstyle="solid"/>
            </v:shape>
            <v:shape style="position:absolute;left:1497;top:531;width:2432;height:1220" type="#_x0000_t75" stroked="false">
              <v:imagedata r:id="rId72" o:title=""/>
            </v:shape>
            <w10:wrap type="none"/>
          </v:group>
        </w:pict>
      </w:r>
      <w:r>
        <w:rPr/>
        <w:pict>
          <v:shape style="position:absolute;margin-left:585.450012pt;margin-top:-35.266655pt;width:17.8pt;height:141.4pt;mso-position-horizontal-relative:page;mso-position-vertical-relative:paragraph;z-index:8680"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HIGH PRESSURE HYDRAULICS</w:t>
                  </w:r>
                </w:p>
              </w:txbxContent>
            </v:textbox>
            <w10:wrap type="none"/>
          </v:shape>
        </w:pict>
      </w:r>
      <w:r>
        <w:rPr>
          <w:rFonts w:ascii="Calibri"/>
          <w:b/>
          <w:color w:val="FFFFFF"/>
          <w:w w:val="105"/>
          <w:position w:val="-2"/>
          <w:sz w:val="26"/>
        </w:rPr>
        <w:t>2100</w:t>
      </w:r>
      <w:r>
        <w:rPr>
          <w:color w:val="FFFFFF"/>
          <w:w w:val="105"/>
          <w:position w:val="-2"/>
          <w:sz w:val="26"/>
        </w:rPr>
        <w:t>UKT</w:t>
      </w:r>
      <w:r>
        <w:rPr>
          <w:color w:val="FFFFFF"/>
          <w:spacing w:val="5"/>
          <w:w w:val="105"/>
          <w:position w:val="-2"/>
          <w:sz w:val="26"/>
        </w:rPr>
        <w:t> </w:t>
      </w:r>
      <w:r>
        <w:rPr>
          <w:color w:val="FFFFFF"/>
          <w:w w:val="105"/>
          <w:position w:val="-2"/>
          <w:sz w:val="26"/>
        </w:rPr>
        <w:t>SERIES</w:t>
        <w:tab/>
      </w:r>
      <w:r>
        <w:rPr>
          <w:color w:val="FFFFFF"/>
          <w:w w:val="105"/>
          <w:sz w:val="18"/>
        </w:rPr>
        <w:t>WIRE</w:t>
      </w:r>
      <w:r>
        <w:rPr>
          <w:color w:val="FFFFFF"/>
          <w:spacing w:val="8"/>
          <w:w w:val="105"/>
          <w:sz w:val="18"/>
        </w:rPr>
        <w:t> </w:t>
      </w:r>
      <w:r>
        <w:rPr>
          <w:color w:val="FFFFFF"/>
          <w:w w:val="105"/>
          <w:sz w:val="18"/>
        </w:rPr>
        <w:t>&amp;</w:t>
      </w:r>
      <w:r>
        <w:rPr>
          <w:color w:val="FFFFFF"/>
          <w:spacing w:val="9"/>
          <w:w w:val="105"/>
          <w:sz w:val="18"/>
        </w:rPr>
        <w:t> </w:t>
      </w:r>
      <w:r>
        <w:rPr>
          <w:color w:val="FFFFFF"/>
          <w:w w:val="105"/>
          <w:sz w:val="18"/>
        </w:rPr>
        <w:t>FABRIC</w:t>
      </w:r>
      <w:r>
        <w:rPr>
          <w:color w:val="FFFFFF"/>
          <w:spacing w:val="9"/>
          <w:w w:val="105"/>
          <w:sz w:val="18"/>
        </w:rPr>
        <w:t> </w:t>
      </w:r>
      <w:r>
        <w:rPr>
          <w:color w:val="FFFFFF"/>
          <w:w w:val="105"/>
          <w:sz w:val="18"/>
        </w:rPr>
        <w:t>BRAID</w:t>
      </w:r>
      <w:r>
        <w:rPr>
          <w:color w:val="FFFFFF"/>
          <w:spacing w:val="9"/>
          <w:w w:val="105"/>
          <w:sz w:val="18"/>
        </w:rPr>
        <w:t> </w:t>
      </w:r>
      <w:r>
        <w:rPr>
          <w:color w:val="FFFFFF"/>
          <w:w w:val="105"/>
          <w:sz w:val="18"/>
        </w:rPr>
        <w:t>TWIN</w:t>
      </w:r>
      <w:r>
        <w:rPr>
          <w:color w:val="FFFFFF"/>
          <w:spacing w:val="9"/>
          <w:w w:val="105"/>
          <w:sz w:val="18"/>
        </w:rPr>
        <w:t> </w:t>
      </w:r>
      <w:r>
        <w:rPr>
          <w:color w:val="FFFFFF"/>
          <w:w w:val="105"/>
          <w:sz w:val="18"/>
        </w:rPr>
        <w:t>LINE</w:t>
      </w:r>
      <w:r>
        <w:rPr>
          <w:color w:val="FFFFFF"/>
          <w:spacing w:val="8"/>
          <w:w w:val="105"/>
          <w:sz w:val="18"/>
        </w:rPr>
        <w:t> </w:t>
      </w:r>
      <w:r>
        <w:rPr>
          <w:color w:val="FFFFFF"/>
          <w:w w:val="105"/>
          <w:sz w:val="18"/>
        </w:rPr>
        <w:t>THERMOPLASTIC</w:t>
      </w:r>
      <w:r>
        <w:rPr>
          <w:color w:val="FFFFFF"/>
          <w:spacing w:val="9"/>
          <w:w w:val="105"/>
          <w:sz w:val="18"/>
        </w:rPr>
        <w:t> </w:t>
      </w:r>
      <w:r>
        <w:rPr>
          <w:color w:val="FFFFFF"/>
          <w:w w:val="105"/>
          <w:sz w:val="18"/>
        </w:rPr>
        <w:t>HYDRAULIC</w:t>
      </w:r>
      <w:r>
        <w:rPr>
          <w:color w:val="FFFFFF"/>
          <w:spacing w:val="9"/>
          <w:w w:val="105"/>
          <w:sz w:val="18"/>
        </w:rPr>
        <w:t> </w:t>
      </w:r>
      <w:r>
        <w:rPr>
          <w:color w:val="FFFFFF"/>
          <w:w w:val="105"/>
          <w:sz w:val="18"/>
        </w:rPr>
        <w:t>HOSE</w:t>
      </w:r>
    </w:p>
    <w:p>
      <w:pPr>
        <w:spacing w:after="0"/>
        <w:jc w:val="left"/>
        <w:rPr>
          <w:sz w:val="18"/>
        </w:rPr>
        <w:sectPr>
          <w:pgSz w:w="12240" w:h="15840"/>
          <w:pgMar w:top="0" w:bottom="0" w:left="0" w:right="0"/>
        </w:sectPr>
      </w:pPr>
    </w:p>
    <w:p>
      <w:pPr>
        <w:pStyle w:val="BodyText"/>
        <w:spacing w:line="230" w:lineRule="auto" w:before="141"/>
        <w:ind w:left="4304" w:right="-9"/>
      </w:pPr>
      <w:r>
        <w:rPr>
          <w:color w:val="231F20"/>
          <w:w w:val="95"/>
        </w:rPr>
        <w:t>High pressure, high performance twin line welded</w:t>
      </w:r>
      <w:r>
        <w:rPr>
          <w:color w:val="231F20"/>
          <w:spacing w:val="-20"/>
          <w:w w:val="95"/>
        </w:rPr>
        <w:t> </w:t>
      </w:r>
      <w:r>
        <w:rPr>
          <w:color w:val="231F20"/>
          <w:w w:val="95"/>
        </w:rPr>
        <w:t>hose</w:t>
      </w:r>
      <w:r>
        <w:rPr>
          <w:color w:val="231F20"/>
          <w:spacing w:val="-19"/>
          <w:w w:val="95"/>
        </w:rPr>
        <w:t> </w:t>
      </w:r>
      <w:r>
        <w:rPr>
          <w:color w:val="231F20"/>
          <w:w w:val="95"/>
        </w:rPr>
        <w:t>reinforced</w:t>
      </w:r>
      <w:r>
        <w:rPr>
          <w:color w:val="231F20"/>
          <w:spacing w:val="-19"/>
          <w:w w:val="95"/>
        </w:rPr>
        <w:t> </w:t>
      </w:r>
      <w:r>
        <w:rPr>
          <w:color w:val="231F20"/>
          <w:w w:val="95"/>
        </w:rPr>
        <w:t>with</w:t>
      </w:r>
      <w:r>
        <w:rPr>
          <w:color w:val="231F20"/>
          <w:spacing w:val="-19"/>
          <w:w w:val="95"/>
        </w:rPr>
        <w:t> </w:t>
      </w:r>
      <w:r>
        <w:rPr>
          <w:color w:val="231F20"/>
          <w:w w:val="95"/>
        </w:rPr>
        <w:t>a</w:t>
      </w:r>
      <w:r>
        <w:rPr>
          <w:color w:val="231F20"/>
          <w:spacing w:val="-20"/>
          <w:w w:val="95"/>
        </w:rPr>
        <w:t> </w:t>
      </w:r>
      <w:r>
        <w:rPr>
          <w:color w:val="231F20"/>
          <w:w w:val="95"/>
        </w:rPr>
        <w:t>braid</w:t>
      </w:r>
      <w:r>
        <w:rPr>
          <w:color w:val="231F20"/>
          <w:spacing w:val="-19"/>
          <w:w w:val="95"/>
        </w:rPr>
        <w:t> </w:t>
      </w:r>
      <w:r>
        <w:rPr>
          <w:color w:val="231F20"/>
          <w:w w:val="95"/>
        </w:rPr>
        <w:t>of</w:t>
      </w:r>
      <w:r>
        <w:rPr>
          <w:color w:val="231F20"/>
          <w:spacing w:val="-19"/>
          <w:w w:val="95"/>
        </w:rPr>
        <w:t> </w:t>
      </w:r>
      <w:r>
        <w:rPr>
          <w:color w:val="231F20"/>
          <w:w w:val="95"/>
        </w:rPr>
        <w:t>steel</w:t>
      </w:r>
      <w:r>
        <w:rPr>
          <w:color w:val="231F20"/>
          <w:spacing w:val="-19"/>
          <w:w w:val="95"/>
        </w:rPr>
        <w:t> </w:t>
      </w:r>
      <w:r>
        <w:rPr>
          <w:color w:val="231F20"/>
          <w:w w:val="95"/>
        </w:rPr>
        <w:t>and </w:t>
      </w:r>
      <w:r>
        <w:rPr>
          <w:color w:val="231F20"/>
          <w:w w:val="90"/>
        </w:rPr>
        <w:t>polyaramid yarn. Compatible with hydraulic oils, grease,</w:t>
      </w:r>
      <w:r>
        <w:rPr>
          <w:color w:val="231F20"/>
          <w:spacing w:val="-8"/>
          <w:w w:val="90"/>
        </w:rPr>
        <w:t> </w:t>
      </w:r>
      <w:r>
        <w:rPr>
          <w:color w:val="231F20"/>
          <w:w w:val="90"/>
        </w:rPr>
        <w:t>fuel</w:t>
      </w:r>
      <w:r>
        <w:rPr>
          <w:color w:val="231F20"/>
          <w:spacing w:val="-8"/>
          <w:w w:val="90"/>
        </w:rPr>
        <w:t> </w:t>
      </w:r>
      <w:r>
        <w:rPr>
          <w:color w:val="231F20"/>
          <w:w w:val="90"/>
        </w:rPr>
        <w:t>oils,</w:t>
      </w:r>
      <w:r>
        <w:rPr>
          <w:color w:val="231F20"/>
          <w:spacing w:val="-7"/>
          <w:w w:val="90"/>
        </w:rPr>
        <w:t> </w:t>
      </w:r>
      <w:r>
        <w:rPr>
          <w:color w:val="231F20"/>
          <w:w w:val="90"/>
        </w:rPr>
        <w:t>mineral</w:t>
      </w:r>
      <w:r>
        <w:rPr>
          <w:color w:val="231F20"/>
          <w:spacing w:val="-8"/>
          <w:w w:val="90"/>
        </w:rPr>
        <w:t> </w:t>
      </w:r>
      <w:r>
        <w:rPr>
          <w:color w:val="231F20"/>
          <w:w w:val="90"/>
        </w:rPr>
        <w:t>oils,</w:t>
      </w:r>
      <w:r>
        <w:rPr>
          <w:color w:val="231F20"/>
          <w:spacing w:val="-7"/>
          <w:w w:val="90"/>
        </w:rPr>
        <w:t> </w:t>
      </w:r>
      <w:r>
        <w:rPr>
          <w:color w:val="231F20"/>
          <w:w w:val="90"/>
        </w:rPr>
        <w:t>and</w:t>
      </w:r>
      <w:r>
        <w:rPr>
          <w:color w:val="231F20"/>
          <w:spacing w:val="-8"/>
          <w:w w:val="90"/>
        </w:rPr>
        <w:t> </w:t>
      </w:r>
      <w:r>
        <w:rPr>
          <w:color w:val="231F20"/>
          <w:w w:val="90"/>
        </w:rPr>
        <w:t>most</w:t>
      </w:r>
      <w:r>
        <w:rPr>
          <w:color w:val="231F20"/>
          <w:spacing w:val="-7"/>
          <w:w w:val="90"/>
        </w:rPr>
        <w:t> </w:t>
      </w:r>
      <w:r>
        <w:rPr>
          <w:color w:val="231F20"/>
          <w:w w:val="90"/>
        </w:rPr>
        <w:t>phosphate </w:t>
      </w:r>
      <w:r>
        <w:rPr>
          <w:color w:val="231F20"/>
          <w:w w:val="95"/>
        </w:rPr>
        <w:t>esters.</w:t>
      </w:r>
      <w:r>
        <w:rPr>
          <w:color w:val="231F20"/>
          <w:spacing w:val="-9"/>
          <w:w w:val="95"/>
        </w:rPr>
        <w:t> </w:t>
      </w:r>
      <w:r>
        <w:rPr>
          <w:color w:val="231F20"/>
          <w:w w:val="95"/>
        </w:rPr>
        <w:t>Superior</w:t>
      </w:r>
      <w:r>
        <w:rPr>
          <w:color w:val="231F20"/>
          <w:spacing w:val="-8"/>
          <w:w w:val="95"/>
        </w:rPr>
        <w:t> </w:t>
      </w:r>
      <w:r>
        <w:rPr>
          <w:color w:val="231F20"/>
          <w:w w:val="95"/>
        </w:rPr>
        <w:t>flexibility</w:t>
      </w:r>
      <w:r>
        <w:rPr>
          <w:color w:val="231F20"/>
          <w:spacing w:val="-9"/>
          <w:w w:val="95"/>
        </w:rPr>
        <w:t> </w:t>
      </w:r>
      <w:r>
        <w:rPr>
          <w:color w:val="231F20"/>
          <w:w w:val="95"/>
        </w:rPr>
        <w:t>and</w:t>
      </w:r>
      <w:r>
        <w:rPr>
          <w:color w:val="231F20"/>
          <w:spacing w:val="-8"/>
          <w:w w:val="95"/>
        </w:rPr>
        <w:t> </w:t>
      </w:r>
      <w:r>
        <w:rPr>
          <w:color w:val="231F20"/>
          <w:w w:val="95"/>
        </w:rPr>
        <w:t>bend</w:t>
      </w:r>
      <w:r>
        <w:rPr>
          <w:color w:val="231F20"/>
          <w:spacing w:val="-9"/>
          <w:w w:val="95"/>
        </w:rPr>
        <w:t> </w:t>
      </w:r>
      <w:r>
        <w:rPr>
          <w:color w:val="231F20"/>
          <w:w w:val="95"/>
        </w:rPr>
        <w:t>radii.</w:t>
      </w:r>
    </w:p>
    <w:p>
      <w:pPr>
        <w:pStyle w:val="Heading6"/>
        <w:ind w:left="405"/>
      </w:pPr>
      <w:r>
        <w:rPr>
          <w:b w:val="0"/>
        </w:rPr>
        <w:br w:type="column"/>
      </w:r>
      <w:r>
        <w:rPr>
          <w:color w:val="0069AA"/>
          <w:w w:val="120"/>
        </w:rPr>
        <w:t>CONSTRUCTION:</w:t>
      </w:r>
    </w:p>
    <w:p>
      <w:pPr>
        <w:pStyle w:val="BodyText"/>
        <w:spacing w:before="28"/>
        <w:ind w:left="405"/>
      </w:pPr>
      <w:r>
        <w:rPr>
          <w:rFonts w:ascii="Calibri"/>
          <w:b/>
          <w:color w:val="231F20"/>
        </w:rPr>
        <w:t>Inner</w:t>
      </w:r>
      <w:r>
        <w:rPr>
          <w:color w:val="231F20"/>
        </w:rPr>
        <w:t>: Polyester Elastomer Liner</w:t>
      </w:r>
    </w:p>
    <w:p>
      <w:pPr>
        <w:pStyle w:val="BodyText"/>
        <w:spacing w:line="220" w:lineRule="auto" w:before="40"/>
        <w:ind w:left="405" w:right="1196"/>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309" w:space="40"/>
            <w:col w:w="4891"/>
          </w:cols>
        </w:sectPr>
      </w:pPr>
    </w:p>
    <w:p>
      <w:pPr>
        <w:pStyle w:val="BodyText"/>
        <w:rPr>
          <w:sz w:val="20"/>
        </w:rPr>
      </w:pPr>
    </w:p>
    <w:p>
      <w:pPr>
        <w:pStyle w:val="BodyText"/>
        <w:spacing w:before="3"/>
        <w:rPr>
          <w:sz w:val="11"/>
        </w:rPr>
      </w:pPr>
    </w:p>
    <w:tbl>
      <w:tblPr>
        <w:tblW w:w="0" w:type="auto"/>
        <w:jc w:val="left"/>
        <w:tblInd w:w="1497"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25" w:hRule="atLeast"/>
        </w:trPr>
        <w:tc>
          <w:tcPr>
            <w:tcW w:w="1025" w:type="dxa"/>
            <w:tcBorders>
              <w:bottom w:val="single" w:sz="4" w:space="0" w:color="0069AA"/>
              <w:right w:val="single" w:sz="4" w:space="0" w:color="0069AA"/>
            </w:tcBorders>
          </w:tcPr>
          <w:p>
            <w:pPr>
              <w:pStyle w:val="TableParagraph"/>
              <w:spacing w:before="4"/>
              <w:rPr>
                <w:rFonts w:ascii="Cambria"/>
                <w:sz w:val="17"/>
              </w:rPr>
            </w:pPr>
          </w:p>
          <w:p>
            <w:pPr>
              <w:pStyle w:val="TableParagraph"/>
              <w:spacing w:line="160" w:lineRule="exact"/>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line="157" w:lineRule="exact" w:before="137"/>
              <w:ind w:left="80"/>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4"/>
              <w:rPr>
                <w:rFonts w:ascii="Cambria"/>
                <w:sz w:val="17"/>
              </w:rPr>
            </w:pPr>
          </w:p>
          <w:p>
            <w:pPr>
              <w:pStyle w:val="TableParagraph"/>
              <w:spacing w:line="160" w:lineRule="exact"/>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45"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45"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39"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160" w:lineRule="exact" w:before="43"/>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160" w:lineRule="exact" w:before="43"/>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4"/>
              <w:rPr>
                <w:rFonts w:ascii="Cambria"/>
                <w:sz w:val="17"/>
              </w:rPr>
            </w:pPr>
          </w:p>
          <w:p>
            <w:pPr>
              <w:pStyle w:val="TableParagraph"/>
              <w:spacing w:line="160" w:lineRule="exact"/>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4"/>
              <w:rPr>
                <w:rFonts w:ascii="Cambria"/>
                <w:sz w:val="17"/>
              </w:rPr>
            </w:pPr>
          </w:p>
          <w:p>
            <w:pPr>
              <w:pStyle w:val="TableParagraph"/>
              <w:spacing w:line="160" w:lineRule="exact"/>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4"/>
              <w:rPr>
                <w:rFonts w:ascii="Cambria"/>
                <w:sz w:val="17"/>
              </w:rPr>
            </w:pPr>
          </w:p>
          <w:p>
            <w:pPr>
              <w:pStyle w:val="TableParagraph"/>
              <w:spacing w:line="160" w:lineRule="exact"/>
              <w:ind w:left="302" w:hanging="217"/>
              <w:rPr>
                <w:b/>
                <w:sz w:val="15"/>
              </w:rPr>
            </w:pPr>
            <w:r>
              <w:rPr>
                <w:b/>
                <w:color w:val="0069AA"/>
                <w:w w:val="85"/>
                <w:sz w:val="15"/>
              </w:rPr>
              <w:t>TEMPERATURE </w:t>
            </w:r>
            <w:r>
              <w:rPr>
                <w:b/>
                <w:color w:val="0069AA"/>
                <w:sz w:val="15"/>
              </w:rPr>
              <w:t>RANGE</w:t>
            </w:r>
          </w:p>
        </w:tc>
      </w:tr>
      <w:tr>
        <w:trPr>
          <w:trHeight w:val="2114" w:hRule="atLeast"/>
        </w:trPr>
        <w:tc>
          <w:tcPr>
            <w:tcW w:w="1025" w:type="dxa"/>
            <w:tcBorders>
              <w:top w:val="single" w:sz="4" w:space="0" w:color="0069AA"/>
              <w:right w:val="single" w:sz="4" w:space="0" w:color="0069AA"/>
            </w:tcBorders>
          </w:tcPr>
          <w:p>
            <w:pPr>
              <w:pStyle w:val="TableParagraph"/>
              <w:spacing w:before="8"/>
              <w:ind w:left="85"/>
              <w:rPr>
                <w:b/>
                <w:sz w:val="15"/>
              </w:rPr>
            </w:pPr>
            <w:r>
              <w:rPr>
                <w:b/>
                <w:color w:val="231F20"/>
                <w:sz w:val="15"/>
              </w:rPr>
              <w:t>2106UKT</w:t>
            </w:r>
          </w:p>
        </w:tc>
        <w:tc>
          <w:tcPr>
            <w:tcW w:w="640" w:type="dxa"/>
            <w:tcBorders>
              <w:top w:val="single" w:sz="4" w:space="0" w:color="0069AA"/>
              <w:left w:val="single" w:sz="4" w:space="0" w:color="0069AA"/>
              <w:right w:val="single" w:sz="4" w:space="0" w:color="0069AA"/>
            </w:tcBorders>
          </w:tcPr>
          <w:p>
            <w:pPr>
              <w:pStyle w:val="TableParagraph"/>
              <w:spacing w:before="6"/>
              <w:rPr>
                <w:rFonts w:ascii="Cambria"/>
                <w:sz w:val="8"/>
              </w:rPr>
            </w:pPr>
          </w:p>
          <w:p>
            <w:pPr>
              <w:pStyle w:val="TableParagraph"/>
              <w:spacing w:line="142" w:lineRule="exact"/>
              <w:ind w:left="155"/>
              <w:rPr>
                <w:rFonts w:ascii="Cambria"/>
                <w:sz w:val="14"/>
              </w:rPr>
            </w:pPr>
            <w:r>
              <w:rPr>
                <w:rFonts w:ascii="Cambria"/>
                <w:position w:val="-2"/>
                <w:sz w:val="14"/>
              </w:rPr>
              <w:drawing>
                <wp:inline distT="0" distB="0" distL="0" distR="0">
                  <wp:extent cx="217737" cy="90487"/>
                  <wp:effectExtent l="0" t="0" r="0" b="0"/>
                  <wp:docPr id="31" name="image68.png" descr=""/>
                  <wp:cNvGraphicFramePr>
                    <a:graphicFrameLocks noChangeAspect="1"/>
                  </wp:cNvGraphicFramePr>
                  <a:graphic>
                    <a:graphicData uri="http://schemas.openxmlformats.org/drawingml/2006/picture">
                      <pic:pic>
                        <pic:nvPicPr>
                          <pic:cNvPr id="32" name="image68.png"/>
                          <pic:cNvPicPr/>
                        </pic:nvPicPr>
                        <pic:blipFill>
                          <a:blip r:embed="rId73" cstate="print"/>
                          <a:stretch>
                            <a:fillRect/>
                          </a:stretch>
                        </pic:blipFill>
                        <pic:spPr>
                          <a:xfrm>
                            <a:off x="0" y="0"/>
                            <a:ext cx="217737" cy="90487"/>
                          </a:xfrm>
                          <a:prstGeom prst="rect">
                            <a:avLst/>
                          </a:prstGeom>
                        </pic:spPr>
                      </pic:pic>
                    </a:graphicData>
                  </a:graphic>
                </wp:inline>
              </w:drawing>
            </w:r>
            <w:r>
              <w:rPr>
                <w:rFonts w:ascii="Cambria"/>
                <w:position w:val="-2"/>
                <w:sz w:val="14"/>
              </w:rPr>
            </w:r>
          </w:p>
          <w:p>
            <w:pPr>
              <w:pStyle w:val="TableParagraph"/>
              <w:spacing w:before="10"/>
              <w:rPr>
                <w:rFonts w:ascii="Cambria"/>
                <w:sz w:val="4"/>
              </w:rPr>
            </w:pPr>
          </w:p>
          <w:p>
            <w:pPr>
              <w:pStyle w:val="TableParagraph"/>
              <w:spacing w:line="142" w:lineRule="exact"/>
              <w:ind w:left="155"/>
              <w:rPr>
                <w:rFonts w:ascii="Cambria"/>
                <w:sz w:val="14"/>
              </w:rPr>
            </w:pPr>
            <w:r>
              <w:rPr>
                <w:rFonts w:ascii="Cambria"/>
                <w:position w:val="-2"/>
                <w:sz w:val="14"/>
              </w:rPr>
              <w:drawing>
                <wp:inline distT="0" distB="0" distL="0" distR="0">
                  <wp:extent cx="217737" cy="90487"/>
                  <wp:effectExtent l="0" t="0" r="0" b="0"/>
                  <wp:docPr id="33" name="image69.png" descr=""/>
                  <wp:cNvGraphicFramePr>
                    <a:graphicFrameLocks noChangeAspect="1"/>
                  </wp:cNvGraphicFramePr>
                  <a:graphic>
                    <a:graphicData uri="http://schemas.openxmlformats.org/drawingml/2006/picture">
                      <pic:pic>
                        <pic:nvPicPr>
                          <pic:cNvPr id="34" name="image69.png"/>
                          <pic:cNvPicPr/>
                        </pic:nvPicPr>
                        <pic:blipFill>
                          <a:blip r:embed="rId74" cstate="print"/>
                          <a:stretch>
                            <a:fillRect/>
                          </a:stretch>
                        </pic:blipFill>
                        <pic:spPr>
                          <a:xfrm>
                            <a:off x="0" y="0"/>
                            <a:ext cx="217737"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55"/>
              <w:rPr>
                <w:rFonts w:ascii="Cambria"/>
                <w:sz w:val="14"/>
              </w:rPr>
            </w:pPr>
            <w:r>
              <w:rPr>
                <w:rFonts w:ascii="Cambria"/>
                <w:position w:val="-2"/>
                <w:sz w:val="14"/>
              </w:rPr>
              <w:drawing>
                <wp:inline distT="0" distB="0" distL="0" distR="0">
                  <wp:extent cx="217737" cy="90487"/>
                  <wp:effectExtent l="0" t="0" r="0" b="0"/>
                  <wp:docPr id="35" name="image70.png" descr=""/>
                  <wp:cNvGraphicFramePr>
                    <a:graphicFrameLocks noChangeAspect="1"/>
                  </wp:cNvGraphicFramePr>
                  <a:graphic>
                    <a:graphicData uri="http://schemas.openxmlformats.org/drawingml/2006/picture">
                      <pic:pic>
                        <pic:nvPicPr>
                          <pic:cNvPr id="36" name="image70.png"/>
                          <pic:cNvPicPr/>
                        </pic:nvPicPr>
                        <pic:blipFill>
                          <a:blip r:embed="rId75" cstate="print"/>
                          <a:stretch>
                            <a:fillRect/>
                          </a:stretch>
                        </pic:blipFill>
                        <pic:spPr>
                          <a:xfrm>
                            <a:off x="0" y="0"/>
                            <a:ext cx="217737"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55"/>
              <w:rPr>
                <w:rFonts w:ascii="Cambria"/>
                <w:sz w:val="14"/>
              </w:rPr>
            </w:pPr>
            <w:r>
              <w:rPr>
                <w:rFonts w:ascii="Cambria"/>
                <w:position w:val="-2"/>
                <w:sz w:val="14"/>
              </w:rPr>
              <w:drawing>
                <wp:inline distT="0" distB="0" distL="0" distR="0">
                  <wp:extent cx="217740" cy="90487"/>
                  <wp:effectExtent l="0" t="0" r="0" b="0"/>
                  <wp:docPr id="37" name="image71.png" descr=""/>
                  <wp:cNvGraphicFramePr>
                    <a:graphicFrameLocks noChangeAspect="1"/>
                  </wp:cNvGraphicFramePr>
                  <a:graphic>
                    <a:graphicData uri="http://schemas.openxmlformats.org/drawingml/2006/picture">
                      <pic:pic>
                        <pic:nvPicPr>
                          <pic:cNvPr id="38" name="image71.png"/>
                          <pic:cNvPicPr/>
                        </pic:nvPicPr>
                        <pic:blipFill>
                          <a:blip r:embed="rId76" cstate="print"/>
                          <a:stretch>
                            <a:fillRect/>
                          </a:stretch>
                        </pic:blipFill>
                        <pic:spPr>
                          <a:xfrm>
                            <a:off x="0" y="0"/>
                            <a:ext cx="217740"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55"/>
              <w:rPr>
                <w:rFonts w:ascii="Cambria"/>
                <w:sz w:val="14"/>
              </w:rPr>
            </w:pPr>
            <w:r>
              <w:rPr>
                <w:rFonts w:ascii="Cambria"/>
                <w:position w:val="-2"/>
                <w:sz w:val="14"/>
              </w:rPr>
              <w:drawing>
                <wp:inline distT="0" distB="0" distL="0" distR="0">
                  <wp:extent cx="217734" cy="90487"/>
                  <wp:effectExtent l="0" t="0" r="0" b="0"/>
                  <wp:docPr id="39" name="image72.png" descr=""/>
                  <wp:cNvGraphicFramePr>
                    <a:graphicFrameLocks noChangeAspect="1"/>
                  </wp:cNvGraphicFramePr>
                  <a:graphic>
                    <a:graphicData uri="http://schemas.openxmlformats.org/drawingml/2006/picture">
                      <pic:pic>
                        <pic:nvPicPr>
                          <pic:cNvPr id="40" name="image72.png"/>
                          <pic:cNvPicPr/>
                        </pic:nvPicPr>
                        <pic:blipFill>
                          <a:blip r:embed="rId77" cstate="print"/>
                          <a:stretch>
                            <a:fillRect/>
                          </a:stretch>
                        </pic:blipFill>
                        <pic:spPr>
                          <a:xfrm>
                            <a:off x="0" y="0"/>
                            <a:ext cx="217734" cy="90487"/>
                          </a:xfrm>
                          <a:prstGeom prst="rect">
                            <a:avLst/>
                          </a:prstGeom>
                        </pic:spPr>
                      </pic:pic>
                    </a:graphicData>
                  </a:graphic>
                </wp:inline>
              </w:drawing>
            </w:r>
            <w:r>
              <w:rPr>
                <w:rFonts w:ascii="Cambria"/>
                <w:position w:val="-2"/>
                <w:sz w:val="14"/>
              </w:rPr>
            </w:r>
          </w:p>
          <w:p>
            <w:pPr>
              <w:pStyle w:val="TableParagraph"/>
              <w:spacing w:before="8"/>
              <w:rPr>
                <w:rFonts w:ascii="Cambria"/>
                <w:sz w:val="5"/>
              </w:rPr>
            </w:pPr>
          </w:p>
          <w:p>
            <w:pPr>
              <w:pStyle w:val="TableParagraph"/>
              <w:spacing w:line="142" w:lineRule="exact"/>
              <w:ind w:left="155"/>
              <w:rPr>
                <w:rFonts w:ascii="Cambria"/>
                <w:sz w:val="14"/>
              </w:rPr>
            </w:pPr>
            <w:r>
              <w:rPr>
                <w:rFonts w:ascii="Cambria"/>
                <w:position w:val="-2"/>
                <w:sz w:val="14"/>
              </w:rPr>
              <w:drawing>
                <wp:inline distT="0" distB="0" distL="0" distR="0">
                  <wp:extent cx="217737" cy="90487"/>
                  <wp:effectExtent l="0" t="0" r="0" b="0"/>
                  <wp:docPr id="41" name="image73.png" descr=""/>
                  <wp:cNvGraphicFramePr>
                    <a:graphicFrameLocks noChangeAspect="1"/>
                  </wp:cNvGraphicFramePr>
                  <a:graphic>
                    <a:graphicData uri="http://schemas.openxmlformats.org/drawingml/2006/picture">
                      <pic:pic>
                        <pic:nvPicPr>
                          <pic:cNvPr id="42" name="image73.png"/>
                          <pic:cNvPicPr/>
                        </pic:nvPicPr>
                        <pic:blipFill>
                          <a:blip r:embed="rId78" cstate="print"/>
                          <a:stretch>
                            <a:fillRect/>
                          </a:stretch>
                        </pic:blipFill>
                        <pic:spPr>
                          <a:xfrm>
                            <a:off x="0" y="0"/>
                            <a:ext cx="217737" cy="90487"/>
                          </a:xfrm>
                          <a:prstGeom prst="rect">
                            <a:avLst/>
                          </a:prstGeom>
                        </pic:spPr>
                      </pic:pic>
                    </a:graphicData>
                  </a:graphic>
                </wp:inline>
              </w:drawing>
            </w:r>
            <w:r>
              <w:rPr>
                <w:rFonts w:ascii="Cambria"/>
                <w:position w:val="-2"/>
                <w:sz w:val="14"/>
              </w:rPr>
            </w:r>
          </w:p>
          <w:p>
            <w:pPr>
              <w:pStyle w:val="TableParagraph"/>
              <w:spacing w:before="10"/>
              <w:rPr>
                <w:rFonts w:ascii="Cambria"/>
                <w:sz w:val="4"/>
              </w:rPr>
            </w:pPr>
          </w:p>
          <w:p>
            <w:pPr>
              <w:pStyle w:val="TableParagraph"/>
              <w:spacing w:line="142" w:lineRule="exact"/>
              <w:ind w:left="155"/>
              <w:rPr>
                <w:rFonts w:ascii="Cambria"/>
                <w:sz w:val="14"/>
              </w:rPr>
            </w:pPr>
            <w:r>
              <w:rPr>
                <w:rFonts w:ascii="Cambria"/>
                <w:position w:val="-2"/>
                <w:sz w:val="14"/>
              </w:rPr>
              <w:drawing>
                <wp:inline distT="0" distB="0" distL="0" distR="0">
                  <wp:extent cx="217740" cy="90487"/>
                  <wp:effectExtent l="0" t="0" r="0" b="0"/>
                  <wp:docPr id="43" name="image74.png" descr=""/>
                  <wp:cNvGraphicFramePr>
                    <a:graphicFrameLocks noChangeAspect="1"/>
                  </wp:cNvGraphicFramePr>
                  <a:graphic>
                    <a:graphicData uri="http://schemas.openxmlformats.org/drawingml/2006/picture">
                      <pic:pic>
                        <pic:nvPicPr>
                          <pic:cNvPr id="44" name="image74.png"/>
                          <pic:cNvPicPr/>
                        </pic:nvPicPr>
                        <pic:blipFill>
                          <a:blip r:embed="rId79" cstate="print"/>
                          <a:stretch>
                            <a:fillRect/>
                          </a:stretch>
                        </pic:blipFill>
                        <pic:spPr>
                          <a:xfrm>
                            <a:off x="0" y="0"/>
                            <a:ext cx="217740"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55"/>
              <w:rPr>
                <w:rFonts w:ascii="Cambria"/>
                <w:sz w:val="14"/>
              </w:rPr>
            </w:pPr>
            <w:r>
              <w:rPr>
                <w:rFonts w:ascii="Cambria"/>
                <w:position w:val="-2"/>
                <w:sz w:val="14"/>
              </w:rPr>
              <w:drawing>
                <wp:inline distT="0" distB="0" distL="0" distR="0">
                  <wp:extent cx="217734" cy="90487"/>
                  <wp:effectExtent l="0" t="0" r="0" b="0"/>
                  <wp:docPr id="45" name="image75.png" descr=""/>
                  <wp:cNvGraphicFramePr>
                    <a:graphicFrameLocks noChangeAspect="1"/>
                  </wp:cNvGraphicFramePr>
                  <a:graphic>
                    <a:graphicData uri="http://schemas.openxmlformats.org/drawingml/2006/picture">
                      <pic:pic>
                        <pic:nvPicPr>
                          <pic:cNvPr id="46" name="image75.png"/>
                          <pic:cNvPicPr/>
                        </pic:nvPicPr>
                        <pic:blipFill>
                          <a:blip r:embed="rId80" cstate="print"/>
                          <a:stretch>
                            <a:fillRect/>
                          </a:stretch>
                        </pic:blipFill>
                        <pic:spPr>
                          <a:xfrm>
                            <a:off x="0" y="0"/>
                            <a:ext cx="217734"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55"/>
              <w:rPr>
                <w:rFonts w:ascii="Cambria"/>
                <w:sz w:val="14"/>
              </w:rPr>
            </w:pPr>
            <w:r>
              <w:rPr>
                <w:rFonts w:ascii="Cambria"/>
                <w:position w:val="-2"/>
                <w:sz w:val="14"/>
              </w:rPr>
              <w:drawing>
                <wp:inline distT="0" distB="0" distL="0" distR="0">
                  <wp:extent cx="217737" cy="90487"/>
                  <wp:effectExtent l="0" t="0" r="0" b="0"/>
                  <wp:docPr id="47" name="image76.png" descr=""/>
                  <wp:cNvGraphicFramePr>
                    <a:graphicFrameLocks noChangeAspect="1"/>
                  </wp:cNvGraphicFramePr>
                  <a:graphic>
                    <a:graphicData uri="http://schemas.openxmlformats.org/drawingml/2006/picture">
                      <pic:pic>
                        <pic:nvPicPr>
                          <pic:cNvPr id="48" name="image76.png"/>
                          <pic:cNvPicPr/>
                        </pic:nvPicPr>
                        <pic:blipFill>
                          <a:blip r:embed="rId81" cstate="print"/>
                          <a:stretch>
                            <a:fillRect/>
                          </a:stretch>
                        </pic:blipFill>
                        <pic:spPr>
                          <a:xfrm>
                            <a:off x="0" y="0"/>
                            <a:ext cx="217737" cy="90487"/>
                          </a:xfrm>
                          <a:prstGeom prst="rect">
                            <a:avLst/>
                          </a:prstGeom>
                        </pic:spPr>
                      </pic:pic>
                    </a:graphicData>
                  </a:graphic>
                </wp:inline>
              </w:drawing>
            </w:r>
            <w:r>
              <w:rPr>
                <w:rFonts w:ascii="Cambria"/>
                <w:position w:val="-2"/>
                <w:sz w:val="14"/>
              </w:rPr>
            </w:r>
          </w:p>
          <w:p>
            <w:pPr>
              <w:pStyle w:val="TableParagraph"/>
              <w:rPr>
                <w:rFonts w:ascii="Cambria"/>
                <w:sz w:val="5"/>
              </w:rPr>
            </w:pPr>
          </w:p>
          <w:p>
            <w:pPr>
              <w:pStyle w:val="TableParagraph"/>
              <w:spacing w:line="142" w:lineRule="exact"/>
              <w:ind w:left="155"/>
              <w:rPr>
                <w:rFonts w:ascii="Cambria"/>
                <w:sz w:val="14"/>
              </w:rPr>
            </w:pPr>
            <w:r>
              <w:rPr>
                <w:rFonts w:ascii="Cambria"/>
                <w:position w:val="-2"/>
                <w:sz w:val="14"/>
              </w:rPr>
              <w:drawing>
                <wp:inline distT="0" distB="0" distL="0" distR="0">
                  <wp:extent cx="217737" cy="90487"/>
                  <wp:effectExtent l="0" t="0" r="0" b="0"/>
                  <wp:docPr id="49" name="image77.png" descr=""/>
                  <wp:cNvGraphicFramePr>
                    <a:graphicFrameLocks noChangeAspect="1"/>
                  </wp:cNvGraphicFramePr>
                  <a:graphic>
                    <a:graphicData uri="http://schemas.openxmlformats.org/drawingml/2006/picture">
                      <pic:pic>
                        <pic:nvPicPr>
                          <pic:cNvPr id="50" name="image77.png"/>
                          <pic:cNvPicPr/>
                        </pic:nvPicPr>
                        <pic:blipFill>
                          <a:blip r:embed="rId82" cstate="print"/>
                          <a:stretch>
                            <a:fillRect/>
                          </a:stretch>
                        </pic:blipFill>
                        <pic:spPr>
                          <a:xfrm>
                            <a:off x="0" y="0"/>
                            <a:ext cx="217737" cy="90487"/>
                          </a:xfrm>
                          <a:prstGeom prst="rect">
                            <a:avLst/>
                          </a:prstGeom>
                        </pic:spPr>
                      </pic:pic>
                    </a:graphicData>
                  </a:graphic>
                </wp:inline>
              </w:drawing>
            </w:r>
            <w:r>
              <w:rPr>
                <w:rFonts w:ascii="Cambria"/>
                <w:position w:val="-2"/>
                <w:sz w:val="14"/>
              </w:rPr>
            </w:r>
          </w:p>
        </w:tc>
        <w:tc>
          <w:tcPr>
            <w:tcW w:w="580" w:type="dxa"/>
            <w:tcBorders>
              <w:top w:val="single" w:sz="4" w:space="0" w:color="0069AA"/>
              <w:left w:val="single" w:sz="4" w:space="0" w:color="0069AA"/>
              <w:right w:val="single" w:sz="4" w:space="0" w:color="0069AA"/>
            </w:tcBorders>
          </w:tcPr>
          <w:p>
            <w:pPr>
              <w:pStyle w:val="TableParagraph"/>
              <w:spacing w:before="8"/>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8"/>
              <w:ind w:left="225"/>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before="8"/>
              <w:ind w:left="226"/>
              <w:rPr>
                <w:b/>
                <w:sz w:val="15"/>
              </w:rPr>
            </w:pPr>
            <w:r>
              <w:rPr>
                <w:b/>
                <w:color w:val="231F20"/>
                <w:sz w:val="15"/>
              </w:rPr>
              <w:t>0.54 (13.7)</w:t>
            </w:r>
          </w:p>
        </w:tc>
        <w:tc>
          <w:tcPr>
            <w:tcW w:w="1026" w:type="dxa"/>
            <w:tcBorders>
              <w:top w:val="single" w:sz="4" w:space="0" w:color="0069AA"/>
              <w:left w:val="single" w:sz="4" w:space="0" w:color="0069AA"/>
              <w:right w:val="single" w:sz="4" w:space="0" w:color="0069AA"/>
            </w:tcBorders>
          </w:tcPr>
          <w:p>
            <w:pPr>
              <w:pStyle w:val="TableParagraph"/>
              <w:spacing w:before="8"/>
              <w:ind w:left="274"/>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before="8"/>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before="8"/>
              <w:ind w:left="163"/>
              <w:rPr>
                <w:b/>
                <w:sz w:val="15"/>
              </w:rPr>
            </w:pPr>
            <w:r>
              <w:rPr>
                <w:b/>
                <w:color w:val="231F20"/>
                <w:sz w:val="15"/>
              </w:rPr>
              <w:t>40,000 psi</w:t>
            </w:r>
          </w:p>
        </w:tc>
        <w:tc>
          <w:tcPr>
            <w:tcW w:w="859" w:type="dxa"/>
            <w:tcBorders>
              <w:top w:val="single" w:sz="4" w:space="0" w:color="0069AA"/>
              <w:left w:val="single" w:sz="4" w:space="0" w:color="0069AA"/>
              <w:right w:val="single" w:sz="4" w:space="0" w:color="0069AA"/>
            </w:tcBorders>
          </w:tcPr>
          <w:p>
            <w:pPr>
              <w:pStyle w:val="TableParagraph"/>
              <w:spacing w:before="8"/>
              <w:ind w:left="29" w:right="60"/>
              <w:jc w:val="center"/>
              <w:rPr>
                <w:b/>
                <w:sz w:val="15"/>
              </w:rPr>
            </w:pPr>
            <w:r>
              <w:rPr>
                <w:b/>
                <w:color w:val="231F20"/>
                <w:sz w:val="15"/>
              </w:rPr>
              <w:t>0.30</w:t>
            </w:r>
          </w:p>
        </w:tc>
        <w:tc>
          <w:tcPr>
            <w:tcW w:w="889" w:type="dxa"/>
            <w:tcBorders>
              <w:top w:val="single" w:sz="4" w:space="0" w:color="0069AA"/>
              <w:left w:val="single" w:sz="4" w:space="0" w:color="0069AA"/>
              <w:right w:val="single" w:sz="4" w:space="0" w:color="0069AA"/>
            </w:tcBorders>
          </w:tcPr>
          <w:p>
            <w:pPr>
              <w:pStyle w:val="TableParagraph"/>
              <w:spacing w:before="8"/>
              <w:ind w:left="90"/>
              <w:rPr>
                <w:b/>
                <w:sz w:val="15"/>
              </w:rPr>
            </w:pPr>
            <w:r>
              <w:rPr>
                <w:b/>
                <w:color w:val="231F20"/>
                <w:sz w:val="15"/>
              </w:rPr>
              <w:t>4”</w:t>
            </w:r>
            <w:r>
              <w:rPr>
                <w:b/>
                <w:color w:val="231F20"/>
                <w:spacing w:val="-17"/>
                <w:sz w:val="15"/>
              </w:rPr>
              <w:t> </w:t>
            </w:r>
            <w:r>
              <w:rPr>
                <w:b/>
                <w:color w:val="231F20"/>
                <w:sz w:val="15"/>
              </w:rPr>
              <w:t>up</w:t>
            </w:r>
            <w:r>
              <w:rPr>
                <w:b/>
                <w:color w:val="231F20"/>
                <w:spacing w:val="-16"/>
                <w:sz w:val="15"/>
              </w:rPr>
              <w:t> </w:t>
            </w:r>
            <w:r>
              <w:rPr>
                <w:b/>
                <w:color w:val="231F20"/>
                <w:sz w:val="15"/>
              </w:rPr>
              <w:t>to</w:t>
            </w:r>
            <w:r>
              <w:rPr>
                <w:b/>
                <w:color w:val="231F20"/>
                <w:spacing w:val="-16"/>
                <w:sz w:val="15"/>
              </w:rPr>
              <w:t> </w:t>
            </w:r>
            <w:r>
              <w:rPr>
                <w:b/>
                <w:color w:val="231F20"/>
                <w:sz w:val="15"/>
              </w:rPr>
              <w:t>500’</w:t>
            </w:r>
          </w:p>
        </w:tc>
        <w:tc>
          <w:tcPr>
            <w:tcW w:w="986" w:type="dxa"/>
            <w:tcBorders>
              <w:top w:val="single" w:sz="4" w:space="0" w:color="0069AA"/>
              <w:left w:val="single" w:sz="4" w:space="0" w:color="0069AA"/>
            </w:tcBorders>
          </w:tcPr>
          <w:p>
            <w:pPr>
              <w:pStyle w:val="TableParagraph"/>
              <w:spacing w:before="8"/>
              <w:ind w:left="94"/>
              <w:rPr>
                <w:b/>
                <w:sz w:val="15"/>
              </w:rPr>
            </w:pPr>
            <w:r>
              <w:rPr>
                <w:b/>
                <w:color w:val="231F20"/>
                <w:w w:val="95"/>
                <w:sz w:val="15"/>
              </w:rPr>
              <w:t>-40 to +212ºF*</w:t>
            </w:r>
          </w:p>
        </w:tc>
      </w:tr>
    </w:tbl>
    <w:p>
      <w:pPr>
        <w:tabs>
          <w:tab w:pos="9530" w:val="left" w:leader="none"/>
        </w:tabs>
        <w:spacing w:before="15"/>
        <w:ind w:left="1477" w:right="0" w:firstLine="0"/>
        <w:jc w:val="left"/>
        <w:rPr>
          <w:sz w:val="14"/>
        </w:rPr>
      </w:pPr>
      <w:r>
        <w:rPr>
          <w:color w:val="231F20"/>
          <w:sz w:val="14"/>
          <w:u w:val="single" w:color="231F20"/>
        </w:rPr>
        <w:t>NOTE</w:t>
      </w:r>
      <w:r>
        <w:rPr>
          <w:color w:val="231F20"/>
          <w:sz w:val="14"/>
        </w:rPr>
        <w:t>: Other colors available </w:t>
      </w:r>
      <w:r>
        <w:rPr>
          <w:color w:val="231F20"/>
          <w:spacing w:val="2"/>
          <w:sz w:val="14"/>
        </w:rPr>
        <w:t> </w:t>
      </w:r>
      <w:r>
        <w:rPr>
          <w:color w:val="231F20"/>
          <w:sz w:val="14"/>
        </w:rPr>
        <w:t>upon</w:t>
      </w:r>
      <w:r>
        <w:rPr>
          <w:color w:val="231F20"/>
          <w:spacing w:val="8"/>
          <w:sz w:val="14"/>
        </w:rPr>
        <w:t> </w:t>
      </w:r>
      <w:r>
        <w:rPr>
          <w:color w:val="231F20"/>
          <w:sz w:val="14"/>
        </w:rPr>
        <w:t>request.</w:t>
        <w:tab/>
        <w:t>*+158ºF for water based</w:t>
      </w:r>
      <w:r>
        <w:rPr>
          <w:color w:val="231F20"/>
          <w:spacing w:val="-12"/>
          <w:sz w:val="14"/>
        </w:rPr>
        <w:t> </w:t>
      </w:r>
      <w:r>
        <w:rPr>
          <w:color w:val="231F20"/>
          <w:sz w:val="14"/>
        </w:rPr>
        <w:t>fluids</w:t>
      </w:r>
    </w:p>
    <w:p>
      <w:pPr>
        <w:pStyle w:val="BodyText"/>
        <w:rPr>
          <w:sz w:val="20"/>
        </w:rPr>
      </w:pPr>
    </w:p>
    <w:p>
      <w:pPr>
        <w:pStyle w:val="BodyText"/>
        <w:spacing w:before="10"/>
        <w:rPr>
          <w:sz w:val="25"/>
        </w:rPr>
      </w:pPr>
    </w:p>
    <w:p>
      <w:pPr>
        <w:tabs>
          <w:tab w:pos="4302" w:val="left" w:leader="none"/>
        </w:tabs>
        <w:spacing w:before="96"/>
        <w:ind w:left="1580" w:right="0" w:firstLine="0"/>
        <w:jc w:val="left"/>
        <w:rPr>
          <w:sz w:val="18"/>
        </w:rPr>
      </w:pPr>
      <w:r>
        <w:rPr/>
        <w:pict>
          <v:group style="position:absolute;margin-left:73.285599pt;margin-top:1.589515pt;width:485.15pt;height:90.45pt;mso-position-horizontal-relative:page;mso-position-vertical-relative:paragraph;z-index:-552112" coordorigin="1466,32" coordsize="9703,1809">
            <v:shape style="position:absolute;left:1489;top:524;width:2280;height:716" type="#_x0000_t75" stroked="false">
              <v:imagedata r:id="rId84" o:title=""/>
            </v:shape>
            <v:shape style="position:absolute;left:1489;top:1124;width:2280;height:641" type="#_x0000_t75" stroked="false">
              <v:imagedata r:id="rId85" o:title=""/>
            </v:shape>
            <v:shape style="position:absolute;left:3594;top:46;width:7571;height:412" coordorigin="3595,46" coordsize="7571,412" path="m10758,46l3595,46,3595,458,11160,458,11165,361,11154,299,11118,245,11044,172,10940,95,10848,59,10783,47,10758,46xe" filled="true" fillcolor="#f47c53" stroked="false">
              <v:path arrowok="t"/>
              <v:fill type="solid"/>
            </v:shape>
            <v:shape style="position:absolute;left:1473;top:39;width:2694;height:418" coordorigin="1474,40" coordsize="2694,418" path="m3763,40l1474,40,1474,458,4167,458,4167,444,4161,371,4142,303,4112,240,4072,183,4024,135,3967,95,3904,65,3836,46,3763,40xe" filled="true" fillcolor="#f04e29" stroked="false">
              <v:path arrowok="t"/>
              <v:fill type="solid"/>
            </v:shape>
            <v:shape style="position:absolute;left:1473;top:39;width:2694;height:418" coordorigin="1474,40" coordsize="2694,418" path="m4167,458l4167,444,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rFonts w:ascii="Calibri"/>
          <w:b/>
          <w:color w:val="FFFFFF"/>
          <w:w w:val="105"/>
          <w:position w:val="-2"/>
          <w:sz w:val="26"/>
        </w:rPr>
        <w:t>2100TNC</w:t>
      </w:r>
      <w:r>
        <w:rPr>
          <w:rFonts w:ascii="Calibri"/>
          <w:b/>
          <w:color w:val="FFFFFF"/>
          <w:spacing w:val="21"/>
          <w:w w:val="105"/>
          <w:position w:val="-2"/>
          <w:sz w:val="26"/>
        </w:rPr>
        <w:t> </w:t>
      </w:r>
      <w:r>
        <w:rPr>
          <w:color w:val="FFFFFF"/>
          <w:w w:val="105"/>
          <w:position w:val="-2"/>
          <w:sz w:val="26"/>
        </w:rPr>
        <w:t>SERIES</w:t>
        <w:tab/>
      </w:r>
      <w:r>
        <w:rPr>
          <w:color w:val="FFFFFF"/>
          <w:w w:val="105"/>
          <w:sz w:val="18"/>
        </w:rPr>
        <w:t>FABRIC REINFORCED THERMOPLASTIC HYDRAULIC</w:t>
      </w:r>
      <w:r>
        <w:rPr>
          <w:color w:val="FFFFFF"/>
          <w:spacing w:val="40"/>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4300" w:right="-10"/>
      </w:pPr>
      <w:r>
        <w:rPr>
          <w:color w:val="231F20"/>
          <w:w w:val="95"/>
        </w:rPr>
        <w:t>All purpose high pressure non conductive hose </w:t>
      </w:r>
      <w:r>
        <w:rPr>
          <w:color w:val="231F20"/>
          <w:w w:val="90"/>
        </w:rPr>
        <w:t>suitable</w:t>
      </w:r>
      <w:r>
        <w:rPr>
          <w:color w:val="231F20"/>
          <w:spacing w:val="-14"/>
          <w:w w:val="90"/>
        </w:rPr>
        <w:t> </w:t>
      </w:r>
      <w:r>
        <w:rPr>
          <w:color w:val="231F20"/>
          <w:w w:val="90"/>
        </w:rPr>
        <w:t>for</w:t>
      </w:r>
      <w:r>
        <w:rPr>
          <w:color w:val="231F20"/>
          <w:spacing w:val="-14"/>
          <w:w w:val="90"/>
        </w:rPr>
        <w:t> </w:t>
      </w:r>
      <w:r>
        <w:rPr>
          <w:color w:val="231F20"/>
          <w:w w:val="90"/>
        </w:rPr>
        <w:t>many</w:t>
      </w:r>
      <w:r>
        <w:rPr>
          <w:color w:val="231F20"/>
          <w:spacing w:val="-13"/>
          <w:w w:val="90"/>
        </w:rPr>
        <w:t> </w:t>
      </w:r>
      <w:r>
        <w:rPr>
          <w:color w:val="231F20"/>
          <w:w w:val="90"/>
        </w:rPr>
        <w:t>hydraulic</w:t>
      </w:r>
      <w:r>
        <w:rPr>
          <w:color w:val="231F20"/>
          <w:spacing w:val="-14"/>
          <w:w w:val="90"/>
        </w:rPr>
        <w:t> </w:t>
      </w:r>
      <w:r>
        <w:rPr>
          <w:color w:val="231F20"/>
          <w:w w:val="90"/>
        </w:rPr>
        <w:t>and</w:t>
      </w:r>
      <w:r>
        <w:rPr>
          <w:color w:val="231F20"/>
          <w:spacing w:val="-13"/>
          <w:w w:val="90"/>
        </w:rPr>
        <w:t> </w:t>
      </w:r>
      <w:r>
        <w:rPr>
          <w:color w:val="231F20"/>
          <w:w w:val="90"/>
        </w:rPr>
        <w:t>pneumetic</w:t>
      </w:r>
      <w:r>
        <w:rPr>
          <w:color w:val="231F20"/>
          <w:spacing w:val="-14"/>
          <w:w w:val="90"/>
        </w:rPr>
        <w:t> </w:t>
      </w:r>
      <w:r>
        <w:rPr>
          <w:color w:val="231F20"/>
          <w:w w:val="90"/>
        </w:rPr>
        <w:t>systems. </w:t>
      </w:r>
      <w:r>
        <w:rPr>
          <w:color w:val="231F20"/>
          <w:w w:val="95"/>
        </w:rPr>
        <w:t>Reinforced</w:t>
      </w:r>
      <w:r>
        <w:rPr>
          <w:color w:val="231F20"/>
          <w:spacing w:val="-11"/>
          <w:w w:val="95"/>
        </w:rPr>
        <w:t> </w:t>
      </w:r>
      <w:r>
        <w:rPr>
          <w:color w:val="231F20"/>
          <w:w w:val="95"/>
        </w:rPr>
        <w:t>with</w:t>
      </w:r>
      <w:r>
        <w:rPr>
          <w:color w:val="231F20"/>
          <w:spacing w:val="-11"/>
          <w:w w:val="95"/>
        </w:rPr>
        <w:t> </w:t>
      </w:r>
      <w:r>
        <w:rPr>
          <w:color w:val="231F20"/>
          <w:w w:val="95"/>
        </w:rPr>
        <w:t>two</w:t>
      </w:r>
      <w:r>
        <w:rPr>
          <w:color w:val="231F20"/>
          <w:spacing w:val="-10"/>
          <w:w w:val="95"/>
        </w:rPr>
        <w:t> </w:t>
      </w:r>
      <w:r>
        <w:rPr>
          <w:color w:val="231F20"/>
          <w:w w:val="95"/>
        </w:rPr>
        <w:t>braids</w:t>
      </w:r>
      <w:r>
        <w:rPr>
          <w:color w:val="231F20"/>
          <w:spacing w:val="-11"/>
          <w:w w:val="95"/>
        </w:rPr>
        <w:t> </w:t>
      </w:r>
      <w:r>
        <w:rPr>
          <w:color w:val="231F20"/>
          <w:w w:val="95"/>
        </w:rPr>
        <w:t>of</w:t>
      </w:r>
      <w:r>
        <w:rPr>
          <w:color w:val="231F20"/>
          <w:spacing w:val="-11"/>
          <w:w w:val="95"/>
        </w:rPr>
        <w:t> </w:t>
      </w:r>
      <w:r>
        <w:rPr>
          <w:color w:val="231F20"/>
          <w:w w:val="95"/>
        </w:rPr>
        <w:t>polyamid</w:t>
      </w:r>
      <w:r>
        <w:rPr>
          <w:color w:val="231F20"/>
          <w:spacing w:val="-10"/>
          <w:w w:val="95"/>
        </w:rPr>
        <w:t> </w:t>
      </w:r>
      <w:r>
        <w:rPr>
          <w:color w:val="231F20"/>
          <w:w w:val="95"/>
        </w:rPr>
        <w:t>fiber.</w:t>
      </w:r>
    </w:p>
    <w:p>
      <w:pPr>
        <w:pStyle w:val="BodyText"/>
        <w:spacing w:line="230" w:lineRule="auto"/>
        <w:ind w:left="4300" w:right="23"/>
      </w:pPr>
      <w:r>
        <w:rPr>
          <w:color w:val="231F20"/>
          <w:w w:val="90"/>
        </w:rPr>
        <w:t>Compatable with hydraulic oils, grease, fuel oils, phosphat esters, and many industrial gases. Excel- </w:t>
      </w:r>
      <w:r>
        <w:rPr>
          <w:color w:val="231F20"/>
          <w:w w:val="95"/>
        </w:rPr>
        <w:t>lent flexiblity and flex fatigue resistance.</w:t>
      </w:r>
    </w:p>
    <w:p>
      <w:pPr>
        <w:pStyle w:val="Heading6"/>
        <w:ind w:left="286"/>
      </w:pPr>
      <w:r>
        <w:rPr>
          <w:b w:val="0"/>
        </w:rPr>
        <w:br w:type="column"/>
      </w:r>
      <w:r>
        <w:rPr>
          <w:color w:val="0069AA"/>
          <w:w w:val="120"/>
        </w:rPr>
        <w:t>CONSTRUCTION:</w:t>
      </w:r>
    </w:p>
    <w:p>
      <w:pPr>
        <w:pStyle w:val="BodyText"/>
        <w:spacing w:before="28"/>
        <w:ind w:left="286"/>
      </w:pPr>
      <w:r>
        <w:rPr>
          <w:rFonts w:ascii="Calibri"/>
          <w:b/>
          <w:color w:val="231F20"/>
        </w:rPr>
        <w:t>Inner</w:t>
      </w:r>
      <w:r>
        <w:rPr>
          <w:color w:val="231F20"/>
        </w:rPr>
        <w:t>: Polyester Elastomer Liner</w:t>
      </w:r>
    </w:p>
    <w:p>
      <w:pPr>
        <w:pStyle w:val="BodyText"/>
        <w:spacing w:before="28"/>
        <w:ind w:left="286"/>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7423" w:space="40"/>
            <w:col w:w="4777"/>
          </w:cols>
        </w:sectPr>
      </w:pPr>
    </w:p>
    <w:p>
      <w:pPr>
        <w:pStyle w:val="BodyText"/>
        <w:spacing w:before="11"/>
        <w:rPr>
          <w:sz w:val="15"/>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30"/>
              <w:ind w:left="85"/>
              <w:rPr>
                <w:b/>
                <w:sz w:val="15"/>
              </w:rPr>
            </w:pPr>
            <w:r>
              <w:rPr>
                <w:b/>
                <w:color w:val="231F20"/>
                <w:sz w:val="15"/>
              </w:rPr>
              <w:t>2104TNC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217"/>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135" w:right="104"/>
              <w:jc w:val="center"/>
              <w:rPr>
                <w:b/>
                <w:sz w:val="15"/>
              </w:rPr>
            </w:pPr>
            <w:r>
              <w:rPr>
                <w:b/>
                <w:color w:val="231F2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257"/>
              <w:rPr>
                <w:b/>
                <w:sz w:val="15"/>
              </w:rPr>
            </w:pPr>
            <w:r>
              <w:rPr>
                <w:b/>
                <w:color w:val="231F20"/>
                <w:sz w:val="15"/>
              </w:rPr>
              <w:t>1.2 (30.5)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right="103"/>
              <w:jc w:val="right"/>
              <w:rPr>
                <w:b/>
                <w:sz w:val="15"/>
              </w:rPr>
            </w:pPr>
            <w:r>
              <w:rPr>
                <w:b/>
                <w:color w:val="231F20"/>
                <w:w w:val="95"/>
                <w:sz w:val="15"/>
              </w:rPr>
              <w:t>40,000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80"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31" w:right="1"/>
              <w:jc w:val="center"/>
              <w:rPr>
                <w:b/>
                <w:sz w:val="15"/>
              </w:rPr>
            </w:pPr>
            <w:r>
              <w:rPr>
                <w:b/>
                <w:color w:val="231F20"/>
                <w:w w:val="95"/>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82" w:lineRule="exact" w:before="30"/>
              <w:ind w:left="40"/>
              <w:jc w:val="center"/>
              <w:rPr>
                <w:rFonts w:ascii="Cambria" w:hAnsi="Cambria"/>
                <w:sz w:val="15"/>
              </w:rPr>
            </w:pPr>
            <w:r>
              <w:rPr>
                <w:b/>
                <w:color w:val="231F20"/>
                <w:sz w:val="15"/>
              </w:rPr>
              <w:t>-40 to +212ºF</w:t>
            </w:r>
            <w:r>
              <w:rPr>
                <w:rFonts w:ascii="Cambria" w:hAnsi="Cambria"/>
                <w:color w:val="231F20"/>
                <w:sz w:val="15"/>
              </w:rPr>
              <w:t>*</w:t>
            </w:r>
          </w:p>
        </w:tc>
      </w:tr>
      <w:tr>
        <w:trPr>
          <w:trHeight w:val="220" w:hRule="atLeast"/>
        </w:trPr>
        <w:tc>
          <w:tcPr>
            <w:tcW w:w="1025" w:type="dxa"/>
            <w:tcBorders>
              <w:top w:val="single" w:sz="4" w:space="0" w:color="0069AA"/>
              <w:right w:val="single" w:sz="4" w:space="0" w:color="0069AA"/>
            </w:tcBorders>
          </w:tcPr>
          <w:p>
            <w:pPr>
              <w:pStyle w:val="TableParagraph"/>
              <w:spacing w:line="170" w:lineRule="exact" w:before="30"/>
              <w:ind w:left="85"/>
              <w:rPr>
                <w:b/>
                <w:sz w:val="15"/>
              </w:rPr>
            </w:pPr>
            <w:r>
              <w:rPr>
                <w:b/>
                <w:color w:val="231F20"/>
                <w:sz w:val="15"/>
              </w:rPr>
              <w:t>2106KNC</w:t>
            </w:r>
          </w:p>
        </w:tc>
        <w:tc>
          <w:tcPr>
            <w:tcW w:w="640" w:type="dxa"/>
            <w:tcBorders>
              <w:top w:val="single" w:sz="4" w:space="0" w:color="0069AA"/>
              <w:left w:val="single" w:sz="4" w:space="0" w:color="0069AA"/>
              <w:right w:val="single" w:sz="4" w:space="0" w:color="0069AA"/>
            </w:tcBorders>
          </w:tcPr>
          <w:p>
            <w:pPr>
              <w:pStyle w:val="TableParagraph"/>
              <w:spacing w:line="20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0" w:lineRule="exact" w:before="30"/>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70" w:lineRule="exact" w:before="30"/>
              <w:ind w:left="252"/>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line="170" w:lineRule="exact" w:before="30"/>
              <w:ind w:left="135" w:right="104"/>
              <w:jc w:val="center"/>
              <w:rPr>
                <w:b/>
                <w:sz w:val="15"/>
              </w:rPr>
            </w:pPr>
            <w:r>
              <w:rPr>
                <w:b/>
                <w:color w:val="231F20"/>
                <w:sz w:val="15"/>
              </w:rPr>
              <w:t>0.54 (13.7)</w:t>
            </w:r>
          </w:p>
        </w:tc>
        <w:tc>
          <w:tcPr>
            <w:tcW w:w="1026" w:type="dxa"/>
            <w:tcBorders>
              <w:top w:val="single" w:sz="4" w:space="0" w:color="0069AA"/>
              <w:left w:val="single" w:sz="4" w:space="0" w:color="0069AA"/>
              <w:right w:val="single" w:sz="4" w:space="0" w:color="0069AA"/>
            </w:tcBorders>
          </w:tcPr>
          <w:p>
            <w:pPr>
              <w:pStyle w:val="TableParagraph"/>
              <w:spacing w:line="170" w:lineRule="exact" w:before="30"/>
              <w:ind w:left="313"/>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line="170" w:lineRule="exact" w:before="30"/>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line="170" w:lineRule="exact" w:before="30"/>
              <w:ind w:right="103"/>
              <w:jc w:val="right"/>
              <w:rPr>
                <w:b/>
                <w:sz w:val="15"/>
              </w:rPr>
            </w:pPr>
            <w:r>
              <w:rPr>
                <w:b/>
                <w:color w:val="231F20"/>
                <w:w w:val="95"/>
                <w:sz w:val="15"/>
              </w:rPr>
              <w:t>40,000 psi</w:t>
            </w:r>
          </w:p>
        </w:tc>
        <w:tc>
          <w:tcPr>
            <w:tcW w:w="859" w:type="dxa"/>
            <w:tcBorders>
              <w:top w:val="single" w:sz="4" w:space="0" w:color="0069AA"/>
              <w:left w:val="single" w:sz="4" w:space="0" w:color="0069AA"/>
              <w:right w:val="single" w:sz="4" w:space="0" w:color="0069AA"/>
            </w:tcBorders>
          </w:tcPr>
          <w:p>
            <w:pPr>
              <w:pStyle w:val="TableParagraph"/>
              <w:spacing w:line="170" w:lineRule="exact" w:before="30"/>
              <w:ind w:left="80" w:right="60"/>
              <w:jc w:val="center"/>
              <w:rPr>
                <w:b/>
                <w:sz w:val="15"/>
              </w:rPr>
            </w:pPr>
            <w:r>
              <w:rPr>
                <w:b/>
                <w:color w:val="231F20"/>
                <w:sz w:val="15"/>
              </w:rPr>
              <w:t>0.24</w:t>
            </w:r>
          </w:p>
        </w:tc>
        <w:tc>
          <w:tcPr>
            <w:tcW w:w="889" w:type="dxa"/>
            <w:tcBorders>
              <w:top w:val="single" w:sz="4" w:space="0" w:color="0069AA"/>
              <w:left w:val="single" w:sz="4" w:space="0" w:color="0069AA"/>
              <w:right w:val="single" w:sz="4" w:space="0" w:color="0069AA"/>
            </w:tcBorders>
          </w:tcPr>
          <w:p>
            <w:pPr>
              <w:pStyle w:val="TableParagraph"/>
              <w:spacing w:line="170" w:lineRule="exact" w:before="30"/>
              <w:ind w:left="31" w:right="1"/>
              <w:jc w:val="center"/>
              <w:rPr>
                <w:b/>
                <w:sz w:val="15"/>
              </w:rPr>
            </w:pPr>
            <w:r>
              <w:rPr>
                <w:b/>
                <w:color w:val="231F20"/>
                <w:w w:val="95"/>
                <w:sz w:val="15"/>
              </w:rPr>
              <w:t>4” up to 300’</w:t>
            </w:r>
          </w:p>
        </w:tc>
        <w:tc>
          <w:tcPr>
            <w:tcW w:w="986" w:type="dxa"/>
            <w:tcBorders>
              <w:top w:val="single" w:sz="4" w:space="0" w:color="0069AA"/>
              <w:left w:val="single" w:sz="4" w:space="0" w:color="0069AA"/>
            </w:tcBorders>
          </w:tcPr>
          <w:p>
            <w:pPr>
              <w:pStyle w:val="TableParagraph"/>
              <w:spacing w:line="170" w:lineRule="exact" w:before="30"/>
              <w:ind w:left="42"/>
              <w:jc w:val="center"/>
              <w:rPr>
                <w:rFonts w:ascii="Cambria" w:hAnsi="Cambria"/>
                <w:sz w:val="15"/>
              </w:rPr>
            </w:pPr>
            <w:r>
              <w:rPr>
                <w:b/>
                <w:color w:val="231F20"/>
                <w:sz w:val="15"/>
              </w:rPr>
              <w:t>-40 to +212ºF</w:t>
            </w:r>
            <w:r>
              <w:rPr>
                <w:rFonts w:ascii="Cambria" w:hAnsi="Cambria"/>
                <w:color w:val="231F20"/>
                <w:sz w:val="15"/>
              </w:rPr>
              <w:t>*</w:t>
            </w:r>
          </w:p>
        </w:tc>
      </w:tr>
    </w:tbl>
    <w:p>
      <w:pPr>
        <w:spacing w:before="47"/>
        <w:ind w:left="0" w:right="1069" w:firstLine="0"/>
        <w:jc w:val="right"/>
        <w:rPr>
          <w:sz w:val="14"/>
        </w:rPr>
      </w:pPr>
      <w:r>
        <w:rPr>
          <w:color w:val="231F20"/>
          <w:w w:val="90"/>
          <w:sz w:val="14"/>
        </w:rPr>
        <w:t>*+158ºF for water based fluids</w:t>
      </w:r>
    </w:p>
    <w:p>
      <w:pPr>
        <w:pStyle w:val="BodyText"/>
        <w:rPr>
          <w:sz w:val="20"/>
        </w:rPr>
      </w:pPr>
    </w:p>
    <w:p>
      <w:pPr>
        <w:pStyle w:val="BodyText"/>
        <w:spacing w:before="6"/>
        <w:rPr>
          <w:sz w:val="22"/>
        </w:rPr>
      </w:pPr>
    </w:p>
    <w:p>
      <w:pPr>
        <w:tabs>
          <w:tab w:pos="4302" w:val="left" w:leader="none"/>
        </w:tabs>
        <w:spacing w:before="96"/>
        <w:ind w:left="1580" w:right="0" w:firstLine="0"/>
        <w:jc w:val="left"/>
        <w:rPr>
          <w:sz w:val="18"/>
        </w:rPr>
      </w:pPr>
      <w:r>
        <w:rPr/>
        <w:pict>
          <v:group style="position:absolute;margin-left:73.285599pt;margin-top:1.589428pt;width:485.15pt;height:90.45pt;mso-position-horizontal-relative:page;mso-position-vertical-relative:paragraph;z-index:-552088" coordorigin="1466,32" coordsize="9703,1809">
            <v:shape style="position:absolute;left:1473;top:647;width:2655;height:933" type="#_x0000_t75" stroked="false">
              <v:imagedata r:id="rId111" o:title=""/>
            </v:shape>
            <v:shape style="position:absolute;left:3594;top:46;width:7571;height:412" coordorigin="3595,46" coordsize="7571,412" path="m10758,46l3595,46,3595,458,11160,458,11165,361,11154,299,11118,245,11044,172,10940,95,10848,59,10783,47,10758,46xe" filled="true" fillcolor="#f47c53" stroked="false">
              <v:path arrowok="t"/>
              <v:fill type="solid"/>
            </v:shape>
            <v:shape style="position:absolute;left:1473;top:39;width:2694;height:418" coordorigin="1474,40" coordsize="2694,418" path="m3763,40l1474,40,1474,458,4167,458,4167,444,4161,371,4142,303,4112,240,4072,183,4024,135,3967,95,3904,65,3836,46,3763,40xe" filled="true" fillcolor="#f04e29" stroked="false">
              <v:path arrowok="t"/>
              <v:fill type="solid"/>
            </v:shape>
            <v:shape style="position:absolute;left:1473;top:39;width:2694;height:418" coordorigin="1474,40" coordsize="2694,418" path="m4167,458l4167,444,4161,371,4142,303,4112,240,4072,183,4024,135,3967,95,3904,65,3836,46,3763,40,1474,40,1474,458e" filled="false" stroked="true" strokeweight=".8pt" strokecolor="#ffffff">
              <v:path arrowok="t"/>
              <v:stroke dashstyle="solid"/>
            </v:shape>
            <v:shape style="position:absolute;left:1481;top:39;width:9679;height:1793" coordorigin="1482,40" coordsize="9679,1793" path="m11160,1833l11160,444,11153,371,11135,303,11105,240,11065,183,11016,135,10960,95,10897,65,10829,46,10756,40,1482,40,1482,1831e" filled="false" stroked="true" strokeweight=".8pt" strokecolor="#0069aa">
              <v:path arrowok="t"/>
              <v:stroke dashstyle="solid"/>
            </v:shape>
            <w10:wrap type="none"/>
          </v:group>
        </w:pict>
      </w:r>
      <w:r>
        <w:rPr>
          <w:rFonts w:ascii="Calibri"/>
          <w:b/>
          <w:color w:val="FFFFFF"/>
          <w:w w:val="105"/>
          <w:position w:val="-2"/>
          <w:sz w:val="26"/>
        </w:rPr>
        <w:t>3000</w:t>
      </w:r>
      <w:r>
        <w:rPr>
          <w:color w:val="FFFFFF"/>
          <w:w w:val="105"/>
          <w:position w:val="-2"/>
          <w:sz w:val="26"/>
        </w:rPr>
        <w:t>UK</w:t>
      </w:r>
      <w:r>
        <w:rPr>
          <w:color w:val="FFFFFF"/>
          <w:spacing w:val="8"/>
          <w:w w:val="105"/>
          <w:position w:val="-2"/>
          <w:sz w:val="26"/>
        </w:rPr>
        <w:t> </w:t>
      </w:r>
      <w:r>
        <w:rPr>
          <w:color w:val="FFFFFF"/>
          <w:w w:val="105"/>
          <w:position w:val="-2"/>
          <w:sz w:val="26"/>
        </w:rPr>
        <w:t>SERIES</w:t>
        <w:tab/>
      </w:r>
      <w:r>
        <w:rPr>
          <w:color w:val="FFFFFF"/>
          <w:w w:val="105"/>
          <w:sz w:val="18"/>
        </w:rPr>
        <w:t>WIRE &amp; FABRIC REINFORCED THERMOPLASTIC HYDRAULIC</w:t>
      </w:r>
      <w:r>
        <w:rPr>
          <w:color w:val="FFFFFF"/>
          <w:spacing w:val="17"/>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1"/>
        <w:ind w:left="4300" w:right="-10"/>
      </w:pPr>
      <w:r>
        <w:rPr>
          <w:color w:val="231F20"/>
          <w:w w:val="90"/>
        </w:rPr>
        <w:t>High pressure, high performance hose with steel and</w:t>
      </w:r>
      <w:r>
        <w:rPr>
          <w:color w:val="231F20"/>
          <w:spacing w:val="-12"/>
          <w:w w:val="90"/>
        </w:rPr>
        <w:t> </w:t>
      </w:r>
      <w:r>
        <w:rPr>
          <w:color w:val="231F20"/>
          <w:w w:val="90"/>
        </w:rPr>
        <w:t>Kevlar</w:t>
      </w:r>
      <w:r>
        <w:rPr>
          <w:color w:val="231F20"/>
          <w:spacing w:val="-11"/>
          <w:w w:val="90"/>
        </w:rPr>
        <w:t> </w:t>
      </w:r>
      <w:r>
        <w:rPr>
          <w:color w:val="231F20"/>
          <w:w w:val="90"/>
        </w:rPr>
        <w:t>braid</w:t>
      </w:r>
      <w:r>
        <w:rPr>
          <w:color w:val="231F20"/>
          <w:spacing w:val="-11"/>
          <w:w w:val="90"/>
        </w:rPr>
        <w:t> </w:t>
      </w:r>
      <w:r>
        <w:rPr>
          <w:color w:val="231F20"/>
          <w:w w:val="90"/>
        </w:rPr>
        <w:t>reinforcement</w:t>
      </w:r>
      <w:r>
        <w:rPr>
          <w:color w:val="231F20"/>
          <w:spacing w:val="-12"/>
          <w:w w:val="90"/>
        </w:rPr>
        <w:t> </w:t>
      </w:r>
      <w:r>
        <w:rPr>
          <w:color w:val="231F20"/>
          <w:w w:val="90"/>
        </w:rPr>
        <w:t>to</w:t>
      </w:r>
      <w:r>
        <w:rPr>
          <w:color w:val="231F20"/>
          <w:spacing w:val="-11"/>
          <w:w w:val="90"/>
        </w:rPr>
        <w:t> </w:t>
      </w:r>
      <w:r>
        <w:rPr>
          <w:color w:val="231F20"/>
          <w:w w:val="90"/>
        </w:rPr>
        <w:t>ensure</w:t>
      </w:r>
      <w:r>
        <w:rPr>
          <w:color w:val="231F20"/>
          <w:spacing w:val="-11"/>
          <w:w w:val="90"/>
        </w:rPr>
        <w:t> </w:t>
      </w:r>
      <w:r>
        <w:rPr>
          <w:color w:val="231F20"/>
          <w:spacing w:val="-3"/>
          <w:w w:val="90"/>
        </w:rPr>
        <w:t>strength. </w:t>
      </w:r>
      <w:r>
        <w:rPr>
          <w:color w:val="231F20"/>
          <w:w w:val="90"/>
        </w:rPr>
        <w:t>Superior</w:t>
      </w:r>
      <w:r>
        <w:rPr>
          <w:color w:val="231F20"/>
          <w:spacing w:val="-10"/>
          <w:w w:val="90"/>
        </w:rPr>
        <w:t> </w:t>
      </w:r>
      <w:r>
        <w:rPr>
          <w:color w:val="231F20"/>
          <w:w w:val="90"/>
        </w:rPr>
        <w:t>resistance</w:t>
      </w:r>
      <w:r>
        <w:rPr>
          <w:color w:val="231F20"/>
          <w:spacing w:val="-9"/>
          <w:w w:val="90"/>
        </w:rPr>
        <w:t> </w:t>
      </w:r>
      <w:r>
        <w:rPr>
          <w:color w:val="231F20"/>
          <w:w w:val="90"/>
        </w:rPr>
        <w:t>to</w:t>
      </w:r>
      <w:r>
        <w:rPr>
          <w:color w:val="231F20"/>
          <w:spacing w:val="-10"/>
          <w:w w:val="90"/>
        </w:rPr>
        <w:t> </w:t>
      </w:r>
      <w:r>
        <w:rPr>
          <w:color w:val="231F20"/>
          <w:w w:val="90"/>
        </w:rPr>
        <w:t>most</w:t>
      </w:r>
      <w:r>
        <w:rPr>
          <w:color w:val="231F20"/>
          <w:spacing w:val="-9"/>
          <w:w w:val="90"/>
        </w:rPr>
        <w:t> </w:t>
      </w:r>
      <w:r>
        <w:rPr>
          <w:color w:val="231F20"/>
          <w:w w:val="90"/>
        </w:rPr>
        <w:t>chemicals,</w:t>
      </w:r>
      <w:r>
        <w:rPr>
          <w:color w:val="231F20"/>
          <w:spacing w:val="-9"/>
          <w:w w:val="90"/>
        </w:rPr>
        <w:t> </w:t>
      </w:r>
      <w:r>
        <w:rPr>
          <w:color w:val="231F20"/>
          <w:w w:val="90"/>
        </w:rPr>
        <w:t>paints,</w:t>
      </w:r>
      <w:r>
        <w:rPr>
          <w:color w:val="231F20"/>
          <w:spacing w:val="-10"/>
          <w:w w:val="90"/>
        </w:rPr>
        <w:t> </w:t>
      </w:r>
      <w:r>
        <w:rPr>
          <w:color w:val="231F20"/>
          <w:w w:val="90"/>
        </w:rPr>
        <w:t>and </w:t>
      </w:r>
      <w:r>
        <w:rPr>
          <w:color w:val="231F20"/>
          <w:w w:val="95"/>
        </w:rPr>
        <w:t>solvents.</w:t>
      </w:r>
    </w:p>
    <w:p>
      <w:pPr>
        <w:pStyle w:val="Heading6"/>
        <w:ind w:left="363"/>
      </w:pPr>
      <w:r>
        <w:rPr>
          <w:b w:val="0"/>
        </w:rPr>
        <w:br w:type="column"/>
      </w:r>
      <w:r>
        <w:rPr>
          <w:color w:val="0069AA"/>
          <w:w w:val="120"/>
        </w:rPr>
        <w:t>CONSTRUCTION:</w:t>
      </w:r>
    </w:p>
    <w:p>
      <w:pPr>
        <w:pStyle w:val="BodyText"/>
        <w:spacing w:before="28"/>
        <w:ind w:left="363"/>
      </w:pPr>
      <w:r>
        <w:rPr>
          <w:rFonts w:ascii="Calibri"/>
          <w:b/>
          <w:color w:val="231F20"/>
          <w:w w:val="95"/>
        </w:rPr>
        <w:t>Inner</w:t>
      </w:r>
      <w:r>
        <w:rPr>
          <w:color w:val="231F20"/>
          <w:w w:val="95"/>
        </w:rPr>
        <w:t>: Seamless Nylon 12 Liner</w:t>
      </w:r>
    </w:p>
    <w:p>
      <w:pPr>
        <w:pStyle w:val="BodyText"/>
        <w:spacing w:line="220" w:lineRule="auto" w:before="40"/>
        <w:ind w:left="363" w:right="1200"/>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347" w:space="40"/>
            <w:col w:w="4853"/>
          </w:cols>
        </w:sectPr>
      </w:pPr>
    </w:p>
    <w:p>
      <w:pPr>
        <w:pStyle w:val="BodyText"/>
        <w:rPr>
          <w:sz w:val="20"/>
        </w:rPr>
      </w:pPr>
      <w:r>
        <w:rPr/>
        <w:pict>
          <v:group style="position:absolute;margin-left:569.119995pt;margin-top:0pt;width:42.9pt;height:792pt;mso-position-horizontal-relative:page;mso-position-vertical-relative:page;z-index:8584" coordorigin="11382,0" coordsize="858,15840">
            <v:rect style="position:absolute;left:11520;top:0;width:720;height:15840" filled="true" fillcolor="#f04e29" stroked="false">
              <v:fill type="solid"/>
            </v:rect>
            <v:shape style="position:absolute;left:11382;top:15066;width:338;height:209" type="#_x0000_t202" filled="false" stroked="false">
              <v:textbox inset="0,0,0,0">
                <w:txbxContent>
                  <w:p>
                    <w:pPr>
                      <w:tabs>
                        <w:tab w:pos="317" w:val="left" w:leader="none"/>
                      </w:tabs>
                      <w:spacing w:line="209" w:lineRule="exact" w:before="0"/>
                      <w:ind w:left="0" w:right="0" w:firstLine="0"/>
                      <w:jc w:val="left"/>
                      <w:rPr>
                        <w:rFonts w:ascii="Calibri"/>
                        <w:b/>
                        <w:sz w:val="18"/>
                      </w:rPr>
                    </w:pPr>
                    <w:r>
                      <w:rPr>
                        <w:rFonts w:ascii="Calibri"/>
                        <w:b/>
                        <w:color w:val="FFFFFF"/>
                        <w:w w:val="110"/>
                        <w:sz w:val="18"/>
                        <w:shd w:fill="F04E29" w:color="auto" w:val="clear"/>
                      </w:rPr>
                      <w:t>9</w:t>
                    </w:r>
                    <w:r>
                      <w:rPr>
                        <w:rFonts w:ascii="Calibri"/>
                        <w:b/>
                        <w:color w:val="FFFFFF"/>
                        <w:sz w:val="18"/>
                        <w:shd w:fill="F04E29" w:color="auto" w:val="clear"/>
                      </w:rPr>
                      <w:tab/>
                    </w:r>
                  </w:p>
                </w:txbxContent>
              </v:textbox>
              <w10:wrap type="none"/>
            </v:shape>
            <w10:wrap type="none"/>
          </v:group>
        </w:pict>
      </w:r>
    </w:p>
    <w:p>
      <w:pPr>
        <w:pStyle w:val="BodyText"/>
        <w:spacing w:before="6"/>
        <w:rPr>
          <w:sz w:val="19"/>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line="178" w:lineRule="exact" w:before="29"/>
              <w:ind w:left="85"/>
              <w:rPr>
                <w:b/>
                <w:sz w:val="15"/>
              </w:rPr>
            </w:pPr>
            <w:r>
              <w:rPr>
                <w:b/>
                <w:color w:val="231F20"/>
                <w:sz w:val="15"/>
              </w:rPr>
              <w:t>3013UK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right="226"/>
              <w:jc w:val="right"/>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left="216"/>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left="135" w:right="104"/>
              <w:jc w:val="center"/>
              <w:rPr>
                <w:b/>
                <w:sz w:val="15"/>
              </w:rPr>
            </w:pPr>
            <w:r>
              <w:rPr>
                <w:b/>
                <w:color w:val="231F20"/>
                <w:sz w:val="15"/>
              </w:rPr>
              <w:t>0.90 (22.9)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left="283"/>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left="144"/>
              <w:rPr>
                <w:b/>
                <w:sz w:val="15"/>
              </w:rPr>
            </w:pPr>
            <w:r>
              <w:rPr>
                <w:b/>
                <w:color w:val="231F20"/>
                <w:sz w:val="15"/>
              </w:rPr>
              <w:t>8,500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left="118" w:right="60"/>
              <w:jc w:val="center"/>
              <w:rPr>
                <w:b/>
                <w:sz w:val="15"/>
              </w:rPr>
            </w:pPr>
            <w:r>
              <w:rPr>
                <w:b/>
                <w:color w:val="231F20"/>
                <w:sz w:val="15"/>
              </w:rPr>
              <w:t>34,000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left="80" w:right="60"/>
              <w:jc w:val="center"/>
              <w:rPr>
                <w:b/>
                <w:sz w:val="15"/>
              </w:rPr>
            </w:pPr>
            <w:r>
              <w:rPr>
                <w:b/>
                <w:color w:val="231F20"/>
                <w:sz w:val="15"/>
              </w:rPr>
              <w:t>0.33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29"/>
              <w:ind w:left="31" w:right="1"/>
              <w:jc w:val="center"/>
              <w:rPr>
                <w:b/>
                <w:sz w:val="15"/>
              </w:rPr>
            </w:pPr>
            <w:r>
              <w:rPr>
                <w:b/>
                <w:color w:val="231F20"/>
                <w:w w:val="95"/>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78" w:lineRule="exact" w:before="29"/>
              <w:ind w:left="42"/>
              <w:jc w:val="center"/>
              <w:rPr>
                <w:rFonts w:ascii="Cambria" w:hAnsi="Cambria"/>
                <w:sz w:val="15"/>
              </w:rPr>
            </w:pPr>
            <w:r>
              <w:rPr>
                <w:b/>
                <w:color w:val="231F20"/>
                <w:sz w:val="15"/>
              </w:rPr>
              <w:t>-40 to +212ºF</w:t>
            </w:r>
            <w:r>
              <w:rPr>
                <w:rFonts w:ascii="Cambria" w:hAnsi="Cambria"/>
                <w:color w:val="231F20"/>
                <w:sz w:val="15"/>
              </w:rPr>
              <w:t>*</w:t>
            </w:r>
          </w:p>
        </w:tc>
      </w:tr>
      <w:tr>
        <w:trPr>
          <w:trHeight w:val="231" w:hRule="atLeast"/>
        </w:trPr>
        <w:tc>
          <w:tcPr>
            <w:tcW w:w="1025" w:type="dxa"/>
            <w:tcBorders>
              <w:top w:val="single" w:sz="4" w:space="0" w:color="0069AA"/>
              <w:right w:val="single" w:sz="4" w:space="0" w:color="0069AA"/>
            </w:tcBorders>
          </w:tcPr>
          <w:p>
            <w:pPr>
              <w:pStyle w:val="TableParagraph"/>
              <w:spacing w:line="180" w:lineRule="exact" w:before="32"/>
              <w:ind w:left="85"/>
              <w:rPr>
                <w:b/>
                <w:sz w:val="15"/>
              </w:rPr>
            </w:pPr>
            <w:r>
              <w:rPr>
                <w:b/>
                <w:color w:val="231F20"/>
                <w:sz w:val="15"/>
              </w:rPr>
              <w:t>3113UK</w:t>
            </w:r>
          </w:p>
        </w:tc>
        <w:tc>
          <w:tcPr>
            <w:tcW w:w="640" w:type="dxa"/>
            <w:tcBorders>
              <w:top w:val="single" w:sz="4" w:space="0" w:color="0069AA"/>
              <w:left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0" w:lineRule="exact" w:before="32"/>
              <w:ind w:right="226"/>
              <w:jc w:val="right"/>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80" w:lineRule="exact" w:before="32"/>
              <w:ind w:left="216"/>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80" w:lineRule="exact" w:before="32"/>
              <w:ind w:left="135" w:right="104"/>
              <w:jc w:val="center"/>
              <w:rPr>
                <w:b/>
                <w:sz w:val="15"/>
              </w:rPr>
            </w:pPr>
            <w:r>
              <w:rPr>
                <w:b/>
                <w:color w:val="231F20"/>
                <w:sz w:val="15"/>
              </w:rPr>
              <w:t>0.90 (22.9)</w:t>
            </w:r>
          </w:p>
        </w:tc>
        <w:tc>
          <w:tcPr>
            <w:tcW w:w="1026" w:type="dxa"/>
            <w:tcBorders>
              <w:top w:val="single" w:sz="4" w:space="0" w:color="0069AA"/>
              <w:left w:val="single" w:sz="4" w:space="0" w:color="0069AA"/>
              <w:right w:val="single" w:sz="4" w:space="0" w:color="0069AA"/>
            </w:tcBorders>
          </w:tcPr>
          <w:p>
            <w:pPr>
              <w:pStyle w:val="TableParagraph"/>
              <w:spacing w:line="180" w:lineRule="exact" w:before="32"/>
              <w:ind w:left="283"/>
              <w:rPr>
                <w:b/>
                <w:sz w:val="15"/>
              </w:rPr>
            </w:pPr>
            <w:r>
              <w:rPr>
                <w:b/>
                <w:color w:val="231F20"/>
                <w:sz w:val="15"/>
              </w:rPr>
              <w:t>5.0 (127)</w:t>
            </w:r>
          </w:p>
        </w:tc>
        <w:tc>
          <w:tcPr>
            <w:tcW w:w="787" w:type="dxa"/>
            <w:tcBorders>
              <w:top w:val="single" w:sz="4" w:space="0" w:color="0069AA"/>
              <w:left w:val="single" w:sz="4" w:space="0" w:color="0069AA"/>
              <w:right w:val="single" w:sz="4" w:space="0" w:color="0069AA"/>
            </w:tcBorders>
          </w:tcPr>
          <w:p>
            <w:pPr>
              <w:pStyle w:val="TableParagraph"/>
              <w:spacing w:line="180" w:lineRule="exact" w:before="32"/>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32"/>
              <w:ind w:left="118" w:right="60"/>
              <w:jc w:val="center"/>
              <w:rPr>
                <w:b/>
                <w:sz w:val="15"/>
              </w:rPr>
            </w:pPr>
            <w:r>
              <w:rPr>
                <w:b/>
                <w:color w:val="231F20"/>
                <w:sz w:val="15"/>
              </w:rPr>
              <w:t>32,000 psi</w:t>
            </w:r>
          </w:p>
        </w:tc>
        <w:tc>
          <w:tcPr>
            <w:tcW w:w="859" w:type="dxa"/>
            <w:tcBorders>
              <w:top w:val="single" w:sz="4" w:space="0" w:color="0069AA"/>
              <w:left w:val="single" w:sz="4" w:space="0" w:color="0069AA"/>
              <w:right w:val="single" w:sz="4" w:space="0" w:color="0069AA"/>
            </w:tcBorders>
          </w:tcPr>
          <w:p>
            <w:pPr>
              <w:pStyle w:val="TableParagraph"/>
              <w:spacing w:line="180" w:lineRule="exact" w:before="32"/>
              <w:ind w:left="80" w:right="60"/>
              <w:jc w:val="center"/>
              <w:rPr>
                <w:b/>
                <w:sz w:val="15"/>
              </w:rPr>
            </w:pPr>
            <w:r>
              <w:rPr>
                <w:b/>
                <w:color w:val="231F20"/>
                <w:sz w:val="15"/>
              </w:rPr>
              <w:t>0.33</w:t>
            </w:r>
          </w:p>
        </w:tc>
        <w:tc>
          <w:tcPr>
            <w:tcW w:w="889" w:type="dxa"/>
            <w:tcBorders>
              <w:top w:val="single" w:sz="4" w:space="0" w:color="0069AA"/>
              <w:left w:val="single" w:sz="4" w:space="0" w:color="0069AA"/>
              <w:right w:val="single" w:sz="4" w:space="0" w:color="0069AA"/>
            </w:tcBorders>
          </w:tcPr>
          <w:p>
            <w:pPr>
              <w:pStyle w:val="TableParagraph"/>
              <w:spacing w:line="180" w:lineRule="exact" w:before="32"/>
              <w:ind w:left="31" w:right="1"/>
              <w:jc w:val="center"/>
              <w:rPr>
                <w:b/>
                <w:sz w:val="15"/>
              </w:rPr>
            </w:pPr>
            <w:r>
              <w:rPr>
                <w:b/>
                <w:color w:val="231F20"/>
                <w:w w:val="95"/>
                <w:sz w:val="15"/>
              </w:rPr>
              <w:t>4” up to 300’</w:t>
            </w:r>
          </w:p>
        </w:tc>
        <w:tc>
          <w:tcPr>
            <w:tcW w:w="986" w:type="dxa"/>
            <w:tcBorders>
              <w:top w:val="single" w:sz="4" w:space="0" w:color="0069AA"/>
              <w:left w:val="single" w:sz="4" w:space="0" w:color="0069AA"/>
            </w:tcBorders>
          </w:tcPr>
          <w:p>
            <w:pPr>
              <w:pStyle w:val="TableParagraph"/>
              <w:spacing w:line="180" w:lineRule="exact" w:before="32"/>
              <w:ind w:left="40"/>
              <w:jc w:val="center"/>
              <w:rPr>
                <w:rFonts w:ascii="Cambria" w:hAnsi="Cambria"/>
                <w:sz w:val="15"/>
              </w:rPr>
            </w:pPr>
            <w:r>
              <w:rPr>
                <w:b/>
                <w:color w:val="231F20"/>
                <w:sz w:val="15"/>
              </w:rPr>
              <w:t>-40 to +212ºF</w:t>
            </w:r>
            <w:r>
              <w:rPr>
                <w:rFonts w:ascii="Cambria" w:hAnsi="Cambria"/>
                <w:color w:val="231F20"/>
                <w:sz w:val="15"/>
              </w:rPr>
              <w:t>*</w:t>
            </w:r>
          </w:p>
        </w:tc>
      </w:tr>
    </w:tbl>
    <w:p>
      <w:pPr>
        <w:spacing w:before="27"/>
        <w:ind w:left="0" w:right="1069" w:firstLine="0"/>
        <w:jc w:val="right"/>
        <w:rPr>
          <w:sz w:val="14"/>
        </w:rPr>
      </w:pPr>
      <w:r>
        <w:rPr>
          <w:color w:val="231F20"/>
          <w:w w:val="90"/>
          <w:sz w:val="14"/>
        </w:rPr>
        <w:t>*+158ºF for water based fluids</w:t>
      </w:r>
    </w:p>
    <w:p>
      <w:pPr>
        <w:pStyle w:val="BodyText"/>
        <w:rPr>
          <w:sz w:val="20"/>
        </w:rPr>
      </w:pPr>
    </w:p>
    <w:p>
      <w:pPr>
        <w:pStyle w:val="BodyText"/>
        <w:spacing w:before="1"/>
        <w:rPr>
          <w:sz w:val="29"/>
        </w:rPr>
      </w:pPr>
    </w:p>
    <w:p>
      <w:pPr>
        <w:pStyle w:val="Heading4"/>
      </w:pPr>
      <w:r>
        <w:rPr>
          <w:color w:val="0069AA"/>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F04E29" w:color="auto" w:val="clear"/>
        </w:rPr>
        <w:t>2</w:t>
      </w:r>
    </w:p>
    <w:p>
      <w:pPr>
        <w:spacing w:after="0"/>
        <w:jc w:val="left"/>
        <w:rPr>
          <w:rFonts w:ascii="Calibri"/>
          <w:sz w:val="18"/>
        </w:rPr>
        <w:sectPr>
          <w:type w:val="continuous"/>
          <w:pgSz w:w="12240" w:h="15840"/>
          <w:pgMar w:top="0" w:bottom="280" w:left="0" w:right="0"/>
        </w:sectPr>
      </w:pPr>
    </w:p>
    <w:p>
      <w:pPr>
        <w:tabs>
          <w:tab w:pos="3905" w:val="left" w:leader="none"/>
        </w:tabs>
        <w:spacing w:before="84"/>
        <w:ind w:left="1182" w:right="0" w:firstLine="0"/>
        <w:jc w:val="left"/>
        <w:rPr>
          <w:sz w:val="18"/>
        </w:rPr>
      </w:pPr>
      <w:r>
        <w:rPr/>
        <w:pict>
          <v:group style="position:absolute;margin-left:53.4109pt;margin-top:.989646pt;width:485.15pt;height:90.45pt;mso-position-horizontal-relative:page;mso-position-vertical-relative:paragraph;z-index:-551848" coordorigin="1068,20" coordsize="9703,1809">
            <v:shape style="position:absolute;left:1076;top:635;width:2655;height:933" type="#_x0000_t75" stroked="false">
              <v:imagedata r:id="rId112" o:title=""/>
            </v:shape>
            <v:shape style="position:absolute;left:3197;top:34;width:7571;height:412" coordorigin="3197,34" coordsize="7571,412" path="m10361,34l3197,34,3197,446,10763,446,10768,349,10757,287,10720,233,10647,160,10542,83,10450,47,10385,35,10361,34xe" filled="true" fillcolor="#f47c53" stroked="false">
              <v:path arrowok="t"/>
              <v:fill type="solid"/>
            </v:shape>
            <v:shape style="position:absolute;left:1076;top:27;width:2694;height:418" coordorigin="1076,28" coordsize="2694,418" path="m3366,28l1076,28,1076,446,3770,446,3770,432,3763,359,3744,291,3715,228,3675,171,3626,123,3570,83,3507,53,3439,34,3366,28xe" filled="true" fillcolor="#f04e29" stroked="false">
              <v:path arrowok="t"/>
              <v:fill type="solid"/>
            </v:shape>
            <v:shape style="position:absolute;left:1076;top:27;width:2694;height:418" coordorigin="1076,28" coordsize="2694,418" path="m3770,446l3770,432,3763,359,3744,291,3715,228,3675,171,3626,123,3570,83,3507,53,3439,34,3366,28,1076,28,1076,446e" filled="false" stroked="true" strokeweight=".8pt" strokecolor="#ffffff">
              <v:path arrowok="t"/>
              <v:stroke dashstyle="solid"/>
            </v:shape>
            <v:shape style="position:absolute;left:1084;top:27;width:9679;height:1793" coordorigin="1084,28" coordsize="9679,1793" path="m10763,1821l10763,432,10756,359,10737,291,10707,228,10668,171,10619,123,10563,83,10500,53,10431,34,10359,28,1084,28,1084,1819e" filled="false" stroked="true" strokeweight=".8pt" strokecolor="#0069aa">
              <v:path arrowok="t"/>
              <v:stroke dashstyle="solid"/>
            </v:shape>
            <w10:wrap type="none"/>
          </v:group>
        </w:pict>
      </w:r>
      <w:r>
        <w:rPr>
          <w:rFonts w:ascii="Calibri"/>
          <w:b/>
          <w:color w:val="FFFFFF"/>
          <w:w w:val="105"/>
          <w:position w:val="-2"/>
          <w:sz w:val="26"/>
        </w:rPr>
        <w:t>2100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REINFORCED THERMOPLASTIC HYDRAULIC</w:t>
      </w:r>
      <w:r>
        <w:rPr>
          <w:color w:val="FFFFFF"/>
          <w:spacing w:val="38"/>
          <w:w w:val="105"/>
          <w:sz w:val="18"/>
        </w:rPr>
        <w:t> </w:t>
      </w:r>
      <w:r>
        <w:rPr>
          <w:color w:val="FFFFFF"/>
          <w:w w:val="105"/>
          <w:sz w:val="18"/>
        </w:rPr>
        <w:t>HOSE</w:t>
      </w:r>
    </w:p>
    <w:p>
      <w:pPr>
        <w:spacing w:after="0"/>
        <w:jc w:val="left"/>
        <w:rPr>
          <w:sz w:val="18"/>
        </w:rPr>
        <w:sectPr>
          <w:pgSz w:w="12240" w:h="15840"/>
          <w:pgMar w:top="1420" w:bottom="280" w:left="0" w:right="0"/>
        </w:sectPr>
      </w:pPr>
    </w:p>
    <w:p>
      <w:pPr>
        <w:pStyle w:val="BodyText"/>
        <w:spacing w:line="230" w:lineRule="auto" w:before="140"/>
        <w:ind w:left="3903" w:right="-10"/>
      </w:pPr>
      <w:r>
        <w:rPr>
          <w:color w:val="231F20"/>
          <w:w w:val="90"/>
        </w:rPr>
        <w:t>All-purpose high pressure non-conductive hose </w:t>
      </w:r>
      <w:r>
        <w:rPr>
          <w:color w:val="231F20"/>
          <w:w w:val="85"/>
        </w:rPr>
        <w:t>suitable for many hydraulic and pneumatic systems. </w:t>
      </w:r>
      <w:r>
        <w:rPr>
          <w:color w:val="231F20"/>
          <w:w w:val="90"/>
        </w:rPr>
        <w:t>Reinforced with a single braid of polyamid fibers. </w:t>
      </w:r>
      <w:r>
        <w:rPr>
          <w:color w:val="231F20"/>
          <w:w w:val="95"/>
        </w:rPr>
        <w:t>Compatible with hydraulic oils, grease, fuel oils, </w:t>
      </w:r>
      <w:r>
        <w:rPr>
          <w:color w:val="231F20"/>
          <w:w w:val="90"/>
        </w:rPr>
        <w:t>mineral</w:t>
      </w:r>
      <w:r>
        <w:rPr>
          <w:color w:val="231F20"/>
          <w:spacing w:val="-18"/>
          <w:w w:val="90"/>
        </w:rPr>
        <w:t> </w:t>
      </w:r>
      <w:r>
        <w:rPr>
          <w:color w:val="231F20"/>
          <w:w w:val="90"/>
        </w:rPr>
        <w:t>oils,</w:t>
      </w:r>
      <w:r>
        <w:rPr>
          <w:color w:val="231F20"/>
          <w:spacing w:val="-17"/>
          <w:w w:val="90"/>
        </w:rPr>
        <w:t> </w:t>
      </w:r>
      <w:r>
        <w:rPr>
          <w:color w:val="231F20"/>
          <w:w w:val="90"/>
        </w:rPr>
        <w:t>phosphate</w:t>
      </w:r>
      <w:r>
        <w:rPr>
          <w:color w:val="231F20"/>
          <w:spacing w:val="-18"/>
          <w:w w:val="90"/>
        </w:rPr>
        <w:t> </w:t>
      </w:r>
      <w:r>
        <w:rPr>
          <w:color w:val="231F20"/>
          <w:w w:val="90"/>
        </w:rPr>
        <w:t>esters,</w:t>
      </w:r>
      <w:r>
        <w:rPr>
          <w:color w:val="231F20"/>
          <w:spacing w:val="-17"/>
          <w:w w:val="90"/>
        </w:rPr>
        <w:t> </w:t>
      </w:r>
      <w:r>
        <w:rPr>
          <w:color w:val="231F20"/>
          <w:w w:val="90"/>
        </w:rPr>
        <w:t>and</w:t>
      </w:r>
      <w:r>
        <w:rPr>
          <w:color w:val="231F20"/>
          <w:spacing w:val="-17"/>
          <w:w w:val="90"/>
        </w:rPr>
        <w:t> </w:t>
      </w:r>
      <w:r>
        <w:rPr>
          <w:color w:val="231F20"/>
          <w:w w:val="90"/>
        </w:rPr>
        <w:t>many</w:t>
      </w:r>
      <w:r>
        <w:rPr>
          <w:color w:val="231F20"/>
          <w:spacing w:val="-18"/>
          <w:w w:val="90"/>
        </w:rPr>
        <w:t> </w:t>
      </w:r>
      <w:r>
        <w:rPr>
          <w:color w:val="231F20"/>
          <w:w w:val="90"/>
        </w:rPr>
        <w:t>industrial </w:t>
      </w:r>
      <w:r>
        <w:rPr>
          <w:color w:val="231F20"/>
          <w:w w:val="85"/>
        </w:rPr>
        <w:t>gases. Excellent flexibility and flex fatigue</w:t>
      </w:r>
      <w:r>
        <w:rPr>
          <w:color w:val="231F20"/>
          <w:spacing w:val="8"/>
          <w:w w:val="85"/>
        </w:rPr>
        <w:t> </w:t>
      </w:r>
      <w:r>
        <w:rPr>
          <w:color w:val="231F20"/>
          <w:spacing w:val="-3"/>
          <w:w w:val="85"/>
        </w:rPr>
        <w:t>resistance.</w:t>
      </w:r>
    </w:p>
    <w:p>
      <w:pPr>
        <w:pStyle w:val="Heading6"/>
        <w:ind w:left="319"/>
      </w:pPr>
      <w:r>
        <w:rPr>
          <w:b w:val="0"/>
        </w:rPr>
        <w:br w:type="column"/>
      </w:r>
      <w:r>
        <w:rPr>
          <w:color w:val="0069AA"/>
          <w:w w:val="120"/>
        </w:rPr>
        <w:t>CONSTRUCTION:</w:t>
      </w:r>
    </w:p>
    <w:p>
      <w:pPr>
        <w:pStyle w:val="BodyText"/>
        <w:spacing w:before="28"/>
        <w:ind w:left="319"/>
      </w:pPr>
      <w:r>
        <w:rPr>
          <w:rFonts w:ascii="Calibri"/>
          <w:b/>
          <w:color w:val="231F20"/>
        </w:rPr>
        <w:t>Inner</w:t>
      </w:r>
      <w:r>
        <w:rPr>
          <w:color w:val="231F20"/>
        </w:rPr>
        <w:t>: Polyester Elastomer Liner</w:t>
      </w:r>
    </w:p>
    <w:p>
      <w:pPr>
        <w:pStyle w:val="BodyText"/>
        <w:spacing w:before="28"/>
        <w:ind w:left="319"/>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6993" w:space="40"/>
            <w:col w:w="5207"/>
          </w:cols>
        </w:sectPr>
      </w:pPr>
    </w:p>
    <w:p>
      <w:pPr>
        <w:pStyle w:val="BodyText"/>
      </w:pPr>
    </w:p>
    <w:tbl>
      <w:tblPr>
        <w:tblW w:w="0" w:type="auto"/>
        <w:jc w:val="left"/>
        <w:tblInd w:w="1096"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1" w:hRule="atLeast"/>
        </w:trPr>
        <w:tc>
          <w:tcPr>
            <w:tcW w:w="1025" w:type="dxa"/>
            <w:tcBorders>
              <w:top w:val="single" w:sz="4" w:space="0" w:color="0069AA"/>
              <w:bottom w:val="single" w:sz="4" w:space="0" w:color="0069AA"/>
              <w:right w:val="single" w:sz="4" w:space="0" w:color="0069AA"/>
            </w:tcBorders>
          </w:tcPr>
          <w:p>
            <w:pPr>
              <w:pStyle w:val="TableParagraph"/>
              <w:spacing w:before="20"/>
              <w:ind w:left="85"/>
              <w:rPr>
                <w:b/>
                <w:sz w:val="15"/>
              </w:rPr>
            </w:pPr>
            <w:r>
              <w:rPr>
                <w:b/>
                <w:color w:val="231F20"/>
                <w:sz w:val="15"/>
              </w:rPr>
              <w:t>2104KNC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1" w:lineRule="exact"/>
              <w:ind w:left="10"/>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0"/>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0"/>
              <w:ind w:left="216"/>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0"/>
              <w:ind w:left="135" w:right="104"/>
              <w:jc w:val="center"/>
              <w:rPr>
                <w:b/>
                <w:sz w:val="15"/>
              </w:rPr>
            </w:pPr>
            <w:r>
              <w:rPr>
                <w:b/>
                <w:color w:val="231F2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0"/>
              <w:ind w:left="257"/>
              <w:rPr>
                <w:b/>
                <w:sz w:val="15"/>
              </w:rPr>
            </w:pPr>
            <w:r>
              <w:rPr>
                <w:b/>
                <w:color w:val="231F20"/>
                <w:sz w:val="15"/>
              </w:rPr>
              <w:t>1.2 (30.5)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0"/>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0"/>
              <w:ind w:right="103"/>
              <w:jc w:val="right"/>
              <w:rPr>
                <w:b/>
                <w:sz w:val="15"/>
              </w:rPr>
            </w:pPr>
            <w:r>
              <w:rPr>
                <w:b/>
                <w:color w:val="231F20"/>
                <w:w w:val="95"/>
                <w:sz w:val="15"/>
              </w:rPr>
              <w:t>40,000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0"/>
              <w:ind w:left="80" w:right="60"/>
              <w:jc w:val="center"/>
              <w:rPr>
                <w:b/>
                <w:sz w:val="15"/>
              </w:rPr>
            </w:pPr>
            <w:r>
              <w:rPr>
                <w:b/>
                <w:color w:val="231F20"/>
                <w:sz w:val="15"/>
              </w:rPr>
              <w:t>0.06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0"/>
              <w:ind w:left="32" w:right="1"/>
              <w:jc w:val="center"/>
              <w:rPr>
                <w:b/>
                <w:sz w:val="15"/>
              </w:rPr>
            </w:pPr>
            <w:r>
              <w:rPr>
                <w:b/>
                <w:color w:val="231F20"/>
                <w:w w:val="95"/>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0"/>
              <w:ind w:left="42"/>
              <w:jc w:val="center"/>
              <w:rPr>
                <w:rFonts w:ascii="Cambria" w:hAnsi="Cambria"/>
                <w:sz w:val="15"/>
              </w:rPr>
            </w:pPr>
            <w:r>
              <w:rPr>
                <w:b/>
                <w:color w:val="231F20"/>
                <w:sz w:val="15"/>
              </w:rPr>
              <w:t>-40 to +212ºF</w:t>
            </w:r>
            <w:r>
              <w:rPr>
                <w:rFonts w:ascii="Cambria" w:hAnsi="Cambria"/>
                <w:color w:val="231F20"/>
                <w:sz w:val="15"/>
              </w:rPr>
              <w:t>*</w:t>
            </w:r>
          </w:p>
        </w:tc>
      </w:tr>
      <w:tr>
        <w:trPr>
          <w:trHeight w:val="214" w:hRule="atLeast"/>
        </w:trPr>
        <w:tc>
          <w:tcPr>
            <w:tcW w:w="1025" w:type="dxa"/>
            <w:tcBorders>
              <w:top w:val="single" w:sz="4" w:space="0" w:color="0069AA"/>
              <w:right w:val="single" w:sz="4" w:space="0" w:color="0069AA"/>
            </w:tcBorders>
          </w:tcPr>
          <w:p>
            <w:pPr>
              <w:pStyle w:val="TableParagraph"/>
              <w:spacing w:before="10"/>
              <w:ind w:left="85"/>
              <w:rPr>
                <w:b/>
                <w:sz w:val="15"/>
              </w:rPr>
            </w:pPr>
            <w:r>
              <w:rPr>
                <w:b/>
                <w:color w:val="231F20"/>
                <w:sz w:val="15"/>
              </w:rPr>
              <w:t>2106UKNC</w:t>
            </w:r>
          </w:p>
        </w:tc>
        <w:tc>
          <w:tcPr>
            <w:tcW w:w="640" w:type="dxa"/>
            <w:tcBorders>
              <w:top w:val="single" w:sz="4" w:space="0" w:color="0069AA"/>
              <w:left w:val="single" w:sz="4" w:space="0" w:color="0069AA"/>
              <w:right w:val="single" w:sz="4" w:space="0" w:color="0069AA"/>
            </w:tcBorders>
          </w:tcPr>
          <w:p>
            <w:pPr>
              <w:pStyle w:val="TableParagraph"/>
              <w:spacing w:line="194" w:lineRule="exact"/>
              <w:ind w:left="10"/>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10"/>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10"/>
              <w:ind w:left="252"/>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before="10"/>
              <w:ind w:left="135" w:right="104"/>
              <w:jc w:val="center"/>
              <w:rPr>
                <w:b/>
                <w:sz w:val="15"/>
              </w:rPr>
            </w:pPr>
            <w:r>
              <w:rPr>
                <w:b/>
                <w:color w:val="231F20"/>
                <w:sz w:val="15"/>
              </w:rPr>
              <w:t>0.54 (13.7)</w:t>
            </w:r>
          </w:p>
        </w:tc>
        <w:tc>
          <w:tcPr>
            <w:tcW w:w="1026" w:type="dxa"/>
            <w:tcBorders>
              <w:top w:val="single" w:sz="4" w:space="0" w:color="0069AA"/>
              <w:left w:val="single" w:sz="4" w:space="0" w:color="0069AA"/>
              <w:right w:val="single" w:sz="4" w:space="0" w:color="0069AA"/>
            </w:tcBorders>
          </w:tcPr>
          <w:p>
            <w:pPr>
              <w:pStyle w:val="TableParagraph"/>
              <w:spacing w:before="10"/>
              <w:ind w:left="313"/>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before="10"/>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before="10"/>
              <w:ind w:right="103"/>
              <w:jc w:val="right"/>
              <w:rPr>
                <w:b/>
                <w:sz w:val="15"/>
              </w:rPr>
            </w:pPr>
            <w:r>
              <w:rPr>
                <w:b/>
                <w:color w:val="231F20"/>
                <w:w w:val="95"/>
                <w:sz w:val="15"/>
              </w:rPr>
              <w:t>40,000 psi</w:t>
            </w:r>
          </w:p>
        </w:tc>
        <w:tc>
          <w:tcPr>
            <w:tcW w:w="859" w:type="dxa"/>
            <w:tcBorders>
              <w:top w:val="single" w:sz="4" w:space="0" w:color="0069AA"/>
              <w:left w:val="single" w:sz="4" w:space="0" w:color="0069AA"/>
              <w:right w:val="single" w:sz="4" w:space="0" w:color="0069AA"/>
            </w:tcBorders>
          </w:tcPr>
          <w:p>
            <w:pPr>
              <w:pStyle w:val="TableParagraph"/>
              <w:spacing w:before="10"/>
              <w:ind w:left="80" w:right="60"/>
              <w:jc w:val="center"/>
              <w:rPr>
                <w:b/>
                <w:sz w:val="15"/>
              </w:rPr>
            </w:pPr>
            <w:r>
              <w:rPr>
                <w:b/>
                <w:color w:val="231F20"/>
                <w:sz w:val="15"/>
              </w:rPr>
              <w:t>0.11</w:t>
            </w:r>
          </w:p>
        </w:tc>
        <w:tc>
          <w:tcPr>
            <w:tcW w:w="889" w:type="dxa"/>
            <w:tcBorders>
              <w:top w:val="single" w:sz="4" w:space="0" w:color="0069AA"/>
              <w:left w:val="single" w:sz="4" w:space="0" w:color="0069AA"/>
              <w:right w:val="single" w:sz="4" w:space="0" w:color="0069AA"/>
            </w:tcBorders>
          </w:tcPr>
          <w:p>
            <w:pPr>
              <w:pStyle w:val="TableParagraph"/>
              <w:spacing w:before="10"/>
              <w:ind w:left="32" w:right="1"/>
              <w:jc w:val="center"/>
              <w:rPr>
                <w:b/>
                <w:sz w:val="15"/>
              </w:rPr>
            </w:pPr>
            <w:r>
              <w:rPr>
                <w:b/>
                <w:color w:val="231F20"/>
                <w:w w:val="95"/>
                <w:sz w:val="15"/>
              </w:rPr>
              <w:t>4” up to 200’</w:t>
            </w:r>
          </w:p>
        </w:tc>
        <w:tc>
          <w:tcPr>
            <w:tcW w:w="986" w:type="dxa"/>
            <w:tcBorders>
              <w:top w:val="single" w:sz="4" w:space="0" w:color="0069AA"/>
              <w:left w:val="single" w:sz="4" w:space="0" w:color="0069AA"/>
            </w:tcBorders>
          </w:tcPr>
          <w:p>
            <w:pPr>
              <w:pStyle w:val="TableParagraph"/>
              <w:spacing w:before="10"/>
              <w:ind w:left="41"/>
              <w:jc w:val="center"/>
              <w:rPr>
                <w:rFonts w:ascii="Cambria" w:hAnsi="Cambria"/>
                <w:sz w:val="15"/>
              </w:rPr>
            </w:pPr>
            <w:r>
              <w:rPr>
                <w:b/>
                <w:color w:val="231F20"/>
                <w:sz w:val="15"/>
              </w:rPr>
              <w:t>-40 to +212ºF</w:t>
            </w:r>
            <w:r>
              <w:rPr>
                <w:rFonts w:ascii="Cambria" w:hAnsi="Cambria"/>
                <w:color w:val="231F20"/>
                <w:sz w:val="15"/>
              </w:rPr>
              <w:t>*</w:t>
            </w:r>
          </w:p>
        </w:tc>
      </w:tr>
    </w:tbl>
    <w:p>
      <w:pPr>
        <w:spacing w:before="31"/>
        <w:ind w:left="0" w:right="1467" w:firstLine="0"/>
        <w:jc w:val="right"/>
        <w:rPr>
          <w:sz w:val="14"/>
        </w:rPr>
      </w:pPr>
      <w:r>
        <w:rPr>
          <w:color w:val="231F20"/>
          <w:w w:val="90"/>
          <w:sz w:val="14"/>
        </w:rPr>
        <w:t>*+158ºF for water based fluids</w:t>
      </w:r>
    </w:p>
    <w:p>
      <w:pPr>
        <w:pStyle w:val="BodyText"/>
        <w:rPr>
          <w:sz w:val="20"/>
        </w:rPr>
      </w:pPr>
    </w:p>
    <w:p>
      <w:pPr>
        <w:pStyle w:val="BodyText"/>
        <w:rPr>
          <w:sz w:val="26"/>
        </w:rPr>
      </w:pPr>
    </w:p>
    <w:p>
      <w:pPr>
        <w:spacing w:after="0"/>
        <w:rPr>
          <w:sz w:val="26"/>
        </w:rPr>
        <w:sectPr>
          <w:type w:val="continuous"/>
          <w:pgSz w:w="12240" w:h="15840"/>
          <w:pgMar w:top="0" w:bottom="280" w:left="0" w:right="0"/>
        </w:sectPr>
      </w:pPr>
    </w:p>
    <w:p>
      <w:pPr>
        <w:spacing w:before="96"/>
        <w:ind w:left="1209" w:right="0" w:firstLine="0"/>
        <w:jc w:val="left"/>
        <w:rPr>
          <w:sz w:val="26"/>
        </w:rPr>
      </w:pPr>
      <w:r>
        <w:rPr/>
        <w:pict>
          <v:group style="position:absolute;margin-left:53.999901pt;margin-top:.916823pt;width:485.15pt;height:90.45pt;mso-position-horizontal-relative:page;mso-position-vertical-relative:paragraph;z-index:-551872" coordorigin="1080,18" coordsize="9703,1809">
            <v:shape style="position:absolute;left:1088;top:644;width:2283;height:1005" type="#_x0000_t75" stroked="false">
              <v:imagedata r:id="rId86" o:title=""/>
            </v:shape>
            <v:shape style="position:absolute;left:3208;top:33;width:7571;height:412" coordorigin="3209,33" coordsize="7571,412" path="m10372,33l3209,33,3209,444,10775,444,10779,348,10769,285,10732,231,10659,159,10554,82,10462,45,10397,34,10372,33xe" filled="true" fillcolor="#f47c53" stroked="false">
              <v:path arrowok="t"/>
              <v:fill type="solid"/>
            </v:shape>
            <v:shape style="position:absolute;left:1088;top:26;width:2694;height:418" coordorigin="1088,26" coordsize="2694,418" path="m3378,26l1088,26,1088,444,3781,444,3781,430,3775,358,3756,289,3726,226,3687,170,3638,121,3582,81,3519,52,3450,33,3378,26xe" filled="true" fillcolor="#f04e29" stroked="false">
              <v:path arrowok="t"/>
              <v:fill type="solid"/>
            </v:shape>
            <v:shape style="position:absolute;left:1088;top:26;width:2694;height:418" coordorigin="1088,26" coordsize="2694,418" path="m3781,444l3781,430,3775,358,3756,289,3726,226,3687,170,3638,121,3582,81,3519,52,3450,33,3378,26,1088,26,1088,444e" filled="false" stroked="true" strokeweight=".8pt" strokecolor="#ffffff">
              <v:path arrowok="t"/>
              <v:stroke dashstyle="solid"/>
            </v:shape>
            <v:shape style="position:absolute;left:1096;top:26;width:9679;height:1793" coordorigin="1096,26" coordsize="9679,1793" path="m10774,1819l10774,430,10768,358,10749,289,10719,226,10679,170,10631,121,10574,81,10511,52,10443,33,10371,26,1096,26,1096,1818e" filled="false" stroked="true" strokeweight=".8pt" strokecolor="#0069aa">
              <v:path arrowok="t"/>
              <v:stroke dashstyle="solid"/>
            </v:shape>
            <w10:wrap type="none"/>
          </v:group>
        </w:pict>
      </w:r>
      <w:r>
        <w:rPr>
          <w:rFonts w:ascii="Calibri"/>
          <w:b/>
          <w:color w:val="FFFFFF"/>
          <w:w w:val="105"/>
          <w:sz w:val="26"/>
        </w:rPr>
        <w:t>2100RH </w:t>
      </w:r>
      <w:r>
        <w:rPr>
          <w:color w:val="FFFFFF"/>
          <w:w w:val="105"/>
          <w:sz w:val="26"/>
        </w:rPr>
        <w:t>SERIES</w:t>
      </w:r>
    </w:p>
    <w:p>
      <w:pPr>
        <w:spacing w:before="129"/>
        <w:ind w:left="867" w:right="0" w:firstLine="0"/>
        <w:jc w:val="left"/>
        <w:rPr>
          <w:sz w:val="18"/>
        </w:rPr>
      </w:pPr>
      <w:r>
        <w:rPr/>
        <w:br w:type="column"/>
      </w:r>
      <w:r>
        <w:rPr>
          <w:color w:val="FFFFFF"/>
          <w:w w:val="105"/>
          <w:sz w:val="18"/>
        </w:rPr>
        <w:t>WIRE REINFORCED RUBBER HYDRAULIC HOSE</w:t>
      </w:r>
    </w:p>
    <w:p>
      <w:pPr>
        <w:spacing w:after="0"/>
        <w:jc w:val="left"/>
        <w:rPr>
          <w:sz w:val="18"/>
        </w:rPr>
        <w:sectPr>
          <w:type w:val="continuous"/>
          <w:pgSz w:w="12240" w:h="15840"/>
          <w:pgMar w:top="0" w:bottom="280" w:left="0" w:right="0"/>
          <w:cols w:num="2" w:equalWidth="0">
            <w:col w:w="3010" w:space="40"/>
            <w:col w:w="9190"/>
          </w:cols>
        </w:sectPr>
      </w:pPr>
    </w:p>
    <w:p>
      <w:pPr>
        <w:pStyle w:val="BodyText"/>
        <w:spacing w:line="230" w:lineRule="auto" w:before="127"/>
        <w:ind w:left="3915" w:right="-11"/>
      </w:pPr>
      <w:r>
        <w:rPr>
          <w:color w:val="231F20"/>
          <w:w w:val="95"/>
        </w:rPr>
        <w:t>All purpose high pressure rubber hose for many </w:t>
      </w:r>
      <w:r>
        <w:rPr>
          <w:color w:val="231F20"/>
          <w:w w:val="90"/>
        </w:rPr>
        <w:t>hydraulic and pneumetic systems. Reinforced with </w:t>
      </w:r>
      <w:r>
        <w:rPr>
          <w:color w:val="231F20"/>
          <w:w w:val="95"/>
        </w:rPr>
        <w:t>two</w:t>
      </w:r>
      <w:r>
        <w:rPr>
          <w:color w:val="231F20"/>
          <w:spacing w:val="-16"/>
          <w:w w:val="95"/>
        </w:rPr>
        <w:t> </w:t>
      </w:r>
      <w:r>
        <w:rPr>
          <w:color w:val="231F20"/>
          <w:w w:val="95"/>
        </w:rPr>
        <w:t>braids</w:t>
      </w:r>
      <w:r>
        <w:rPr>
          <w:color w:val="231F20"/>
          <w:spacing w:val="-15"/>
          <w:w w:val="95"/>
        </w:rPr>
        <w:t> </w:t>
      </w:r>
      <w:r>
        <w:rPr>
          <w:color w:val="231F20"/>
          <w:w w:val="95"/>
        </w:rPr>
        <w:t>of</w:t>
      </w:r>
      <w:r>
        <w:rPr>
          <w:color w:val="231F20"/>
          <w:spacing w:val="-16"/>
          <w:w w:val="95"/>
        </w:rPr>
        <w:t> </w:t>
      </w:r>
      <w:r>
        <w:rPr>
          <w:color w:val="231F20"/>
          <w:w w:val="95"/>
        </w:rPr>
        <w:t>high</w:t>
      </w:r>
      <w:r>
        <w:rPr>
          <w:color w:val="231F20"/>
          <w:spacing w:val="-15"/>
          <w:w w:val="95"/>
        </w:rPr>
        <w:t> </w:t>
      </w:r>
      <w:r>
        <w:rPr>
          <w:color w:val="231F20"/>
          <w:w w:val="95"/>
        </w:rPr>
        <w:t>tensile</w:t>
      </w:r>
      <w:r>
        <w:rPr>
          <w:color w:val="231F20"/>
          <w:spacing w:val="-16"/>
          <w:w w:val="95"/>
        </w:rPr>
        <w:t> </w:t>
      </w:r>
      <w:r>
        <w:rPr>
          <w:color w:val="231F20"/>
          <w:w w:val="95"/>
        </w:rPr>
        <w:t>wire.</w:t>
      </w:r>
      <w:r>
        <w:rPr>
          <w:color w:val="231F20"/>
          <w:spacing w:val="4"/>
          <w:w w:val="95"/>
        </w:rPr>
        <w:t> </w:t>
      </w:r>
      <w:r>
        <w:rPr>
          <w:color w:val="231F20"/>
          <w:w w:val="95"/>
        </w:rPr>
        <w:t>Compatable</w:t>
      </w:r>
      <w:r>
        <w:rPr>
          <w:color w:val="231F20"/>
          <w:spacing w:val="-16"/>
          <w:w w:val="95"/>
        </w:rPr>
        <w:t> </w:t>
      </w:r>
      <w:r>
        <w:rPr>
          <w:color w:val="231F20"/>
          <w:w w:val="95"/>
        </w:rPr>
        <w:t>with </w:t>
      </w:r>
      <w:r>
        <w:rPr>
          <w:color w:val="231F20"/>
          <w:w w:val="90"/>
        </w:rPr>
        <w:t>hydraulic</w:t>
      </w:r>
      <w:r>
        <w:rPr>
          <w:color w:val="231F20"/>
          <w:spacing w:val="-8"/>
          <w:w w:val="90"/>
        </w:rPr>
        <w:t> </w:t>
      </w:r>
      <w:r>
        <w:rPr>
          <w:color w:val="231F20"/>
          <w:w w:val="90"/>
        </w:rPr>
        <w:t>oils,</w:t>
      </w:r>
      <w:r>
        <w:rPr>
          <w:color w:val="231F20"/>
          <w:spacing w:val="-7"/>
          <w:w w:val="90"/>
        </w:rPr>
        <w:t> </w:t>
      </w:r>
      <w:r>
        <w:rPr>
          <w:color w:val="231F20"/>
          <w:w w:val="90"/>
        </w:rPr>
        <w:t>grease,</w:t>
      </w:r>
      <w:r>
        <w:rPr>
          <w:color w:val="231F20"/>
          <w:spacing w:val="-7"/>
          <w:w w:val="90"/>
        </w:rPr>
        <w:t> </w:t>
      </w:r>
      <w:r>
        <w:rPr>
          <w:color w:val="231F20"/>
          <w:w w:val="90"/>
        </w:rPr>
        <w:t>fuel</w:t>
      </w:r>
      <w:r>
        <w:rPr>
          <w:color w:val="231F20"/>
          <w:spacing w:val="-8"/>
          <w:w w:val="90"/>
        </w:rPr>
        <w:t> </w:t>
      </w:r>
      <w:r>
        <w:rPr>
          <w:color w:val="231F20"/>
          <w:w w:val="90"/>
        </w:rPr>
        <w:t>oils,</w:t>
      </w:r>
      <w:r>
        <w:rPr>
          <w:color w:val="231F20"/>
          <w:spacing w:val="-7"/>
          <w:w w:val="90"/>
        </w:rPr>
        <w:t> </w:t>
      </w:r>
      <w:r>
        <w:rPr>
          <w:color w:val="231F20"/>
          <w:w w:val="90"/>
        </w:rPr>
        <w:t>phosphat</w:t>
      </w:r>
      <w:r>
        <w:rPr>
          <w:color w:val="231F20"/>
          <w:spacing w:val="-7"/>
          <w:w w:val="90"/>
        </w:rPr>
        <w:t> </w:t>
      </w:r>
      <w:r>
        <w:rPr>
          <w:color w:val="231F20"/>
          <w:w w:val="90"/>
        </w:rPr>
        <w:t>esters,</w:t>
      </w:r>
      <w:r>
        <w:rPr>
          <w:color w:val="231F20"/>
          <w:spacing w:val="-8"/>
          <w:w w:val="90"/>
        </w:rPr>
        <w:t> </w:t>
      </w:r>
      <w:r>
        <w:rPr>
          <w:color w:val="231F20"/>
          <w:spacing w:val="-5"/>
          <w:w w:val="90"/>
        </w:rPr>
        <w:t>and </w:t>
      </w:r>
      <w:r>
        <w:rPr>
          <w:color w:val="231F20"/>
          <w:w w:val="90"/>
        </w:rPr>
        <w:t>many industrial gases. Excellent flexiblity and flex </w:t>
      </w:r>
      <w:r>
        <w:rPr>
          <w:color w:val="231F20"/>
          <w:w w:val="95"/>
        </w:rPr>
        <w:t>fatigue</w:t>
      </w:r>
      <w:r>
        <w:rPr>
          <w:color w:val="231F20"/>
          <w:spacing w:val="3"/>
          <w:w w:val="95"/>
        </w:rPr>
        <w:t> </w:t>
      </w:r>
      <w:r>
        <w:rPr>
          <w:color w:val="231F20"/>
          <w:w w:val="95"/>
        </w:rPr>
        <w:t>resistance.</w:t>
      </w:r>
    </w:p>
    <w:p>
      <w:pPr>
        <w:pStyle w:val="Heading6"/>
        <w:spacing w:before="121"/>
        <w:ind w:left="264"/>
      </w:pPr>
      <w:r>
        <w:rPr>
          <w:b w:val="0"/>
        </w:rPr>
        <w:br w:type="column"/>
      </w:r>
      <w:r>
        <w:rPr>
          <w:color w:val="0069AA"/>
          <w:w w:val="120"/>
        </w:rPr>
        <w:t>CONSTRUCTION:</w:t>
      </w:r>
    </w:p>
    <w:p>
      <w:pPr>
        <w:spacing w:before="27"/>
        <w:ind w:left="264" w:right="0" w:firstLine="0"/>
        <w:jc w:val="left"/>
        <w:rPr>
          <w:sz w:val="16"/>
        </w:rPr>
      </w:pPr>
      <w:r>
        <w:rPr>
          <w:rFonts w:ascii="Calibri"/>
          <w:b/>
          <w:color w:val="231F20"/>
          <w:sz w:val="16"/>
        </w:rPr>
        <w:t>Inner</w:t>
      </w:r>
      <w:r>
        <w:rPr>
          <w:color w:val="231F20"/>
          <w:sz w:val="16"/>
        </w:rPr>
        <w:t>: Synethic Rubber</w:t>
      </w:r>
    </w:p>
    <w:p>
      <w:pPr>
        <w:pStyle w:val="BodyText"/>
        <w:spacing w:before="28"/>
        <w:ind w:left="264"/>
      </w:pPr>
      <w:r>
        <w:rPr>
          <w:rFonts w:ascii="Calibri"/>
          <w:b/>
          <w:color w:val="231F20"/>
        </w:rPr>
        <w:t>Outer</w:t>
      </w:r>
      <w:r>
        <w:rPr>
          <w:color w:val="231F20"/>
        </w:rPr>
        <w:t>: Abrasion Resistant Rubber Cover</w:t>
      </w:r>
    </w:p>
    <w:p>
      <w:pPr>
        <w:spacing w:after="0"/>
        <w:sectPr>
          <w:type w:val="continuous"/>
          <w:pgSz w:w="12240" w:h="15840"/>
          <w:pgMar w:top="0" w:bottom="280" w:left="0" w:right="0"/>
          <w:cols w:num="2" w:equalWidth="0">
            <w:col w:w="7036" w:space="40"/>
            <w:col w:w="5164"/>
          </w:cols>
        </w:sectPr>
      </w:pPr>
    </w:p>
    <w:p>
      <w:pPr>
        <w:pStyle w:val="BodyText"/>
        <w:spacing w:before="11"/>
        <w:rPr>
          <w:sz w:val="15"/>
        </w:rPr>
      </w:pPr>
    </w:p>
    <w:tbl>
      <w:tblPr>
        <w:tblW w:w="0" w:type="auto"/>
        <w:jc w:val="left"/>
        <w:tblInd w:w="1108"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6"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line="179" w:lineRule="exact" w:before="30"/>
              <w:ind w:left="86"/>
              <w:rPr>
                <w:b/>
                <w:sz w:val="15"/>
              </w:rPr>
            </w:pPr>
            <w:r>
              <w:rPr>
                <w:b/>
                <w:color w:val="231F20"/>
                <w:sz w:val="15"/>
              </w:rPr>
              <w:t>2106RH</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right="183"/>
              <w:jc w:val="right"/>
              <w:rPr>
                <w:b/>
                <w:sz w:val="15"/>
              </w:rPr>
            </w:pPr>
            <w:r>
              <w:rPr>
                <w:b/>
                <w:color w:val="231F20"/>
                <w:w w:val="95"/>
                <w:sz w:val="15"/>
              </w:rPr>
              <w:t>0.58 (14.7)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right="120"/>
              <w:jc w:val="right"/>
              <w:rPr>
                <w:b/>
                <w:sz w:val="15"/>
              </w:rPr>
            </w:pPr>
            <w:r>
              <w:rPr>
                <w:b/>
                <w:color w:val="231F20"/>
                <w:w w:val="90"/>
                <w:sz w:val="15"/>
              </w:rPr>
              <w:t>4.0 (101.6)</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right="103"/>
              <w:jc w:val="right"/>
              <w:rPr>
                <w:b/>
                <w:sz w:val="15"/>
              </w:rPr>
            </w:pPr>
            <w:r>
              <w:rPr>
                <w:b/>
                <w:color w:val="231F20"/>
                <w:w w:val="90"/>
                <w:sz w:val="15"/>
              </w:rPr>
              <w:t>20,000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28" w:right="60"/>
              <w:jc w:val="center"/>
              <w:rPr>
                <w:b/>
                <w:sz w:val="15"/>
              </w:rPr>
            </w:pPr>
            <w:r>
              <w:rPr>
                <w:b/>
                <w:color w:val="231F20"/>
                <w:sz w:val="15"/>
              </w:rPr>
              <w:t>0.27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3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79" w:lineRule="exact" w:before="30"/>
              <w:ind w:left="40"/>
              <w:jc w:val="center"/>
              <w:rPr>
                <w:b/>
                <w:sz w:val="15"/>
              </w:rPr>
            </w:pPr>
            <w:r>
              <w:rPr>
                <w:b/>
                <w:color w:val="231F20"/>
                <w:w w:val="95"/>
                <w:sz w:val="15"/>
              </w:rPr>
              <w:t>-40 to +212ºF*</w:t>
            </w:r>
          </w:p>
        </w:tc>
      </w:tr>
      <w:tr>
        <w:trPr>
          <w:trHeight w:val="224" w:hRule="atLeast"/>
        </w:trPr>
        <w:tc>
          <w:tcPr>
            <w:tcW w:w="1025" w:type="dxa"/>
            <w:tcBorders>
              <w:top w:val="single" w:sz="4" w:space="0" w:color="0069AA"/>
              <w:right w:val="single" w:sz="4" w:space="0" w:color="0069AA"/>
            </w:tcBorders>
          </w:tcPr>
          <w:p>
            <w:pPr>
              <w:pStyle w:val="TableParagraph"/>
              <w:spacing w:line="171" w:lineRule="exact" w:before="33"/>
              <w:ind w:left="86"/>
              <w:rPr>
                <w:b/>
                <w:sz w:val="15"/>
              </w:rPr>
            </w:pPr>
            <w:r>
              <w:rPr>
                <w:b/>
                <w:color w:val="231F20"/>
                <w:sz w:val="15"/>
              </w:rPr>
              <w:t>2110RH</w:t>
            </w:r>
          </w:p>
        </w:tc>
        <w:tc>
          <w:tcPr>
            <w:tcW w:w="640" w:type="dxa"/>
            <w:tcBorders>
              <w:top w:val="single" w:sz="4" w:space="0" w:color="0069AA"/>
              <w:left w:val="single" w:sz="4" w:space="0" w:color="0069AA"/>
              <w:right w:val="single" w:sz="4" w:space="0" w:color="0069AA"/>
            </w:tcBorders>
          </w:tcPr>
          <w:p>
            <w:pPr>
              <w:pStyle w:val="TableParagraph"/>
              <w:spacing w:line="205"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1" w:lineRule="exact" w:before="33"/>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71" w:lineRule="exact" w:before="33"/>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71" w:lineRule="exact" w:before="33"/>
              <w:ind w:right="184"/>
              <w:jc w:val="right"/>
              <w:rPr>
                <w:b/>
                <w:sz w:val="15"/>
              </w:rPr>
            </w:pPr>
            <w:r>
              <w:rPr>
                <w:b/>
                <w:color w:val="231F20"/>
                <w:w w:val="90"/>
                <w:sz w:val="15"/>
              </w:rPr>
              <w:t>0.71 (18.0)</w:t>
            </w:r>
          </w:p>
        </w:tc>
        <w:tc>
          <w:tcPr>
            <w:tcW w:w="1026" w:type="dxa"/>
            <w:tcBorders>
              <w:top w:val="single" w:sz="4" w:space="0" w:color="0069AA"/>
              <w:left w:val="single" w:sz="4" w:space="0" w:color="0069AA"/>
              <w:right w:val="single" w:sz="4" w:space="0" w:color="0069AA"/>
            </w:tcBorders>
          </w:tcPr>
          <w:p>
            <w:pPr>
              <w:pStyle w:val="TableParagraph"/>
              <w:spacing w:line="171" w:lineRule="exact" w:before="33"/>
              <w:ind w:right="120"/>
              <w:jc w:val="right"/>
              <w:rPr>
                <w:b/>
                <w:sz w:val="15"/>
              </w:rPr>
            </w:pPr>
            <w:r>
              <w:rPr>
                <w:b/>
                <w:color w:val="231F20"/>
                <w:w w:val="90"/>
                <w:sz w:val="15"/>
              </w:rPr>
              <w:t>4.0 (101.6)</w:t>
            </w:r>
          </w:p>
        </w:tc>
        <w:tc>
          <w:tcPr>
            <w:tcW w:w="787" w:type="dxa"/>
            <w:tcBorders>
              <w:top w:val="single" w:sz="4" w:space="0" w:color="0069AA"/>
              <w:left w:val="single" w:sz="4" w:space="0" w:color="0069AA"/>
              <w:right w:val="single" w:sz="4" w:space="0" w:color="0069AA"/>
            </w:tcBorders>
          </w:tcPr>
          <w:p>
            <w:pPr>
              <w:pStyle w:val="TableParagraph"/>
              <w:spacing w:line="171" w:lineRule="exact" w:before="33"/>
              <w:ind w:left="121"/>
              <w:rPr>
                <w:b/>
                <w:sz w:val="15"/>
              </w:rPr>
            </w:pPr>
            <w:r>
              <w:rPr>
                <w:b/>
                <w:color w:val="231F20"/>
                <w:sz w:val="15"/>
              </w:rPr>
              <w:t>10,150 psi</w:t>
            </w:r>
          </w:p>
        </w:tc>
        <w:tc>
          <w:tcPr>
            <w:tcW w:w="859" w:type="dxa"/>
            <w:tcBorders>
              <w:top w:val="single" w:sz="4" w:space="0" w:color="0069AA"/>
              <w:left w:val="single" w:sz="4" w:space="0" w:color="0069AA"/>
              <w:right w:val="single" w:sz="4" w:space="0" w:color="0069AA"/>
            </w:tcBorders>
          </w:tcPr>
          <w:p>
            <w:pPr>
              <w:pStyle w:val="TableParagraph"/>
              <w:spacing w:line="171" w:lineRule="exact" w:before="33"/>
              <w:ind w:right="103"/>
              <w:jc w:val="right"/>
              <w:rPr>
                <w:b/>
                <w:sz w:val="15"/>
              </w:rPr>
            </w:pPr>
            <w:r>
              <w:rPr>
                <w:b/>
                <w:color w:val="231F20"/>
                <w:w w:val="90"/>
                <w:sz w:val="15"/>
              </w:rPr>
              <w:t>20,300 psi</w:t>
            </w:r>
          </w:p>
        </w:tc>
        <w:tc>
          <w:tcPr>
            <w:tcW w:w="859" w:type="dxa"/>
            <w:tcBorders>
              <w:top w:val="single" w:sz="4" w:space="0" w:color="0069AA"/>
              <w:left w:val="single" w:sz="4" w:space="0" w:color="0069AA"/>
              <w:right w:val="single" w:sz="4" w:space="0" w:color="0069AA"/>
            </w:tcBorders>
          </w:tcPr>
          <w:p>
            <w:pPr>
              <w:pStyle w:val="TableParagraph"/>
              <w:spacing w:line="171" w:lineRule="exact" w:before="33"/>
              <w:ind w:left="28" w:right="60"/>
              <w:jc w:val="center"/>
              <w:rPr>
                <w:b/>
                <w:sz w:val="15"/>
              </w:rPr>
            </w:pPr>
            <w:r>
              <w:rPr>
                <w:b/>
                <w:color w:val="231F20"/>
                <w:sz w:val="15"/>
              </w:rPr>
              <w:t>0.32</w:t>
            </w:r>
          </w:p>
        </w:tc>
        <w:tc>
          <w:tcPr>
            <w:tcW w:w="889" w:type="dxa"/>
            <w:tcBorders>
              <w:top w:val="single" w:sz="4" w:space="0" w:color="0069AA"/>
              <w:left w:val="single" w:sz="4" w:space="0" w:color="0069AA"/>
              <w:right w:val="single" w:sz="4" w:space="0" w:color="0069AA"/>
            </w:tcBorders>
          </w:tcPr>
          <w:p>
            <w:pPr>
              <w:pStyle w:val="TableParagraph"/>
              <w:spacing w:line="171" w:lineRule="exact" w:before="33"/>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line="171" w:lineRule="exact" w:before="33"/>
              <w:ind w:left="42"/>
              <w:jc w:val="center"/>
              <w:rPr>
                <w:b/>
                <w:sz w:val="15"/>
              </w:rPr>
            </w:pPr>
            <w:r>
              <w:rPr>
                <w:b/>
                <w:color w:val="231F20"/>
                <w:w w:val="95"/>
                <w:sz w:val="15"/>
              </w:rPr>
              <w:t>-40 to +212ºF*</w:t>
            </w:r>
          </w:p>
        </w:tc>
      </w:tr>
    </w:tbl>
    <w:p>
      <w:pPr>
        <w:spacing w:before="34"/>
        <w:ind w:left="0" w:right="1455" w:firstLine="0"/>
        <w:jc w:val="right"/>
        <w:rPr>
          <w:sz w:val="14"/>
        </w:rPr>
      </w:pPr>
      <w:r>
        <w:rPr>
          <w:color w:val="231F20"/>
          <w:w w:val="90"/>
          <w:sz w:val="14"/>
        </w:rPr>
        <w:t>*+158ºF for water based</w:t>
      </w:r>
      <w:r>
        <w:rPr>
          <w:color w:val="231F20"/>
          <w:spacing w:val="-16"/>
          <w:w w:val="90"/>
          <w:sz w:val="14"/>
        </w:rPr>
        <w:t> </w:t>
      </w:r>
      <w:r>
        <w:rPr>
          <w:color w:val="231F20"/>
          <w:w w:val="90"/>
          <w:sz w:val="14"/>
        </w:rPr>
        <w:t>fluids</w:t>
      </w:r>
    </w:p>
    <w:p>
      <w:pPr>
        <w:pStyle w:val="BodyText"/>
        <w:rPr>
          <w:sz w:val="20"/>
        </w:rPr>
      </w:pPr>
    </w:p>
    <w:p>
      <w:pPr>
        <w:pStyle w:val="BodyText"/>
        <w:rPr>
          <w:sz w:val="20"/>
        </w:rPr>
      </w:pPr>
    </w:p>
    <w:p>
      <w:pPr>
        <w:pStyle w:val="BodyText"/>
        <w:spacing w:before="3"/>
        <w:rPr>
          <w:sz w:val="25"/>
        </w:rPr>
      </w:pPr>
    </w:p>
    <w:p>
      <w:pPr>
        <w:pStyle w:val="Heading3"/>
        <w:ind w:left="1068"/>
      </w:pPr>
      <w:r>
        <w:rPr>
          <w:color w:val="0069AA"/>
          <w:w w:val="110"/>
        </w:rPr>
        <w:t>Reinflex</w:t>
      </w:r>
      <w:r>
        <w:rPr>
          <w:color w:val="0069AA"/>
          <w:spacing w:val="-6"/>
          <w:w w:val="110"/>
        </w:rPr>
        <w:t> </w:t>
      </w:r>
      <w:r>
        <w:rPr>
          <w:color w:val="0069AA"/>
          <w:w w:val="110"/>
        </w:rPr>
        <w:t>also</w:t>
      </w:r>
      <w:r>
        <w:rPr>
          <w:color w:val="0069AA"/>
          <w:spacing w:val="-6"/>
          <w:w w:val="110"/>
        </w:rPr>
        <w:t> </w:t>
      </w:r>
      <w:r>
        <w:rPr>
          <w:color w:val="0069AA"/>
          <w:w w:val="110"/>
        </w:rPr>
        <w:t>carries</w:t>
      </w:r>
      <w:r>
        <w:rPr>
          <w:color w:val="0069AA"/>
          <w:spacing w:val="-5"/>
          <w:w w:val="110"/>
        </w:rPr>
        <w:t> </w:t>
      </w:r>
      <w:r>
        <w:rPr>
          <w:color w:val="0069AA"/>
          <w:w w:val="110"/>
        </w:rPr>
        <w:t>all</w:t>
      </w:r>
      <w:r>
        <w:rPr>
          <w:color w:val="0069AA"/>
          <w:spacing w:val="-6"/>
          <w:w w:val="110"/>
        </w:rPr>
        <w:t> </w:t>
      </w:r>
      <w:r>
        <w:rPr>
          <w:color w:val="0069AA"/>
          <w:w w:val="110"/>
        </w:rPr>
        <w:t>the</w:t>
      </w:r>
      <w:r>
        <w:rPr>
          <w:color w:val="0069AA"/>
          <w:spacing w:val="-6"/>
          <w:w w:val="110"/>
        </w:rPr>
        <w:t> </w:t>
      </w:r>
      <w:r>
        <w:rPr>
          <w:color w:val="0069AA"/>
          <w:w w:val="110"/>
        </w:rPr>
        <w:t>hose</w:t>
      </w:r>
      <w:r>
        <w:rPr>
          <w:color w:val="0069AA"/>
          <w:spacing w:val="-5"/>
          <w:w w:val="110"/>
        </w:rPr>
        <w:t> </w:t>
      </w:r>
      <w:r>
        <w:rPr>
          <w:color w:val="0069AA"/>
          <w:w w:val="110"/>
        </w:rPr>
        <w:t>accessories</w:t>
      </w:r>
      <w:r>
        <w:rPr>
          <w:color w:val="0069AA"/>
          <w:spacing w:val="-6"/>
          <w:w w:val="110"/>
        </w:rPr>
        <w:t> </w:t>
      </w:r>
      <w:r>
        <w:rPr>
          <w:color w:val="0069AA"/>
          <w:w w:val="110"/>
        </w:rPr>
        <w:t>you</w:t>
      </w:r>
      <w:r>
        <w:rPr>
          <w:color w:val="0069AA"/>
          <w:spacing w:val="-6"/>
          <w:w w:val="110"/>
        </w:rPr>
        <w:t> </w:t>
      </w:r>
      <w:r>
        <w:rPr>
          <w:color w:val="0069AA"/>
          <w:w w:val="110"/>
        </w:rPr>
        <w:t>need.</w:t>
      </w:r>
      <w:r>
        <w:rPr>
          <w:color w:val="0069AA"/>
          <w:spacing w:val="-5"/>
          <w:w w:val="110"/>
        </w:rPr>
        <w:t> </w:t>
      </w:r>
      <w:r>
        <w:rPr>
          <w:color w:val="0069AA"/>
          <w:w w:val="110"/>
        </w:rPr>
        <w:t>See</w:t>
      </w:r>
      <w:r>
        <w:rPr>
          <w:color w:val="0069AA"/>
          <w:spacing w:val="-6"/>
          <w:w w:val="110"/>
        </w:rPr>
        <w:t> </w:t>
      </w:r>
      <w:r>
        <w:rPr>
          <w:color w:val="0069AA"/>
          <w:w w:val="110"/>
        </w:rPr>
        <w:t>pages</w:t>
      </w:r>
      <w:r>
        <w:rPr>
          <w:color w:val="0069AA"/>
          <w:spacing w:val="-6"/>
          <w:w w:val="110"/>
        </w:rPr>
        <w:t> </w:t>
      </w:r>
      <w:r>
        <w:rPr>
          <w:color w:val="0069AA"/>
          <w:w w:val="110"/>
        </w:rPr>
        <w:t>48-62</w:t>
      </w:r>
      <w:r>
        <w:rPr>
          <w:color w:val="0069AA"/>
          <w:spacing w:val="-5"/>
          <w:w w:val="110"/>
        </w:rPr>
        <w:t> </w:t>
      </w:r>
      <w:r>
        <w:rPr>
          <w:color w:val="0069AA"/>
          <w:w w:val="110"/>
        </w:rPr>
        <w:t>for</w:t>
      </w:r>
      <w:r>
        <w:rPr>
          <w:color w:val="0069AA"/>
          <w:spacing w:val="-6"/>
          <w:w w:val="110"/>
        </w:rPr>
        <w:t> </w:t>
      </w:r>
      <w:r>
        <w:rPr>
          <w:color w:val="0069AA"/>
          <w:w w:val="110"/>
        </w:rPr>
        <w:t>details.</w:t>
      </w:r>
    </w:p>
    <w:p>
      <w:pPr>
        <w:pStyle w:val="BodyText"/>
        <w:rPr>
          <w:rFonts w:ascii="Calibri"/>
          <w:b/>
          <w:sz w:val="20"/>
        </w:rPr>
      </w:pPr>
    </w:p>
    <w:p>
      <w:pPr>
        <w:pStyle w:val="BodyText"/>
        <w:spacing w:before="7"/>
        <w:rPr>
          <w:rFonts w:ascii="Calibri"/>
          <w:b/>
          <w:sz w:val="17"/>
        </w:rPr>
      </w:pPr>
      <w:r>
        <w:rPr/>
        <w:pict>
          <v:group style="position:absolute;margin-left:53.411301pt;margin-top:12.690378pt;width:124.4pt;height:84.15pt;mso-position-horizontal-relative:page;mso-position-vertical-relative:paragraph;z-index:6680;mso-wrap-distance-left:0;mso-wrap-distance-right:0" coordorigin="1068,254" coordsize="2488,1683">
            <v:shape style="position:absolute;left:1076;top:261;width:2472;height:1667" coordorigin="1076,262" coordsize="2472,1667" path="m3548,1928l3548,666,3541,593,3522,525,3492,462,3453,405,3404,357,3348,317,3285,287,3216,268,3144,262,1076,262,1076,1928,3548,1928xe" filled="false" stroked="true" strokeweight=".8pt" strokecolor="#f04e29">
              <v:path arrowok="t"/>
              <v:stroke dashstyle="solid"/>
            </v:shape>
            <v:shape style="position:absolute;left:1076;top:1524;width:2472;height:404" coordorigin="1076,1525" coordsize="2472,404" path="m3144,1525l1076,1525,1076,1928,3548,1928,3541,1856,3522,1787,3492,1725,3453,1668,3404,1620,3348,1580,3285,1550,3216,1531,3144,1525xe" filled="true" fillcolor="#f04e29" stroked="false">
              <v:path arrowok="t"/>
              <v:fill type="solid"/>
            </v:shape>
            <v:shape style="position:absolute;left:1076;top:1524;width:2472;height:404" coordorigin="1076,1525" coordsize="2472,404" path="m3548,1928l3541,1856,3522,1787,3492,1725,3453,1668,3404,1620,3348,1580,3285,1550,3216,1531,3144,1525,1076,1525,1076,1928,3548,1928xe" filled="false" stroked="true" strokeweight=".8pt" strokecolor="#f04e29">
              <v:path arrowok="t"/>
              <v:stroke dashstyle="solid"/>
            </v:shape>
            <v:shape style="position:absolute;left:1272;top:423;width:1885;height:975" type="#_x0000_t75" stroked="false">
              <v:imagedata r:id="rId113" o:title=""/>
            </v:shape>
            <v:shape style="position:absolute;left:1068;top:25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5"/>
                        <w:sz w:val="20"/>
                      </w:rPr>
                      <w:t>HOSE JACKETS</w:t>
                    </w:r>
                  </w:p>
                </w:txbxContent>
              </v:textbox>
              <w10:wrap type="none"/>
            </v:shape>
            <w10:wrap type="topAndBottom"/>
          </v:group>
        </w:pict>
      </w:r>
      <w:r>
        <w:rPr/>
        <w:pict>
          <v:group style="position:absolute;margin-left:233.720398pt;margin-top:12.690378pt;width:124.4pt;height:84.15pt;mso-position-horizontal-relative:page;mso-position-vertical-relative:paragraph;z-index:6728;mso-wrap-distance-left:0;mso-wrap-distance-right:0" coordorigin="4674,254" coordsize="2488,1683">
            <v:shape style="position:absolute;left:5349;top:370;width:1138;height:1449" type="#_x0000_t75" stroked="false">
              <v:imagedata r:id="rId54" o:title=""/>
            </v:shape>
            <v:shape style="position:absolute;left:4682;top:261;width:2472;height:1667" coordorigin="4682,262" coordsize="2472,1667" path="m7154,1928l7154,666,7147,593,7128,525,7099,462,7059,405,7010,357,6954,317,6891,287,6823,268,6750,262,4682,262,4682,1928,7154,1928xe" filled="false" stroked="true" strokeweight=".8pt" strokecolor="#f04e29">
              <v:path arrowok="t"/>
              <v:stroke dashstyle="solid"/>
            </v:shape>
            <v:shape style="position:absolute;left:4682;top:1524;width:2472;height:404" coordorigin="4682,1525" coordsize="2472,404" path="m6750,1525l4682,1525,4682,1928,7154,1928,7147,1856,7128,1787,7099,1725,7059,1668,7010,1620,6954,1580,6891,1550,6823,1531,6750,1525xe" filled="true" fillcolor="#f04e29" stroked="false">
              <v:path arrowok="t"/>
              <v:fill type="solid"/>
            </v:shape>
            <v:shape style="position:absolute;left:4682;top:1524;width:2472;height:404" coordorigin="4682,1525" coordsize="2472,404" path="m7154,1928l7147,1856,7128,1787,7099,1725,7059,1668,7010,1620,6954,1580,6891,1550,6823,1531,6750,1525,4682,1525,4682,1928,7154,1928xe" filled="false" stroked="true" strokeweight=".8pt" strokecolor="#f04e29">
              <v:path arrowok="t"/>
              <v:stroke dashstyle="solid"/>
            </v:shape>
            <v:shape style="position:absolute;left:4674;top:25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0"/>
                        <w:sz w:val="20"/>
                      </w:rPr>
                      <w:t>PRESSURE GAUGES</w:t>
                    </w:r>
                  </w:p>
                </w:txbxContent>
              </v:textbox>
              <w10:wrap type="none"/>
            </v:shape>
            <w10:wrap type="topAndBottom"/>
          </v:group>
        </w:pict>
      </w:r>
      <w:r>
        <w:rPr/>
        <w:pict>
          <v:group style="position:absolute;margin-left:414.029694pt;margin-top:12.690378pt;width:124.4pt;height:84.15pt;mso-position-horizontal-relative:page;mso-position-vertical-relative:paragraph;z-index:6776;mso-wrap-distance-left:0;mso-wrap-distance-right:0" coordorigin="8281,254" coordsize="2488,1683">
            <v:shape style="position:absolute;left:8703;top:525;width:1541;height:842" type="#_x0000_t75" stroked="false">
              <v:imagedata r:id="rId114" o:title=""/>
            </v:shape>
            <v:shape style="position:absolute;left:8288;top:261;width:2472;height:1667" coordorigin="8289,262" coordsize="2472,1667" path="m10760,1928l10760,666,10753,593,10735,525,10705,462,10665,405,10616,357,10560,317,10497,287,10429,268,10356,262,8289,262,8289,1928,10760,1928xe" filled="false" stroked="true" strokeweight=".8pt" strokecolor="#f04e29">
              <v:path arrowok="t"/>
              <v:stroke dashstyle="solid"/>
            </v:shape>
            <v:shape style="position:absolute;left:8288;top:1524;width:2472;height:404" coordorigin="8289,1525" coordsize="2472,404" path="m10356,1525l8289,1525,8289,1928,10760,1928,10753,1856,10735,1787,10705,1725,10665,1668,10616,1620,10560,1580,10497,1550,10429,1531,10356,1525xe" filled="true" fillcolor="#f04e29" stroked="false">
              <v:path arrowok="t"/>
              <v:fill type="solid"/>
            </v:shape>
            <v:shape style="position:absolute;left:8288;top:1524;width:2472;height:404" coordorigin="8289,1525" coordsize="2472,404" path="m10760,1928l10753,1856,10735,1787,10705,1725,10665,1668,10616,1620,10560,1580,10497,1550,10429,1531,10356,1525,8289,1525,8289,1928,10760,1928xe" filled="false" stroked="true" strokeweight=".8pt" strokecolor="#f04e29">
              <v:path arrowok="t"/>
              <v:stroke dashstyle="solid"/>
            </v:shape>
            <v:shape style="position:absolute;left:8280;top:25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20"/>
                        <w:sz w:val="20"/>
                      </w:rPr>
                      <w:t>QUICK COUPLERS</w:t>
                    </w:r>
                  </w:p>
                </w:txbxContent>
              </v:textbox>
              <w10:wrap type="none"/>
            </v:shape>
            <w10:wrap type="topAndBottom"/>
          </v:group>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9"/>
        <w:rPr>
          <w:rFonts w:ascii="Calibri"/>
          <w:b/>
          <w:sz w:val="22"/>
        </w:rPr>
      </w:pPr>
    </w:p>
    <w:p>
      <w:pPr>
        <w:spacing w:before="94"/>
        <w:ind w:left="0" w:right="0" w:firstLine="0"/>
        <w:jc w:val="left"/>
        <w:rPr>
          <w:rFonts w:ascii="Calibri"/>
          <w:b/>
          <w:sz w:val="18"/>
        </w:rPr>
      </w:pPr>
      <w:r>
        <w:rPr>
          <w:rFonts w:ascii="Calibri"/>
          <w:b/>
          <w:color w:val="FFFFFF"/>
          <w:w w:val="122"/>
          <w:sz w:val="18"/>
          <w:shd w:fill="F04E29" w:color="auto" w:val="clear"/>
        </w:rPr>
        <w:t> </w:t>
      </w:r>
      <w:r>
        <w:rPr>
          <w:rFonts w:ascii="Calibri"/>
          <w:b/>
          <w:color w:val="FFFFFF"/>
          <w:sz w:val="18"/>
          <w:shd w:fill="F04E29" w:color="auto" w:val="clear"/>
        </w:rPr>
        <w:t>    </w:t>
      </w:r>
      <w:r>
        <w:rPr>
          <w:rFonts w:ascii="Calibri"/>
          <w:b/>
          <w:color w:val="FFFFFF"/>
          <w:w w:val="110"/>
          <w:sz w:val="18"/>
          <w:shd w:fill="F04E29" w:color="auto" w:val="clear"/>
        </w:rPr>
        <w:t>30</w:t>
      </w:r>
      <w:r>
        <w:rPr>
          <w:rFonts w:ascii="Calibri"/>
          <w:b/>
          <w:color w:val="FFFFFF"/>
          <w:sz w:val="18"/>
          <w:shd w:fill="F04E29" w:color="auto" w:val="clear"/>
        </w:rPr>
        <w:t> </w:t>
      </w:r>
    </w:p>
    <w:p>
      <w:pPr>
        <w:spacing w:after="0"/>
        <w:jc w:val="left"/>
        <w:rPr>
          <w:rFonts w:ascii="Calibri"/>
          <w:sz w:val="18"/>
        </w:rPr>
        <w:sectPr>
          <w:type w:val="continuous"/>
          <w:pgSz w:w="12240" w:h="15840"/>
          <w:pgMar w:top="0" w:bottom="280" w:left="0" w:right="0"/>
        </w:sectPr>
      </w:pPr>
    </w:p>
    <w:p>
      <w:pPr>
        <w:pStyle w:val="Heading2"/>
        <w:spacing w:before="175"/>
        <w:ind w:left="102"/>
        <w:rPr>
          <w:b/>
        </w:rPr>
      </w:pPr>
      <w:r>
        <w:rPr/>
        <w:pict>
          <v:group style="position:absolute;margin-left:.000001pt;margin-top:.0pt;width:792pt;height:443.3pt;mso-position-horizontal-relative:page;mso-position-vertical-relative:page;z-index:-551824" coordorigin="0,0" coordsize="15840,8866">
            <v:shape style="position:absolute;left:0;top:0;width:15840;height:5227" coordorigin="0,0" coordsize="15840,5227" path="m0,0l0,5227,1639,3841,3602,2906,5997,2982,9830,3870,10946,4150,11387,4260,11669,4330,11806,4364,11941,4397,12074,4430,12204,4462,12332,4493,12458,4524,12582,4554,12704,4583,12823,4612,12940,4640,13056,4667,13169,4694,13280,4720,13389,4745,13497,4770,13602,4794,13705,4817,13807,4840,13906,4861,14004,4883,14100,4903,14194,4923,14286,4943,14377,4961,14466,4979,14553,4996,14638,5013,14722,5029,14805,5044,14885,5059,14965,5073,15042,5086,15118,5098,15193,5110,15266,5121,15338,5132,15408,5142,15477,5151,15545,5160,15611,5168,15676,5175,15740,5181,15802,5187,15840,5190,15840,0,0,0xe" filled="true" fillcolor="#f04e29" stroked="false">
              <v:path arrowok="t"/>
              <v:fill type="solid"/>
            </v:shape>
            <v:shape style="position:absolute;left:3920;top:2141;width:9384;height:6664" type="#_x0000_t75" stroked="false">
              <v:imagedata r:id="rId115" o:title=""/>
            </v:shape>
            <v:shape style="position:absolute;left:3920;top:2141;width:9384;height:6664" coordorigin="3920,2142" coordsize="9384,6664" path="m3920,8472l3926,8665,3962,8764,4061,8800,4254,8805,12970,8805,13163,8800,13262,8764,13299,8665,13304,8472,13304,2475,13299,2282,13262,2183,13163,2147,12970,2142,4254,2142,4061,2147,3962,2183,3926,2282,3920,2475,3920,8472xe" filled="false" stroked="true" strokeweight="6pt" strokecolor="#ffffff">
              <v:path arrowok="t"/>
              <v:stroke dashstyle="solid"/>
            </v:shape>
            <v:shape style="position:absolute;left:5445;top:1417;width:10395;height:1683" type="#_x0000_t75" stroked="false">
              <v:imagedata r:id="rId116" o:title=""/>
            </v:shape>
            <w10:wrap type="none"/>
          </v:group>
        </w:pict>
      </w:r>
      <w:r>
        <w:rPr/>
        <w:pict>
          <v:shape style="position:absolute;margin-left:348.415619pt;margin-top:453.567688pt;width:320.25pt;height:29.6pt;mso-position-horizontal-relative:page;mso-position-vertical-relative:page;z-index:8920;rotation:180" type="#_x0000_t136" fillcolor="#f04e29" stroked="f">
            <o:extrusion v:ext="view" autorotationcenter="t"/>
            <v:textpath style="font-family:&amp;quot;Cambria&amp;quot;;font-size:29pt;v-text-kern:t;mso-text-shadow:auto" string="High Pressure Hydraulics"/>
            <w10:wrap type="none"/>
          </v:shape>
        </w:pict>
      </w:r>
      <w:r>
        <w:rPr/>
        <w:pict>
          <v:shape style="position:absolute;margin-left:752.300476pt;margin-top:26pt;width:12.45pt;height:27.4pt;mso-position-horizontal-relative:page;mso-position-vertical-relative:page;z-index:8944" type="#_x0000_t202" filled="false" stroked="false">
            <v:textbox inset="0,0,0,0" style="layout-flow:vertical;mso-layout-flow-alt:bottom-to-top">
              <w:txbxContent>
                <w:p>
                  <w:pPr>
                    <w:tabs>
                      <w:tab w:pos="527" w:val="left" w:leader="none"/>
                    </w:tabs>
                    <w:spacing w:before="14"/>
                    <w:ind w:left="20" w:right="0" w:firstLine="0"/>
                    <w:jc w:val="left"/>
                    <w:rPr>
                      <w:rFonts w:ascii="Calibri"/>
                      <w:b/>
                      <w:sz w:val="18"/>
                    </w:rPr>
                  </w:pPr>
                  <w:r>
                    <w:rPr>
                      <w:rFonts w:ascii="Calibri"/>
                      <w:b/>
                      <w:color w:val="FFFFFF"/>
                      <w:w w:val="122"/>
                      <w:sz w:val="18"/>
                      <w:shd w:fill="F04E29" w:color="auto" w:val="clear"/>
                    </w:rPr>
                    <w:t> </w:t>
                  </w:r>
                  <w:r>
                    <w:rPr>
                      <w:rFonts w:ascii="Calibri"/>
                      <w:b/>
                      <w:color w:val="FFFFFF"/>
                      <w:spacing w:val="-1"/>
                      <w:sz w:val="18"/>
                      <w:shd w:fill="F04E29" w:color="auto" w:val="clear"/>
                    </w:rPr>
                    <w:t> </w:t>
                  </w:r>
                  <w:r>
                    <w:rPr>
                      <w:rFonts w:ascii="Calibri"/>
                      <w:b/>
                      <w:color w:val="FFFFFF"/>
                      <w:w w:val="110"/>
                      <w:sz w:val="18"/>
                      <w:shd w:fill="F04E29" w:color="auto" w:val="clear"/>
                    </w:rPr>
                    <w:t>31</w:t>
                  </w:r>
                  <w:r>
                    <w:rPr>
                      <w:rFonts w:ascii="Calibri"/>
                      <w:b/>
                      <w:color w:val="FFFFFF"/>
                      <w:sz w:val="18"/>
                      <w:shd w:fill="F04E29" w:color="auto" w:val="clear"/>
                    </w:rPr>
                    <w:tab/>
                  </w:r>
                </w:p>
              </w:txbxContent>
            </v:textbox>
            <w10:wrap type="none"/>
          </v:shape>
        </w:pict>
      </w:r>
      <w:bookmarkStart w:name="_TOC_250002" w:id="3"/>
      <w:bookmarkEnd w:id="3"/>
      <w:r>
        <w:rPr>
          <w:b/>
          <w:color w:val="FFFFFF"/>
          <w:w w:val="105"/>
        </w:rPr>
        <w:t>HIGH PRESSURE HYDRAULICS</w:t>
      </w:r>
    </w:p>
    <w:p>
      <w:pPr>
        <w:spacing w:after="0"/>
        <w:sectPr>
          <w:pgSz w:w="15840" w:h="12240" w:orient="landscape"/>
          <w:pgMar w:top="0" w:bottom="280" w:left="620" w:right="2260"/>
        </w:sectPr>
      </w:pPr>
    </w:p>
    <w:p>
      <w:pPr>
        <w:pStyle w:val="BodyText"/>
        <w:spacing w:before="4"/>
        <w:rPr>
          <w:rFonts w:ascii="Times New Roman"/>
          <w:sz w:val="17"/>
        </w:rPr>
      </w:pPr>
      <w:r>
        <w:rPr/>
        <w:pict>
          <v:group style="position:absolute;margin-left:0pt;margin-top:577pt;width:612pt;height:215pt;mso-position-horizontal-relative:page;mso-position-vertical-relative:page;z-index:8992" coordorigin="0,11540" coordsize="12240,4300">
            <v:shape style="position:absolute;left:6188;top:11540;width:6052;height:4300" type="#_x0000_t75" stroked="false">
              <v:imagedata r:id="rId117" o:title=""/>
            </v:shape>
            <v:shape style="position:absolute;left:0;top:12037;width:6671;height:3803" type="#_x0000_t75" stroked="false">
              <v:imagedata r:id="rId118" o:title=""/>
            </v:shape>
            <v:line style="position:absolute" from="6702,13341" to="6702,15840" stroked="true" strokeweight="6pt" strokecolor="#67c7c5">
              <v:stroke dashstyle="solid"/>
            </v:line>
            <v:shape style="position:absolute;left:0;top:11694;width:12240;height:1460" coordorigin="0,11694" coordsize="12240,1460" path="m7074,12306l0,12768,670,13020,1401,13154,2413,13128,4110,12967,4264,12950,4416,12931,4567,12909,4718,12885,4868,12859,5091,12817,5312,12771,5532,12721,5822,12650,6255,12537,7074,12306xm10403,11694l10329,11695,10255,11696,10181,11698,10107,11701,10034,11704,9960,11709,9814,11719,9669,11733,9524,11749,9380,11768,9236,11789,9092,11812,8949,11837,8807,11865,8593,11909,8380,11957,8097,12026,7744,12118,7074,12306,12240,11969,12174,11949,12094,11926,12015,11904,11935,11884,11856,11864,11777,11846,11699,11829,11620,11813,11542,11798,11465,11784,11387,11771,11310,11759,11233,11749,11157,11739,11080,11730,11004,11723,10928,11716,10852,11710,10777,11705,10702,11701,10627,11698,10552,11696,10477,11695,10403,11694xe" filled="true" fillcolor="#00b9b5" stroked="false">
              <v:path arrowok="t"/>
              <v:fill type="solid"/>
            </v:shape>
            <v:shape style="position:absolute;left:0;top:15066;width:528;height:209" type="#_x0000_t202" filled="false" stroked="false">
              <v:textbox inset="0,0,0,0">
                <w:txbxContent>
                  <w:p>
                    <w:pPr>
                      <w:spacing w:line="209" w:lineRule="exact" w:before="0"/>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32</w:t>
                    </w:r>
                    <w:r>
                      <w:rPr>
                        <w:rFonts w:ascii="Calibri"/>
                        <w:b/>
                        <w:color w:val="FFFFFF"/>
                        <w:sz w:val="18"/>
                        <w:shd w:fill="00B9B5" w:color="auto" w:val="clear"/>
                      </w:rPr>
                      <w:t> </w:t>
                    </w:r>
                  </w:p>
                </w:txbxContent>
              </v:textbox>
              <w10:wrap type="none"/>
            </v:shape>
            <w10:wrap type="none"/>
          </v:group>
        </w:pict>
      </w:r>
      <w:r>
        <w:rPr/>
        <w:pict>
          <v:group style="position:absolute;margin-left:53.715pt;margin-top:-3pt;width:561.3pt;height:375.85pt;mso-position-horizontal-relative:page;mso-position-vertical-relative:page;z-index:9016" coordorigin="1074,-60" coordsize="11226,7517">
            <v:shape style="position:absolute;left:7900;top:0;width:4340;height:4080" type="#_x0000_t75" stroked="false">
              <v:imagedata r:id="rId119" o:title=""/>
            </v:shape>
            <v:shape style="position:absolute;left:-2502;top:11760;width:4340;height:4080" coordorigin="-2501,11760" coordsize="4340,4080" path="m10401,4080l10478,4079,10554,4075,10629,4070,10704,4062,10778,4052,10851,4040,10924,4025,10995,4009,11066,3991,11137,3970,11206,3948,11274,3924,11342,3897,11408,3869,11474,3839,11538,3807,11602,3774,11664,3738,11725,3701,11785,3663,11844,3622,11902,3580,11958,3537,12013,3492,12067,3445,12119,3397,12170,3347,12220,3296,12240,3274m8461,0l8443,22,8400,78,8358,136,8317,195,8279,255,8242,316,8206,378,8173,442,8141,506,8111,572,8083,638,8056,706,8032,774,8010,843,7989,914,7971,985,7955,1056,7940,1129,7928,1202,7918,1276,7910,1351,7905,1426,7901,1502,7900,1579,7901,1655,7905,1731,7910,1806,7918,1881,7928,1955,7940,2028,7955,2101,7971,2173,7989,2244,8010,2314,8032,2383,8056,2451,8083,2519,8111,2585,8141,2651,8173,2715,8206,2779,8242,2841,8279,2902,8317,2962,8358,3021,8400,3079,8443,3135,8488,3190,8535,3244,8583,3296,8633,3347,8684,3397,8736,3445,8790,3492,8845,3537,8901,3580,8959,3622,9018,3663,9078,3701,9139,3738,9201,3774,9265,3807,9329,3839,9395,3869,9461,3897,9529,3924,9597,3948,9666,3970,9736,3991,9807,4009,9879,4025,9952,4040,10025,4052,10099,4062,10174,4070,10249,4075,10325,4079,10401,4080e" filled="false" stroked="true" strokeweight="6pt" strokecolor="#67c7c5">
              <v:path arrowok="t"/>
              <v:stroke dashstyle="solid"/>
            </v:shape>
            <v:shape style="position:absolute;left:1074;top:2680;width:7226;height:4777" type="#_x0000_t75" stroked="false">
              <v:imagedata r:id="rId120" o:title=""/>
            </v:shape>
            <w10:wrap type="none"/>
          </v:group>
        </w:pict>
      </w:r>
    </w:p>
    <w:p>
      <w:pPr>
        <w:spacing w:after="0"/>
        <w:rPr>
          <w:rFonts w:ascii="Times New Roman"/>
          <w:sz w:val="17"/>
        </w:rPr>
        <w:sectPr>
          <w:pgSz w:w="12240" w:h="15840"/>
          <w:pgMar w:top="0" w:bottom="0" w:left="0" w:right="0"/>
        </w:sectPr>
      </w:pPr>
    </w:p>
    <w:p>
      <w:pPr>
        <w:tabs>
          <w:tab w:pos="4302" w:val="left" w:leader="none"/>
        </w:tabs>
        <w:spacing w:before="84"/>
        <w:ind w:left="1580" w:right="0" w:firstLine="0"/>
        <w:jc w:val="left"/>
        <w:rPr>
          <w:sz w:val="18"/>
        </w:rPr>
      </w:pPr>
      <w:r>
        <w:rPr>
          <w:rFonts w:ascii="Calibri"/>
          <w:b/>
          <w:color w:val="FFFFFF"/>
          <w:w w:val="105"/>
          <w:position w:val="-2"/>
          <w:sz w:val="26"/>
        </w:rPr>
        <w:t>1000</w:t>
      </w:r>
      <w:r>
        <w:rPr>
          <w:color w:val="FFFFFF"/>
          <w:w w:val="105"/>
          <w:position w:val="-2"/>
          <w:sz w:val="26"/>
        </w:rPr>
        <w:t>MK</w:t>
      </w:r>
      <w:r>
        <w:rPr>
          <w:color w:val="FFFFFF"/>
          <w:spacing w:val="10"/>
          <w:w w:val="105"/>
          <w:position w:val="-2"/>
          <w:sz w:val="26"/>
        </w:rPr>
        <w:t> </w:t>
      </w:r>
      <w:r>
        <w:rPr>
          <w:color w:val="FFFFFF"/>
          <w:w w:val="105"/>
          <w:position w:val="-2"/>
          <w:sz w:val="26"/>
        </w:rPr>
        <w:t>SERIES</w:t>
        <w:tab/>
      </w:r>
      <w:r>
        <w:rPr>
          <w:color w:val="FFFFFF"/>
          <w:w w:val="105"/>
          <w:sz w:val="18"/>
        </w:rPr>
        <w:t>FABRIC REINFORCED THERMOPLASTIC MICRO-BORE  HOSE</w:t>
      </w:r>
    </w:p>
    <w:p>
      <w:pPr>
        <w:spacing w:after="0"/>
        <w:jc w:val="left"/>
        <w:rPr>
          <w:sz w:val="18"/>
        </w:rPr>
        <w:sectPr>
          <w:pgSz w:w="12240" w:h="15840"/>
          <w:pgMar w:top="1420" w:bottom="280" w:left="0" w:right="0"/>
        </w:sectPr>
      </w:pPr>
    </w:p>
    <w:p>
      <w:pPr>
        <w:pStyle w:val="BodyText"/>
        <w:spacing w:line="230" w:lineRule="auto" w:before="140"/>
        <w:ind w:left="4301" w:right="-13"/>
      </w:pPr>
      <w:r>
        <w:rPr>
          <w:color w:val="231F20"/>
          <w:w w:val="90"/>
        </w:rPr>
        <w:t>High</w:t>
      </w:r>
      <w:r>
        <w:rPr>
          <w:color w:val="231F20"/>
          <w:spacing w:val="-18"/>
          <w:w w:val="90"/>
        </w:rPr>
        <w:t> </w:t>
      </w:r>
      <w:r>
        <w:rPr>
          <w:color w:val="231F20"/>
          <w:w w:val="90"/>
        </w:rPr>
        <w:t>pressure</w:t>
      </w:r>
      <w:r>
        <w:rPr>
          <w:color w:val="231F20"/>
          <w:spacing w:val="-18"/>
          <w:w w:val="90"/>
        </w:rPr>
        <w:t> </w:t>
      </w:r>
      <w:r>
        <w:rPr>
          <w:color w:val="231F20"/>
          <w:w w:val="90"/>
        </w:rPr>
        <w:t>micro-bore</w:t>
      </w:r>
      <w:r>
        <w:rPr>
          <w:color w:val="231F20"/>
          <w:spacing w:val="-18"/>
          <w:w w:val="90"/>
        </w:rPr>
        <w:t> </w:t>
      </w:r>
      <w:r>
        <w:rPr>
          <w:color w:val="231F20"/>
          <w:w w:val="90"/>
        </w:rPr>
        <w:t>hose</w:t>
      </w:r>
      <w:r>
        <w:rPr>
          <w:color w:val="231F20"/>
          <w:spacing w:val="-17"/>
          <w:w w:val="90"/>
        </w:rPr>
        <w:t> </w:t>
      </w:r>
      <w:r>
        <w:rPr>
          <w:color w:val="231F20"/>
          <w:w w:val="90"/>
        </w:rPr>
        <w:t>reinforced</w:t>
      </w:r>
      <w:r>
        <w:rPr>
          <w:color w:val="231F20"/>
          <w:spacing w:val="-18"/>
          <w:w w:val="90"/>
        </w:rPr>
        <w:t> </w:t>
      </w:r>
      <w:r>
        <w:rPr>
          <w:color w:val="231F20"/>
          <w:spacing w:val="-3"/>
          <w:w w:val="90"/>
        </w:rPr>
        <w:t>with </w:t>
      </w:r>
      <w:r>
        <w:rPr>
          <w:color w:val="231F20"/>
          <w:w w:val="90"/>
        </w:rPr>
        <w:t>synthetic</w:t>
      </w:r>
      <w:r>
        <w:rPr>
          <w:color w:val="231F20"/>
          <w:spacing w:val="-10"/>
          <w:w w:val="90"/>
        </w:rPr>
        <w:t> </w:t>
      </w:r>
      <w:r>
        <w:rPr>
          <w:color w:val="231F20"/>
          <w:w w:val="90"/>
        </w:rPr>
        <w:t>yarn.</w:t>
      </w:r>
      <w:r>
        <w:rPr>
          <w:color w:val="231F20"/>
          <w:spacing w:val="-9"/>
          <w:w w:val="90"/>
        </w:rPr>
        <w:t> </w:t>
      </w:r>
      <w:r>
        <w:rPr>
          <w:color w:val="231F20"/>
          <w:w w:val="90"/>
        </w:rPr>
        <w:t>Ideal</w:t>
      </w:r>
      <w:r>
        <w:rPr>
          <w:color w:val="231F20"/>
          <w:spacing w:val="-9"/>
          <w:w w:val="90"/>
        </w:rPr>
        <w:t> </w:t>
      </w:r>
      <w:r>
        <w:rPr>
          <w:color w:val="231F20"/>
          <w:w w:val="90"/>
        </w:rPr>
        <w:t>for</w:t>
      </w:r>
      <w:r>
        <w:rPr>
          <w:color w:val="231F20"/>
          <w:spacing w:val="-10"/>
          <w:w w:val="90"/>
        </w:rPr>
        <w:t> </w:t>
      </w:r>
      <w:r>
        <w:rPr>
          <w:color w:val="231F20"/>
          <w:w w:val="90"/>
        </w:rPr>
        <w:t>use</w:t>
      </w:r>
      <w:r>
        <w:rPr>
          <w:color w:val="231F20"/>
          <w:spacing w:val="-9"/>
          <w:w w:val="90"/>
        </w:rPr>
        <w:t> </w:t>
      </w:r>
      <w:r>
        <w:rPr>
          <w:color w:val="231F20"/>
          <w:w w:val="90"/>
        </w:rPr>
        <w:t>with</w:t>
      </w:r>
      <w:r>
        <w:rPr>
          <w:color w:val="231F20"/>
          <w:spacing w:val="-9"/>
          <w:w w:val="90"/>
        </w:rPr>
        <w:t> </w:t>
      </w:r>
      <w:r>
        <w:rPr>
          <w:color w:val="231F20"/>
          <w:w w:val="90"/>
        </w:rPr>
        <w:t>petroleum</w:t>
      </w:r>
      <w:r>
        <w:rPr>
          <w:color w:val="231F20"/>
          <w:spacing w:val="-10"/>
          <w:w w:val="90"/>
        </w:rPr>
        <w:t> </w:t>
      </w:r>
      <w:r>
        <w:rPr>
          <w:color w:val="231F20"/>
          <w:w w:val="90"/>
        </w:rPr>
        <w:t>or synthetic</w:t>
      </w:r>
      <w:r>
        <w:rPr>
          <w:color w:val="231F20"/>
          <w:spacing w:val="-11"/>
          <w:w w:val="90"/>
        </w:rPr>
        <w:t> </w:t>
      </w:r>
      <w:r>
        <w:rPr>
          <w:color w:val="231F20"/>
          <w:w w:val="90"/>
        </w:rPr>
        <w:t>hydraulic</w:t>
      </w:r>
      <w:r>
        <w:rPr>
          <w:color w:val="231F20"/>
          <w:spacing w:val="-11"/>
          <w:w w:val="90"/>
        </w:rPr>
        <w:t> </w:t>
      </w:r>
      <w:r>
        <w:rPr>
          <w:color w:val="231F20"/>
          <w:w w:val="90"/>
        </w:rPr>
        <w:t>fluids</w:t>
      </w:r>
      <w:r>
        <w:rPr>
          <w:color w:val="231F20"/>
          <w:spacing w:val="-11"/>
          <w:w w:val="90"/>
        </w:rPr>
        <w:t> </w:t>
      </w:r>
      <w:r>
        <w:rPr>
          <w:color w:val="231F20"/>
          <w:w w:val="90"/>
        </w:rPr>
        <w:t>and</w:t>
      </w:r>
      <w:r>
        <w:rPr>
          <w:color w:val="231F20"/>
          <w:spacing w:val="-11"/>
          <w:w w:val="90"/>
        </w:rPr>
        <w:t> </w:t>
      </w:r>
      <w:r>
        <w:rPr>
          <w:color w:val="231F20"/>
          <w:w w:val="90"/>
        </w:rPr>
        <w:t>gases.</w:t>
      </w:r>
      <w:r>
        <w:rPr>
          <w:color w:val="231F20"/>
          <w:spacing w:val="-11"/>
          <w:w w:val="90"/>
        </w:rPr>
        <w:t> </w:t>
      </w:r>
      <w:r>
        <w:rPr>
          <w:color w:val="231F20"/>
          <w:w w:val="90"/>
        </w:rPr>
        <w:t>Resistant </w:t>
      </w:r>
      <w:r>
        <w:rPr>
          <w:color w:val="231F20"/>
          <w:w w:val="95"/>
        </w:rPr>
        <w:t>to</w:t>
      </w:r>
      <w:r>
        <w:rPr>
          <w:color w:val="231F20"/>
          <w:spacing w:val="-7"/>
          <w:w w:val="95"/>
        </w:rPr>
        <w:t> </w:t>
      </w:r>
      <w:r>
        <w:rPr>
          <w:color w:val="231F20"/>
          <w:w w:val="95"/>
        </w:rPr>
        <w:t>most</w:t>
      </w:r>
      <w:r>
        <w:rPr>
          <w:color w:val="231F20"/>
          <w:spacing w:val="-7"/>
          <w:w w:val="95"/>
        </w:rPr>
        <w:t> </w:t>
      </w:r>
      <w:r>
        <w:rPr>
          <w:color w:val="231F20"/>
          <w:w w:val="95"/>
        </w:rPr>
        <w:t>chemicals,</w:t>
      </w:r>
      <w:r>
        <w:rPr>
          <w:color w:val="231F20"/>
          <w:spacing w:val="-7"/>
          <w:w w:val="95"/>
        </w:rPr>
        <w:t> </w:t>
      </w:r>
      <w:r>
        <w:rPr>
          <w:color w:val="231F20"/>
          <w:w w:val="95"/>
        </w:rPr>
        <w:t>paints,</w:t>
      </w:r>
      <w:r>
        <w:rPr>
          <w:color w:val="231F20"/>
          <w:spacing w:val="-7"/>
          <w:w w:val="95"/>
        </w:rPr>
        <w:t> </w:t>
      </w:r>
      <w:r>
        <w:rPr>
          <w:color w:val="231F20"/>
          <w:w w:val="95"/>
        </w:rPr>
        <w:t>and</w:t>
      </w:r>
      <w:r>
        <w:rPr>
          <w:color w:val="231F20"/>
          <w:spacing w:val="-7"/>
          <w:w w:val="95"/>
        </w:rPr>
        <w:t> </w:t>
      </w:r>
      <w:r>
        <w:rPr>
          <w:color w:val="231F20"/>
          <w:w w:val="95"/>
        </w:rPr>
        <w:t>solvents.</w:t>
      </w:r>
    </w:p>
    <w:p>
      <w:pPr>
        <w:pStyle w:val="Heading6"/>
        <w:ind w:left="584"/>
      </w:pPr>
      <w:r>
        <w:rPr>
          <w:b w:val="0"/>
        </w:rPr>
        <w:br w:type="column"/>
      </w:r>
      <w:r>
        <w:rPr>
          <w:color w:val="0069AA"/>
          <w:w w:val="120"/>
        </w:rPr>
        <w:t>CONSTRUCTION:</w:t>
      </w:r>
    </w:p>
    <w:p>
      <w:pPr>
        <w:pStyle w:val="BodyText"/>
        <w:spacing w:before="28"/>
        <w:ind w:left="584"/>
      </w:pPr>
      <w:r>
        <w:rPr>
          <w:rFonts w:ascii="Calibri"/>
          <w:b/>
          <w:color w:val="231F20"/>
        </w:rPr>
        <w:t>Inner</w:t>
      </w:r>
      <w:r>
        <w:rPr>
          <w:color w:val="231F20"/>
        </w:rPr>
        <w:t>: Seamless Poly Tube</w:t>
      </w:r>
    </w:p>
    <w:p>
      <w:pPr>
        <w:pStyle w:val="BodyText"/>
        <w:spacing w:line="220" w:lineRule="auto" w:before="40"/>
        <w:ind w:left="584" w:right="122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102" w:space="40"/>
            <w:col w:w="5098"/>
          </w:cols>
        </w:sectPr>
      </w:pPr>
    </w:p>
    <w:p>
      <w:pPr>
        <w:pStyle w:val="BodyText"/>
        <w:rPr>
          <w:sz w:val="20"/>
        </w:rPr>
      </w:pPr>
    </w:p>
    <w:p>
      <w:pPr>
        <w:pStyle w:val="BodyText"/>
        <w:spacing w:before="6"/>
        <w:rPr>
          <w:sz w:val="19"/>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Standard-Plated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1002MK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197"/>
              <w:jc w:val="right"/>
              <w:rPr>
                <w:b/>
                <w:sz w:val="15"/>
              </w:rPr>
            </w:pPr>
            <w:r>
              <w:rPr>
                <w:b/>
                <w:color w:val="231F20"/>
                <w:w w:val="95"/>
                <w:sz w:val="15"/>
              </w:rPr>
              <w:t>5/64 (2.0)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80" w:right="55"/>
              <w:jc w:val="center"/>
              <w:rPr>
                <w:b/>
                <w:sz w:val="15"/>
              </w:rPr>
            </w:pPr>
            <w:r>
              <w:rPr>
                <w:b/>
                <w:color w:val="231F20"/>
                <w:sz w:val="15"/>
              </w:rPr>
              <w:t>0.2 (5.0)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130" w:right="70"/>
              <w:jc w:val="center"/>
              <w:rPr>
                <w:b/>
                <w:sz w:val="15"/>
              </w:rPr>
            </w:pPr>
            <w:r>
              <w:rPr>
                <w:b/>
                <w:color w:val="231F20"/>
                <w:sz w:val="15"/>
              </w:rPr>
              <w:t>0.8 (20)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46"/>
              <w:rPr>
                <w:b/>
                <w:sz w:val="15"/>
              </w:rPr>
            </w:pPr>
            <w:r>
              <w:rPr>
                <w:b/>
                <w:color w:val="231F20"/>
                <w:sz w:val="15"/>
              </w:rPr>
              <w:t>6,825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10"/>
              <w:jc w:val="right"/>
              <w:rPr>
                <w:b/>
                <w:sz w:val="15"/>
              </w:rPr>
            </w:pPr>
            <w:r>
              <w:rPr>
                <w:b/>
                <w:color w:val="231F20"/>
                <w:w w:val="90"/>
                <w:sz w:val="15"/>
              </w:rPr>
              <w:t>27,300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80" w:right="60"/>
              <w:jc w:val="center"/>
              <w:rPr>
                <w:b/>
                <w:sz w:val="15"/>
              </w:rPr>
            </w:pPr>
            <w:r>
              <w:rPr>
                <w:b/>
                <w:color w:val="231F20"/>
                <w:sz w:val="15"/>
              </w:rPr>
              <w:t>0.04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30"/>
              <w:ind w:left="41"/>
              <w:jc w:val="center"/>
              <w:rPr>
                <w:b/>
                <w:sz w:val="15"/>
              </w:rPr>
            </w:pPr>
            <w:r>
              <w:rPr>
                <w:b/>
                <w:color w:val="231F20"/>
                <w:sz w:val="15"/>
              </w:rPr>
              <w:t>-40 to +150ºF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1002MKP</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197"/>
              <w:jc w:val="right"/>
              <w:rPr>
                <w:b/>
                <w:sz w:val="15"/>
              </w:rPr>
            </w:pPr>
            <w:r>
              <w:rPr>
                <w:b/>
                <w:color w:val="231F20"/>
                <w:w w:val="95"/>
                <w:sz w:val="15"/>
              </w:rPr>
              <w:t>5/64 (2.0)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80" w:right="55"/>
              <w:jc w:val="center"/>
              <w:rPr>
                <w:b/>
                <w:sz w:val="15"/>
              </w:rPr>
            </w:pPr>
            <w:r>
              <w:rPr>
                <w:b/>
                <w:color w:val="231F20"/>
                <w:sz w:val="15"/>
              </w:rPr>
              <w:t>0.2 (5.0)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130" w:right="70"/>
              <w:jc w:val="center"/>
              <w:rPr>
                <w:b/>
                <w:sz w:val="15"/>
              </w:rPr>
            </w:pPr>
            <w:r>
              <w:rPr>
                <w:b/>
                <w:color w:val="231F20"/>
                <w:sz w:val="15"/>
              </w:rPr>
              <w:t>0.8 (20)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45"/>
              <w:rPr>
                <w:b/>
                <w:sz w:val="15"/>
              </w:rPr>
            </w:pPr>
            <w:r>
              <w:rPr>
                <w:b/>
                <w:color w:val="231F20"/>
                <w:sz w:val="15"/>
              </w:rPr>
              <w:t>6,890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11"/>
              <w:jc w:val="right"/>
              <w:rPr>
                <w:b/>
                <w:sz w:val="15"/>
              </w:rPr>
            </w:pPr>
            <w:r>
              <w:rPr>
                <w:b/>
                <w:color w:val="231F20"/>
                <w:w w:val="90"/>
                <w:sz w:val="15"/>
              </w:rPr>
              <w:t>27,550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80" w:right="60"/>
              <w:jc w:val="center"/>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-40 to +150ºF</w:t>
            </w:r>
          </w:p>
        </w:tc>
      </w:tr>
      <w:tr>
        <w:trPr>
          <w:trHeight w:val="239"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1003MK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9"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99"/>
              <w:jc w:val="right"/>
              <w:rPr>
                <w:b/>
                <w:sz w:val="15"/>
              </w:rPr>
            </w:pPr>
            <w:r>
              <w:rPr>
                <w:b/>
                <w:color w:val="231F20"/>
                <w:w w:val="95"/>
                <w:sz w:val="15"/>
              </w:rPr>
              <w:t>1/8 (3.0)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51" w:right="104"/>
              <w:jc w:val="center"/>
              <w:rPr>
                <w:b/>
                <w:sz w:val="15"/>
              </w:rPr>
            </w:pPr>
            <w:r>
              <w:rPr>
                <w:b/>
                <w:color w:val="231F20"/>
                <w:sz w:val="15"/>
              </w:rPr>
              <w:t>0.28 (7.0)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131" w:right="70"/>
              <w:jc w:val="center"/>
              <w:rPr>
                <w:b/>
                <w:sz w:val="15"/>
              </w:rPr>
            </w:pPr>
            <w:r>
              <w:rPr>
                <w:b/>
                <w:color w:val="231F20"/>
                <w:sz w:val="15"/>
              </w:rPr>
              <w:t>1.6 (40)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45"/>
              <w:rPr>
                <w:b/>
                <w:sz w:val="15"/>
              </w:rPr>
            </w:pPr>
            <w:r>
              <w:rPr>
                <w:b/>
                <w:color w:val="231F20"/>
                <w:sz w:val="15"/>
              </w:rPr>
              <w:t>5,800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04"/>
              <w:jc w:val="right"/>
              <w:rPr>
                <w:b/>
                <w:sz w:val="15"/>
              </w:rPr>
            </w:pPr>
            <w:r>
              <w:rPr>
                <w:b/>
                <w:color w:val="231F20"/>
                <w:w w:val="90"/>
                <w:sz w:val="15"/>
              </w:rPr>
              <w:t>23,200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79" w:right="60"/>
              <w:jc w:val="center"/>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2"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7"/>
              <w:ind w:left="40"/>
              <w:jc w:val="center"/>
              <w:rPr>
                <w:b/>
                <w:sz w:val="15"/>
              </w:rPr>
            </w:pPr>
            <w:r>
              <w:rPr>
                <w:b/>
                <w:color w:val="231F20"/>
                <w:sz w:val="15"/>
              </w:rPr>
              <w:t>-40 to +150ºF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1"/>
              <w:ind w:left="85"/>
              <w:rPr>
                <w:b/>
                <w:sz w:val="15"/>
              </w:rPr>
            </w:pPr>
            <w:r>
              <w:rPr>
                <w:b/>
                <w:color w:val="231F20"/>
                <w:sz w:val="15"/>
              </w:rPr>
              <w:t>1004MKP</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1"/>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1"/>
              <w:ind w:right="203"/>
              <w:jc w:val="right"/>
              <w:rPr>
                <w:b/>
                <w:sz w:val="15"/>
              </w:rPr>
            </w:pPr>
            <w:r>
              <w:rPr>
                <w:b/>
                <w:color w:val="231F20"/>
                <w:w w:val="90"/>
                <w:sz w:val="15"/>
              </w:rPr>
              <w:t>5/32 (4.0)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1"/>
              <w:ind w:left="164" w:right="104"/>
              <w:jc w:val="center"/>
              <w:rPr>
                <w:b/>
                <w:sz w:val="15"/>
              </w:rPr>
            </w:pPr>
            <w:r>
              <w:rPr>
                <w:b/>
                <w:color w:val="231F20"/>
                <w:sz w:val="15"/>
              </w:rPr>
              <w:t>0.32 (8.0)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1"/>
              <w:ind w:left="139" w:right="70"/>
              <w:jc w:val="center"/>
              <w:rPr>
                <w:b/>
                <w:sz w:val="15"/>
              </w:rPr>
            </w:pPr>
            <w:r>
              <w:rPr>
                <w:b/>
                <w:color w:val="231F20"/>
                <w:sz w:val="15"/>
              </w:rPr>
              <w:t>1.4 (35)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1"/>
              <w:ind w:left="146"/>
              <w:rPr>
                <w:b/>
                <w:sz w:val="15"/>
              </w:rPr>
            </w:pPr>
            <w:r>
              <w:rPr>
                <w:b/>
                <w:color w:val="231F20"/>
                <w:sz w:val="15"/>
              </w:rPr>
              <w:t>5,980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right="106"/>
              <w:jc w:val="right"/>
              <w:rPr>
                <w:b/>
                <w:sz w:val="15"/>
              </w:rPr>
            </w:pPr>
            <w:r>
              <w:rPr>
                <w:b/>
                <w:color w:val="231F20"/>
                <w:w w:val="90"/>
                <w:sz w:val="15"/>
              </w:rPr>
              <w:t>23,925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1"/>
              <w:ind w:left="113" w:right="60"/>
              <w:jc w:val="center"/>
              <w:rPr>
                <w:b/>
                <w:sz w:val="15"/>
              </w:rPr>
            </w:pPr>
            <w:r>
              <w:rPr>
                <w:b/>
                <w:color w:val="231F20"/>
                <w:sz w:val="15"/>
              </w:rPr>
              <w:t>0.09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1"/>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1"/>
              <w:ind w:left="41"/>
              <w:jc w:val="center"/>
              <w:rPr>
                <w:b/>
                <w:sz w:val="15"/>
              </w:rPr>
            </w:pPr>
            <w:r>
              <w:rPr>
                <w:b/>
                <w:color w:val="231F20"/>
                <w:sz w:val="15"/>
              </w:rPr>
              <w:t>-40 to +150ºF</w:t>
            </w:r>
          </w:p>
        </w:tc>
      </w:tr>
      <w:tr>
        <w:trPr>
          <w:trHeight w:val="212" w:hRule="atLeast"/>
        </w:trPr>
        <w:tc>
          <w:tcPr>
            <w:tcW w:w="1025" w:type="dxa"/>
            <w:tcBorders>
              <w:top w:val="single" w:sz="4" w:space="0" w:color="0069AA"/>
              <w:right w:val="single" w:sz="4" w:space="0" w:color="0069AA"/>
            </w:tcBorders>
          </w:tcPr>
          <w:p>
            <w:pPr>
              <w:pStyle w:val="TableParagraph"/>
              <w:spacing w:line="167" w:lineRule="exact" w:before="26"/>
              <w:ind w:left="85"/>
              <w:rPr>
                <w:b/>
                <w:sz w:val="15"/>
              </w:rPr>
            </w:pPr>
            <w:r>
              <w:rPr>
                <w:b/>
                <w:color w:val="231F20"/>
                <w:sz w:val="15"/>
              </w:rPr>
              <w:t>1004MK</w:t>
            </w:r>
          </w:p>
        </w:tc>
        <w:tc>
          <w:tcPr>
            <w:tcW w:w="640" w:type="dxa"/>
            <w:tcBorders>
              <w:top w:val="single" w:sz="4" w:space="0" w:color="0069AA"/>
              <w:left w:val="single" w:sz="4" w:space="0" w:color="0069AA"/>
              <w:right w:val="single" w:sz="4" w:space="0" w:color="0069AA"/>
            </w:tcBorders>
          </w:tcPr>
          <w:p>
            <w:pPr>
              <w:pStyle w:val="TableParagraph"/>
              <w:spacing w:line="193"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67" w:lineRule="exact" w:before="26"/>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67" w:lineRule="exact" w:before="26"/>
              <w:ind w:right="203"/>
              <w:jc w:val="right"/>
              <w:rPr>
                <w:b/>
                <w:sz w:val="15"/>
              </w:rPr>
            </w:pPr>
            <w:r>
              <w:rPr>
                <w:b/>
                <w:color w:val="231F20"/>
                <w:w w:val="90"/>
                <w:sz w:val="15"/>
              </w:rPr>
              <w:t>5/32 (4.0)</w:t>
            </w:r>
          </w:p>
        </w:tc>
        <w:tc>
          <w:tcPr>
            <w:tcW w:w="1048" w:type="dxa"/>
            <w:tcBorders>
              <w:top w:val="single" w:sz="4" w:space="0" w:color="0069AA"/>
              <w:left w:val="single" w:sz="4" w:space="0" w:color="0069AA"/>
              <w:right w:val="single" w:sz="4" w:space="0" w:color="0069AA"/>
            </w:tcBorders>
          </w:tcPr>
          <w:p>
            <w:pPr>
              <w:pStyle w:val="TableParagraph"/>
              <w:spacing w:line="167" w:lineRule="exact" w:before="26"/>
              <w:ind w:left="166" w:right="104"/>
              <w:jc w:val="center"/>
              <w:rPr>
                <w:b/>
                <w:sz w:val="15"/>
              </w:rPr>
            </w:pPr>
            <w:r>
              <w:rPr>
                <w:b/>
                <w:color w:val="231F20"/>
                <w:sz w:val="15"/>
              </w:rPr>
              <w:t>0.34 (8.6)</w:t>
            </w:r>
          </w:p>
        </w:tc>
        <w:tc>
          <w:tcPr>
            <w:tcW w:w="1026" w:type="dxa"/>
            <w:tcBorders>
              <w:top w:val="single" w:sz="4" w:space="0" w:color="0069AA"/>
              <w:left w:val="single" w:sz="4" w:space="0" w:color="0069AA"/>
              <w:right w:val="single" w:sz="4" w:space="0" w:color="0069AA"/>
            </w:tcBorders>
          </w:tcPr>
          <w:p>
            <w:pPr>
              <w:pStyle w:val="TableParagraph"/>
              <w:spacing w:line="167" w:lineRule="exact" w:before="26"/>
              <w:ind w:left="132" w:right="70"/>
              <w:jc w:val="center"/>
              <w:rPr>
                <w:b/>
                <w:sz w:val="15"/>
              </w:rPr>
            </w:pPr>
            <w:r>
              <w:rPr>
                <w:b/>
                <w:color w:val="231F20"/>
                <w:sz w:val="15"/>
              </w:rPr>
              <w:t>1.6 (40)</w:t>
            </w:r>
          </w:p>
        </w:tc>
        <w:tc>
          <w:tcPr>
            <w:tcW w:w="787" w:type="dxa"/>
            <w:tcBorders>
              <w:top w:val="single" w:sz="4" w:space="0" w:color="0069AA"/>
              <w:left w:val="single" w:sz="4" w:space="0" w:color="0069AA"/>
              <w:right w:val="single" w:sz="4" w:space="0" w:color="0069AA"/>
            </w:tcBorders>
          </w:tcPr>
          <w:p>
            <w:pPr>
              <w:pStyle w:val="TableParagraph"/>
              <w:spacing w:line="167" w:lineRule="exact" w:before="26"/>
              <w:ind w:left="145"/>
              <w:rPr>
                <w:b/>
                <w:sz w:val="15"/>
              </w:rPr>
            </w:pPr>
            <w:r>
              <w:rPr>
                <w:b/>
                <w:color w:val="231F20"/>
                <w:sz w:val="15"/>
              </w:rPr>
              <w:t>6,380 psi</w:t>
            </w:r>
          </w:p>
        </w:tc>
        <w:tc>
          <w:tcPr>
            <w:tcW w:w="859" w:type="dxa"/>
            <w:tcBorders>
              <w:top w:val="single" w:sz="4" w:space="0" w:color="0069AA"/>
              <w:left w:val="single" w:sz="4" w:space="0" w:color="0069AA"/>
              <w:right w:val="single" w:sz="4" w:space="0" w:color="0069AA"/>
            </w:tcBorders>
          </w:tcPr>
          <w:p>
            <w:pPr>
              <w:pStyle w:val="TableParagraph"/>
              <w:spacing w:line="167" w:lineRule="exact" w:before="26"/>
              <w:ind w:right="105"/>
              <w:jc w:val="right"/>
              <w:rPr>
                <w:b/>
                <w:sz w:val="15"/>
              </w:rPr>
            </w:pPr>
            <w:r>
              <w:rPr>
                <w:b/>
                <w:color w:val="231F20"/>
                <w:w w:val="90"/>
                <w:sz w:val="15"/>
              </w:rPr>
              <w:t>25,520 psi</w:t>
            </w:r>
          </w:p>
        </w:tc>
        <w:tc>
          <w:tcPr>
            <w:tcW w:w="859" w:type="dxa"/>
            <w:tcBorders>
              <w:top w:val="single" w:sz="4" w:space="0" w:color="0069AA"/>
              <w:left w:val="single" w:sz="4" w:space="0" w:color="0069AA"/>
              <w:right w:val="single" w:sz="4" w:space="0" w:color="0069AA"/>
            </w:tcBorders>
          </w:tcPr>
          <w:p>
            <w:pPr>
              <w:pStyle w:val="TableParagraph"/>
              <w:spacing w:line="167" w:lineRule="exact" w:before="26"/>
              <w:ind w:left="113" w:right="60"/>
              <w:jc w:val="center"/>
              <w:rPr>
                <w:b/>
                <w:sz w:val="15"/>
              </w:rPr>
            </w:pPr>
            <w:r>
              <w:rPr>
                <w:b/>
                <w:color w:val="231F20"/>
                <w:sz w:val="15"/>
              </w:rPr>
              <w:t>0.09</w:t>
            </w:r>
          </w:p>
        </w:tc>
        <w:tc>
          <w:tcPr>
            <w:tcW w:w="889" w:type="dxa"/>
            <w:tcBorders>
              <w:top w:val="single" w:sz="4" w:space="0" w:color="0069AA"/>
              <w:left w:val="single" w:sz="4" w:space="0" w:color="0069AA"/>
              <w:right w:val="single" w:sz="4" w:space="0" w:color="0069AA"/>
            </w:tcBorders>
          </w:tcPr>
          <w:p>
            <w:pPr>
              <w:pStyle w:val="TableParagraph"/>
              <w:spacing w:line="167" w:lineRule="exact" w:before="26"/>
              <w:ind w:left="33" w:right="1"/>
              <w:jc w:val="center"/>
              <w:rPr>
                <w:b/>
                <w:sz w:val="15"/>
              </w:rPr>
            </w:pPr>
            <w:r>
              <w:rPr>
                <w:b/>
                <w:color w:val="231F20"/>
                <w:sz w:val="15"/>
              </w:rPr>
              <w:t>4” up to 500’</w:t>
            </w:r>
          </w:p>
        </w:tc>
        <w:tc>
          <w:tcPr>
            <w:tcW w:w="986" w:type="dxa"/>
            <w:tcBorders>
              <w:top w:val="single" w:sz="4" w:space="0" w:color="0069AA"/>
              <w:left w:val="single" w:sz="4" w:space="0" w:color="0069AA"/>
            </w:tcBorders>
          </w:tcPr>
          <w:p>
            <w:pPr>
              <w:pStyle w:val="TableParagraph"/>
              <w:spacing w:line="167" w:lineRule="exact" w:before="26"/>
              <w:ind w:left="40"/>
              <w:jc w:val="center"/>
              <w:rPr>
                <w:b/>
                <w:sz w:val="15"/>
              </w:rPr>
            </w:pPr>
            <w:r>
              <w:rPr>
                <w:b/>
                <w:color w:val="231F20"/>
                <w:sz w:val="15"/>
              </w:rPr>
              <w:t>-40 to +150ºF</w:t>
            </w:r>
          </w:p>
        </w:tc>
      </w:tr>
    </w:tbl>
    <w:p>
      <w:pPr>
        <w:pStyle w:val="BodyText"/>
        <w:spacing w:before="8"/>
        <w:rPr>
          <w:sz w:val="25"/>
        </w:rPr>
      </w:pPr>
    </w:p>
    <w:p>
      <w:pPr>
        <w:pStyle w:val="Heading3"/>
        <w:ind w:left="1465"/>
      </w:pPr>
      <w:r>
        <w:rPr/>
        <w:pict>
          <v:group style="position:absolute;margin-left:74.085999pt;margin-top:-117.134079pt;width:483.95pt;height:101.7pt;mso-position-horizontal-relative:page;mso-position-vertical-relative:paragraph;z-index:-551656" coordorigin="1482,-2343" coordsize="9679,2034">
            <v:rect style="position:absolute;left:1481;top:-2095;width:9679;height:1785" filled="true" fillcolor="#ffffff" stroked="false">
              <v:fill type="solid"/>
            </v:rect>
            <v:rect style="position:absolute;left:1481;top:-2343;width:9679;height:250" filled="true" fillcolor="#ffffff" stroked="false">
              <v:fill type="solid"/>
            </v:rect>
            <w10:wrap type="none"/>
          </v:group>
        </w:pict>
      </w:r>
      <w:r>
        <w:rPr>
          <w:color w:val="0069AA"/>
          <w:w w:val="110"/>
        </w:rPr>
        <w:t>Reinflex also carries all the hose accessories you need. See pages 48-62 for details.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1"/>
        <w:rPr>
          <w:rFonts w:ascii="Calibri"/>
          <w:b/>
          <w:sz w:val="20"/>
        </w:rPr>
      </w:pPr>
    </w:p>
    <w:p>
      <w:pPr>
        <w:tabs>
          <w:tab w:pos="5156" w:val="left" w:leader="none"/>
        </w:tabs>
        <w:spacing w:before="0"/>
        <w:ind w:left="1558" w:right="0" w:firstLine="0"/>
        <w:jc w:val="left"/>
        <w:rPr>
          <w:rFonts w:ascii="Calibri"/>
          <w:b/>
          <w:sz w:val="20"/>
        </w:rPr>
      </w:pPr>
      <w:r>
        <w:rPr>
          <w:rFonts w:ascii="Calibri"/>
          <w:b/>
          <w:color w:val="FFFFFF"/>
          <w:w w:val="115"/>
          <w:sz w:val="20"/>
        </w:rPr>
        <w:t>BALL</w:t>
      </w:r>
      <w:r>
        <w:rPr>
          <w:rFonts w:ascii="Calibri"/>
          <w:b/>
          <w:color w:val="FFFFFF"/>
          <w:spacing w:val="6"/>
          <w:w w:val="115"/>
          <w:sz w:val="20"/>
        </w:rPr>
        <w:t> </w:t>
      </w:r>
      <w:r>
        <w:rPr>
          <w:rFonts w:ascii="Calibri"/>
          <w:b/>
          <w:color w:val="FFFFFF"/>
          <w:spacing w:val="-6"/>
          <w:w w:val="115"/>
          <w:sz w:val="20"/>
        </w:rPr>
        <w:t>VALVES</w:t>
        <w:tab/>
      </w:r>
      <w:r>
        <w:rPr>
          <w:rFonts w:ascii="Calibri"/>
          <w:b/>
          <w:color w:val="FFFFFF"/>
          <w:w w:val="115"/>
          <w:sz w:val="20"/>
        </w:rPr>
        <w:t>PRESSURE</w:t>
      </w:r>
      <w:r>
        <w:rPr>
          <w:rFonts w:ascii="Calibri"/>
          <w:b/>
          <w:color w:val="FFFFFF"/>
          <w:spacing w:val="4"/>
          <w:w w:val="115"/>
          <w:sz w:val="20"/>
        </w:rPr>
        <w:t> </w:t>
      </w:r>
      <w:r>
        <w:rPr>
          <w:rFonts w:ascii="Calibri"/>
          <w:b/>
          <w:color w:val="FFFFFF"/>
          <w:w w:val="115"/>
          <w:sz w:val="20"/>
        </w:rPr>
        <w:t>GAUGES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1"/>
        <w:rPr>
          <w:rFonts w:ascii="Calibri"/>
          <w:b/>
          <w:sz w:val="28"/>
        </w:rPr>
      </w:pPr>
    </w:p>
    <w:p>
      <w:pPr>
        <w:spacing w:after="0"/>
        <w:rPr>
          <w:rFonts w:ascii="Calibri"/>
          <w:sz w:val="28"/>
        </w:rPr>
        <w:sectPr>
          <w:type w:val="continuous"/>
          <w:pgSz w:w="12240" w:h="15840"/>
          <w:pgMar w:top="0" w:bottom="280" w:left="0" w:right="0"/>
        </w:sectPr>
      </w:pPr>
    </w:p>
    <w:p>
      <w:pPr>
        <w:spacing w:line="297" w:lineRule="auto" w:before="97"/>
        <w:ind w:left="1465" w:right="29" w:firstLine="0"/>
        <w:jc w:val="left"/>
        <w:rPr>
          <w:rFonts w:ascii="Calibri"/>
          <w:b/>
          <w:sz w:val="22"/>
        </w:rPr>
      </w:pPr>
      <w:r>
        <w:rPr/>
        <w:pict>
          <v:group style="position:absolute;margin-left:-3.000002pt;margin-top:-3pt;width:615pt;height:795pt;mso-position-horizontal-relative:page;mso-position-vertical-relative:page;z-index:-551680" coordorigin="-60,-60" coordsize="12300,15900">
            <v:shape style="position:absolute;left:6396;top:8664;width:5784;height:5780" type="#_x0000_t75" stroked="false">
              <v:imagedata r:id="rId121" o:title=""/>
            </v:shape>
            <v:shape style="position:absolute;left:6396;top:8660;width:5784;height:5784" coordorigin="6396,8660" coordsize="5784,5784" path="m9288,14444l9364,14443,9439,14440,9514,14435,9588,14429,9662,14420,9735,14410,9808,14397,9880,14383,9951,14368,10022,14350,10092,14331,10161,14310,10229,14287,10297,14263,10364,14237,10430,14210,10495,14181,10560,14150,10623,14118,10686,14084,10748,14049,10808,14013,10868,13975,10927,13935,10985,13894,11041,13852,11097,13809,11151,13764,11205,13718,11257,13670,11308,13622,11358,13572,11406,13521,11454,13469,11500,13415,11545,13361,11588,13305,11630,13249,11671,13191,11711,13132,11749,13072,11785,13012,11820,12950,11854,12887,11886,12824,11917,12759,11946,12694,11973,12628,11999,12561,12023,12493,12046,12425,12067,12356,12086,12286,12104,12215,12119,12144,12133,12072,12146,11999,12156,11926,12165,11852,12171,11778,12176,11703,12179,11628,12180,11552,12179,11476,12176,11401,12171,11326,12165,11252,12156,11178,12146,11105,12133,11032,12119,10960,12104,10889,12086,10818,12067,10748,12046,10679,12023,10611,11999,10543,11973,10476,11946,10410,11917,10345,11886,10280,11854,10217,11820,10154,11785,10092,11749,10032,11711,9972,11671,9913,11630,9855,11588,9799,11545,9743,11500,9689,11454,9635,11406,9583,11358,9532,11308,9482,11257,9434,11205,9386,11151,9340,11097,9295,11041,9252,10985,9210,10927,9169,10868,9129,10808,9091,10748,9055,10686,9020,10623,8986,10560,8954,10495,8923,10430,8894,10364,8867,10297,8841,10229,8817,10161,8794,10092,8773,10022,8754,9951,8736,9880,8721,9808,8707,9735,8694,9662,8684,9588,8675,9514,8669,9439,8664,9364,8661,9288,8660,9212,8661,9137,8664,9062,8669,8988,8675,8914,8684,8841,8694,8768,8707,8696,8721,8625,8736,8554,8754,8484,8773,8415,8794,8347,8817,8279,8841,8212,8867,8146,8894,8081,8923,8016,8954,7953,8986,7890,9020,7828,9055,7768,9091,7708,9129,7649,9169,7591,9210,7535,9252,7479,9295,7425,9340,7371,9386,7319,9434,7268,9482,7218,9532,7170,9583,7122,9635,7076,9689,7031,9743,6988,9799,6946,9855,6905,9913,6865,9972,6827,10032,6791,10092,6756,10154,6722,10217,6690,10280,6659,10345,6630,10410,6603,10476,6577,10543,6553,10611,6530,10679,6509,10748,6490,10818,6472,10889,6457,10960,6443,11032,6430,11105,6420,11178,6411,11252,6405,11326,6400,11401,6397,11476,6396,11552,6397,11628,6400,11703,6405,11778,6411,11852,6420,11926,6430,11999,6443,12072,6457,12144,6472,12215,6490,12286,6509,12356,6530,12425,6553,12493,6577,12561,6603,12628,6630,12694,6659,12759,6690,12824,6722,12887,6756,12950,6791,13012,6827,13072,6865,13132,6905,13191,6946,13249,6988,13305,7031,13361,7076,13415,7122,13469,7170,13521,7218,13572,7268,13622,7319,13670,7371,13718,7425,13764,7479,13809,7535,13852,7591,13894,7649,13935,7708,13975,7768,14013,7828,14049,7890,14084,7953,14118,8016,14150,8081,14181,8146,14210,8212,14237,8279,14263,8347,14287,8415,14310,8484,14331,8554,14350,8625,14368,8696,14383,8768,14397,8841,14410,8914,14420,8988,14429,9062,14435,9137,14440,9212,14443,9288,14444xe" filled="false" stroked="true" strokeweight="6pt" strokecolor="#67c7c5">
              <v:path arrowok="t"/>
              <v:stroke dashstyle="solid"/>
            </v:shape>
            <v:rect style="position:absolute;left:11520;top:0;width:720;height:15840" filled="true" fillcolor="#00b9b5" stroked="false">
              <v:fill type="solid"/>
            </v:rect>
            <v:shape style="position:absolute;left:0;top:0;width:177;height:12026" coordorigin="0,0" coordsize="177,12026" path="m176,0l0,0,0,11969,15,11973,95,11999,176,12026,176,0xe" filled="true" fillcolor="#00b9b5" stroked="false">
              <v:path arrowok="t"/>
              <v:fill type="solid"/>
            </v:shape>
            <v:shape style="position:absolute;left:0;top:0;width:663;height:3275" coordorigin="0,0" coordsize="663,3275" path="m102,0l0,0,0,3274,75,3190,120,3135,163,3079,205,3021,246,2962,284,2902,321,2841,357,2779,390,2715,422,2651,452,2585,480,2519,506,2451,531,2383,553,2314,573,2244,592,2173,608,2101,623,2028,635,1955,645,1881,653,1806,658,1731,662,1655,663,1579,662,1502,658,1426,653,1351,645,1276,635,1202,623,1129,608,1056,592,985,573,914,553,843,531,774,506,706,480,638,452,572,422,506,390,442,357,378,321,316,284,255,246,195,205,136,163,78,120,22,102,0xe" filled="true" fillcolor="#9c8ab4" stroked="false">
              <v:path arrowok="t"/>
              <v:fill type="solid"/>
            </v:shape>
            <v:shape style="position:absolute;left:0;top:0;width:108;height:3275" type="#_x0000_t75" stroked="false">
              <v:imagedata r:id="rId122" o:title=""/>
            </v:shape>
            <v:shape style="position:absolute;left:0;top:0;width:663;height:3275" coordorigin="0,0" coordsize="663,3275" path="m0,3274l75,3190,120,3135,163,3079,205,3021,246,2962,284,2902,321,2841,357,2779,390,2715,422,2651,452,2585,480,2519,506,2451,531,2383,553,2314,573,2244,592,2173,608,2101,623,2028,635,1955,645,1881,653,1806,658,1731,662,1655,663,1579,662,1502,658,1426,653,1351,645,1276,635,1202,623,1129,608,1056,592,985,573,914,553,843,531,774,506,706,480,638,452,572,422,506,390,442,357,378,321,316,284,255,246,195,205,136,163,78,120,22,102,0e" filled="false" stroked="true" strokeweight="6pt" strokecolor="#67c7c5">
              <v:path arrowok="t"/>
              <v:stroke dashstyle="solid"/>
            </v:shape>
            <v:rect style="position:absolute;left:0;top:0;width:1826;height:15840" filled="true" fillcolor="#ffffff" stroked="false">
              <v:fill type="solid"/>
            </v:rect>
            <v:shape style="position:absolute;left:1485;top:2031;width:2528;height:989" type="#_x0000_t75" stroked="false">
              <v:imagedata r:id="rId107" o:title=""/>
            </v:shape>
            <v:shape style="position:absolute;left:3594;top:1454;width:7571;height:412" coordorigin="3595,1455" coordsize="7571,412" path="m10758,1455l3595,1455,3595,1866,11160,1866,11165,1769,11154,1707,11118,1653,11044,1580,10940,1504,10848,1467,10783,1455,10758,1455xe" filled="true" fillcolor="#67c7c5" stroked="false">
              <v:path arrowok="t"/>
              <v:fill type="solid"/>
            </v:shape>
            <v:shape style="position:absolute;left:1473;top:1448;width:2694;height:418" coordorigin="1474,1448" coordsize="2694,418" path="m3763,1448l1474,1448,1474,1866,4167,1866,4167,1852,4161,1779,4142,1711,4112,1648,4072,1592,4024,1543,3967,1503,3904,1473,3836,1455,3763,1448xe" filled="true" fillcolor="#00b9b5" stroked="false">
              <v:path arrowok="t"/>
              <v:fill type="solid"/>
            </v:shape>
            <v:shape style="position:absolute;left:1473;top:1448;width:2694;height:418" coordorigin="1474,1448" coordsize="2694,418" path="m4167,1866l4167,1852,4161,1779,4142,1711,4112,1648,4072,1592,4024,1543,3967,1503,3904,1473,3836,1455,3763,1448,1474,1448,1474,1866e" filled="false" stroked="true" strokeweight=".8pt" strokecolor="#ffffff">
              <v:path arrowok="t"/>
              <v:stroke dashstyle="solid"/>
            </v:shape>
            <v:shape style="position:absolute;left:1481;top:1448;width:9679;height:1793" coordorigin="1482,1448" coordsize="9679,1793" path="m11160,3241l11160,1852,11153,1779,11135,1711,11105,1648,11065,1592,11016,1543,10960,1503,10897,1473,10829,1455,10756,1448,1482,1448,1482,3239e" filled="false" stroked="true" strokeweight=".8pt" strokecolor="#0069aa">
              <v:path arrowok="t"/>
              <v:stroke dashstyle="solid"/>
            </v:shape>
            <v:shape style="position:absolute;left:5738;top:6369;width:1138;height:1418" type="#_x0000_t75" stroked="false">
              <v:imagedata r:id="rId123" o:title=""/>
            </v:shape>
            <v:shape style="position:absolute;left:5072;top:6369;width:2472;height:1667" coordorigin="5072,6370" coordsize="2472,1667" path="m7543,8036l7543,6773,7537,6701,7518,6632,7488,6570,7448,6513,7400,6464,7343,6425,7280,6395,7212,6376,7140,6370,5072,6370,5072,8036,7543,8036xe" filled="false" stroked="true" strokeweight=".8pt" strokecolor="#00b9b5">
              <v:path arrowok="t"/>
              <v:stroke dashstyle="solid"/>
            </v:shape>
            <v:shape style="position:absolute;left:5072;top:7632;width:2472;height:404" coordorigin="5072,7633" coordsize="2472,404" path="m7140,7633l5072,7633,5072,8036,7543,8036,7537,7963,7518,7895,7488,7832,7448,7776,7400,7727,7343,7688,7280,7658,7212,7639,7140,7633xe" filled="true" fillcolor="#00b9b5" stroked="false">
              <v:path arrowok="t"/>
              <v:fill type="solid"/>
            </v:shape>
            <v:shape style="position:absolute;left:5072;top:7632;width:2472;height:404" coordorigin="5072,7633" coordsize="2472,404" path="m7543,8036l7537,7963,7518,7895,7488,7832,7448,7776,7400,7727,7343,7688,7280,7658,7212,7639,7140,7633,5072,7633,5072,8036,7543,8036xe" filled="false" stroked="true" strokeweight=".8pt" strokecolor="#00b9b5">
              <v:path arrowok="t"/>
              <v:stroke dashstyle="solid"/>
            </v:shape>
            <v:shape style="position:absolute;left:1473;top:6369;width:2472;height:1667" coordorigin="1474,6370" coordsize="2472,1667" path="m3945,8036l3945,6773,3938,6701,3920,6632,3890,6570,3850,6513,3801,6464,3745,6425,3682,6395,3614,6376,3541,6370,1474,6370,1474,8036,3945,8036xe" filled="false" stroked="true" strokeweight=".8pt" strokecolor="#00b9b5">
              <v:path arrowok="t"/>
              <v:stroke dashstyle="solid"/>
            </v:shape>
            <v:shape style="position:absolute;left:1473;top:7632;width:2472;height:404" coordorigin="1474,7633" coordsize="2472,404" path="m3541,7633l1474,7633,1474,8036,3945,8036,3938,7963,3920,7895,3890,7832,3850,7776,3801,7727,3745,7688,3682,7658,3614,7639,3541,7633xe" filled="true" fillcolor="#00b9b5" stroked="false">
              <v:path arrowok="t"/>
              <v:fill type="solid"/>
            </v:shape>
            <v:shape style="position:absolute;left:1473;top:7632;width:2472;height:404" coordorigin="1474,7633" coordsize="2472,404" path="m3945,8036l3938,7963,3920,7895,3890,7832,3850,7776,3801,7727,3745,7688,3682,7658,3614,7639,3541,7633,1474,7633,1474,8036,3945,8036xe" filled="false" stroked="true" strokeweight=".8pt" strokecolor="#00b9b5">
              <v:path arrowok="t"/>
              <v:stroke dashstyle="solid"/>
            </v:shape>
            <v:shape style="position:absolute;left:1704;top:6503;width:1891;height:992" type="#_x0000_t75" stroked="false">
              <v:imagedata r:id="rId124" o:title=""/>
            </v:shape>
            <w10:wrap type="none"/>
          </v:group>
        </w:pict>
      </w:r>
      <w:r>
        <w:rPr/>
        <w:pict>
          <v:shape style="position:absolute;margin-left:585.450012pt;margin-top:35.1441pt;width:17.8pt;height:97.25pt;mso-position-horizontal-relative:page;mso-position-vertical-relative:page;z-index:908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MICRO-BORE HOSES</w:t>
                  </w:r>
                </w:p>
              </w:txbxContent>
            </v:textbox>
            <w10:wrap type="none"/>
          </v:shape>
        </w:pict>
      </w:r>
      <w:r>
        <w:rPr>
          <w:color w:val="0069AA"/>
          <w:spacing w:val="3"/>
          <w:sz w:val="22"/>
        </w:rPr>
        <w:t>CUSTOM SIZES </w:t>
      </w:r>
      <w:r>
        <w:rPr>
          <w:color w:val="0069AA"/>
          <w:spacing w:val="2"/>
          <w:sz w:val="22"/>
        </w:rPr>
        <w:t>AND </w:t>
      </w:r>
      <w:r>
        <w:rPr>
          <w:color w:val="0069AA"/>
          <w:spacing w:val="3"/>
          <w:sz w:val="22"/>
        </w:rPr>
        <w:t>OTHER COUPLING </w:t>
      </w:r>
      <w:r>
        <w:rPr>
          <w:color w:val="0069AA"/>
          <w:spacing w:val="2"/>
          <w:sz w:val="22"/>
        </w:rPr>
        <w:t>CAPABILITIES </w:t>
      </w:r>
      <w:r>
        <w:rPr>
          <w:color w:val="0069AA"/>
          <w:sz w:val="22"/>
        </w:rPr>
        <w:t>AVAILABLE  ON  </w:t>
      </w:r>
      <w:r>
        <w:rPr>
          <w:color w:val="0069AA"/>
          <w:spacing w:val="2"/>
          <w:sz w:val="22"/>
        </w:rPr>
        <w:t>ALL  </w:t>
      </w:r>
      <w:r>
        <w:rPr>
          <w:color w:val="0069AA"/>
          <w:spacing w:val="4"/>
          <w:sz w:val="22"/>
        </w:rPr>
        <w:t>HOSES. </w:t>
      </w: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 </w:t>
      </w:r>
      <w:r>
        <w:rPr>
          <w:rFonts w:ascii="Calibri"/>
          <w:b/>
          <w:color w:val="0069AA"/>
          <w:spacing w:val="3"/>
          <w:sz w:val="22"/>
        </w:rPr>
        <w:t>CALL</w:t>
      </w:r>
      <w:r>
        <w:rPr>
          <w:rFonts w:ascii="Calibri"/>
          <w:b/>
          <w:color w:val="0069AA"/>
          <w:spacing w:val="-8"/>
          <w:sz w:val="22"/>
        </w:rPr>
        <w:t> </w:t>
      </w:r>
      <w:r>
        <w:rPr>
          <w:rFonts w:ascii="Calibri"/>
          <w:b/>
          <w:color w:val="0069AA"/>
          <w:spacing w:val="3"/>
          <w:sz w:val="22"/>
        </w:rPr>
        <w:t>800-526-4066.</w:t>
      </w:r>
    </w:p>
    <w:p>
      <w:pPr>
        <w:pStyle w:val="BodyText"/>
        <w:rPr>
          <w:rFonts w:ascii="Calibri"/>
          <w:b/>
          <w:sz w:val="20"/>
        </w:rPr>
      </w:pPr>
      <w:r>
        <w:rPr/>
        <w:br w:type="column"/>
      </w:r>
      <w:r>
        <w:rPr>
          <w:rFonts w:ascii="Calibri"/>
          <w:b/>
          <w:sz w:val="20"/>
        </w:rPr>
      </w:r>
    </w:p>
    <w:p>
      <w:pPr>
        <w:tabs>
          <w:tab w:pos="1846" w:val="left" w:leader="none"/>
        </w:tabs>
        <w:spacing w:before="162"/>
        <w:ind w:left="1339" w:right="0" w:firstLine="0"/>
        <w:jc w:val="left"/>
        <w:rPr>
          <w:rFonts w:ascii="Calibri"/>
          <w:b/>
          <w:sz w:val="18"/>
        </w:rPr>
      </w:pPr>
      <w:r>
        <w:rPr>
          <w:rFonts w:ascii="Calibri"/>
          <w:b/>
          <w:color w:val="FFFFFF"/>
          <w:w w:val="122"/>
          <w:sz w:val="18"/>
          <w:shd w:fill="00B9B5" w:color="auto" w:val="clear"/>
        </w:rPr>
        <w:t> </w:t>
      </w:r>
      <w:r>
        <w:rPr>
          <w:rFonts w:ascii="Calibri"/>
          <w:b/>
          <w:color w:val="FFFFFF"/>
          <w:spacing w:val="-1"/>
          <w:sz w:val="18"/>
          <w:shd w:fill="00B9B5" w:color="auto" w:val="clear"/>
        </w:rPr>
        <w:t> </w:t>
      </w:r>
      <w:r>
        <w:rPr>
          <w:rFonts w:ascii="Calibri"/>
          <w:b/>
          <w:color w:val="FFFFFF"/>
          <w:w w:val="110"/>
          <w:sz w:val="18"/>
          <w:shd w:fill="00B9B5" w:color="auto" w:val="clear"/>
        </w:rPr>
        <w:t>33</w:t>
      </w:r>
      <w:r>
        <w:rPr>
          <w:rFonts w:ascii="Calibri"/>
          <w:b/>
          <w:color w:val="FFFFFF"/>
          <w:sz w:val="18"/>
          <w:shd w:fill="00B9B5" w:color="auto" w:val="clear"/>
        </w:rPr>
        <w:tab/>
      </w:r>
    </w:p>
    <w:p>
      <w:pPr>
        <w:spacing w:after="0"/>
        <w:jc w:val="left"/>
        <w:rPr>
          <w:rFonts w:ascii="Calibri"/>
          <w:sz w:val="18"/>
        </w:rPr>
        <w:sectPr>
          <w:type w:val="continuous"/>
          <w:pgSz w:w="12240" w:h="15840"/>
          <w:pgMar w:top="0" w:bottom="280" w:left="0" w:right="0"/>
          <w:cols w:num="2" w:equalWidth="0">
            <w:col w:w="9814" w:space="40"/>
            <w:col w:w="2386"/>
          </w:cols>
        </w:sectPr>
      </w:pPr>
    </w:p>
    <w:p>
      <w:pPr>
        <w:pStyle w:val="BodyText"/>
        <w:rPr>
          <w:rFonts w:ascii="Calibri"/>
          <w:b/>
          <w:sz w:val="20"/>
        </w:rPr>
      </w:pPr>
      <w:r>
        <w:rPr/>
        <w:pict>
          <v:group style="position:absolute;margin-left:0pt;margin-top:-3.000011pt;width:612pt;height:795pt;mso-position-horizontal-relative:page;mso-position-vertical-relative:page;z-index:-551608" coordorigin="0,-60" coordsize="12240,15900">
            <v:rect style="position:absolute;left:0;top:13470;width:12240;height:2370" filled="true" fillcolor="#f4d06f" stroked="false">
              <v:fill type="solid"/>
            </v:rect>
            <v:shape style="position:absolute;left:0;top:12340;width:6769;height:3500" type="#_x0000_t75" stroked="false">
              <v:imagedata r:id="rId125" o:title=""/>
            </v:shape>
            <v:rect style="position:absolute;left:0;top:107;width:12240;height:13364" filled="true" fillcolor="#eebd08" stroked="false">
              <v:fill opacity="39321f" type="solid"/>
            </v:rect>
            <v:shape style="position:absolute;left:0;top:12135;width:12240;height:1141" coordorigin="0,12136" coordsize="12240,1141" path="m6861,12563l0,12678,525,13046,1180,13269,2163,13276,3852,13120,4082,13094,4310,13065,4537,13032,4839,12982,5214,12914,5809,12793,6861,12563xm9962,12136l9810,12138,9659,12142,9509,12149,9359,12159,9209,12170,9060,12184,8836,12208,8613,12237,8391,12269,8169,12304,7874,12356,7505,12427,6861,12563,12240,12473,12222,12467,12142,12443,12062,12419,11982,12397,11902,12375,11822,12355,11743,12335,11664,12317,11585,12300,11506,12283,11427,12268,11348,12253,11270,12239,11192,12227,11114,12215,11036,12204,10958,12194,10881,12185,10803,12176,10726,12169,10649,12162,10572,12156,10419,12147,10266,12140,10114,12136,9962,12136xe" filled="true" fillcolor="#eebd08" stroked="false">
              <v:path arrowok="t"/>
              <v:fill type="solid"/>
            </v:shape>
            <v:shape style="position:absolute;left:1320;top:0;width:4458;height:3772" type="#_x0000_t75" stroked="false">
              <v:imagedata r:id="rId126" o:title=""/>
            </v:shape>
            <v:shape style="position:absolute;left:-2229;top:12068;width:4458;height:3772" coordorigin="-2229,12069" coordsize="4458,3772" path="m3549,3771l3625,3770,3701,3766,3776,3760,3851,3751,3925,3740,3998,3726,4070,3710,4141,3692,4211,3671,4281,3648,4349,3623,4416,3596,4482,3567,4547,3536,4611,3502,4673,3467,4735,3430,4795,3391,4853,3350,4910,3307,4966,3263,5020,3216,5073,3168,5124,3119,5174,3067,5222,3015,5268,2960,5313,2905,5356,2847,5397,2789,5436,2729,5473,2668,5508,2605,5541,2541,5573,2476,5602,2410,5629,2343,5654,2275,5677,2206,5698,2135,5716,2064,5732,1992,5746,1919,5757,1845,5766,1771,5772,1695,5776,1619,5777,1543,5776,1466,5772,1390,5766,1315,5757,1240,5746,1167,5732,1094,5716,1022,5698,950,5677,880,5654,811,5629,743,5602,675,5573,609,5541,544,5508,481,5473,418,5436,357,5397,297,5356,238,5313,181,5268,125,5222,71,5174,18,5156,0m1941,0l1923,18,1875,71,1829,125,1784,181,1742,238,1701,297,1661,357,1624,418,1589,481,1556,544,1524,609,1495,675,1468,743,1443,811,1420,880,1400,950,1381,1022,1365,1094,1352,1167,1340,1240,1331,1315,1325,1390,1321,1466,1320,1543,1321,1619,1325,1695,1331,1771,1340,1845,1352,1919,1365,1992,1381,2064,1400,2135,1420,2206,1443,2275,1468,2343,1495,2410,1524,2476,1556,2541,1589,2605,1624,2668,1661,2729,1701,2789,1742,2847,1784,2905,1829,2960,1875,3015,1923,3067,1973,3119,2024,3168,2077,3216,2131,3263,2187,3307,2244,3350,2303,3391,2363,3430,2424,3467,2486,3502,2550,3536,2615,3567,2681,3596,2748,3623,2817,3648,2886,3671,2956,3692,3027,3710,3099,3726,3172,3740,3246,3751,3321,3760,3396,3766,3472,3770,3549,3771e" filled="false" stroked="true" strokeweight="6pt" strokecolor="#f3cb58">
              <v:path arrowok="t"/>
              <v:stroke dashstyle="solid"/>
            </v:shape>
            <v:shape style="position:absolute;left:3037;top:1671;width:7381;height:4753" type="#_x0000_t75" stroked="false">
              <v:imagedata r:id="rId127" o:title=""/>
            </v:shape>
            <v:rect style="position:absolute;left:0;top:15027;width:508;height:273" filled="true" fillcolor="#eebd08" stroked="false">
              <v:fill type="solid"/>
            </v:rect>
            <w10:wrap type="none"/>
          </v:group>
        </w:pict>
      </w:r>
      <w:r>
        <w:rPr/>
        <w:pict>
          <v:shape style="position:absolute;margin-left:469.485992pt;margin-top:720.099182pt;width:30.1pt;height:101.2pt;mso-position-horizontal-relative:page;mso-position-vertical-relative:page;z-index:-551056" type="#_x0000_t202" filled="false" stroked="false">
            <v:textbox inset="0,0,0,0">
              <w:txbxContent>
                <w:p>
                  <w:pPr>
                    <w:spacing w:before="0"/>
                    <w:ind w:left="0" w:right="0" w:firstLine="0"/>
                    <w:jc w:val="left"/>
                    <w:rPr>
                      <w:rFonts w:ascii="Minion Pro" w:hAnsi="Minion Pro"/>
                      <w:sz w:val="150"/>
                    </w:rPr>
                  </w:pPr>
                  <w:r>
                    <w:rPr>
                      <w:rFonts w:ascii="Minion Pro" w:hAnsi="Minion Pro"/>
                      <w:color w:val="FFFFFF"/>
                      <w:sz w:val="150"/>
                    </w:rPr>
                    <w:t>”</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2"/>
        <w:rPr>
          <w:rFonts w:ascii="Calibri"/>
          <w:b/>
          <w:sz w:val="17"/>
        </w:rPr>
      </w:pPr>
    </w:p>
    <w:p>
      <w:pPr>
        <w:spacing w:before="93"/>
        <w:ind w:left="7841" w:right="0" w:firstLine="0"/>
        <w:jc w:val="left"/>
        <w:rPr>
          <w:sz w:val="74"/>
        </w:rPr>
      </w:pPr>
      <w:r>
        <w:rPr/>
        <w:pict>
          <v:shape style="position:absolute;margin-left:413.057556pt;margin-top:9.363218pt;width:13.05pt;height:37pt;mso-position-horizontal-relative:page;mso-position-vertical-relative:paragraph;z-index:9136;rotation:5" type="#_x0000_t136" fillcolor="#ffffff" stroked="f">
            <o:extrusion v:ext="view" autorotationcenter="t"/>
            <v:textpath style="font-family:&amp;quot;Cambria&amp;quot;;font-size:37pt;v-text-kern:t;mso-text-shadow:auto" string="t"/>
            <w10:wrap type="none"/>
          </v:shape>
        </w:pict>
      </w:r>
      <w:r>
        <w:rPr/>
        <w:pict>
          <v:shape style="position:absolute;margin-left:93.196909pt;margin-top:79.282027pt;width:14.55pt;height:37pt;mso-position-horizontal-relative:page;mso-position-vertical-relative:paragraph;z-index:9256;rotation:50" type="#_x0000_t136" fillcolor="#ffffff" stroked="f">
            <o:extrusion v:ext="view" autorotationcenter="t"/>
            <v:textpath style="font-family:&amp;quot;Cambria&amp;quot;;font-size:37pt;v-text-kern:t;mso-text-shadow:auto" string="s"/>
            <w10:wrap type="none"/>
          </v:shape>
        </w:pict>
      </w:r>
      <w:r>
        <w:rPr/>
        <w:pict>
          <v:shape style="position:absolute;margin-left:89.595427pt;margin-top:71.000879pt;width:8.7pt;height:37pt;mso-position-horizontal-relative:page;mso-position-vertical-relative:paragraph;z-index:9280;rotation:53" type="#_x0000_t136" fillcolor="#ffffff" stroked="f">
            <o:extrusion v:ext="view" autorotationcenter="t"/>
            <v:textpath style="font-family:&amp;quot;Cambria&amp;quot;;font-size:37pt;v-text-kern:t;mso-text-shadow:auto" string="i"/>
            <w10:wrap type="none"/>
          </v:shape>
        </w:pict>
      </w:r>
      <w:r>
        <w:rPr/>
        <w:pict>
          <v:shape style="position:absolute;margin-left:266.143054pt;margin-top:73.418179pt;width:18.850pt;height:37pt;mso-position-horizontal-relative:page;mso-position-vertical-relative:paragraph;z-index:9304;rotation:311" type="#_x0000_t136" fillcolor="#ffffff" stroked="f">
            <o:extrusion v:ext="view" autorotationcenter="t"/>
            <v:textpath style="font-family:&amp;quot;Cambria&amp;quot;;font-size:37pt;v-text-kern:t;mso-text-shadow:auto" string="e"/>
            <w10:wrap type="none"/>
          </v:shape>
        </w:pict>
      </w:r>
      <w:r>
        <w:rPr/>
        <w:pict>
          <v:shape style="position:absolute;margin-left:258.116623pt;margin-top:85.809502pt;width:12.75pt;height:37pt;mso-position-horizontal-relative:page;mso-position-vertical-relative:paragraph;z-index:9328;rotation:314" type="#_x0000_t136" fillcolor="#ffffff" stroked="f">
            <o:extrusion v:ext="view" autorotationcenter="t"/>
            <v:textpath style="font-family:&amp;quot;Cambria&amp;quot;;font-size:37pt;v-text-kern:t;mso-text-shadow:auto" string="r"/>
            <w10:wrap type="none"/>
          </v:shape>
        </w:pict>
      </w:r>
      <w:r>
        <w:rPr/>
        <w:pict>
          <v:shape style="position:absolute;margin-left:289.012787pt;margin-top:47.784866pt;width:22.95pt;height:37pt;mso-position-horizontal-relative:page;mso-position-vertical-relative:paragraph;z-index:9352;rotation:320" type="#_x0000_t136" fillcolor="#ffffff" stroked="f">
            <o:extrusion v:ext="view" autorotationcenter="t"/>
            <v:textpath style="font-family:&amp;quot;Cambria&amp;quot;;font-size:37pt;v-text-kern:t;mso-text-shadow:auto" string="R"/>
            <w10:wrap type="none"/>
          </v:shape>
        </w:pict>
      </w:r>
      <w:r>
        <w:rPr/>
        <w:pict>
          <v:shape style="position:absolute;margin-left:308.042236pt;margin-top:35.013191pt;width:19pt;height:37pt;mso-position-horizontal-relative:page;mso-position-vertical-relative:paragraph;z-index:9400;rotation:327" type="#_x0000_t136" fillcolor="#ffffff" stroked="f">
            <o:extrusion v:ext="view" autorotationcenter="t"/>
            <v:textpath style="font-family:&amp;quot;Cambria&amp;quot;;font-size:37pt;v-text-kern:t;mso-text-shadow:auto" string="e"/>
            <w10:wrap type="none"/>
          </v:shape>
        </w:pict>
      </w:r>
      <w:r>
        <w:rPr/>
        <w:pict>
          <v:shape style="position:absolute;margin-left:324.791931pt;margin-top:26.322302pt;width:14.8pt;height:37pt;mso-position-horizontal-relative:page;mso-position-vertical-relative:paragraph;z-index:9448;rotation:333" type="#_x0000_t136" fillcolor="#ffffff" stroked="f">
            <o:extrusion v:ext="view" autorotationcenter="t"/>
            <v:textpath style="font-family:&amp;quot;Cambria&amp;quot;;font-size:37pt;v-text-kern:t;mso-text-shadow:auto" string="s"/>
            <w10:wrap type="none"/>
          </v:shape>
        </w:pict>
      </w:r>
      <w:r>
        <w:rPr/>
        <w:pict>
          <v:shape style="position:absolute;margin-left:338.272491pt;margin-top:21.347631pt;width:8.550pt;height:37pt;mso-position-horizontal-relative:page;mso-position-vertical-relative:paragraph;z-index:9496;rotation:337" type="#_x0000_t136" fillcolor="#ffffff" stroked="f">
            <o:extrusion v:ext="view" autorotationcenter="t"/>
            <v:textpath style="font-family:&amp;quot;Cambria&amp;quot;;font-size:37pt;v-text-kern:t;mso-text-shadow:auto" string="i"/>
            <w10:wrap type="none"/>
          </v:shape>
        </w:pict>
      </w:r>
      <w:r>
        <w:rPr/>
        <w:pict>
          <v:shape style="position:absolute;margin-left:345.919281pt;margin-top:17.139509pt;width:14.6pt;height:37pt;mso-position-horizontal-relative:page;mso-position-vertical-relative:paragraph;z-index:9520;rotation:341" type="#_x0000_t136" fillcolor="#ffffff" stroked="f">
            <o:extrusion v:ext="view" autorotationcenter="t"/>
            <v:textpath style="font-family:&amp;quot;Cambria&amp;quot;;font-size:37pt;v-text-kern:t;mso-text-shadow:auto" string="s"/>
            <w10:wrap type="none"/>
          </v:shape>
        </w:pict>
      </w:r>
      <w:r>
        <w:rPr/>
        <w:pict>
          <v:shape style="position:absolute;margin-left:360.180511pt;margin-top:13.168323pt;width:12.4pt;height:37pt;mso-position-horizontal-relative:page;mso-position-vertical-relative:paragraph;z-index:9568;rotation:346" type="#_x0000_t136" fillcolor="#ffffff" stroked="f">
            <o:extrusion v:ext="view" autorotationcenter="t"/>
            <v:textpath style="font-family:&amp;quot;Cambria&amp;quot;;font-size:37pt;v-text-kern:t;mso-text-shadow:auto" string="t"/>
            <w10:wrap type="none"/>
          </v:shape>
        </w:pict>
      </w:r>
      <w:r>
        <w:rPr/>
        <w:pict>
          <v:shape style="position:absolute;margin-left:372.80896pt;margin-top:10.080051pt;width:18.55pt;height:37pt;mso-position-horizontal-relative:page;mso-position-vertical-relative:paragraph;z-index:9592;rotation:352" type="#_x0000_t136" fillcolor="#ffffff" stroked="f">
            <o:extrusion v:ext="view" autorotationcenter="t"/>
            <v:textpath style="font-family:&amp;quot;Cambria&amp;quot;;font-size:37pt;v-text-kern:t;mso-text-shadow:auto" string="a"/>
            <w10:wrap type="none"/>
          </v:shape>
        </w:pict>
      </w:r>
      <w:r>
        <w:rPr>
          <w:color w:val="FFFFFF"/>
          <w:w w:val="99"/>
          <w:sz w:val="74"/>
        </w:rPr>
        <w:t>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4"/>
        </w:rPr>
      </w:pPr>
    </w:p>
    <w:p>
      <w:pPr>
        <w:spacing w:line="285" w:lineRule="auto" w:before="98"/>
        <w:ind w:left="6120" w:right="1086" w:firstLine="0"/>
        <w:jc w:val="left"/>
        <w:rPr>
          <w:sz w:val="20"/>
        </w:rPr>
      </w:pPr>
      <w:r>
        <w:rPr/>
        <w:pict>
          <v:shape style="position:absolute;margin-left:156.173645pt;margin-top:-34.161377pt;width:35.25pt;height:37pt;mso-position-horizontal-relative:page;mso-position-vertical-relative:paragraph;z-index:9160;rotation:5" type="#_x0000_t136" fillcolor="#ffffff" stroked="f">
            <o:extrusion v:ext="view" autorotationcenter="t"/>
            <v:textpath style="font-family:&amp;quot;Cambria&amp;quot;;font-size:37pt;v-text-kern:t;mso-text-shadow:auto" string="M"/>
            <w10:wrap type="none"/>
          </v:shape>
        </w:pict>
      </w:r>
      <w:r>
        <w:rPr/>
        <w:pict>
          <v:shape style="position:absolute;margin-left:135.770279pt;margin-top:-43.173489pt;width:12.4pt;height:37pt;mso-position-horizontal-relative:page;mso-position-vertical-relative:paragraph;z-index:9184;rotation:25" type="#_x0000_t136" fillcolor="#ffffff" stroked="f">
            <o:extrusion v:ext="view" autorotationcenter="t"/>
            <v:textpath style="font-family:&amp;quot;Cambria&amp;quot;;font-size:37pt;v-text-kern:t;mso-text-shadow:auto" string="r"/>
            <w10:wrap type="none"/>
          </v:shape>
        </w:pict>
      </w:r>
      <w:r>
        <w:rPr/>
        <w:pict>
          <v:shape style="position:absolute;margin-left:117.90094pt;margin-top:-51.220646pt;width:20.65pt;height:37pt;mso-position-horizontal-relative:page;mso-position-vertical-relative:paragraph;z-index:9208;rotation:34" type="#_x0000_t136" fillcolor="#ffffff" stroked="f">
            <o:extrusion v:ext="view" autorotationcenter="t"/>
            <v:textpath style="font-family:&amp;quot;Cambria&amp;quot;;font-size:37pt;v-text-kern:t;mso-text-shadow:auto" string="o"/>
            <w10:wrap type="none"/>
          </v:shape>
        </w:pict>
      </w:r>
      <w:r>
        <w:rPr/>
        <w:pict>
          <v:shape style="position:absolute;margin-left:109.051048pt;margin-top:-61.291988pt;width:13pt;height:37pt;mso-position-horizontal-relative:page;mso-position-vertical-relative:paragraph;z-index:9232;rotation:41" type="#_x0000_t136" fillcolor="#ffffff" stroked="f">
            <o:extrusion v:ext="view" autorotationcenter="t"/>
            <v:textpath style="font-family:&amp;quot;Cambria&amp;quot;;font-size:37pt;v-text-kern:t;mso-text-shadow:auto" string="f"/>
            <w10:wrap type="none"/>
          </v:shape>
        </w:pict>
      </w:r>
      <w:r>
        <w:rPr/>
        <w:pict>
          <v:shape style="position:absolute;margin-left:241.442123pt;margin-top:-58.584995pt;width:21pt;height:37pt;mso-position-horizontal-relative:page;mso-position-vertical-relative:paragraph;z-index:9376;rotation:320" type="#_x0000_t136" fillcolor="#ffffff" stroked="f">
            <o:extrusion v:ext="view" autorotationcenter="t"/>
            <v:textpath style="font-family:&amp;quot;Cambria&amp;quot;;font-size:37pt;v-text-kern:t;mso-text-shadow:auto" string="u"/>
            <w10:wrap type="none"/>
          </v:shape>
        </w:pict>
      </w:r>
      <w:r>
        <w:rPr/>
        <w:pict>
          <v:shape style="position:absolute;margin-left:232.030212pt;margin-top:-48.647949pt;width:12.6pt;height:37pt;mso-position-horizontal-relative:page;mso-position-vertical-relative:paragraph;z-index:9424;rotation:328" type="#_x0000_t136" fillcolor="#ffffff" stroked="f">
            <o:extrusion v:ext="view" autorotationcenter="t"/>
            <v:textpath style="font-family:&amp;quot;Cambria&amp;quot;;font-size:37pt;v-text-kern:t;mso-text-shadow:auto" string="t"/>
            <w10:wrap type="none"/>
          </v:shape>
        </w:pict>
      </w:r>
      <w:r>
        <w:rPr/>
        <w:pict>
          <v:shape style="position:absolute;margin-left:218.510162pt;margin-top:-42.124451pt;width:15.05pt;height:37pt;mso-position-horizontal-relative:page;mso-position-vertical-relative:paragraph;z-index:9472;rotation:336" type="#_x0000_t136" fillcolor="#ffffff" stroked="f">
            <o:extrusion v:ext="view" autorotationcenter="t"/>
            <v:textpath style="font-family:&amp;quot;Cambria&amp;quot;;font-size:37pt;v-text-kern:t;mso-text-shadow:auto" string="s"/>
            <w10:wrap type="none"/>
          </v:shape>
        </w:pict>
      </w:r>
      <w:r>
        <w:rPr/>
        <w:pict>
          <v:shape style="position:absolute;margin-left:210.726334pt;margin-top:-38.017868pt;width:8.450pt;height:37pt;mso-position-horizontal-relative:page;mso-position-vertical-relative:paragraph;z-index:9544;rotation:343" type="#_x0000_t136" fillcolor="#ffffff" stroked="f">
            <o:extrusion v:ext="view" autorotationcenter="t"/>
            <v:textpath style="font-family:&amp;quot;Cambria&amp;quot;;font-size:37pt;v-text-kern:t;mso-text-shadow:auto" string="i"/>
            <w10:wrap type="none"/>
          </v:shape>
        </w:pict>
      </w:r>
      <w:r>
        <w:rPr/>
        <w:pict>
          <v:shape style="position:absolute;margin-left:190.084686pt;margin-top:-34.834473pt;width:21.05pt;height:37pt;mso-position-horizontal-relative:page;mso-position-vertical-relative:paragraph;z-index:9616;rotation:352" type="#_x0000_t136" fillcolor="#ffffff" stroked="f">
            <o:extrusion v:ext="view" autorotationcenter="t"/>
            <v:textpath style="font-family:&amp;quot;Cambria&amp;quot;;font-size:37pt;v-text-kern:t;mso-text-shadow:auto" string="o"/>
            <w10:wrap type="none"/>
          </v:shape>
        </w:pict>
      </w:r>
      <w:r>
        <w:rPr>
          <w:color w:val="FFFFFF"/>
          <w:spacing w:val="-2"/>
          <w:sz w:val="20"/>
        </w:rPr>
        <w:t>Reinflex </w:t>
      </w:r>
      <w:r>
        <w:rPr>
          <w:color w:val="FFFFFF"/>
          <w:sz w:val="20"/>
        </w:rPr>
        <w:t>is one of only a few suppliers of moisture resistant hose. Our </w:t>
      </w:r>
      <w:r>
        <w:rPr>
          <w:color w:val="FFFFFF"/>
          <w:spacing w:val="-3"/>
          <w:sz w:val="20"/>
        </w:rPr>
        <w:t>hydro-bloc </w:t>
      </w:r>
      <w:r>
        <w:rPr>
          <w:color w:val="FFFFFF"/>
          <w:sz w:val="20"/>
        </w:rPr>
        <w:t>thermoplastic </w:t>
      </w:r>
      <w:r>
        <w:rPr>
          <w:color w:val="FFFFFF"/>
          <w:spacing w:val="-3"/>
          <w:sz w:val="20"/>
        </w:rPr>
        <w:t>high pressure </w:t>
      </w:r>
      <w:r>
        <w:rPr>
          <w:color w:val="FFFFFF"/>
          <w:sz w:val="20"/>
        </w:rPr>
        <w:t>hose</w:t>
      </w:r>
    </w:p>
    <w:p>
      <w:pPr>
        <w:spacing w:line="285" w:lineRule="auto" w:before="2"/>
        <w:ind w:left="6120" w:right="1159" w:firstLine="0"/>
        <w:jc w:val="left"/>
        <w:rPr>
          <w:sz w:val="20"/>
        </w:rPr>
      </w:pPr>
      <w:r>
        <w:rPr>
          <w:color w:val="FFFFFF"/>
          <w:sz w:val="20"/>
        </w:rPr>
        <w:t>is an excellent alternative to PTFE and is ideal for a wide variety of applications using simple to medium moisture sensitive products. We carry a wide range of fittings as well as offering custom fabrication options, so you can enjoy the convenience of one-stop shopping for all of your moisture resistant hose needs.</w:t>
      </w:r>
    </w:p>
    <w:p>
      <w:pPr>
        <w:pStyle w:val="BodyText"/>
        <w:spacing w:before="4"/>
        <w:rPr>
          <w:sz w:val="21"/>
        </w:rPr>
      </w:pPr>
    </w:p>
    <w:p>
      <w:pPr>
        <w:spacing w:before="98"/>
        <w:ind w:left="6120" w:right="0" w:firstLine="0"/>
        <w:jc w:val="left"/>
        <w:rPr>
          <w:sz w:val="24"/>
        </w:rPr>
      </w:pPr>
      <w:r>
        <w:rPr>
          <w:color w:val="FFFFFF"/>
          <w:sz w:val="24"/>
        </w:rPr>
        <w:t>MOISTURE RESISTANT FEATURES:</w:t>
      </w:r>
    </w:p>
    <w:p>
      <w:pPr>
        <w:pStyle w:val="ListParagraph"/>
        <w:numPr>
          <w:ilvl w:val="1"/>
          <w:numId w:val="4"/>
        </w:numPr>
        <w:tabs>
          <w:tab w:pos="6340" w:val="left" w:leader="none"/>
        </w:tabs>
        <w:spacing w:line="240" w:lineRule="auto" w:before="86" w:after="0"/>
        <w:ind w:left="6340" w:right="0" w:hanging="200"/>
        <w:jc w:val="left"/>
        <w:rPr>
          <w:sz w:val="20"/>
        </w:rPr>
      </w:pPr>
      <w:r>
        <w:rPr>
          <w:color w:val="FFFFFF"/>
          <w:spacing w:val="-3"/>
          <w:sz w:val="20"/>
        </w:rPr>
        <w:t>Working pressures from </w:t>
      </w:r>
      <w:r>
        <w:rPr>
          <w:color w:val="FFFFFF"/>
          <w:sz w:val="20"/>
        </w:rPr>
        <w:t>low to high (up to 6,000</w:t>
      </w:r>
      <w:r>
        <w:rPr>
          <w:color w:val="FFFFFF"/>
          <w:spacing w:val="5"/>
          <w:sz w:val="20"/>
        </w:rPr>
        <w:t> </w:t>
      </w:r>
      <w:r>
        <w:rPr>
          <w:color w:val="FFFFFF"/>
          <w:sz w:val="20"/>
        </w:rPr>
        <w:t>psi)</w:t>
      </w:r>
    </w:p>
    <w:p>
      <w:pPr>
        <w:pStyle w:val="ListParagraph"/>
        <w:numPr>
          <w:ilvl w:val="1"/>
          <w:numId w:val="4"/>
        </w:numPr>
        <w:tabs>
          <w:tab w:pos="6340" w:val="left" w:leader="none"/>
        </w:tabs>
        <w:spacing w:line="240" w:lineRule="auto" w:before="96" w:after="0"/>
        <w:ind w:left="6340" w:right="0" w:hanging="200"/>
        <w:jc w:val="left"/>
        <w:rPr>
          <w:sz w:val="20"/>
        </w:rPr>
      </w:pPr>
      <w:r>
        <w:rPr>
          <w:color w:val="FFFFFF"/>
          <w:sz w:val="20"/>
        </w:rPr>
        <w:t>Hose sizes from 1/4” to</w:t>
      </w:r>
      <w:r>
        <w:rPr>
          <w:color w:val="FFFFFF"/>
          <w:spacing w:val="34"/>
          <w:sz w:val="20"/>
        </w:rPr>
        <w:t> </w:t>
      </w:r>
      <w:r>
        <w:rPr>
          <w:color w:val="FFFFFF"/>
          <w:sz w:val="20"/>
        </w:rPr>
        <w:t>3/4”</w:t>
      </w:r>
    </w:p>
    <w:p>
      <w:pPr>
        <w:pStyle w:val="ListParagraph"/>
        <w:numPr>
          <w:ilvl w:val="1"/>
          <w:numId w:val="4"/>
        </w:numPr>
        <w:tabs>
          <w:tab w:pos="6340" w:val="left" w:leader="none"/>
        </w:tabs>
        <w:spacing w:line="240" w:lineRule="auto" w:before="95" w:after="0"/>
        <w:ind w:left="6340" w:right="0" w:hanging="200"/>
        <w:jc w:val="left"/>
        <w:rPr>
          <w:sz w:val="20"/>
        </w:rPr>
      </w:pPr>
      <w:r>
        <w:rPr>
          <w:color w:val="FFFFFF"/>
          <w:spacing w:val="-3"/>
          <w:sz w:val="20"/>
        </w:rPr>
        <w:t>Wide </w:t>
      </w:r>
      <w:r>
        <w:rPr>
          <w:color w:val="FFFFFF"/>
          <w:sz w:val="20"/>
        </w:rPr>
        <w:t>range of fittings including </w:t>
      </w:r>
      <w:r>
        <w:rPr>
          <w:color w:val="FFFFFF"/>
          <w:spacing w:val="-8"/>
          <w:sz w:val="20"/>
        </w:rPr>
        <w:t>NPT, </w:t>
      </w:r>
      <w:r>
        <w:rPr>
          <w:color w:val="FFFFFF"/>
          <w:sz w:val="20"/>
        </w:rPr>
        <w:t>NPSM, and</w:t>
      </w:r>
      <w:r>
        <w:rPr>
          <w:color w:val="FFFFFF"/>
          <w:spacing w:val="34"/>
          <w:sz w:val="20"/>
        </w:rPr>
        <w:t> </w:t>
      </w:r>
      <w:r>
        <w:rPr>
          <w:color w:val="FFFFFF"/>
          <w:spacing w:val="-2"/>
          <w:sz w:val="20"/>
        </w:rPr>
        <w:t>JIC</w:t>
      </w:r>
    </w:p>
    <w:p>
      <w:pPr>
        <w:pStyle w:val="ListParagraph"/>
        <w:numPr>
          <w:ilvl w:val="1"/>
          <w:numId w:val="4"/>
        </w:numPr>
        <w:tabs>
          <w:tab w:pos="6340" w:val="left" w:leader="none"/>
        </w:tabs>
        <w:spacing w:line="240" w:lineRule="auto" w:before="96" w:after="0"/>
        <w:ind w:left="6340" w:right="0" w:hanging="200"/>
        <w:jc w:val="left"/>
        <w:rPr>
          <w:sz w:val="20"/>
        </w:rPr>
      </w:pPr>
      <w:r>
        <w:rPr>
          <w:color w:val="FFFFFF"/>
          <w:sz w:val="20"/>
        </w:rPr>
        <w:t>Custom fabrications</w:t>
      </w:r>
      <w:r>
        <w:rPr>
          <w:color w:val="FFFFFF"/>
          <w:spacing w:val="11"/>
          <w:sz w:val="20"/>
        </w:rPr>
        <w:t> </w:t>
      </w:r>
      <w:r>
        <w:rPr>
          <w:color w:val="FFFFFF"/>
          <w:sz w:val="20"/>
        </w:rPr>
        <w:t>available</w:t>
      </w:r>
    </w:p>
    <w:p>
      <w:pPr>
        <w:pStyle w:val="ListParagraph"/>
        <w:numPr>
          <w:ilvl w:val="1"/>
          <w:numId w:val="4"/>
        </w:numPr>
        <w:tabs>
          <w:tab w:pos="6340" w:val="left" w:leader="none"/>
        </w:tabs>
        <w:spacing w:line="240" w:lineRule="auto" w:before="95" w:after="0"/>
        <w:ind w:left="6340" w:right="0" w:hanging="200"/>
        <w:jc w:val="left"/>
        <w:rPr>
          <w:sz w:val="20"/>
        </w:rPr>
      </w:pPr>
      <w:r>
        <w:rPr>
          <w:color w:val="FFFFFF"/>
          <w:sz w:val="20"/>
        </w:rPr>
        <w:t>Lengths up to</w:t>
      </w:r>
      <w:r>
        <w:rPr>
          <w:color w:val="FFFFFF"/>
          <w:spacing w:val="20"/>
          <w:sz w:val="20"/>
        </w:rPr>
        <w:t> </w:t>
      </w:r>
      <w:r>
        <w:rPr>
          <w:color w:val="FFFFFF"/>
          <w:sz w:val="20"/>
        </w:rPr>
        <w:t>300’</w:t>
      </w:r>
    </w:p>
    <w:p>
      <w:pPr>
        <w:pStyle w:val="ListParagraph"/>
        <w:numPr>
          <w:ilvl w:val="1"/>
          <w:numId w:val="4"/>
        </w:numPr>
        <w:tabs>
          <w:tab w:pos="6340" w:val="left" w:leader="none"/>
        </w:tabs>
        <w:spacing w:line="244" w:lineRule="auto" w:before="96" w:after="0"/>
        <w:ind w:left="6340" w:right="1636" w:hanging="200"/>
        <w:jc w:val="left"/>
        <w:rPr>
          <w:sz w:val="20"/>
        </w:rPr>
      </w:pPr>
      <w:r>
        <w:rPr>
          <w:color w:val="FFFFFF"/>
          <w:sz w:val="20"/>
        </w:rPr>
        <w:t>Suitable</w:t>
      </w:r>
      <w:r>
        <w:rPr>
          <w:color w:val="FFFFFF"/>
          <w:spacing w:val="-13"/>
          <w:sz w:val="20"/>
        </w:rPr>
        <w:t> </w:t>
      </w:r>
      <w:r>
        <w:rPr>
          <w:color w:val="FFFFFF"/>
          <w:sz w:val="20"/>
        </w:rPr>
        <w:t>for</w:t>
      </w:r>
      <w:r>
        <w:rPr>
          <w:color w:val="FFFFFF"/>
          <w:spacing w:val="-12"/>
          <w:sz w:val="20"/>
        </w:rPr>
        <w:t> </w:t>
      </w:r>
      <w:r>
        <w:rPr>
          <w:color w:val="FFFFFF"/>
          <w:sz w:val="20"/>
        </w:rPr>
        <w:t>a</w:t>
      </w:r>
      <w:r>
        <w:rPr>
          <w:color w:val="FFFFFF"/>
          <w:spacing w:val="-13"/>
          <w:sz w:val="20"/>
        </w:rPr>
        <w:t> </w:t>
      </w:r>
      <w:r>
        <w:rPr>
          <w:color w:val="FFFFFF"/>
          <w:sz w:val="20"/>
        </w:rPr>
        <w:t>wide</w:t>
      </w:r>
      <w:r>
        <w:rPr>
          <w:color w:val="FFFFFF"/>
          <w:spacing w:val="-12"/>
          <w:sz w:val="20"/>
        </w:rPr>
        <w:t> </w:t>
      </w:r>
      <w:r>
        <w:rPr>
          <w:color w:val="FFFFFF"/>
          <w:sz w:val="20"/>
        </w:rPr>
        <w:t>variety</w:t>
      </w:r>
      <w:r>
        <w:rPr>
          <w:color w:val="FFFFFF"/>
          <w:spacing w:val="-13"/>
          <w:sz w:val="20"/>
        </w:rPr>
        <w:t> </w:t>
      </w:r>
      <w:r>
        <w:rPr>
          <w:color w:val="FFFFFF"/>
          <w:sz w:val="20"/>
        </w:rPr>
        <w:t>of</w:t>
      </w:r>
      <w:r>
        <w:rPr>
          <w:color w:val="FFFFFF"/>
          <w:spacing w:val="-12"/>
          <w:sz w:val="20"/>
        </w:rPr>
        <w:t> </w:t>
      </w:r>
      <w:r>
        <w:rPr>
          <w:color w:val="FFFFFF"/>
          <w:sz w:val="20"/>
        </w:rPr>
        <w:t>applications</w:t>
      </w:r>
      <w:r>
        <w:rPr>
          <w:color w:val="FFFFFF"/>
          <w:spacing w:val="-13"/>
          <w:sz w:val="20"/>
        </w:rPr>
        <w:t> </w:t>
      </w:r>
      <w:r>
        <w:rPr>
          <w:color w:val="FFFFFF"/>
          <w:spacing w:val="-4"/>
          <w:sz w:val="20"/>
        </w:rPr>
        <w:t>including </w:t>
      </w:r>
      <w:r>
        <w:rPr>
          <w:color w:val="FFFFFF"/>
          <w:sz w:val="20"/>
        </w:rPr>
        <w:t>caulking, foam, and</w:t>
      </w:r>
      <w:r>
        <w:rPr>
          <w:color w:val="FFFFFF"/>
          <w:spacing w:val="20"/>
          <w:sz w:val="20"/>
        </w:rPr>
        <w:t> </w:t>
      </w:r>
      <w:r>
        <w:rPr>
          <w:color w:val="FFFFFF"/>
          <w:spacing w:val="-3"/>
          <w:sz w:val="20"/>
        </w:rPr>
        <w:t>polyurea</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
        <w:rPr>
          <w:sz w:val="35"/>
        </w:rPr>
      </w:pPr>
    </w:p>
    <w:p>
      <w:pPr>
        <w:spacing w:line="320" w:lineRule="exact" w:before="0"/>
        <w:ind w:left="5178" w:right="1812" w:firstLine="0"/>
        <w:jc w:val="left"/>
        <w:rPr>
          <w:rFonts w:ascii="Trebuchet MS" w:hAnsi="Trebuchet MS"/>
          <w:i/>
          <w:sz w:val="28"/>
        </w:rPr>
      </w:pPr>
      <w:r>
        <w:rPr/>
        <w:pict>
          <v:shape style="position:absolute;margin-left:222.824707pt;margin-top:-25.109297pt;width:29.85pt;height:101.2pt;mso-position-horizontal-relative:page;mso-position-vertical-relative:paragraph;z-index:9640" type="#_x0000_t202" filled="false" stroked="false">
            <v:textbox inset="0,0,0,0">
              <w:txbxContent>
                <w:p>
                  <w:pPr>
                    <w:spacing w:before="0"/>
                    <w:ind w:left="0" w:right="0" w:firstLine="0"/>
                    <w:jc w:val="left"/>
                    <w:rPr>
                      <w:rFonts w:ascii="Minion Pro" w:hAnsi="Minion Pro"/>
                      <w:sz w:val="150"/>
                    </w:rPr>
                  </w:pPr>
                  <w:r>
                    <w:rPr>
                      <w:rFonts w:ascii="Minion Pro" w:hAnsi="Minion Pro"/>
                      <w:color w:val="FFFFFF"/>
                      <w:sz w:val="150"/>
                    </w:rPr>
                    <w:t>“</w:t>
                  </w:r>
                </w:p>
              </w:txbxContent>
            </v:textbox>
            <w10:wrap type="none"/>
          </v:shape>
        </w:pict>
      </w:r>
      <w:r>
        <w:rPr>
          <w:rFonts w:ascii="Trebuchet MS" w:hAnsi="Trebuchet MS"/>
          <w:i/>
          <w:color w:val="FFFFFF"/>
          <w:spacing w:val="-11"/>
          <w:sz w:val="28"/>
        </w:rPr>
        <w:t>To </w:t>
      </w:r>
      <w:r>
        <w:rPr>
          <w:rFonts w:ascii="Trebuchet MS" w:hAnsi="Trebuchet MS"/>
          <w:i/>
          <w:color w:val="FFFFFF"/>
          <w:spacing w:val="-5"/>
          <w:sz w:val="28"/>
        </w:rPr>
        <w:t>expedite </w:t>
      </w:r>
      <w:r>
        <w:rPr>
          <w:rFonts w:ascii="Trebuchet MS" w:hAnsi="Trebuchet MS"/>
          <w:i/>
          <w:color w:val="FFFFFF"/>
          <w:spacing w:val="-6"/>
          <w:sz w:val="28"/>
        </w:rPr>
        <w:t>delivery, </w:t>
      </w:r>
      <w:r>
        <w:rPr>
          <w:rFonts w:ascii="Trebuchet MS" w:hAnsi="Trebuchet MS"/>
          <w:i/>
          <w:color w:val="FFFFFF"/>
          <w:spacing w:val="-3"/>
          <w:sz w:val="28"/>
        </w:rPr>
        <w:t>our </w:t>
      </w:r>
      <w:r>
        <w:rPr>
          <w:rFonts w:ascii="Trebuchet MS" w:hAnsi="Trebuchet MS"/>
          <w:i/>
          <w:color w:val="FFFFFF"/>
          <w:spacing w:val="-4"/>
          <w:sz w:val="28"/>
        </w:rPr>
        <w:t>orders </w:t>
      </w:r>
      <w:r>
        <w:rPr>
          <w:rFonts w:ascii="Trebuchet MS" w:hAnsi="Trebuchet MS"/>
          <w:i/>
          <w:color w:val="FFFFFF"/>
          <w:spacing w:val="-3"/>
          <w:sz w:val="28"/>
        </w:rPr>
        <w:t>are </w:t>
      </w:r>
      <w:r>
        <w:rPr>
          <w:rFonts w:ascii="Trebuchet MS" w:hAnsi="Trebuchet MS"/>
          <w:i/>
          <w:color w:val="FFFFFF"/>
          <w:sz w:val="28"/>
        </w:rPr>
        <w:t>often </w:t>
      </w:r>
      <w:r>
        <w:rPr>
          <w:rFonts w:ascii="Trebuchet MS" w:hAnsi="Trebuchet MS"/>
          <w:i/>
          <w:color w:val="FFFFFF"/>
          <w:spacing w:val="-4"/>
          <w:sz w:val="28"/>
        </w:rPr>
        <w:t>drop </w:t>
      </w:r>
      <w:r>
        <w:rPr>
          <w:rFonts w:ascii="Trebuchet MS" w:hAnsi="Trebuchet MS"/>
          <w:i/>
          <w:color w:val="FFFFFF"/>
          <w:spacing w:val="-5"/>
          <w:sz w:val="28"/>
        </w:rPr>
        <w:t>shipped </w:t>
      </w:r>
      <w:r>
        <w:rPr>
          <w:rFonts w:ascii="Trebuchet MS" w:hAnsi="Trebuchet MS"/>
          <w:i/>
          <w:color w:val="FFFFFF"/>
          <w:spacing w:val="-4"/>
          <w:sz w:val="28"/>
        </w:rPr>
        <w:t>from </w:t>
      </w:r>
      <w:r>
        <w:rPr>
          <w:rFonts w:ascii="Trebuchet MS" w:hAnsi="Trebuchet MS"/>
          <w:i/>
          <w:color w:val="FFFFFF"/>
          <w:spacing w:val="-5"/>
          <w:sz w:val="28"/>
        </w:rPr>
        <w:t>CRP. </w:t>
      </w:r>
      <w:r>
        <w:rPr>
          <w:rFonts w:ascii="Trebuchet MS" w:hAnsi="Trebuchet MS"/>
          <w:i/>
          <w:color w:val="FFFFFF"/>
          <w:sz w:val="28"/>
        </w:rPr>
        <w:t>So </w:t>
      </w:r>
      <w:r>
        <w:rPr>
          <w:rFonts w:ascii="Trebuchet MS" w:hAnsi="Trebuchet MS"/>
          <w:i/>
          <w:color w:val="FFFFFF"/>
          <w:spacing w:val="-5"/>
          <w:sz w:val="28"/>
        </w:rPr>
        <w:t>sometimes </w:t>
      </w:r>
      <w:r>
        <w:rPr>
          <w:rFonts w:ascii="Trebuchet MS" w:hAnsi="Trebuchet MS"/>
          <w:i/>
          <w:color w:val="FFFFFF"/>
          <w:spacing w:val="-4"/>
          <w:sz w:val="28"/>
        </w:rPr>
        <w:t>we don’t</w:t>
      </w:r>
      <w:r>
        <w:rPr>
          <w:rFonts w:ascii="Trebuchet MS" w:hAnsi="Trebuchet MS"/>
          <w:i/>
          <w:color w:val="FFFFFF"/>
          <w:spacing w:val="-60"/>
          <w:sz w:val="28"/>
        </w:rPr>
        <w:t> </w:t>
      </w:r>
      <w:r>
        <w:rPr>
          <w:rFonts w:ascii="Trebuchet MS" w:hAnsi="Trebuchet MS"/>
          <w:i/>
          <w:color w:val="FFFFFF"/>
          <w:spacing w:val="-3"/>
          <w:sz w:val="28"/>
        </w:rPr>
        <w:t>see</w:t>
      </w:r>
      <w:r>
        <w:rPr>
          <w:rFonts w:ascii="Trebuchet MS" w:hAnsi="Trebuchet MS"/>
          <w:i/>
          <w:color w:val="FFFFFF"/>
          <w:spacing w:val="-59"/>
          <w:sz w:val="28"/>
        </w:rPr>
        <w:t> </w:t>
      </w:r>
      <w:r>
        <w:rPr>
          <w:rFonts w:ascii="Trebuchet MS" w:hAnsi="Trebuchet MS"/>
          <w:i/>
          <w:color w:val="FFFFFF"/>
          <w:sz w:val="28"/>
        </w:rPr>
        <w:t>products</w:t>
      </w:r>
      <w:r>
        <w:rPr>
          <w:rFonts w:ascii="Trebuchet MS" w:hAnsi="Trebuchet MS"/>
          <w:i/>
          <w:color w:val="FFFFFF"/>
          <w:spacing w:val="-60"/>
          <w:sz w:val="28"/>
        </w:rPr>
        <w:t> </w:t>
      </w:r>
      <w:r>
        <w:rPr>
          <w:rFonts w:ascii="Trebuchet MS" w:hAnsi="Trebuchet MS"/>
          <w:i/>
          <w:color w:val="FFFFFF"/>
          <w:spacing w:val="-5"/>
          <w:sz w:val="28"/>
        </w:rPr>
        <w:t>before</w:t>
      </w:r>
      <w:r>
        <w:rPr>
          <w:rFonts w:ascii="Trebuchet MS" w:hAnsi="Trebuchet MS"/>
          <w:i/>
          <w:color w:val="FFFFFF"/>
          <w:spacing w:val="-59"/>
          <w:sz w:val="28"/>
        </w:rPr>
        <w:t> </w:t>
      </w:r>
      <w:r>
        <w:rPr>
          <w:rFonts w:ascii="Trebuchet MS" w:hAnsi="Trebuchet MS"/>
          <w:i/>
          <w:color w:val="FFFFFF"/>
          <w:sz w:val="28"/>
        </w:rPr>
        <w:t>the</w:t>
      </w:r>
      <w:r>
        <w:rPr>
          <w:rFonts w:ascii="Trebuchet MS" w:hAnsi="Trebuchet MS"/>
          <w:i/>
          <w:color w:val="FFFFFF"/>
          <w:spacing w:val="-60"/>
          <w:sz w:val="28"/>
        </w:rPr>
        <w:t> </w:t>
      </w:r>
      <w:r>
        <w:rPr>
          <w:rFonts w:ascii="Trebuchet MS" w:hAnsi="Trebuchet MS"/>
          <w:i/>
          <w:color w:val="FFFFFF"/>
          <w:spacing w:val="-4"/>
          <w:sz w:val="28"/>
        </w:rPr>
        <w:t>customer</w:t>
      </w:r>
      <w:r>
        <w:rPr>
          <w:rFonts w:ascii="Trebuchet MS" w:hAnsi="Trebuchet MS"/>
          <w:i/>
          <w:color w:val="FFFFFF"/>
          <w:spacing w:val="-59"/>
          <w:sz w:val="28"/>
        </w:rPr>
        <w:t> </w:t>
      </w:r>
      <w:r>
        <w:rPr>
          <w:rFonts w:ascii="Trebuchet MS" w:hAnsi="Trebuchet MS"/>
          <w:i/>
          <w:color w:val="FFFFFF"/>
          <w:spacing w:val="-3"/>
          <w:sz w:val="28"/>
        </w:rPr>
        <w:t>does</w:t>
      </w:r>
    </w:p>
    <w:p>
      <w:pPr>
        <w:spacing w:line="319" w:lineRule="exact" w:before="0"/>
        <w:ind w:left="5178" w:right="0" w:firstLine="0"/>
        <w:jc w:val="left"/>
        <w:rPr>
          <w:rFonts w:ascii="Trebuchet MS" w:hAnsi="Trebuchet MS"/>
          <w:i/>
          <w:sz w:val="28"/>
        </w:rPr>
      </w:pPr>
      <w:r>
        <w:rPr>
          <w:rFonts w:ascii="Trebuchet MS" w:hAnsi="Trebuchet MS"/>
          <w:i/>
          <w:color w:val="FFFFFF"/>
          <w:w w:val="110"/>
          <w:sz w:val="28"/>
        </w:rPr>
        <w:t>— </w:t>
      </w:r>
      <w:r>
        <w:rPr>
          <w:rFonts w:ascii="Trebuchet MS" w:hAnsi="Trebuchet MS"/>
          <w:i/>
          <w:color w:val="FFFFFF"/>
          <w:sz w:val="28"/>
        </w:rPr>
        <w:t>but we trust CRP to get it right.</w:t>
      </w:r>
    </w:p>
    <w:p>
      <w:pPr>
        <w:spacing w:before="30"/>
        <w:ind w:left="215" w:right="0" w:firstLine="0"/>
        <w:jc w:val="left"/>
        <w:rPr>
          <w:rFonts w:ascii="Calibri"/>
          <w:b/>
          <w:sz w:val="18"/>
        </w:rPr>
      </w:pPr>
      <w:r>
        <w:rPr>
          <w:rFonts w:ascii="Calibri"/>
          <w:b/>
          <w:color w:val="FFFFFF"/>
          <w:w w:val="110"/>
          <w:sz w:val="18"/>
        </w:rPr>
        <w:t>34</w:t>
      </w:r>
    </w:p>
    <w:p>
      <w:pPr>
        <w:spacing w:after="0"/>
        <w:jc w:val="left"/>
        <w:rPr>
          <w:rFonts w:ascii="Calibri"/>
          <w:sz w:val="18"/>
        </w:rPr>
        <w:sectPr>
          <w:pgSz w:w="12240" w:h="15840"/>
          <w:pgMar w:top="0" w:bottom="280" w:left="0" w:right="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4"/>
        <w:rPr>
          <w:rFonts w:ascii="Calibri"/>
          <w:b/>
          <w:sz w:val="15"/>
        </w:rPr>
      </w:pPr>
    </w:p>
    <w:p>
      <w:pPr>
        <w:tabs>
          <w:tab w:pos="4294" w:val="left" w:leader="none"/>
        </w:tabs>
        <w:spacing w:before="96"/>
        <w:ind w:left="1572" w:right="0" w:firstLine="0"/>
        <w:jc w:val="left"/>
        <w:rPr>
          <w:sz w:val="18"/>
        </w:rPr>
      </w:pPr>
      <w:r>
        <w:rPr/>
        <w:pict>
          <v:shape style="position:absolute;margin-left:585.450012pt;margin-top:-35.270855pt;width:17.8pt;height:102.6pt;mso-position-horizontal-relative:page;mso-position-vertical-relative:paragraph;z-index:980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MOISTURE RESISTANT</w:t>
                  </w:r>
                </w:p>
              </w:txbxContent>
            </v:textbox>
            <w10:wrap type="none"/>
          </v:shape>
        </w:pict>
      </w:r>
      <w:r>
        <w:rPr>
          <w:rFonts w:ascii="Calibri"/>
          <w:b/>
          <w:color w:val="FFFFFF"/>
          <w:w w:val="105"/>
          <w:position w:val="-2"/>
          <w:sz w:val="26"/>
        </w:rPr>
        <w:t>1000</w:t>
      </w:r>
      <w:r>
        <w:rPr>
          <w:color w:val="FFFFFF"/>
          <w:w w:val="105"/>
          <w:position w:val="-2"/>
          <w:sz w:val="26"/>
        </w:rPr>
        <w:t>HB</w:t>
      </w:r>
      <w:r>
        <w:rPr>
          <w:color w:val="FFFFFF"/>
          <w:spacing w:val="2"/>
          <w:w w:val="105"/>
          <w:position w:val="-2"/>
          <w:sz w:val="26"/>
        </w:rPr>
        <w:t> </w:t>
      </w:r>
      <w:r>
        <w:rPr>
          <w:color w:val="FFFFFF"/>
          <w:w w:val="105"/>
          <w:position w:val="-2"/>
          <w:sz w:val="26"/>
        </w:rPr>
        <w:t>SERIES</w:t>
        <w:tab/>
      </w:r>
      <w:r>
        <w:rPr>
          <w:color w:val="FFFFFF"/>
          <w:w w:val="105"/>
          <w:sz w:val="18"/>
        </w:rPr>
        <w:t>FABRIC REINFORCED THERMOPLASTIC MOISTURE RESISTANT</w:t>
      </w:r>
      <w:r>
        <w:rPr>
          <w:color w:val="FFFFFF"/>
          <w:spacing w:val="3"/>
          <w:w w:val="105"/>
          <w:sz w:val="18"/>
        </w:rPr>
        <w:t> </w:t>
      </w:r>
      <w:r>
        <w:rPr>
          <w:color w:val="FFFFFF"/>
          <w:w w:val="105"/>
          <w:sz w:val="18"/>
        </w:rPr>
        <w:t>HOSE</w:t>
      </w:r>
    </w:p>
    <w:p>
      <w:pPr>
        <w:spacing w:after="0"/>
        <w:jc w:val="left"/>
        <w:rPr>
          <w:sz w:val="18"/>
        </w:rPr>
        <w:sectPr>
          <w:pgSz w:w="12240" w:h="15840"/>
          <w:pgMar w:top="0" w:bottom="0" w:left="0" w:right="0"/>
        </w:sectPr>
      </w:pPr>
    </w:p>
    <w:p>
      <w:pPr>
        <w:pStyle w:val="BodyText"/>
        <w:spacing w:line="230" w:lineRule="auto" w:before="141"/>
        <w:ind w:left="4293" w:right="-6"/>
      </w:pPr>
      <w:r>
        <w:rPr/>
        <w:pict>
          <v:group style="position:absolute;margin-left:73.632004pt;margin-top:71.398697pt;width:484pt;height:89.8pt;mso-position-horizontal-relative:page;mso-position-vertical-relative:paragraph;z-index:-550936" coordorigin="1473,1428" coordsize="9680,1796">
            <v:rect style="position:absolute;left:1473;top:1665;width:9679;height:1559" filled="true" fillcolor="#ffffff" stroked="false">
              <v:fill type="solid"/>
            </v:rect>
            <v:rect style="position:absolute;left:1472;top:1427;width:9680;height:250" filled="true" fillcolor="#ffffff" stroked="false">
              <v:fill type="solid"/>
            </v:rect>
            <w10:wrap type="none"/>
          </v:group>
        </w:pict>
      </w:r>
      <w:r>
        <w:rPr>
          <w:color w:val="231F20"/>
          <w:w w:val="95"/>
        </w:rPr>
        <w:t>Moisture</w:t>
      </w:r>
      <w:r>
        <w:rPr>
          <w:color w:val="231F20"/>
          <w:spacing w:val="-21"/>
          <w:w w:val="95"/>
        </w:rPr>
        <w:t> </w:t>
      </w:r>
      <w:r>
        <w:rPr>
          <w:color w:val="231F20"/>
          <w:w w:val="95"/>
        </w:rPr>
        <w:t>resistant</w:t>
      </w:r>
      <w:r>
        <w:rPr>
          <w:color w:val="231F20"/>
          <w:spacing w:val="-20"/>
          <w:w w:val="95"/>
        </w:rPr>
        <w:t> </w:t>
      </w:r>
      <w:r>
        <w:rPr>
          <w:color w:val="231F20"/>
          <w:w w:val="95"/>
        </w:rPr>
        <w:t>high</w:t>
      </w:r>
      <w:r>
        <w:rPr>
          <w:color w:val="231F20"/>
          <w:spacing w:val="-20"/>
          <w:w w:val="95"/>
        </w:rPr>
        <w:t> </w:t>
      </w:r>
      <w:r>
        <w:rPr>
          <w:color w:val="231F20"/>
          <w:w w:val="95"/>
        </w:rPr>
        <w:t>performance</w:t>
      </w:r>
      <w:r>
        <w:rPr>
          <w:color w:val="231F20"/>
          <w:spacing w:val="-20"/>
          <w:w w:val="95"/>
        </w:rPr>
        <w:t> </w:t>
      </w:r>
      <w:r>
        <w:rPr>
          <w:color w:val="231F20"/>
          <w:w w:val="95"/>
        </w:rPr>
        <w:t>hose </w:t>
      </w:r>
      <w:r>
        <w:rPr>
          <w:color w:val="231F20"/>
          <w:w w:val="90"/>
        </w:rPr>
        <w:t>with</w:t>
      </w:r>
      <w:r>
        <w:rPr>
          <w:color w:val="231F20"/>
          <w:spacing w:val="-12"/>
          <w:w w:val="90"/>
        </w:rPr>
        <w:t> </w:t>
      </w:r>
      <w:r>
        <w:rPr>
          <w:color w:val="231F20"/>
          <w:w w:val="90"/>
        </w:rPr>
        <w:t>fabric</w:t>
      </w:r>
      <w:r>
        <w:rPr>
          <w:color w:val="231F20"/>
          <w:spacing w:val="-12"/>
          <w:w w:val="90"/>
        </w:rPr>
        <w:t> </w:t>
      </w:r>
      <w:r>
        <w:rPr>
          <w:color w:val="231F20"/>
          <w:w w:val="90"/>
        </w:rPr>
        <w:t>braid</w:t>
      </w:r>
      <w:r>
        <w:rPr>
          <w:color w:val="231F20"/>
          <w:spacing w:val="-11"/>
          <w:w w:val="90"/>
        </w:rPr>
        <w:t> </w:t>
      </w:r>
      <w:r>
        <w:rPr>
          <w:color w:val="231F20"/>
          <w:w w:val="90"/>
        </w:rPr>
        <w:t>reinforcement.</w:t>
      </w:r>
      <w:r>
        <w:rPr>
          <w:color w:val="231F20"/>
          <w:spacing w:val="-12"/>
          <w:w w:val="90"/>
        </w:rPr>
        <w:t> </w:t>
      </w:r>
      <w:r>
        <w:rPr>
          <w:color w:val="231F20"/>
          <w:w w:val="90"/>
        </w:rPr>
        <w:t>Resistant</w:t>
      </w:r>
      <w:r>
        <w:rPr>
          <w:color w:val="231F20"/>
          <w:spacing w:val="-11"/>
          <w:w w:val="90"/>
        </w:rPr>
        <w:t> </w:t>
      </w:r>
      <w:r>
        <w:rPr>
          <w:color w:val="231F20"/>
          <w:w w:val="90"/>
        </w:rPr>
        <w:t>to most</w:t>
      </w:r>
      <w:r>
        <w:rPr>
          <w:color w:val="231F20"/>
          <w:spacing w:val="-6"/>
          <w:w w:val="90"/>
        </w:rPr>
        <w:t> </w:t>
      </w:r>
      <w:r>
        <w:rPr>
          <w:color w:val="231F20"/>
          <w:w w:val="90"/>
        </w:rPr>
        <w:t>chemicals,</w:t>
      </w:r>
      <w:r>
        <w:rPr>
          <w:color w:val="231F20"/>
          <w:spacing w:val="-5"/>
          <w:w w:val="90"/>
        </w:rPr>
        <w:t> </w:t>
      </w:r>
      <w:r>
        <w:rPr>
          <w:color w:val="231F20"/>
          <w:w w:val="90"/>
        </w:rPr>
        <w:t>solvents,</w:t>
      </w:r>
      <w:r>
        <w:rPr>
          <w:color w:val="231F20"/>
          <w:spacing w:val="-5"/>
          <w:w w:val="90"/>
        </w:rPr>
        <w:t> </w:t>
      </w:r>
      <w:r>
        <w:rPr>
          <w:color w:val="231F20"/>
          <w:w w:val="90"/>
        </w:rPr>
        <w:t>and</w:t>
      </w:r>
      <w:r>
        <w:rPr>
          <w:color w:val="231F20"/>
          <w:spacing w:val="-6"/>
          <w:w w:val="90"/>
        </w:rPr>
        <w:t> </w:t>
      </w:r>
      <w:r>
        <w:rPr>
          <w:color w:val="231F20"/>
          <w:w w:val="90"/>
        </w:rPr>
        <w:t>paint.</w:t>
      </w:r>
      <w:r>
        <w:rPr>
          <w:color w:val="231F20"/>
          <w:spacing w:val="-5"/>
          <w:w w:val="90"/>
        </w:rPr>
        <w:t> </w:t>
      </w:r>
      <w:r>
        <w:rPr>
          <w:color w:val="231F20"/>
          <w:w w:val="90"/>
        </w:rPr>
        <w:t>Ideal</w:t>
      </w:r>
      <w:r>
        <w:rPr>
          <w:color w:val="231F20"/>
          <w:spacing w:val="-5"/>
          <w:w w:val="90"/>
        </w:rPr>
        <w:t> for </w:t>
      </w:r>
      <w:r>
        <w:rPr>
          <w:color w:val="231F20"/>
          <w:w w:val="90"/>
        </w:rPr>
        <w:t>the transfer of aggressive mediums that are </w:t>
      </w:r>
      <w:r>
        <w:rPr>
          <w:color w:val="231F20"/>
          <w:w w:val="95"/>
        </w:rPr>
        <w:t>reactive to</w:t>
      </w:r>
      <w:r>
        <w:rPr>
          <w:color w:val="231F20"/>
          <w:spacing w:val="3"/>
          <w:w w:val="95"/>
        </w:rPr>
        <w:t> </w:t>
      </w:r>
      <w:r>
        <w:rPr>
          <w:color w:val="231F20"/>
          <w:w w:val="95"/>
        </w:rPr>
        <w:t>moisture.</w:t>
      </w:r>
    </w:p>
    <w:p>
      <w:pPr>
        <w:pStyle w:val="Heading6"/>
        <w:ind w:left="685"/>
      </w:pPr>
      <w:r>
        <w:rPr>
          <w:b w:val="0"/>
        </w:rPr>
        <w:br w:type="column"/>
      </w:r>
      <w:r>
        <w:rPr>
          <w:color w:val="0069AA"/>
          <w:w w:val="120"/>
        </w:rPr>
        <w:t>CONSTRUCTION:</w:t>
      </w:r>
    </w:p>
    <w:p>
      <w:pPr>
        <w:spacing w:before="28"/>
        <w:ind w:left="685" w:right="0" w:firstLine="0"/>
        <w:jc w:val="left"/>
        <w:rPr>
          <w:sz w:val="16"/>
        </w:rPr>
      </w:pPr>
      <w:r>
        <w:rPr>
          <w:rFonts w:ascii="Calibri"/>
          <w:b/>
          <w:color w:val="231F20"/>
          <w:sz w:val="16"/>
        </w:rPr>
        <w:t>Inner</w:t>
      </w:r>
      <w:r>
        <w:rPr>
          <w:color w:val="231F20"/>
          <w:sz w:val="16"/>
        </w:rPr>
        <w:t>: Polyaimide Tube</w:t>
      </w:r>
    </w:p>
    <w:p>
      <w:pPr>
        <w:pStyle w:val="BodyText"/>
        <w:spacing w:line="220" w:lineRule="auto" w:before="40"/>
        <w:ind w:left="685" w:right="122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0"/>
          <w:cols w:num="2" w:equalWidth="0">
            <w:col w:w="7001" w:space="40"/>
            <w:col w:w="5199"/>
          </w:cols>
        </w:sectPr>
      </w:pPr>
    </w:p>
    <w:p>
      <w:pPr>
        <w:pStyle w:val="BodyText"/>
        <w:rPr>
          <w:sz w:val="20"/>
        </w:rPr>
      </w:pPr>
    </w:p>
    <w:p>
      <w:pPr>
        <w:pStyle w:val="BodyText"/>
        <w:spacing w:before="3"/>
        <w:rPr>
          <w:sz w:val="12"/>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336"/>
        <w:gridCol w:w="690"/>
        <w:gridCol w:w="787"/>
        <w:gridCol w:w="859"/>
        <w:gridCol w:w="859"/>
        <w:gridCol w:w="889"/>
        <w:gridCol w:w="986"/>
      </w:tblGrid>
      <w:tr>
        <w:trPr>
          <w:trHeight w:val="218" w:hRule="atLeast"/>
        </w:trPr>
        <w:tc>
          <w:tcPr>
            <w:tcW w:w="4601" w:type="dxa"/>
            <w:gridSpan w:val="6"/>
            <w:tcBorders>
              <w:bottom w:val="single" w:sz="12" w:space="0" w:color="0069AA"/>
              <w:right w:val="single" w:sz="4" w:space="0" w:color="0069AA"/>
            </w:tcBorders>
          </w:tcPr>
          <w:p>
            <w:pPr>
              <w:pStyle w:val="TableParagraph"/>
              <w:spacing w:line="176" w:lineRule="exact" w:before="22"/>
              <w:ind w:left="84"/>
              <w:rPr>
                <w:b/>
                <w:sz w:val="15"/>
              </w:rPr>
            </w:pPr>
            <w:r>
              <w:rPr>
                <w:b/>
                <w:color w:val="0069AA"/>
                <w:w w:val="90"/>
                <w:sz w:val="16"/>
              </w:rPr>
              <w:t>COUPLING CAPABILITIES: </w:t>
            </w:r>
            <w:r>
              <w:rPr>
                <w:b/>
                <w:color w:val="231F20"/>
                <w:w w:val="90"/>
                <w:sz w:val="15"/>
              </w:rPr>
              <w:t>NPT, NPSM, JIC Plated or Stainless Steel – M or F</w:t>
            </w:r>
          </w:p>
        </w:tc>
        <w:tc>
          <w:tcPr>
            <w:tcW w:w="5070" w:type="dxa"/>
            <w:gridSpan w:val="6"/>
            <w:tcBorders>
              <w:left w:val="single" w:sz="4" w:space="0" w:color="0069AA"/>
              <w:bottom w:val="single" w:sz="12" w:space="0" w:color="0069AA"/>
            </w:tcBorders>
          </w:tcPr>
          <w:p>
            <w:pPr>
              <w:pStyle w:val="TableParagraph"/>
              <w:spacing w:line="166" w:lineRule="exact" w:before="31"/>
              <w:ind w:left="148"/>
              <w:rPr>
                <w:b/>
                <w:sz w:val="15"/>
              </w:rPr>
            </w:pPr>
            <w:r>
              <w:rPr>
                <w:b/>
                <w:color w:val="0069AA"/>
                <w:sz w:val="15"/>
              </w:rPr>
              <w:t>SPECIFICATION: </w:t>
            </w:r>
            <w:r>
              <w:rPr>
                <w:b/>
                <w:color w:val="231F20"/>
                <w:sz w:val="15"/>
              </w:rPr>
              <w:t>SAE 100R7</w:t>
            </w:r>
          </w:p>
        </w:tc>
      </w:tr>
      <w:tr>
        <w:trPr>
          <w:trHeight w:val="554" w:hRule="atLeast"/>
        </w:trPr>
        <w:tc>
          <w:tcPr>
            <w:tcW w:w="1025" w:type="dxa"/>
            <w:tcBorders>
              <w:top w:val="single" w:sz="12"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85" w:hanging="1"/>
              <w:rPr>
                <w:b/>
                <w:sz w:val="15"/>
              </w:rPr>
            </w:pPr>
            <w:r>
              <w:rPr>
                <w:b/>
                <w:color w:val="0069AA"/>
                <w:w w:val="95"/>
                <w:sz w:val="15"/>
              </w:rPr>
              <w:t>CRP PART NUMBER</w:t>
            </w:r>
          </w:p>
        </w:tc>
        <w:tc>
          <w:tcPr>
            <w:tcW w:w="640" w:type="dxa"/>
            <w:tcBorders>
              <w:top w:val="single" w:sz="12" w:space="0" w:color="0069AA"/>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27"/>
              <w:ind w:left="55" w:right="32"/>
              <w:jc w:val="center"/>
              <w:rPr>
                <w:b/>
                <w:sz w:val="15"/>
              </w:rPr>
            </w:pPr>
            <w:r>
              <w:rPr>
                <w:b/>
                <w:color w:val="0069AA"/>
                <w:sz w:val="15"/>
              </w:rPr>
              <w:t>COLORS</w:t>
            </w:r>
          </w:p>
        </w:tc>
        <w:tc>
          <w:tcPr>
            <w:tcW w:w="580"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gridSpan w:val="2"/>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02" w:right="75" w:firstLine="11"/>
              <w:jc w:val="both"/>
              <w:rPr>
                <w:b/>
                <w:sz w:val="15"/>
              </w:rPr>
            </w:pPr>
            <w:r>
              <w:rPr>
                <w:b/>
                <w:color w:val="0069AA"/>
                <w:w w:val="95"/>
                <w:sz w:val="15"/>
              </w:rPr>
              <w:t>DYNAMIC </w:t>
            </w:r>
            <w:r>
              <w:rPr>
                <w:b/>
                <w:color w:val="0069AA"/>
                <w:w w:val="90"/>
                <w:sz w:val="15"/>
              </w:rPr>
              <w:t>WORKING PRESSURE</w:t>
            </w:r>
          </w:p>
        </w:tc>
        <w:tc>
          <w:tcPr>
            <w:tcW w:w="859"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198" w:right="163" w:hanging="2"/>
              <w:rPr>
                <w:b/>
                <w:sz w:val="15"/>
              </w:rPr>
            </w:pPr>
            <w:r>
              <w:rPr>
                <w:b/>
                <w:color w:val="0069AA"/>
                <w:w w:val="90"/>
                <w:sz w:val="15"/>
              </w:rPr>
              <w:t>WEIGHT (LBS/FT)</w:t>
            </w:r>
          </w:p>
        </w:tc>
        <w:tc>
          <w:tcPr>
            <w:tcW w:w="889"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top w:val="single" w:sz="12" w:space="0" w:color="0069AA"/>
              <w:left w:val="single" w:sz="4" w:space="0" w:color="0069AA"/>
              <w:bottom w:val="single" w:sz="4" w:space="0" w:color="0069AA"/>
            </w:tcBorders>
          </w:tcPr>
          <w:p>
            <w:pPr>
              <w:pStyle w:val="TableParagraph"/>
              <w:spacing w:before="9"/>
              <w:rPr>
                <w:rFonts w:ascii="Cambria"/>
                <w:sz w:val="16"/>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1006HB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224"/>
              <w:rPr>
                <w:b/>
                <w:sz w:val="15"/>
              </w:rPr>
            </w:pPr>
            <w:r>
              <w:rPr>
                <w:b/>
                <w:color w:val="231F20"/>
                <w:sz w:val="15"/>
              </w:rPr>
              <w:t>0.47 (11.8)</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9"/>
              <w:ind w:left="279"/>
              <w:rPr>
                <w:b/>
                <w:sz w:val="15"/>
              </w:rPr>
            </w:pPr>
            <w:r>
              <w:rPr>
                <w:b/>
                <w:color w:val="231F20"/>
                <w:sz w:val="15"/>
              </w:rPr>
              <w:t>1.4 (35)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2,900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11,600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5" w:right="60"/>
              <w:jc w:val="center"/>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9"/>
              <w:ind w:right="85"/>
              <w:jc w:val="right"/>
              <w:rPr>
                <w:b/>
                <w:sz w:val="15"/>
              </w:rPr>
            </w:pPr>
            <w:r>
              <w:rPr>
                <w:b/>
                <w:color w:val="231F20"/>
                <w:w w:val="9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1010HB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24"/>
              <w:rPr>
                <w:b/>
                <w:sz w:val="15"/>
              </w:rPr>
            </w:pPr>
            <w:r>
              <w:rPr>
                <w:b/>
                <w:color w:val="231F20"/>
                <w:sz w:val="15"/>
              </w:rPr>
              <w:t>0.63 (16.0)</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2"/>
              <w:ind w:left="275"/>
              <w:rPr>
                <w:b/>
                <w:sz w:val="15"/>
              </w:rPr>
            </w:pPr>
            <w:r>
              <w:rPr>
                <w:b/>
                <w:color w:val="231F20"/>
                <w:sz w:val="15"/>
              </w:rPr>
              <w:t>2.2 (55)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2,537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10,150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7" w:right="60"/>
              <w:jc w:val="center"/>
              <w:rPr>
                <w:b/>
                <w:sz w:val="15"/>
              </w:rPr>
            </w:pPr>
            <w:r>
              <w:rPr>
                <w:b/>
                <w:color w:val="231F20"/>
                <w:sz w:val="15"/>
              </w:rPr>
              <w:t>0.09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2"/>
              <w:ind w:right="85"/>
              <w:jc w:val="right"/>
              <w:rPr>
                <w:b/>
                <w:sz w:val="15"/>
              </w:rPr>
            </w:pPr>
            <w:r>
              <w:rPr>
                <w:b/>
                <w:color w:val="231F20"/>
                <w:w w:val="9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1013HB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1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224"/>
              <w:rPr>
                <w:b/>
                <w:sz w:val="15"/>
              </w:rPr>
            </w:pPr>
            <w:r>
              <w:rPr>
                <w:b/>
                <w:color w:val="231F20"/>
                <w:sz w:val="15"/>
              </w:rPr>
              <w:t>0.80 (20.3)</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7"/>
              <w:ind w:left="276"/>
              <w:rPr>
                <w:b/>
                <w:sz w:val="15"/>
              </w:rPr>
            </w:pPr>
            <w:r>
              <w:rPr>
                <w:b/>
                <w:color w:val="231F20"/>
                <w:sz w:val="15"/>
              </w:rPr>
              <w:t>3.0 (75)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2,030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8,120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 w:right="60"/>
              <w:jc w:val="center"/>
              <w:rPr>
                <w:b/>
                <w:sz w:val="15"/>
              </w:rPr>
            </w:pPr>
            <w:r>
              <w:rPr>
                <w:b/>
                <w:color w:val="231F20"/>
                <w:sz w:val="15"/>
              </w:rPr>
              <w:t>0.12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7"/>
              <w:ind w:right="85"/>
              <w:jc w:val="right"/>
              <w:rPr>
                <w:b/>
                <w:sz w:val="15"/>
              </w:rPr>
            </w:pPr>
            <w:r>
              <w:rPr>
                <w:b/>
                <w:color w:val="231F20"/>
                <w:w w:val="90"/>
                <w:sz w:val="15"/>
              </w:rPr>
              <w:t>-40 to +212ºF</w:t>
            </w:r>
          </w:p>
        </w:tc>
      </w:tr>
      <w:tr>
        <w:trPr>
          <w:trHeight w:val="226" w:hRule="atLeast"/>
        </w:trPr>
        <w:tc>
          <w:tcPr>
            <w:tcW w:w="1025" w:type="dxa"/>
            <w:tcBorders>
              <w:top w:val="single" w:sz="4" w:space="0" w:color="0069AA"/>
              <w:right w:val="single" w:sz="4" w:space="0" w:color="0069AA"/>
            </w:tcBorders>
          </w:tcPr>
          <w:p>
            <w:pPr>
              <w:pStyle w:val="TableParagraph"/>
              <w:spacing w:before="23"/>
              <w:ind w:left="85"/>
              <w:rPr>
                <w:b/>
                <w:sz w:val="15"/>
              </w:rPr>
            </w:pPr>
            <w:r>
              <w:rPr>
                <w:b/>
                <w:color w:val="231F20"/>
                <w:sz w:val="15"/>
              </w:rPr>
              <w:t>1020HB</w:t>
            </w:r>
          </w:p>
        </w:tc>
        <w:tc>
          <w:tcPr>
            <w:tcW w:w="640" w:type="dxa"/>
            <w:tcBorders>
              <w:top w:val="single" w:sz="4" w:space="0" w:color="0069AA"/>
              <w:left w:val="single" w:sz="4" w:space="0" w:color="0069AA"/>
              <w:right w:val="single" w:sz="4" w:space="0" w:color="0069AA"/>
            </w:tcBorders>
          </w:tcPr>
          <w:p>
            <w:pPr>
              <w:pStyle w:val="TableParagraph"/>
              <w:spacing w:line="206"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3"/>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23"/>
              <w:ind w:left="222"/>
              <w:rPr>
                <w:b/>
                <w:sz w:val="15"/>
              </w:rPr>
            </w:pPr>
            <w:r>
              <w:rPr>
                <w:b/>
                <w:color w:val="231F20"/>
                <w:sz w:val="15"/>
              </w:rPr>
              <w:t>3/4 (19.1)</w:t>
            </w:r>
          </w:p>
        </w:tc>
        <w:tc>
          <w:tcPr>
            <w:tcW w:w="1048" w:type="dxa"/>
            <w:tcBorders>
              <w:top w:val="single" w:sz="4" w:space="0" w:color="0069AA"/>
              <w:left w:val="single" w:sz="4" w:space="0" w:color="0069AA"/>
              <w:right w:val="single" w:sz="4" w:space="0" w:color="0069AA"/>
            </w:tcBorders>
          </w:tcPr>
          <w:p>
            <w:pPr>
              <w:pStyle w:val="TableParagraph"/>
              <w:spacing w:before="23"/>
              <w:ind w:left="227"/>
              <w:rPr>
                <w:b/>
                <w:sz w:val="15"/>
              </w:rPr>
            </w:pPr>
            <w:r>
              <w:rPr>
                <w:b/>
                <w:color w:val="231F20"/>
                <w:sz w:val="15"/>
              </w:rPr>
              <w:t>1.04 (26.5)</w:t>
            </w:r>
          </w:p>
        </w:tc>
        <w:tc>
          <w:tcPr>
            <w:tcW w:w="1026" w:type="dxa"/>
            <w:gridSpan w:val="2"/>
            <w:tcBorders>
              <w:top w:val="single" w:sz="4" w:space="0" w:color="0069AA"/>
              <w:left w:val="single" w:sz="4" w:space="0" w:color="0069AA"/>
              <w:right w:val="single" w:sz="4" w:space="0" w:color="0069AA"/>
            </w:tcBorders>
          </w:tcPr>
          <w:p>
            <w:pPr>
              <w:pStyle w:val="TableParagraph"/>
              <w:spacing w:before="23"/>
              <w:ind w:left="276"/>
              <w:rPr>
                <w:b/>
                <w:sz w:val="15"/>
              </w:rPr>
            </w:pPr>
            <w:r>
              <w:rPr>
                <w:b/>
                <w:color w:val="231F20"/>
                <w:sz w:val="15"/>
              </w:rPr>
              <w:t>5.7 (145)</w:t>
            </w:r>
          </w:p>
        </w:tc>
        <w:tc>
          <w:tcPr>
            <w:tcW w:w="787" w:type="dxa"/>
            <w:tcBorders>
              <w:top w:val="single" w:sz="4" w:space="0" w:color="0069AA"/>
              <w:left w:val="single" w:sz="4" w:space="0" w:color="0069AA"/>
              <w:right w:val="single" w:sz="4" w:space="0" w:color="0069AA"/>
            </w:tcBorders>
          </w:tcPr>
          <w:p>
            <w:pPr>
              <w:pStyle w:val="TableParagraph"/>
              <w:spacing w:before="23"/>
              <w:ind w:left="103" w:right="79"/>
              <w:jc w:val="center"/>
              <w:rPr>
                <w:b/>
                <w:sz w:val="15"/>
              </w:rPr>
            </w:pPr>
            <w:r>
              <w:rPr>
                <w:b/>
                <w:color w:val="231F20"/>
                <w:sz w:val="15"/>
              </w:rPr>
              <w:t>1,305 psi</w:t>
            </w:r>
          </w:p>
        </w:tc>
        <w:tc>
          <w:tcPr>
            <w:tcW w:w="859" w:type="dxa"/>
            <w:tcBorders>
              <w:top w:val="single" w:sz="4" w:space="0" w:color="0069AA"/>
              <w:left w:val="single" w:sz="4" w:space="0" w:color="0069AA"/>
              <w:right w:val="single" w:sz="4" w:space="0" w:color="0069AA"/>
            </w:tcBorders>
          </w:tcPr>
          <w:p>
            <w:pPr>
              <w:pStyle w:val="TableParagraph"/>
              <w:spacing w:before="23"/>
              <w:ind w:left="118" w:right="60"/>
              <w:jc w:val="center"/>
              <w:rPr>
                <w:b/>
                <w:sz w:val="15"/>
              </w:rPr>
            </w:pPr>
            <w:r>
              <w:rPr>
                <w:b/>
                <w:color w:val="231F20"/>
                <w:sz w:val="15"/>
              </w:rPr>
              <w:t>5,220 psi</w:t>
            </w:r>
          </w:p>
        </w:tc>
        <w:tc>
          <w:tcPr>
            <w:tcW w:w="859" w:type="dxa"/>
            <w:tcBorders>
              <w:top w:val="single" w:sz="4" w:space="0" w:color="0069AA"/>
              <w:left w:val="single" w:sz="4" w:space="0" w:color="0069AA"/>
              <w:right w:val="single" w:sz="4" w:space="0" w:color="0069AA"/>
            </w:tcBorders>
          </w:tcPr>
          <w:p>
            <w:pPr>
              <w:pStyle w:val="TableParagraph"/>
              <w:spacing w:before="23"/>
              <w:ind w:left="30" w:right="60"/>
              <w:jc w:val="center"/>
              <w:rPr>
                <w:b/>
                <w:sz w:val="15"/>
              </w:rPr>
            </w:pPr>
            <w:r>
              <w:rPr>
                <w:b/>
                <w:color w:val="231F20"/>
                <w:sz w:val="15"/>
              </w:rPr>
              <w:t>0.25</w:t>
            </w:r>
          </w:p>
        </w:tc>
        <w:tc>
          <w:tcPr>
            <w:tcW w:w="889" w:type="dxa"/>
            <w:tcBorders>
              <w:top w:val="single" w:sz="4" w:space="0" w:color="0069AA"/>
              <w:left w:val="single" w:sz="4" w:space="0" w:color="0069AA"/>
              <w:right w:val="single" w:sz="4" w:space="0" w:color="0069AA"/>
            </w:tcBorders>
          </w:tcPr>
          <w:p>
            <w:pPr>
              <w:pStyle w:val="TableParagraph"/>
              <w:spacing w:before="23"/>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before="23"/>
              <w:ind w:right="84"/>
              <w:jc w:val="right"/>
              <w:rPr>
                <w:b/>
                <w:sz w:val="15"/>
              </w:rPr>
            </w:pPr>
            <w:r>
              <w:rPr>
                <w:b/>
                <w:color w:val="231F20"/>
                <w:w w:val="90"/>
                <w:sz w:val="15"/>
              </w:rPr>
              <w:t>-40 to +212ºF</w:t>
            </w:r>
          </w:p>
        </w:tc>
      </w:tr>
    </w:tbl>
    <w:p>
      <w:pPr>
        <w:pStyle w:val="BodyText"/>
        <w:rPr>
          <w:sz w:val="20"/>
        </w:rPr>
      </w:pPr>
    </w:p>
    <w:p>
      <w:pPr>
        <w:pStyle w:val="BodyText"/>
        <w:spacing w:before="1"/>
        <w:rPr>
          <w:sz w:val="29"/>
        </w:rPr>
      </w:pPr>
    </w:p>
    <w:p>
      <w:pPr>
        <w:tabs>
          <w:tab w:pos="4302" w:val="left" w:leader="none"/>
        </w:tabs>
        <w:spacing w:before="96"/>
        <w:ind w:left="1580" w:right="0" w:firstLine="0"/>
        <w:jc w:val="left"/>
        <w:rPr>
          <w:sz w:val="18"/>
        </w:rPr>
      </w:pPr>
      <w:r>
        <w:rPr>
          <w:rFonts w:ascii="Calibri"/>
          <w:b/>
          <w:color w:val="FFFFFF"/>
          <w:w w:val="105"/>
          <w:position w:val="-2"/>
          <w:sz w:val="26"/>
        </w:rPr>
        <w:t>2000</w:t>
      </w:r>
      <w:r>
        <w:rPr>
          <w:color w:val="FFFFFF"/>
          <w:w w:val="105"/>
          <w:position w:val="-2"/>
          <w:sz w:val="26"/>
        </w:rPr>
        <w:t>UHB</w:t>
      </w:r>
      <w:r>
        <w:rPr>
          <w:color w:val="FFFFFF"/>
          <w:spacing w:val="7"/>
          <w:w w:val="105"/>
          <w:position w:val="-2"/>
          <w:sz w:val="26"/>
        </w:rPr>
        <w:t> </w:t>
      </w:r>
      <w:r>
        <w:rPr>
          <w:color w:val="FFFFFF"/>
          <w:w w:val="105"/>
          <w:position w:val="-2"/>
          <w:sz w:val="26"/>
        </w:rPr>
        <w:t>SERIES</w:t>
        <w:tab/>
      </w:r>
      <w:r>
        <w:rPr>
          <w:color w:val="FFFFFF"/>
          <w:w w:val="105"/>
          <w:sz w:val="18"/>
        </w:rPr>
        <w:t>WIRE REINFORCED THERMOPLASTIC MOISTURE RESISTANT</w:t>
      </w:r>
      <w:r>
        <w:rPr>
          <w:color w:val="FFFFFF"/>
          <w:spacing w:val="3"/>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301" w:right="-14"/>
      </w:pPr>
      <w:r>
        <w:rPr/>
        <w:pict>
          <v:group style="position:absolute;margin-left:74.085999pt;margin-top:70.786697pt;width:483.95pt;height:114.2pt;mso-position-horizontal-relative:page;mso-position-vertical-relative:paragraph;z-index:-550960" coordorigin="1482,1416" coordsize="9679,2284">
            <v:rect style="position:absolute;left:1481;top:1664;width:9679;height:2035" filled="true" fillcolor="#ffffff" stroked="false">
              <v:fill type="solid"/>
            </v:rect>
            <v:rect style="position:absolute;left:1481;top:1415;width:9679;height:250" filled="true" fillcolor="#ffffff" stroked="false">
              <v:fill type="solid"/>
            </v:rect>
            <w10:wrap type="none"/>
          </v:group>
        </w:pict>
      </w:r>
      <w:r>
        <w:rPr>
          <w:color w:val="231F20"/>
          <w:w w:val="90"/>
        </w:rPr>
        <w:t>Moisture resistant high pressure, high performance hose</w:t>
      </w:r>
      <w:r>
        <w:rPr>
          <w:color w:val="231F20"/>
          <w:spacing w:val="-11"/>
          <w:w w:val="90"/>
        </w:rPr>
        <w:t> </w:t>
      </w:r>
      <w:r>
        <w:rPr>
          <w:color w:val="231F20"/>
          <w:w w:val="90"/>
        </w:rPr>
        <w:t>with</w:t>
      </w:r>
      <w:r>
        <w:rPr>
          <w:color w:val="231F20"/>
          <w:spacing w:val="-10"/>
          <w:w w:val="90"/>
        </w:rPr>
        <w:t> </w:t>
      </w:r>
      <w:r>
        <w:rPr>
          <w:color w:val="231F20"/>
          <w:w w:val="90"/>
        </w:rPr>
        <w:t>steel</w:t>
      </w:r>
      <w:r>
        <w:rPr>
          <w:color w:val="231F20"/>
          <w:spacing w:val="-11"/>
          <w:w w:val="90"/>
        </w:rPr>
        <w:t> </w:t>
      </w:r>
      <w:r>
        <w:rPr>
          <w:color w:val="231F20"/>
          <w:w w:val="90"/>
        </w:rPr>
        <w:t>braid</w:t>
      </w:r>
      <w:r>
        <w:rPr>
          <w:color w:val="231F20"/>
          <w:spacing w:val="-10"/>
          <w:w w:val="90"/>
        </w:rPr>
        <w:t> </w:t>
      </w:r>
      <w:r>
        <w:rPr>
          <w:color w:val="231F20"/>
          <w:w w:val="90"/>
        </w:rPr>
        <w:t>reinforcement</w:t>
      </w:r>
      <w:r>
        <w:rPr>
          <w:color w:val="231F20"/>
          <w:spacing w:val="-11"/>
          <w:w w:val="90"/>
        </w:rPr>
        <w:t> </w:t>
      </w:r>
      <w:r>
        <w:rPr>
          <w:color w:val="231F20"/>
          <w:w w:val="90"/>
        </w:rPr>
        <w:t>for</w:t>
      </w:r>
      <w:r>
        <w:rPr>
          <w:color w:val="231F20"/>
          <w:spacing w:val="-10"/>
          <w:w w:val="90"/>
        </w:rPr>
        <w:t> </w:t>
      </w:r>
      <w:r>
        <w:rPr>
          <w:color w:val="231F20"/>
          <w:w w:val="90"/>
        </w:rPr>
        <w:t>strength</w:t>
      </w:r>
      <w:r>
        <w:rPr>
          <w:color w:val="231F20"/>
          <w:spacing w:val="-11"/>
          <w:w w:val="90"/>
        </w:rPr>
        <w:t> </w:t>
      </w:r>
      <w:r>
        <w:rPr>
          <w:color w:val="231F20"/>
          <w:w w:val="90"/>
        </w:rPr>
        <w:t>and guaranteed</w:t>
      </w:r>
      <w:r>
        <w:rPr>
          <w:color w:val="231F20"/>
          <w:spacing w:val="-9"/>
          <w:w w:val="90"/>
        </w:rPr>
        <w:t> </w:t>
      </w:r>
      <w:r>
        <w:rPr>
          <w:color w:val="231F20"/>
          <w:w w:val="90"/>
        </w:rPr>
        <w:t>electrical</w:t>
      </w:r>
      <w:r>
        <w:rPr>
          <w:color w:val="231F20"/>
          <w:spacing w:val="-8"/>
          <w:w w:val="90"/>
        </w:rPr>
        <w:t> </w:t>
      </w:r>
      <w:r>
        <w:rPr>
          <w:color w:val="231F20"/>
          <w:w w:val="90"/>
        </w:rPr>
        <w:t>conductivity</w:t>
      </w:r>
      <w:r>
        <w:rPr>
          <w:color w:val="231F20"/>
          <w:spacing w:val="-8"/>
          <w:w w:val="90"/>
        </w:rPr>
        <w:t> </w:t>
      </w:r>
      <w:r>
        <w:rPr>
          <w:color w:val="231F20"/>
          <w:w w:val="90"/>
        </w:rPr>
        <w:t>in</w:t>
      </w:r>
      <w:r>
        <w:rPr>
          <w:color w:val="231F20"/>
          <w:spacing w:val="-8"/>
          <w:w w:val="90"/>
        </w:rPr>
        <w:t> </w:t>
      </w:r>
      <w:r>
        <w:rPr>
          <w:color w:val="231F20"/>
          <w:w w:val="90"/>
        </w:rPr>
        <w:t>the</w:t>
      </w:r>
      <w:r>
        <w:rPr>
          <w:color w:val="231F20"/>
          <w:spacing w:val="-8"/>
          <w:w w:val="90"/>
        </w:rPr>
        <w:t> </w:t>
      </w:r>
      <w:r>
        <w:rPr>
          <w:color w:val="231F20"/>
          <w:w w:val="90"/>
        </w:rPr>
        <w:t>order</w:t>
      </w:r>
      <w:r>
        <w:rPr>
          <w:color w:val="231F20"/>
          <w:spacing w:val="-8"/>
          <w:w w:val="90"/>
        </w:rPr>
        <w:t> </w:t>
      </w:r>
      <w:r>
        <w:rPr>
          <w:color w:val="231F20"/>
          <w:w w:val="90"/>
        </w:rPr>
        <w:t>of</w:t>
      </w:r>
      <w:r>
        <w:rPr>
          <w:color w:val="231F20"/>
          <w:spacing w:val="-8"/>
          <w:w w:val="90"/>
        </w:rPr>
        <w:t> </w:t>
      </w:r>
      <w:r>
        <w:rPr>
          <w:color w:val="231F20"/>
          <w:spacing w:val="-5"/>
          <w:w w:val="90"/>
        </w:rPr>
        <w:t>1.0 </w:t>
      </w:r>
      <w:r>
        <w:rPr>
          <w:color w:val="231F20"/>
          <w:w w:val="90"/>
        </w:rPr>
        <w:t>ohms/meter. Resistant to most chemicals, solvents, </w:t>
      </w:r>
      <w:r>
        <w:rPr>
          <w:color w:val="231F20"/>
          <w:w w:val="95"/>
        </w:rPr>
        <w:t>and paint. Ideal for the transfer of aggressive mediums that are reactive to</w:t>
      </w:r>
      <w:r>
        <w:rPr>
          <w:color w:val="231F20"/>
          <w:spacing w:val="-17"/>
          <w:w w:val="95"/>
        </w:rPr>
        <w:t> </w:t>
      </w:r>
      <w:r>
        <w:rPr>
          <w:color w:val="231F20"/>
          <w:w w:val="95"/>
        </w:rPr>
        <w:t>moisture.</w:t>
      </w:r>
    </w:p>
    <w:p>
      <w:pPr>
        <w:pStyle w:val="Heading6"/>
        <w:ind w:left="218"/>
      </w:pPr>
      <w:r>
        <w:rPr>
          <w:b w:val="0"/>
        </w:rPr>
        <w:br w:type="column"/>
      </w:r>
      <w:r>
        <w:rPr>
          <w:color w:val="0069AA"/>
          <w:w w:val="120"/>
        </w:rPr>
        <w:t>CONSTRUCTION:</w:t>
      </w:r>
    </w:p>
    <w:p>
      <w:pPr>
        <w:pStyle w:val="BodyText"/>
        <w:spacing w:before="28"/>
        <w:ind w:left="218"/>
      </w:pPr>
      <w:r>
        <w:rPr>
          <w:rFonts w:ascii="Calibri"/>
          <w:b/>
          <w:color w:val="231F20"/>
          <w:w w:val="95"/>
        </w:rPr>
        <w:t>Inner</w:t>
      </w:r>
      <w:r>
        <w:rPr>
          <w:color w:val="231F20"/>
          <w:w w:val="95"/>
        </w:rPr>
        <w:t>: Seamless Nylon 12 Liner</w:t>
      </w:r>
    </w:p>
    <w:p>
      <w:pPr>
        <w:pStyle w:val="BodyText"/>
        <w:spacing w:line="220" w:lineRule="auto" w:before="40"/>
        <w:ind w:left="218" w:right="1822"/>
      </w:pPr>
      <w:r>
        <w:rPr>
          <w:rFonts w:ascii="Calibri"/>
          <w:b/>
          <w:color w:val="231F20"/>
          <w:w w:val="95"/>
        </w:rPr>
        <w:t>Outer</w:t>
      </w:r>
      <w:r>
        <w:rPr>
          <w:color w:val="231F20"/>
          <w:w w:val="95"/>
        </w:rPr>
        <w:t>: Abrasion and Chemical Resistant </w:t>
      </w:r>
      <w:r>
        <w:rPr>
          <w:color w:val="231F20"/>
          <w:w w:val="90"/>
        </w:rPr>
        <w:t>Polyester Elastomer Non-Pin Pricked Cover</w:t>
      </w:r>
    </w:p>
    <w:p>
      <w:pPr>
        <w:spacing w:after="0" w:line="220" w:lineRule="auto"/>
        <w:sectPr>
          <w:type w:val="continuous"/>
          <w:pgSz w:w="12240" w:h="15840"/>
          <w:pgMar w:top="0" w:bottom="280" w:left="0" w:right="0"/>
          <w:cols w:num="2" w:equalWidth="0">
            <w:col w:w="7468" w:space="40"/>
            <w:col w:w="4732"/>
          </w:cols>
        </w:sectPr>
      </w:pPr>
    </w:p>
    <w:p>
      <w:pPr>
        <w:pStyle w:val="BodyText"/>
      </w:pPr>
      <w:r>
        <w:rPr/>
        <w:pict>
          <v:group style="position:absolute;margin-left:-.000012pt;margin-top:-.000006pt;width:558.4pt;height:792pt;mso-position-horizontal-relative:page;mso-position-vertical-relative:page;z-index:-551032" coordorigin="0,0" coordsize="11168,15840">
            <v:shape style="position:absolute;left:0;top:0;width:144;height:12520" coordorigin="0,0" coordsize="144,12520" path="m144,0l0,0,0,12473,63,12493,144,12520,144,0xe" filled="true" fillcolor="#eebd08" stroked="false">
              <v:path arrowok="t"/>
              <v:fill type="solid"/>
            </v:shape>
            <v:rect style="position:absolute;left:0;top:0;width:1826;height:15840" filled="true" fillcolor="#ffffff" stroked="false">
              <v:fill type="solid"/>
            </v:rect>
            <v:shape style="position:absolute;left:1485;top:6347;width:2492;height:824" type="#_x0000_t75" stroked="false">
              <v:imagedata r:id="rId128" o:title=""/>
            </v:shape>
            <v:shape style="position:absolute;left:3594;top:5674;width:7571;height:412" coordorigin="3595,5675" coordsize="7571,412" path="m10758,5675l3595,5675,3595,6086,11160,6086,11165,5989,11154,5927,11118,5873,11044,5800,10940,5724,10848,5687,10783,5675,10758,5675xe" filled="true" fillcolor="#f3cb58" stroked="false">
              <v:path arrowok="t"/>
              <v:fill type="solid"/>
            </v:shape>
            <v:shape style="position:absolute;left:1473;top:5668;width:2694;height:418" coordorigin="1474,5668" coordsize="2694,418" path="m3763,5668l1474,5668,1474,6086,4167,6086,4167,6072,4161,5999,4142,5931,4112,5868,4072,5812,4024,5763,3967,5723,3904,5693,3836,5675,3763,5668xe" filled="true" fillcolor="#eebd08" stroked="false">
              <v:path arrowok="t"/>
              <v:fill type="solid"/>
            </v:shape>
            <v:shape style="position:absolute;left:1473;top:5668;width:2694;height:418" coordorigin="1474,5668" coordsize="2694,418" path="m4167,6086l4167,6072,4161,5999,4142,5931,4112,5868,4072,5812,4024,5763,3967,5723,3904,5693,3836,5675,3763,5668,1474,5668,1474,6086e" filled="false" stroked="true" strokeweight=".8pt" strokecolor="#ffffff">
              <v:path arrowok="t"/>
              <v:stroke dashstyle="solid"/>
            </v:shape>
            <v:shape style="position:absolute;left:1481;top:5668;width:9679;height:1793" coordorigin="1482,5668" coordsize="9679,1793" path="m11160,7461l11160,6072,11153,5999,11135,5931,11105,5868,11065,5812,11016,5763,10960,5723,10897,5693,10829,5675,10756,5668,1482,5668,1482,7459e" filled="false" stroked="true" strokeweight=".8pt" strokecolor="#0069aa">
              <v:path arrowok="t"/>
              <v:stroke dashstyle="solid"/>
            </v:shape>
            <v:shape style="position:absolute;left:1475;top:2071;width:2528;height:989" type="#_x0000_t75" stroked="false">
              <v:imagedata r:id="rId63" o:title=""/>
            </v:shape>
            <v:shape style="position:absolute;left:3586;top:1454;width:7571;height:412" coordorigin="3587,1455" coordsize="7571,412" path="m10750,1455l3587,1455,3587,1866,11152,1866,11157,1769,11146,1707,11110,1653,11036,1580,10932,1504,10840,1467,10775,1455,10750,1455xe" filled="true" fillcolor="#f3cb58" stroked="false">
              <v:path arrowok="t"/>
              <v:fill type="solid"/>
            </v:shape>
            <v:shape style="position:absolute;left:1465;top:1448;width:2694;height:418" coordorigin="1466,1448" coordsize="2694,418" path="m3755,1448l1466,1448,1466,1866,4159,1866,4159,1852,4153,1779,4134,1711,4104,1648,4064,1592,4016,1543,3959,1503,3896,1473,3828,1455,3755,1448xe" filled="true" fillcolor="#eebd08" stroked="false">
              <v:path arrowok="t"/>
              <v:fill type="solid"/>
            </v:shape>
            <v:shape style="position:absolute;left:1465;top:1448;width:2694;height:418" coordorigin="1466,1448" coordsize="2694,418" path="m4159,1866l4159,1852,4153,1779,4134,1711,4104,1648,4064,1592,4016,1543,3959,1503,3896,1473,3828,1455,3755,1448,1466,1448,1466,1866e" filled="false" stroked="true" strokeweight=".8pt" strokecolor="#ffffff">
              <v:path arrowok="t"/>
              <v:stroke dashstyle="solid"/>
            </v:shape>
            <v:shape style="position:absolute;left:1473;top:1448;width:9679;height:1793" coordorigin="1474,1448" coordsize="9679,1793" path="m11152,3241l11152,1852,11145,1779,11127,1711,11097,1648,11057,1592,11008,1543,10952,1503,10889,1473,10821,1455,10748,1448,1474,1448,1474,3239e" filled="false" stroked="true" strokeweight=".8pt" strokecolor="#0069aa">
              <v:path arrowok="t"/>
              <v:stroke dashstyle="solid"/>
            </v:shape>
            <w10:wrap type="none"/>
          </v:group>
        </w:pict>
      </w:r>
      <w:r>
        <w:rPr/>
        <w:pict>
          <v:group style="position:absolute;margin-left:569.156006pt;margin-top:0pt;width:42.85pt;height:792pt;mso-position-horizontal-relative:page;mso-position-vertical-relative:page;z-index:9736" coordorigin="11383,0" coordsize="857,15840">
            <v:rect style="position:absolute;left:11520;top:0;width:720;height:15840" filled="true" fillcolor="#eebd08" stroked="false">
              <v:fill type="solid"/>
            </v:rect>
            <v:shape style="position:absolute;left:11383;top:15066;width:337;height:209" type="#_x0000_t202" filled="false" stroked="false">
              <v:textbox inset="0,0,0,0">
                <w:txbxContent>
                  <w:p>
                    <w:pPr>
                      <w:tabs>
                        <w:tab w:pos="316" w:val="left" w:leader="none"/>
                      </w:tabs>
                      <w:spacing w:line="209" w:lineRule="exact" w:before="0"/>
                      <w:ind w:left="0" w:right="0" w:firstLine="0"/>
                      <w:jc w:val="left"/>
                      <w:rPr>
                        <w:rFonts w:ascii="Calibri"/>
                        <w:b/>
                        <w:sz w:val="18"/>
                      </w:rPr>
                    </w:pPr>
                    <w:r>
                      <w:rPr>
                        <w:rFonts w:ascii="Calibri"/>
                        <w:b/>
                        <w:color w:val="FFFFFF"/>
                        <w:w w:val="110"/>
                        <w:sz w:val="18"/>
                        <w:shd w:fill="EEBD08" w:color="auto" w:val="clear"/>
                      </w:rPr>
                      <w:t>5</w:t>
                    </w:r>
                    <w:r>
                      <w:rPr>
                        <w:rFonts w:ascii="Calibri"/>
                        <w:b/>
                        <w:color w:val="FFFFFF"/>
                        <w:sz w:val="18"/>
                        <w:shd w:fill="EEBD08" w:color="auto" w:val="clear"/>
                      </w:rPr>
                      <w:tab/>
                    </w:r>
                  </w:p>
                </w:txbxContent>
              </v:textbox>
              <w10:wrap type="none"/>
            </v:shape>
            <w10:wrap type="none"/>
          </v:group>
        </w:pict>
      </w: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1004UHB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right="240"/>
              <w:jc w:val="right"/>
              <w:rPr>
                <w:b/>
                <w:sz w:val="15"/>
              </w:rPr>
            </w:pPr>
            <w:r>
              <w:rPr>
                <w:b/>
                <w:color w:val="231F20"/>
                <w:w w:val="95"/>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83" w:right="104"/>
              <w:jc w:val="center"/>
              <w:rPr>
                <w:b/>
                <w:sz w:val="15"/>
              </w:rPr>
            </w:pPr>
            <w:r>
              <w:rPr>
                <w:b/>
                <w:color w:val="231F20"/>
                <w:sz w:val="15"/>
              </w:rPr>
              <w:t>0.37 (9.4)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160" w:right="70"/>
              <w:jc w:val="center"/>
              <w:rPr>
                <w:b/>
                <w:sz w:val="15"/>
              </w:rPr>
            </w:pPr>
            <w:r>
              <w:rPr>
                <w:b/>
                <w:color w:val="231F20"/>
                <w:sz w:val="15"/>
              </w:rPr>
              <w:t>1.0 (25.4)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46"/>
              <w:rPr>
                <w:b/>
                <w:sz w:val="15"/>
              </w:rPr>
            </w:pPr>
            <w:r>
              <w:rPr>
                <w:b/>
                <w:color w:val="231F20"/>
                <w:sz w:val="15"/>
              </w:rPr>
              <w:t>5,250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6"/>
              <w:jc w:val="right"/>
              <w:rPr>
                <w:b/>
                <w:sz w:val="15"/>
              </w:rPr>
            </w:pPr>
            <w:r>
              <w:rPr>
                <w:b/>
                <w:color w:val="231F20"/>
                <w:w w:val="90"/>
                <w:sz w:val="15"/>
              </w:rPr>
              <w:t>21,000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28" w:right="60"/>
              <w:jc w:val="center"/>
              <w:rPr>
                <w:b/>
                <w:sz w:val="15"/>
              </w:rPr>
            </w:pPr>
            <w:r>
              <w:rPr>
                <w:b/>
                <w:color w:val="231F20"/>
                <w:sz w:val="15"/>
              </w:rPr>
              <w:t>0.21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30"/>
              <w:ind w:left="128"/>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2006UHB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43" w:right="104"/>
              <w:jc w:val="center"/>
              <w:rPr>
                <w:b/>
                <w:sz w:val="15"/>
              </w:rPr>
            </w:pPr>
            <w:r>
              <w:rPr>
                <w:b/>
                <w:color w:val="231F20"/>
                <w:sz w:val="15"/>
              </w:rPr>
              <w:t>0.54 (13.7)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61" w:right="70"/>
              <w:jc w:val="center"/>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56"/>
              <w:rPr>
                <w:b/>
                <w:sz w:val="15"/>
              </w:rPr>
            </w:pPr>
            <w:r>
              <w:rPr>
                <w:b/>
                <w:color w:val="231F20"/>
                <w:sz w:val="15"/>
              </w:rPr>
              <w:t>6,170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5"/>
              <w:jc w:val="right"/>
              <w:rPr>
                <w:b/>
                <w:sz w:val="15"/>
              </w:rPr>
            </w:pPr>
            <w:r>
              <w:rPr>
                <w:b/>
                <w:color w:val="231F20"/>
                <w:w w:val="90"/>
                <w:sz w:val="15"/>
              </w:rPr>
              <w:t>24,680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8" w:right="60"/>
              <w:jc w:val="center"/>
              <w:rPr>
                <w:b/>
                <w:sz w:val="15"/>
              </w:rPr>
            </w:pPr>
            <w:r>
              <w:rPr>
                <w:b/>
                <w:color w:val="231F20"/>
                <w:sz w:val="15"/>
              </w:rPr>
              <w:t>0.21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2"/>
              <w:ind w:left="128"/>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2010UHB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31" w:right="104"/>
              <w:jc w:val="center"/>
              <w:rPr>
                <w:b/>
                <w:sz w:val="15"/>
              </w:rPr>
            </w:pPr>
            <w:r>
              <w:rPr>
                <w:b/>
                <w:color w:val="231F20"/>
                <w:sz w:val="15"/>
              </w:rPr>
              <w:t>0.67 (17.0)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58" w:right="70"/>
              <w:jc w:val="center"/>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54"/>
              <w:rPr>
                <w:b/>
                <w:sz w:val="15"/>
              </w:rPr>
            </w:pPr>
            <w:r>
              <w:rPr>
                <w:b/>
                <w:color w:val="231F20"/>
                <w:sz w:val="15"/>
              </w:rPr>
              <w:t>5,100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04"/>
              <w:jc w:val="right"/>
              <w:rPr>
                <w:b/>
                <w:sz w:val="15"/>
              </w:rPr>
            </w:pPr>
            <w:r>
              <w:rPr>
                <w:b/>
                <w:color w:val="231F20"/>
                <w:w w:val="90"/>
                <w:sz w:val="15"/>
              </w:rPr>
              <w:t>20,400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30" w:right="60"/>
              <w:jc w:val="center"/>
              <w:rPr>
                <w:b/>
                <w:sz w:val="15"/>
              </w:rPr>
            </w:pPr>
            <w:r>
              <w:rPr>
                <w:b/>
                <w:color w:val="231F20"/>
                <w:sz w:val="15"/>
              </w:rPr>
              <w:t>0.28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7"/>
              <w:ind w:left="128"/>
              <w:rPr>
                <w:b/>
                <w:sz w:val="15"/>
              </w:rPr>
            </w:pPr>
            <w:r>
              <w:rPr>
                <w:b/>
                <w:color w:val="231F20"/>
                <w:sz w:val="15"/>
              </w:rPr>
              <w:t>-40 to +212ºF</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2013UHB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55" w:right="104"/>
              <w:jc w:val="center"/>
              <w:rPr>
                <w:b/>
                <w:sz w:val="15"/>
              </w:rPr>
            </w:pPr>
            <w:r>
              <w:rPr>
                <w:b/>
                <w:color w:val="231F20"/>
                <w:sz w:val="15"/>
              </w:rPr>
              <w:t>0.80 (20.2)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left="50" w:right="70"/>
              <w:jc w:val="center"/>
              <w:rPr>
                <w:b/>
                <w:sz w:val="15"/>
              </w:rPr>
            </w:pPr>
            <w:r>
              <w:rPr>
                <w:b/>
                <w:color w:val="231F20"/>
                <w:sz w:val="15"/>
              </w:rPr>
              <w:t>2.5 (62)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46"/>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right="112"/>
              <w:jc w:val="right"/>
              <w:rPr>
                <w:b/>
                <w:sz w:val="15"/>
              </w:rPr>
            </w:pPr>
            <w:r>
              <w:rPr>
                <w:b/>
                <w:color w:val="231F20"/>
                <w:w w:val="90"/>
                <w:sz w:val="15"/>
              </w:rPr>
              <w:t>17,000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29" w:right="60"/>
              <w:jc w:val="center"/>
              <w:rPr>
                <w:b/>
                <w:sz w:val="15"/>
              </w:rPr>
            </w:pPr>
            <w:r>
              <w:rPr>
                <w:b/>
                <w:color w:val="231F20"/>
                <w:sz w:val="15"/>
              </w:rPr>
              <w:t>0.34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3"/>
              <w:ind w:left="128"/>
              <w:rPr>
                <w:b/>
                <w:sz w:val="15"/>
              </w:rPr>
            </w:pPr>
            <w:r>
              <w:rPr>
                <w:b/>
                <w:color w:val="231F20"/>
                <w:sz w:val="15"/>
              </w:rPr>
              <w:t>-40 to +212ºF</w:t>
            </w:r>
          </w:p>
        </w:tc>
      </w:tr>
      <w:tr>
        <w:trPr>
          <w:trHeight w:val="227" w:hRule="atLeast"/>
        </w:trPr>
        <w:tc>
          <w:tcPr>
            <w:tcW w:w="1025" w:type="dxa"/>
            <w:tcBorders>
              <w:top w:val="single" w:sz="4" w:space="0" w:color="0069AA"/>
              <w:bottom w:val="single" w:sz="4" w:space="0" w:color="0069AA"/>
              <w:right w:val="single" w:sz="4" w:space="0" w:color="0069AA"/>
            </w:tcBorders>
          </w:tcPr>
          <w:p>
            <w:pPr>
              <w:pStyle w:val="TableParagraph"/>
              <w:spacing w:line="180" w:lineRule="exact" w:before="28"/>
              <w:ind w:left="85"/>
              <w:rPr>
                <w:b/>
                <w:sz w:val="15"/>
              </w:rPr>
            </w:pPr>
            <w:r>
              <w:rPr>
                <w:b/>
                <w:color w:val="231F20"/>
                <w:sz w:val="15"/>
              </w:rPr>
              <w:t>2020UHB</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right="194"/>
              <w:jc w:val="right"/>
              <w:rPr>
                <w:b/>
                <w:sz w:val="15"/>
              </w:rPr>
            </w:pPr>
            <w:r>
              <w:rPr>
                <w:b/>
                <w:color w:val="231F20"/>
                <w:w w:val="95"/>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left="133" w:right="104"/>
              <w:jc w:val="center"/>
              <w:rPr>
                <w:b/>
                <w:sz w:val="15"/>
              </w:rPr>
            </w:pPr>
            <w:r>
              <w:rPr>
                <w:b/>
                <w:color w:val="231F20"/>
                <w:sz w:val="15"/>
              </w:rPr>
              <w:t>1.07 (27.1)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left="107" w:right="70"/>
              <w:jc w:val="center"/>
              <w:rPr>
                <w:b/>
                <w:sz w:val="15"/>
              </w:rPr>
            </w:pPr>
            <w:r>
              <w:rPr>
                <w:b/>
                <w:color w:val="231F20"/>
                <w:sz w:val="15"/>
              </w:rPr>
              <w:t>6.7 (170)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left="153"/>
              <w:rPr>
                <w:b/>
                <w:sz w:val="15"/>
              </w:rPr>
            </w:pPr>
            <w:r>
              <w:rPr>
                <w:b/>
                <w:color w:val="231F20"/>
                <w:sz w:val="15"/>
              </w:rPr>
              <w:t>3,100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right="105"/>
              <w:jc w:val="right"/>
              <w:rPr>
                <w:b/>
                <w:sz w:val="15"/>
              </w:rPr>
            </w:pPr>
            <w:r>
              <w:rPr>
                <w:b/>
                <w:color w:val="231F20"/>
                <w:w w:val="90"/>
                <w:sz w:val="15"/>
              </w:rPr>
              <w:t>12,400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left="30" w:right="60"/>
              <w:jc w:val="center"/>
              <w:rPr>
                <w:b/>
                <w:sz w:val="15"/>
              </w:rPr>
            </w:pPr>
            <w:r>
              <w:rPr>
                <w:b/>
                <w:color w:val="231F20"/>
                <w:sz w:val="15"/>
              </w:rPr>
              <w:t>0.50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0" w:lineRule="exact" w:before="28"/>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80" w:lineRule="exact" w:before="28"/>
              <w:ind w:left="128"/>
              <w:rPr>
                <w:b/>
                <w:sz w:val="15"/>
              </w:rPr>
            </w:pPr>
            <w:r>
              <w:rPr>
                <w:b/>
                <w:color w:val="231F20"/>
                <w:sz w:val="15"/>
              </w:rPr>
              <w:t>-40 to +212ºF</w:t>
            </w:r>
          </w:p>
        </w:tc>
      </w:tr>
      <w:tr>
        <w:trPr>
          <w:trHeight w:val="226" w:hRule="atLeast"/>
        </w:trPr>
        <w:tc>
          <w:tcPr>
            <w:tcW w:w="1025" w:type="dxa"/>
            <w:tcBorders>
              <w:top w:val="single" w:sz="4" w:space="0" w:color="0069AA"/>
              <w:right w:val="single" w:sz="4" w:space="0" w:color="0069AA"/>
            </w:tcBorders>
          </w:tcPr>
          <w:p>
            <w:pPr>
              <w:pStyle w:val="TableParagraph"/>
              <w:spacing w:line="173" w:lineRule="exact" w:before="33"/>
              <w:ind w:left="85"/>
              <w:rPr>
                <w:b/>
                <w:sz w:val="15"/>
              </w:rPr>
            </w:pPr>
            <w:r>
              <w:rPr>
                <w:b/>
                <w:color w:val="231F20"/>
                <w:sz w:val="15"/>
              </w:rPr>
              <w:t>2120UHB</w:t>
            </w:r>
          </w:p>
        </w:tc>
        <w:tc>
          <w:tcPr>
            <w:tcW w:w="640" w:type="dxa"/>
            <w:tcBorders>
              <w:top w:val="single" w:sz="4" w:space="0" w:color="0069AA"/>
              <w:left w:val="single" w:sz="4" w:space="0" w:color="0069AA"/>
              <w:right w:val="single" w:sz="4" w:space="0" w:color="0069AA"/>
            </w:tcBorders>
          </w:tcPr>
          <w:p>
            <w:pPr>
              <w:pStyle w:val="TableParagraph"/>
              <w:spacing w:line="207"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3" w:lineRule="exact" w:before="33"/>
              <w:ind w:right="226"/>
              <w:jc w:val="right"/>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73" w:lineRule="exact" w:before="33"/>
              <w:ind w:right="209"/>
              <w:jc w:val="right"/>
              <w:rPr>
                <w:b/>
                <w:sz w:val="15"/>
              </w:rPr>
            </w:pPr>
            <w:r>
              <w:rPr>
                <w:b/>
                <w:color w:val="231F20"/>
                <w:w w:val="95"/>
                <w:sz w:val="15"/>
              </w:rPr>
              <w:t>3/4 (19.1)</w:t>
            </w:r>
          </w:p>
        </w:tc>
        <w:tc>
          <w:tcPr>
            <w:tcW w:w="1048" w:type="dxa"/>
            <w:tcBorders>
              <w:top w:val="single" w:sz="4" w:space="0" w:color="0069AA"/>
              <w:left w:val="single" w:sz="4" w:space="0" w:color="0069AA"/>
              <w:right w:val="single" w:sz="4" w:space="0" w:color="0069AA"/>
            </w:tcBorders>
          </w:tcPr>
          <w:p>
            <w:pPr>
              <w:pStyle w:val="TableParagraph"/>
              <w:spacing w:line="173" w:lineRule="exact" w:before="33"/>
              <w:ind w:left="135" w:right="104"/>
              <w:jc w:val="center"/>
              <w:rPr>
                <w:b/>
                <w:sz w:val="15"/>
              </w:rPr>
            </w:pPr>
            <w:r>
              <w:rPr>
                <w:b/>
                <w:color w:val="231F20"/>
                <w:sz w:val="15"/>
              </w:rPr>
              <w:t>1.16 (29.5)</w:t>
            </w:r>
          </w:p>
        </w:tc>
        <w:tc>
          <w:tcPr>
            <w:tcW w:w="1026" w:type="dxa"/>
            <w:tcBorders>
              <w:top w:val="single" w:sz="4" w:space="0" w:color="0069AA"/>
              <w:left w:val="single" w:sz="4" w:space="0" w:color="0069AA"/>
              <w:right w:val="single" w:sz="4" w:space="0" w:color="0069AA"/>
            </w:tcBorders>
          </w:tcPr>
          <w:p>
            <w:pPr>
              <w:pStyle w:val="TableParagraph"/>
              <w:spacing w:line="173" w:lineRule="exact" w:before="33"/>
              <w:ind w:left="107" w:right="70"/>
              <w:jc w:val="center"/>
              <w:rPr>
                <w:b/>
                <w:sz w:val="15"/>
              </w:rPr>
            </w:pPr>
            <w:r>
              <w:rPr>
                <w:b/>
                <w:color w:val="231F20"/>
                <w:sz w:val="15"/>
              </w:rPr>
              <w:t>8.0 (203)</w:t>
            </w:r>
          </w:p>
        </w:tc>
        <w:tc>
          <w:tcPr>
            <w:tcW w:w="787" w:type="dxa"/>
            <w:tcBorders>
              <w:top w:val="single" w:sz="4" w:space="0" w:color="0069AA"/>
              <w:left w:val="single" w:sz="4" w:space="0" w:color="0069AA"/>
              <w:right w:val="single" w:sz="4" w:space="0" w:color="0069AA"/>
            </w:tcBorders>
          </w:tcPr>
          <w:p>
            <w:pPr>
              <w:pStyle w:val="TableParagraph"/>
              <w:spacing w:line="173" w:lineRule="exact" w:before="33"/>
              <w:ind w:left="144"/>
              <w:rPr>
                <w:b/>
                <w:sz w:val="15"/>
              </w:rPr>
            </w:pPr>
            <w:r>
              <w:rPr>
                <w:b/>
                <w:color w:val="231F20"/>
                <w:sz w:val="15"/>
              </w:rPr>
              <w:t>6,000 psi</w:t>
            </w:r>
          </w:p>
        </w:tc>
        <w:tc>
          <w:tcPr>
            <w:tcW w:w="859" w:type="dxa"/>
            <w:tcBorders>
              <w:top w:val="single" w:sz="4" w:space="0" w:color="0069AA"/>
              <w:left w:val="single" w:sz="4" w:space="0" w:color="0069AA"/>
              <w:right w:val="single" w:sz="4" w:space="0" w:color="0069AA"/>
            </w:tcBorders>
          </w:tcPr>
          <w:p>
            <w:pPr>
              <w:pStyle w:val="TableParagraph"/>
              <w:spacing w:line="173" w:lineRule="exact" w:before="33"/>
              <w:ind w:right="104"/>
              <w:jc w:val="right"/>
              <w:rPr>
                <w:b/>
                <w:sz w:val="15"/>
              </w:rPr>
            </w:pPr>
            <w:r>
              <w:rPr>
                <w:b/>
                <w:color w:val="231F20"/>
                <w:w w:val="90"/>
                <w:sz w:val="15"/>
              </w:rPr>
              <w:t>24,000 psi</w:t>
            </w:r>
          </w:p>
        </w:tc>
        <w:tc>
          <w:tcPr>
            <w:tcW w:w="859" w:type="dxa"/>
            <w:tcBorders>
              <w:top w:val="single" w:sz="4" w:space="0" w:color="0069AA"/>
              <w:left w:val="single" w:sz="4" w:space="0" w:color="0069AA"/>
              <w:right w:val="single" w:sz="4" w:space="0" w:color="0069AA"/>
            </w:tcBorders>
          </w:tcPr>
          <w:p>
            <w:pPr>
              <w:pStyle w:val="TableParagraph"/>
              <w:spacing w:line="173" w:lineRule="exact" w:before="33"/>
              <w:ind w:left="80" w:right="60"/>
              <w:jc w:val="center"/>
              <w:rPr>
                <w:b/>
                <w:sz w:val="15"/>
              </w:rPr>
            </w:pPr>
            <w:r>
              <w:rPr>
                <w:b/>
                <w:color w:val="231F20"/>
                <w:sz w:val="15"/>
              </w:rPr>
              <w:t>0.44</w:t>
            </w:r>
          </w:p>
        </w:tc>
        <w:tc>
          <w:tcPr>
            <w:tcW w:w="889" w:type="dxa"/>
            <w:tcBorders>
              <w:top w:val="single" w:sz="4" w:space="0" w:color="0069AA"/>
              <w:left w:val="single" w:sz="4" w:space="0" w:color="0069AA"/>
              <w:right w:val="single" w:sz="4" w:space="0" w:color="0069AA"/>
            </w:tcBorders>
          </w:tcPr>
          <w:p>
            <w:pPr>
              <w:pStyle w:val="TableParagraph"/>
              <w:spacing w:line="173" w:lineRule="exact" w:before="33"/>
              <w:ind w:left="31" w:right="1"/>
              <w:jc w:val="center"/>
              <w:rPr>
                <w:b/>
                <w:sz w:val="15"/>
              </w:rPr>
            </w:pPr>
            <w:r>
              <w:rPr>
                <w:b/>
                <w:color w:val="231F20"/>
                <w:w w:val="95"/>
                <w:sz w:val="15"/>
              </w:rPr>
              <w:t>4” up to 300’</w:t>
            </w:r>
          </w:p>
        </w:tc>
        <w:tc>
          <w:tcPr>
            <w:tcW w:w="986" w:type="dxa"/>
            <w:tcBorders>
              <w:top w:val="single" w:sz="4" w:space="0" w:color="0069AA"/>
              <w:left w:val="single" w:sz="4" w:space="0" w:color="0069AA"/>
            </w:tcBorders>
          </w:tcPr>
          <w:p>
            <w:pPr>
              <w:pStyle w:val="TableParagraph"/>
              <w:spacing w:line="173" w:lineRule="exact" w:before="33"/>
              <w:ind w:left="86"/>
              <w:rPr>
                <w:rFonts w:ascii="Cambria" w:hAnsi="Cambria"/>
                <w:sz w:val="15"/>
              </w:rPr>
            </w:pPr>
            <w:r>
              <w:rPr>
                <w:b/>
                <w:color w:val="231F20"/>
                <w:sz w:val="15"/>
              </w:rPr>
              <w:t>-40</w:t>
            </w:r>
            <w:r>
              <w:rPr>
                <w:b/>
                <w:color w:val="231F20"/>
                <w:spacing w:val="-20"/>
                <w:sz w:val="15"/>
              </w:rPr>
              <w:t> </w:t>
            </w:r>
            <w:r>
              <w:rPr>
                <w:b/>
                <w:color w:val="231F20"/>
                <w:sz w:val="15"/>
              </w:rPr>
              <w:t>to</w:t>
            </w:r>
            <w:r>
              <w:rPr>
                <w:b/>
                <w:color w:val="231F20"/>
                <w:spacing w:val="-19"/>
                <w:sz w:val="15"/>
              </w:rPr>
              <w:t> </w:t>
            </w:r>
            <w:r>
              <w:rPr>
                <w:b/>
                <w:color w:val="231F20"/>
                <w:sz w:val="15"/>
              </w:rPr>
              <w:t>+212ºF</w:t>
            </w:r>
            <w:r>
              <w:rPr>
                <w:rFonts w:ascii="Cambria" w:hAnsi="Cambria"/>
                <w:color w:val="231F20"/>
                <w:sz w:val="15"/>
              </w:rPr>
              <w:t>*</w:t>
            </w:r>
          </w:p>
        </w:tc>
      </w:tr>
    </w:tbl>
    <w:p>
      <w:pPr>
        <w:spacing w:before="53"/>
        <w:ind w:left="0" w:right="1069" w:firstLine="0"/>
        <w:jc w:val="right"/>
        <w:rPr>
          <w:sz w:val="14"/>
        </w:rPr>
      </w:pPr>
      <w:r>
        <w:rPr>
          <w:color w:val="231F20"/>
          <w:w w:val="90"/>
          <w:sz w:val="14"/>
        </w:rPr>
        <w:t>*+158ºF for water based fluids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9"/>
        </w:rPr>
      </w:pPr>
    </w:p>
    <w:p>
      <w:pPr>
        <w:spacing w:before="98"/>
        <w:ind w:left="1465" w:right="0" w:firstLine="0"/>
        <w:jc w:val="left"/>
        <w:rPr>
          <w:sz w:val="22"/>
        </w:rPr>
      </w:pPr>
      <w:r>
        <w:rPr>
          <w:color w:val="0069AA"/>
          <w:sz w:val="22"/>
        </w:rPr>
        <w:t>CUSTOM SIZES AND OTHER COUPLING CAPABILITIES AVAILABLE ON ALL HOSES.</w:t>
      </w:r>
    </w:p>
    <w:p>
      <w:pPr>
        <w:tabs>
          <w:tab w:pos="11192" w:val="left" w:leader="none"/>
        </w:tabs>
        <w:spacing w:before="49"/>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EEBD08" w:color="auto" w:val="clear"/>
        </w:rPr>
        <w:t>3</w:t>
      </w:r>
    </w:p>
    <w:p>
      <w:pPr>
        <w:spacing w:after="0"/>
        <w:jc w:val="left"/>
        <w:rPr>
          <w:rFonts w:ascii="Calibri"/>
          <w:sz w:val="18"/>
        </w:rPr>
        <w:sectPr>
          <w:type w:val="continuous"/>
          <w:pgSz w:w="12240" w:h="15840"/>
          <w:pgMar w:top="0" w:bottom="280" w:left="0" w:right="0"/>
        </w:sectPr>
      </w:pPr>
    </w:p>
    <w:p>
      <w:pPr>
        <w:pStyle w:val="BodyText"/>
        <w:rPr>
          <w:rFonts w:ascii="Times New Roman"/>
          <w:sz w:val="20"/>
        </w:rPr>
      </w:pPr>
      <w:r>
        <w:rPr/>
        <w:pict>
          <v:group style="position:absolute;margin-left:0pt;margin-top:85.250198pt;width:615pt;height:706.75pt;mso-position-horizontal-relative:page;mso-position-vertical-relative:page;z-index:-550864" coordorigin="0,1705" coordsize="12300,14135">
            <v:rect style="position:absolute;left:0;top:13580;width:12240;height:2260" filled="true" fillcolor="#b4d780" stroked="false">
              <v:fill type="solid"/>
            </v:rect>
            <v:shape style="position:absolute;left:0;top:12471;width:10643;height:3369" type="#_x0000_t75" stroked="false">
              <v:imagedata r:id="rId129" o:title=""/>
            </v:shape>
            <v:shape style="position:absolute;left:0;top:11418;width:12240;height:1983" coordorigin="0,11418" coordsize="12240,1983" path="m8686,11790l0,12120,738,12897,1458,13320,2457,13401,4130,13255,4203,13247,4276,13238,4349,13229,4421,13218,4493,13207,4566,13195,4637,13182,4709,13168,4780,13154,4852,13139,4994,13107,5135,13072,5275,13035,5415,12996,5554,12954,5693,12911,5900,12843,6106,12771,6379,12671,6921,12461,7863,12086,8132,11984,8334,11910,8537,11839,8672,11794,8686,11790xm10757,11418l10685,11419,10613,11420,10542,11422,10471,11426,10400,11430,10329,11436,10258,11442,10188,11449,10117,11457,10047,11466,9977,11476,9908,11486,9838,11498,9768,11510,9699,11523,9630,11536,9561,11551,9492,11566,9423,11582,9354,11598,9217,11633,9080,11670,8944,11709,8808,11751,8686,11790,12240,11655,12166,11631,12089,11608,12013,11587,11937,11567,11861,11548,11786,11531,11711,11515,11636,11500,11561,11487,11487,11475,11413,11464,11339,11454,11266,11446,11192,11438,11119,11432,11046,11427,10973,11423,10901,11420,10829,11419,10757,11418xe" filled="true" fillcolor="#8dc63f" stroked="false">
              <v:path arrowok="t"/>
              <v:fill type="solid"/>
            </v:shape>
            <v:shape style="position:absolute;left:6900;top:1765;width:5340;height:6263" type="#_x0000_t75" stroked="false">
              <v:imagedata r:id="rId130" o:title=""/>
            </v:shape>
            <v:shape style="position:absolute;left:-3132;top:9577;width:5341;height:6263" coordorigin="-3131,9577" coordsize="5341,6263" path="m10031,8028l10107,8027,10183,8024,10258,8020,10333,8013,10407,8006,10481,7996,10554,7984,10626,7971,10698,7957,10770,7940,10840,7922,10910,7903,10980,7882,11049,7859,11117,7835,11184,7809,11250,7782,11316,7753,11381,7723,11445,7691,11508,7658,11571,7624,11632,7588,11693,7551,11753,7513,11811,7473,11869,7432,11926,7390,11982,7346,12037,7301,12091,7256,12143,7208,12195,7160,12240,7116m12240,2677l12195,2633,12143,2584,12091,2537,12037,2491,11982,2447,11926,2403,11869,2361,11811,2320,11753,2280,11693,2242,11632,2205,11571,2169,11508,2134,11445,2102,11381,2070,11316,2040,11250,2011,11184,1984,11117,1958,11049,1934,10980,1911,10910,1890,10840,1871,10770,1853,10698,1836,10626,1821,10554,1808,10481,1797,10407,1787,10333,1779,10258,1773,10183,1769,10107,1766,10031,1765,9955,1766,9880,1769,9805,1773,9730,1779,9656,1787,9582,1797,9509,1808,9436,1821,9364,1836,9293,1853,9222,1871,9152,1890,9083,1911,9014,1934,8946,1958,8879,1984,8813,2011,8747,2040,8682,2070,8618,2102,8554,2134,8492,2169,8431,2205,8370,2242,8310,2280,8251,2320,8193,2361,8137,2403,8081,2447,8026,2491,7972,2537,7919,2584,7868,2633,7817,2682,7768,2733,7719,2784,7672,2837,7626,2891,7582,2946,7538,3002,7496,3058,7455,3116,7415,3175,7377,3235,7340,3296,7304,3357,7269,3419,7236,3483,7205,3547,7175,3612,7146,3678,7119,3744,7093,3811,7069,3879,7046,3948,7025,4017,7006,4087,6988,4158,6971,4229,6956,4301,6943,4374,6932,4447,6922,4521,6914,4595,6908,4670,6904,4745,6901,4820,6900,4896,6901,4972,6904,5048,6908,5123,6914,5198,6922,5272,6932,5346,6943,5419,6956,5491,6971,5563,6988,5635,7006,5705,7025,5775,7046,5845,7069,5914,7093,5982,7119,6049,7146,6115,7175,6181,7205,6246,7236,6310,7269,6373,7304,6436,7340,6497,7377,6558,7415,6618,7455,6676,7496,6734,7538,6791,7582,6847,7626,6902,7672,6956,7719,7008,7768,7060,7817,7111,7868,7160,7919,7208,7972,7256,8026,7301,8081,7346,8137,7390,8193,7432,8251,7473,8310,7513,8370,7551,8431,7588,8492,7624,8554,7658,8618,7691,8682,7723,8747,7753,8813,7782,8879,7809,8946,7835,9014,7859,9083,7882,9152,7903,9222,7922,9293,7940,9364,7957,9436,7971,9509,7984,9582,7996,9656,8006,9730,8013,9805,8020,9880,8024,9955,8027,10031,8028e" filled="false" stroked="true" strokeweight="6pt" strokecolor="#a8d26d">
              <v:path arrowok="t"/>
              <v:stroke dashstyle="solid"/>
            </v:shape>
            <v:shape style="position:absolute;left:1097;top:7090;width:6043;height:6133" type="#_x0000_t75" stroked="false">
              <v:imagedata r:id="rId131" o:title=""/>
            </v:shape>
            <w10:wrap type="none"/>
          </v:group>
        </w:pict>
      </w:r>
      <w:r>
        <w:rPr/>
        <w:pict>
          <v:shape style="position:absolute;margin-left:474.164893pt;margin-top:70.870523pt;width:19.2pt;height:37pt;mso-position-horizontal-relative:page;mso-position-vertical-relative:page;z-index:9880;rotation:276" type="#_x0000_t136" fillcolor="#ffffff" stroked="f">
            <o:extrusion v:ext="view" autorotationcenter="t"/>
            <v:textpath style="font-family:&amp;quot;Cambria&amp;quot;;font-size:37pt;v-text-kern:t;mso-text-shadow:auto" string="e"/>
            <w10:wrap type="none"/>
          </v:shape>
        </w:pict>
      </w:r>
      <w:r>
        <w:rPr/>
        <w:pict>
          <v:shape style="position:absolute;margin-left:471.701465pt;margin-top:88.479611pt;width:18.850pt;height:37pt;mso-position-horizontal-relative:page;mso-position-vertical-relative:page;z-index:9904;rotation:282" type="#_x0000_t136" fillcolor="#ffffff" stroked="f">
            <o:extrusion v:ext="view" autorotationcenter="t"/>
            <v:textpath style="font-family:&amp;quot;Cambria&amp;quot;;font-size:37pt;v-text-kern:t;mso-text-shadow:auto" string="v"/>
            <w10:wrap type="none"/>
          </v:shape>
        </w:pict>
      </w:r>
      <w:r>
        <w:rPr/>
        <w:pict>
          <v:shape style="position:absolute;margin-left:473.681726pt;margin-top:101.073698pt;width:8.550pt;height:37pt;mso-position-horizontal-relative:page;mso-position-vertical-relative:page;z-index:9928;rotation:287" type="#_x0000_t136" fillcolor="#ffffff" stroked="f">
            <o:extrusion v:ext="view" autorotationcenter="t"/>
            <v:textpath style="font-family:&amp;quot;Cambria&amp;quot;;font-size:37pt;v-text-kern:t;mso-text-shadow:auto" string="i"/>
            <w10:wrap type="none"/>
          </v:shape>
        </w:pict>
      </w:r>
      <w:r>
        <w:rPr/>
        <w:pict>
          <v:shape style="position:absolute;margin-left:468.290479pt;margin-top:110.735446pt;width:12.9pt;height:37pt;mso-position-horizontal-relative:page;mso-position-vertical-relative:page;z-index:9952;rotation:291" type="#_x0000_t136" fillcolor="#ffffff" stroked="f">
            <o:extrusion v:ext="view" autorotationcenter="t"/>
            <v:textpath style="font-family:&amp;quot;Cambria&amp;quot;;font-size:37pt;v-text-kern:t;mso-text-shadow:auto" string="t"/>
            <w10:wrap type="none"/>
          </v:shape>
        </w:pict>
      </w:r>
      <w:r>
        <w:rPr/>
        <w:pict>
          <v:shape style="position:absolute;margin-left:460.870038pt;margin-top:123.612476pt;width:16.9pt;height:37pt;mso-position-horizontal-relative:page;mso-position-vertical-relative:page;z-index:9976;rotation:296" type="#_x0000_t136" fillcolor="#ffffff" stroked="f">
            <o:extrusion v:ext="view" autorotationcenter="t"/>
            <v:textpath style="font-family:&amp;quot;Cambria&amp;quot;;font-size:37pt;v-text-kern:t;mso-text-shadow:auto" string="c"/>
            <w10:wrap type="none"/>
          </v:shape>
        </w:pict>
      </w:r>
      <w:r>
        <w:rPr/>
        <w:pict>
          <v:shape style="position:absolute;margin-left:450.139368pt;margin-top:139.192786pt;width:21.3pt;height:37pt;mso-position-horizontal-relative:page;mso-position-vertical-relative:page;z-index:10000;rotation:303" type="#_x0000_t136" fillcolor="#ffffff" stroked="f">
            <o:extrusion v:ext="view" autorotationcenter="t"/>
            <v:textpath style="font-family:&amp;quot;Cambria&amp;quot;;font-size:37pt;v-text-kern:t;mso-text-shadow:auto" string="u"/>
            <w10:wrap type="none"/>
          </v:shape>
        </w:pict>
      </w:r>
      <w:r>
        <w:rPr/>
        <w:pict>
          <v:shape style="position:absolute;margin-left:438.940369pt;margin-top:155.067108pt;width:20.75pt;height:37pt;mso-position-horizontal-relative:page;mso-position-vertical-relative:page;z-index:10024;rotation:310" type="#_x0000_t136" fillcolor="#ffffff" stroked="f">
            <o:extrusion v:ext="view" autorotationcenter="t"/>
            <v:textpath style="font-family:&amp;quot;Cambria&amp;quot;;font-size:37pt;v-text-kern:t;mso-text-shadow:auto" string="d"/>
            <w10:wrap type="none"/>
          </v:shape>
        </w:pict>
      </w:r>
      <w:r>
        <w:rPr/>
        <w:pict>
          <v:shape style="position:absolute;margin-left:324.295233pt;margin-top:246.305719pt;width:26.95pt;height:37pt;mso-position-horizontal-relative:page;mso-position-vertical-relative:page;z-index:10048;rotation:312" type="#_x0000_t136" fillcolor="#ffffff" stroked="f">
            <o:extrusion v:ext="view" autorotationcenter="t"/>
            <v:textpath style="font-family:&amp;quot;Cambria&amp;quot;;font-size:37pt;v-text-kern:t;mso-text-shadow:auto" string="N"/>
            <w10:wrap type="none"/>
          </v:shape>
        </w:pict>
      </w:r>
      <w:r>
        <w:rPr/>
        <w:pict>
          <v:shape style="position:absolute;margin-left:425.427063pt;margin-top:169.376083pt;width:20.65pt;height:37pt;mso-position-horizontal-relative:page;mso-position-vertical-relative:page;z-index:10072;rotation:317" type="#_x0000_t136" fillcolor="#ffffff" stroked="f">
            <o:extrusion v:ext="view" autorotationcenter="t"/>
            <v:textpath style="font-family:&amp;quot;Cambria&amp;quot;;font-size:37pt;v-text-kern:t;mso-text-shadow:auto" string="n"/>
            <w10:wrap type="none"/>
          </v:shape>
        </w:pict>
      </w:r>
      <w:r>
        <w:rPr/>
        <w:pict>
          <v:shape style="position:absolute;margin-left:344.332092pt;margin-top:229.73584pt;width:20.8pt;height:37pt;mso-position-horizontal-relative:page;mso-position-vertical-relative:page;z-index:10096;rotation:319" type="#_x0000_t136" fillcolor="#ffffff" stroked="f">
            <o:extrusion v:ext="view" autorotationcenter="t"/>
            <v:textpath style="font-family:&amp;quot;Cambria&amp;quot;;font-size:37pt;v-text-kern:t;mso-text-shadow:auto" string="o"/>
            <w10:wrap type="none"/>
          </v:shape>
        </w:pict>
      </w:r>
      <w:r>
        <w:rPr/>
        <w:pict>
          <v:shape style="position:absolute;margin-left:360.195587pt;margin-top:216.65271pt;width:21.05pt;height:37pt;mso-position-horizontal-relative:page;mso-position-vertical-relative:page;z-index:10120;rotation:323" type="#_x0000_t136" fillcolor="#ffffff" stroked="f">
            <o:extrusion v:ext="view" autorotationcenter="t"/>
            <v:textpath style="font-family:&amp;quot;Cambria&amp;quot;;font-size:37pt;v-text-kern:t;mso-text-shadow:auto" string="n"/>
            <w10:wrap type="none"/>
          </v:shape>
        </w:pict>
      </w:r>
      <w:r>
        <w:rPr/>
        <w:pict>
          <v:shape style="position:absolute;margin-left:377.60022pt;margin-top:205.988434pt;width:14.95pt;height:37pt;mso-position-horizontal-relative:page;mso-position-vertical-relative:page;z-index:10144;rotation:325" type="#_x0000_t136" fillcolor="#ffffff" stroked="f">
            <o:extrusion v:ext="view" autorotationcenter="t"/>
            <v:textpath style="font-family:&amp;quot;Cambria&amp;quot;;font-size:37pt;v-text-kern:t;mso-text-shadow:auto" string="-"/>
            <w10:wrap type="none"/>
          </v:shape>
        </w:pict>
      </w:r>
      <w:r>
        <w:rPr/>
        <w:pict>
          <v:shape style="position:absolute;margin-left:410.265015pt;margin-top:181.604355pt;width:20.6pt;height:37pt;mso-position-horizontal-relative:page;mso-position-vertical-relative:page;z-index:10168;rotation:325" type="#_x0000_t136" fillcolor="#ffffff" stroked="f">
            <o:extrusion v:ext="view" autorotationcenter="t"/>
            <v:textpath style="font-family:&amp;quot;Cambria&amp;quot;;font-size:37pt;v-text-kern:t;mso-text-shadow:auto" string="o"/>
            <w10:wrap type="none"/>
          </v:shape>
        </w:pict>
      </w:r>
      <w:r>
        <w:rPr/>
        <w:pict>
          <v:shape style="position:absolute;margin-left:389.430389pt;margin-top:194.208847pt;width:25pt;height:37pt;mso-position-horizontal-relative:page;mso-position-vertical-relative:page;z-index:10192;rotation:326" type="#_x0000_t136" fillcolor="#ffffff" stroked="f">
            <o:extrusion v:ext="view" autorotationcenter="t"/>
            <v:textpath style="font-family:&amp;quot;Cambria&amp;quot;;font-size:37pt;v-text-kern:t;mso-text-shadow:auto" string="C"/>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6"/>
        </w:rPr>
      </w:pPr>
    </w:p>
    <w:p>
      <w:pPr>
        <w:pStyle w:val="BodyText"/>
        <w:rPr>
          <w:rFonts w:ascii="Times New Roman"/>
          <w:sz w:val="20"/>
        </w:rPr>
      </w:pPr>
      <w:r>
        <w:rPr>
          <w:rFonts w:ascii="Times New Roman"/>
          <w:sz w:val="20"/>
        </w:rPr>
        <w:pict>
          <v:shape style="width:25.4pt;height:13.65pt;mso-position-horizontal-relative:char;mso-position-vertical-relative:line" type="#_x0000_t202" filled="true" fillcolor="#8dc63f" stroked="false">
            <w10:anchorlock/>
            <v:textbox inset="0,0,0,0">
              <w:txbxContent>
                <w:p>
                  <w:pPr>
                    <w:spacing w:before="32"/>
                    <w:ind w:left="217" w:right="0" w:firstLine="0"/>
                    <w:jc w:val="left"/>
                    <w:rPr>
                      <w:rFonts w:ascii="Calibri"/>
                      <w:b/>
                      <w:sz w:val="18"/>
                    </w:rPr>
                  </w:pPr>
                  <w:r>
                    <w:rPr>
                      <w:rFonts w:ascii="Calibri"/>
                      <w:b/>
                      <w:color w:val="FFFFFF"/>
                      <w:w w:val="110"/>
                      <w:sz w:val="18"/>
                    </w:rPr>
                    <w:t>36</w:t>
                  </w:r>
                </w:p>
              </w:txbxContent>
            </v:textbox>
            <v:fill type="solid"/>
          </v:shape>
        </w:pict>
      </w:r>
      <w:r>
        <w:rPr>
          <w:rFonts w:ascii="Times New Roman"/>
          <w:sz w:val="20"/>
        </w:rPr>
      </w:r>
    </w:p>
    <w:p>
      <w:pPr>
        <w:spacing w:after="0"/>
        <w:rPr>
          <w:rFonts w:ascii="Times New Roman"/>
          <w:sz w:val="20"/>
        </w:rPr>
        <w:sectPr>
          <w:pgSz w:w="12240" w:h="15840"/>
          <w:pgMar w:top="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1"/>
        </w:rPr>
      </w:pPr>
    </w:p>
    <w:p>
      <w:pPr>
        <w:tabs>
          <w:tab w:pos="4294" w:val="left" w:leader="none"/>
        </w:tabs>
        <w:spacing w:before="97"/>
        <w:ind w:left="1572" w:right="0" w:firstLine="0"/>
        <w:jc w:val="left"/>
        <w:rPr>
          <w:sz w:val="18"/>
        </w:rPr>
      </w:pPr>
      <w:r>
        <w:rPr/>
        <w:pict>
          <v:shape style="position:absolute;margin-left:585.450012pt;margin-top:-46.216656pt;width:17.8pt;height:116.5pt;mso-position-horizontal-relative:page;mso-position-vertical-relative:paragraph;z-index:10360"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NON-CONDUCTIVE HOSE</w:t>
                  </w:r>
                </w:p>
              </w:txbxContent>
            </v:textbox>
            <w10:wrap type="none"/>
          </v:shape>
        </w:pict>
      </w:r>
      <w:r>
        <w:rPr>
          <w:rFonts w:ascii="Calibri"/>
          <w:b/>
          <w:color w:val="FFFFFF"/>
          <w:w w:val="105"/>
          <w:position w:val="-2"/>
          <w:sz w:val="26"/>
        </w:rPr>
        <w:t>1000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BRAID REINFORCED THERMOPLASTIC</w:t>
      </w:r>
      <w:r>
        <w:rPr>
          <w:color w:val="FFFFFF"/>
          <w:spacing w:val="36"/>
          <w:w w:val="105"/>
          <w:sz w:val="18"/>
        </w:rPr>
        <w:t> </w:t>
      </w:r>
      <w:r>
        <w:rPr>
          <w:color w:val="FFFFFF"/>
          <w:w w:val="105"/>
          <w:sz w:val="18"/>
        </w:rPr>
        <w:t>HOSE</w:t>
      </w:r>
    </w:p>
    <w:p>
      <w:pPr>
        <w:spacing w:after="0"/>
        <w:jc w:val="left"/>
        <w:rPr>
          <w:sz w:val="18"/>
        </w:rPr>
        <w:sectPr>
          <w:pgSz w:w="12240" w:h="15840"/>
          <w:pgMar w:top="0" w:bottom="0" w:left="0" w:right="0"/>
        </w:sectPr>
      </w:pPr>
    </w:p>
    <w:p>
      <w:pPr>
        <w:pStyle w:val="BodyText"/>
        <w:spacing w:line="230" w:lineRule="auto" w:before="140"/>
        <w:ind w:left="4292" w:right="-11"/>
      </w:pPr>
      <w:r>
        <w:rPr/>
        <w:pict>
          <v:group style="position:absolute;margin-left:73.685997pt;margin-top:70.725815pt;width:483.95pt;height:114.75pt;mso-position-horizontal-relative:page;mso-position-vertical-relative:paragraph;z-index:-550432" coordorigin="1474,1415" coordsize="9679,2295">
            <v:rect style="position:absolute;left:1473;top:1664;width:9679;height:2045" filled="true" fillcolor="#ffffff" stroked="false">
              <v:fill type="solid"/>
            </v:rect>
            <v:rect style="position:absolute;left:1473;top:1414;width:9676;height:250" filled="true" fillcolor="#ffffff" stroked="false">
              <v:fill type="solid"/>
            </v:rect>
            <w10:wrap type="none"/>
          </v:group>
        </w:pict>
      </w:r>
      <w:r>
        <w:rPr>
          <w:color w:val="231F20"/>
          <w:w w:val="90"/>
        </w:rPr>
        <w:t>All-purpose medium pressure hose reinforced </w:t>
      </w:r>
      <w:r>
        <w:rPr>
          <w:color w:val="231F20"/>
          <w:w w:val="95"/>
        </w:rPr>
        <w:t>with a single braid of polyester fiber. Ideal </w:t>
      </w:r>
      <w:r>
        <w:rPr>
          <w:color w:val="231F20"/>
          <w:w w:val="90"/>
        </w:rPr>
        <w:t>where</w:t>
      </w:r>
      <w:r>
        <w:rPr>
          <w:color w:val="231F20"/>
          <w:spacing w:val="-15"/>
          <w:w w:val="90"/>
        </w:rPr>
        <w:t> </w:t>
      </w:r>
      <w:r>
        <w:rPr>
          <w:color w:val="231F20"/>
          <w:w w:val="90"/>
        </w:rPr>
        <w:t>non-conductivity</w:t>
      </w:r>
      <w:r>
        <w:rPr>
          <w:color w:val="231F20"/>
          <w:spacing w:val="-15"/>
          <w:w w:val="90"/>
        </w:rPr>
        <w:t> </w:t>
      </w:r>
      <w:r>
        <w:rPr>
          <w:color w:val="231F20"/>
          <w:w w:val="90"/>
        </w:rPr>
        <w:t>is</w:t>
      </w:r>
      <w:r>
        <w:rPr>
          <w:color w:val="231F20"/>
          <w:spacing w:val="-14"/>
          <w:w w:val="90"/>
        </w:rPr>
        <w:t> </w:t>
      </w:r>
      <w:r>
        <w:rPr>
          <w:color w:val="231F20"/>
          <w:w w:val="90"/>
        </w:rPr>
        <w:t>required.</w:t>
      </w:r>
      <w:r>
        <w:rPr>
          <w:color w:val="231F20"/>
          <w:spacing w:val="-15"/>
          <w:w w:val="90"/>
        </w:rPr>
        <w:t> </w:t>
      </w:r>
      <w:r>
        <w:rPr>
          <w:color w:val="231F20"/>
          <w:w w:val="90"/>
        </w:rPr>
        <w:t>Suitable</w:t>
      </w:r>
      <w:r>
        <w:rPr>
          <w:color w:val="231F20"/>
          <w:spacing w:val="-15"/>
          <w:w w:val="90"/>
        </w:rPr>
        <w:t> </w:t>
      </w:r>
      <w:r>
        <w:rPr>
          <w:color w:val="231F20"/>
          <w:spacing w:val="-5"/>
          <w:w w:val="90"/>
        </w:rPr>
        <w:t>for </w:t>
      </w:r>
      <w:r>
        <w:rPr>
          <w:color w:val="231F20"/>
          <w:w w:val="95"/>
        </w:rPr>
        <w:t>grease, fuel oils, mineral oils, and phosphate esters. Excellent flexibility and flex fatigue resistance.</w:t>
      </w:r>
    </w:p>
    <w:p>
      <w:pPr>
        <w:pStyle w:val="Heading6"/>
        <w:ind w:left="526"/>
      </w:pPr>
      <w:r>
        <w:rPr>
          <w:b w:val="0"/>
        </w:rPr>
        <w:br w:type="column"/>
      </w:r>
      <w:r>
        <w:rPr>
          <w:color w:val="0069AA"/>
          <w:w w:val="120"/>
        </w:rPr>
        <w:t>CONSTRUCTION:</w:t>
      </w:r>
    </w:p>
    <w:p>
      <w:pPr>
        <w:pStyle w:val="BodyText"/>
        <w:spacing w:before="27"/>
        <w:ind w:left="526"/>
      </w:pPr>
      <w:r>
        <w:rPr>
          <w:rFonts w:ascii="Calibri"/>
          <w:b/>
          <w:color w:val="231F20"/>
        </w:rPr>
        <w:t>Inner</w:t>
      </w:r>
      <w:r>
        <w:rPr>
          <w:color w:val="231F20"/>
        </w:rPr>
        <w:t>: Polyester Elastomer Liner</w:t>
      </w:r>
    </w:p>
    <w:p>
      <w:pPr>
        <w:pStyle w:val="BodyText"/>
        <w:spacing w:before="28"/>
        <w:ind w:left="526"/>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7160" w:space="40"/>
            <w:col w:w="5040"/>
          </w:cols>
        </w:sectPr>
      </w:pPr>
    </w:p>
    <w:p>
      <w:pPr>
        <w:pStyle w:val="BodyText"/>
        <w:spacing w:before="10"/>
        <w:rPr>
          <w:sz w:val="15"/>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337"/>
        <w:gridCol w:w="689"/>
        <w:gridCol w:w="787"/>
        <w:gridCol w:w="859"/>
        <w:gridCol w:w="859"/>
        <w:gridCol w:w="889"/>
        <w:gridCol w:w="986"/>
      </w:tblGrid>
      <w:tr>
        <w:trPr>
          <w:trHeight w:val="229" w:hRule="atLeast"/>
        </w:trPr>
        <w:tc>
          <w:tcPr>
            <w:tcW w:w="4602" w:type="dxa"/>
            <w:gridSpan w:val="6"/>
            <w:tcBorders>
              <w:right w:val="single" w:sz="4" w:space="0" w:color="0069AA"/>
            </w:tcBorders>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069" w:type="dxa"/>
            <w:gridSpan w:val="6"/>
            <w:tcBorders>
              <w:left w:val="single" w:sz="4" w:space="0" w:color="0069AA"/>
            </w:tcBorders>
          </w:tcPr>
          <w:p>
            <w:pPr>
              <w:pStyle w:val="TableParagraph"/>
              <w:spacing w:line="178" w:lineRule="exact" w:before="31"/>
              <w:ind w:left="148"/>
              <w:rPr>
                <w:b/>
                <w:sz w:val="15"/>
              </w:rPr>
            </w:pPr>
            <w:r>
              <w:rPr>
                <w:b/>
                <w:color w:val="0069AA"/>
                <w:sz w:val="15"/>
              </w:rPr>
              <w:t>SPECIFICATION: </w:t>
            </w:r>
            <w:r>
              <w:rPr>
                <w:b/>
                <w:color w:val="231F20"/>
                <w:sz w:val="15"/>
              </w:rPr>
              <w:t>SAE 100R7</w:t>
            </w:r>
          </w:p>
        </w:tc>
      </w:tr>
      <w:tr>
        <w:trPr>
          <w:trHeight w:val="565" w:hRule="atLeast"/>
        </w:trPr>
        <w:tc>
          <w:tcPr>
            <w:tcW w:w="1025" w:type="dxa"/>
            <w:tcBorders>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8"/>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gridSpan w:val="2"/>
            <w:tcBorders>
              <w:left w:val="single" w:sz="4" w:space="0" w:color="0069AA"/>
              <w:bottom w:val="single" w:sz="4" w:space="0" w:color="0069AA"/>
              <w:right w:val="single" w:sz="4" w:space="0" w:color="0069AA"/>
            </w:tcBorders>
          </w:tcPr>
          <w:p>
            <w:pPr>
              <w:pStyle w:val="TableParagraph"/>
              <w:spacing w:line="208" w:lineRule="auto" w:before="48"/>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8"/>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8"/>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8"/>
              <w:rPr>
                <w:rFonts w:ascii="Cambria"/>
                <w:sz w:val="17"/>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8"/>
              <w:rPr>
                <w:rFonts w:ascii="Cambria"/>
                <w:sz w:val="17"/>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1004UKNC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15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223"/>
              <w:rPr>
                <w:b/>
                <w:sz w:val="15"/>
              </w:rPr>
            </w:pPr>
            <w:r>
              <w:rPr>
                <w:b/>
                <w:color w:val="231F20"/>
                <w:sz w:val="15"/>
              </w:rPr>
              <w:t>0.41 (10.4)</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9"/>
              <w:ind w:left="299"/>
              <w:rPr>
                <w:b/>
                <w:sz w:val="15"/>
              </w:rPr>
            </w:pPr>
            <w:r>
              <w:rPr>
                <w:b/>
                <w:color w:val="231F20"/>
                <w:sz w:val="15"/>
              </w:rPr>
              <w:t>1.5 (38)</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2"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7"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 w:right="60"/>
              <w:jc w:val="center"/>
              <w:rPr>
                <w:b/>
                <w:sz w:val="15"/>
              </w:rPr>
            </w:pPr>
            <w:r>
              <w:rPr>
                <w:b/>
                <w:color w:val="231F20"/>
                <w:sz w:val="15"/>
              </w:rPr>
              <w:t>0.05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2"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w w:val="95"/>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1006UKNC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24"/>
              <w:rPr>
                <w:b/>
                <w:sz w:val="15"/>
              </w:rPr>
            </w:pPr>
            <w:r>
              <w:rPr>
                <w:b/>
                <w:color w:val="231F20"/>
                <w:sz w:val="15"/>
              </w:rPr>
              <w:t>0.49 (12.4)</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2"/>
              <w:ind w:left="295"/>
              <w:rPr>
                <w:b/>
                <w:sz w:val="15"/>
              </w:rPr>
            </w:pPr>
            <w:r>
              <w:rPr>
                <w:b/>
                <w:color w:val="231F20"/>
                <w:sz w:val="15"/>
              </w:rPr>
              <w:t>2.0 (51)</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2,750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11,000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5" w:right="60"/>
              <w:jc w:val="center"/>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w w:val="95"/>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1010UKNC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224"/>
              <w:rPr>
                <w:b/>
                <w:sz w:val="15"/>
              </w:rPr>
            </w:pPr>
            <w:r>
              <w:rPr>
                <w:b/>
                <w:color w:val="231F20"/>
                <w:sz w:val="15"/>
              </w:rPr>
              <w:t>0.64 (16.3)</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27"/>
              <w:ind w:left="295"/>
              <w:rPr>
                <w:b/>
                <w:sz w:val="15"/>
              </w:rPr>
            </w:pPr>
            <w:r>
              <w:rPr>
                <w:b/>
                <w:color w:val="231F20"/>
                <w:sz w:val="15"/>
              </w:rPr>
              <w:t>2.5 (64)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2,250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9,000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3" w:right="60"/>
              <w:jc w:val="center"/>
              <w:rPr>
                <w:b/>
                <w:sz w:val="15"/>
              </w:rPr>
            </w:pPr>
            <w:r>
              <w:rPr>
                <w:b/>
                <w:color w:val="231F20"/>
                <w:sz w:val="15"/>
              </w:rPr>
              <w:t>0.10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w w:val="95"/>
                <w:sz w:val="15"/>
              </w:rPr>
              <w:t>-40 to +212ºF*</w:t>
            </w:r>
          </w:p>
        </w:tc>
      </w:tr>
      <w:tr>
        <w:trPr>
          <w:trHeight w:val="225"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23"/>
              <w:ind w:left="85"/>
              <w:rPr>
                <w:b/>
                <w:sz w:val="15"/>
              </w:rPr>
            </w:pPr>
            <w:r>
              <w:rPr>
                <w:b/>
                <w:color w:val="231F20"/>
                <w:sz w:val="15"/>
              </w:rPr>
              <w:t>1013UKNC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5"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24"/>
              <w:rPr>
                <w:b/>
                <w:sz w:val="15"/>
              </w:rPr>
            </w:pPr>
            <w:r>
              <w:rPr>
                <w:b/>
                <w:color w:val="231F20"/>
                <w:sz w:val="15"/>
              </w:rPr>
              <w:t>0.78 (19.9)</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296"/>
              <w:rPr>
                <w:b/>
                <w:sz w:val="15"/>
              </w:rPr>
            </w:pPr>
            <w:r>
              <w:rPr>
                <w:b/>
                <w:color w:val="231F20"/>
                <w:sz w:val="15"/>
              </w:rPr>
              <w:t>3.2 (82)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03" w:right="79"/>
              <w:jc w:val="center"/>
              <w:rPr>
                <w:b/>
                <w:sz w:val="15"/>
              </w:rPr>
            </w:pPr>
            <w:r>
              <w:rPr>
                <w:b/>
                <w:color w:val="231F20"/>
                <w:sz w:val="15"/>
              </w:rPr>
              <w:t>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18" w:right="60"/>
              <w:jc w:val="center"/>
              <w:rPr>
                <w:b/>
                <w:sz w:val="15"/>
              </w:rPr>
            </w:pPr>
            <w:r>
              <w:rPr>
                <w:b/>
                <w:color w:val="231F20"/>
                <w:sz w:val="15"/>
              </w:rPr>
              <w:t>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12" w:right="60"/>
              <w:jc w:val="center"/>
              <w:rPr>
                <w:b/>
                <w:sz w:val="15"/>
              </w:rPr>
            </w:pPr>
            <w:r>
              <w:rPr>
                <w:b/>
                <w:color w:val="231F20"/>
                <w:sz w:val="15"/>
              </w:rPr>
              <w:t>0.14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23"/>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82" w:lineRule="exact" w:before="23"/>
              <w:ind w:left="41"/>
              <w:jc w:val="center"/>
              <w:rPr>
                <w:b/>
                <w:sz w:val="15"/>
              </w:rPr>
            </w:pPr>
            <w:r>
              <w:rPr>
                <w:b/>
                <w:color w:val="231F20"/>
                <w:w w:val="95"/>
                <w:sz w:val="15"/>
              </w:rPr>
              <w:t>-40 to +212ºF*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line="181" w:lineRule="exact" w:before="31"/>
              <w:ind w:left="85"/>
              <w:rPr>
                <w:b/>
                <w:sz w:val="15"/>
              </w:rPr>
            </w:pPr>
            <w:r>
              <w:rPr>
                <w:b/>
                <w:color w:val="231F20"/>
                <w:sz w:val="15"/>
              </w:rPr>
              <w:t>1020UKNC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right="194"/>
              <w:jc w:val="right"/>
              <w:rPr>
                <w:b/>
                <w:sz w:val="15"/>
              </w:rPr>
            </w:pPr>
            <w:r>
              <w:rPr>
                <w:b/>
                <w:color w:val="231F20"/>
                <w:w w:val="95"/>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27"/>
              <w:rPr>
                <w:b/>
                <w:sz w:val="15"/>
              </w:rPr>
            </w:pPr>
            <w:r>
              <w:rPr>
                <w:b/>
                <w:color w:val="231F20"/>
                <w:sz w:val="15"/>
              </w:rPr>
              <w:t>1.03 (26.1)</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308"/>
              <w:rPr>
                <w:b/>
                <w:sz w:val="15"/>
              </w:rPr>
            </w:pPr>
            <w:r>
              <w:rPr>
                <w:b/>
                <w:color w:val="231F20"/>
                <w:sz w:val="15"/>
              </w:rPr>
              <w:t>7.0 (178)</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03" w:right="79"/>
              <w:jc w:val="center"/>
              <w:rPr>
                <w:b/>
                <w:sz w:val="15"/>
              </w:rPr>
            </w:pPr>
            <w:r>
              <w:rPr>
                <w:b/>
                <w:color w:val="231F20"/>
                <w:sz w:val="15"/>
              </w:rPr>
              <w:t>1,250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118" w:right="60"/>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29" w:right="60"/>
              <w:jc w:val="center"/>
              <w:rPr>
                <w:b/>
                <w:sz w:val="15"/>
              </w:rPr>
            </w:pPr>
            <w:r>
              <w:rPr>
                <w:b/>
                <w:color w:val="231F20"/>
                <w:sz w:val="15"/>
              </w:rPr>
              <w:t>0.20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1" w:lineRule="exact" w:before="31"/>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line="181" w:lineRule="exact" w:before="31"/>
              <w:ind w:left="40"/>
              <w:jc w:val="center"/>
              <w:rPr>
                <w:b/>
                <w:sz w:val="15"/>
              </w:rPr>
            </w:pPr>
            <w:r>
              <w:rPr>
                <w:b/>
                <w:color w:val="231F20"/>
                <w:w w:val="95"/>
                <w:sz w:val="15"/>
              </w:rPr>
              <w:t>-40 to +212ºF*</w:t>
            </w:r>
          </w:p>
        </w:tc>
      </w:tr>
      <w:tr>
        <w:trPr>
          <w:trHeight w:val="234" w:hRule="atLeast"/>
        </w:trPr>
        <w:tc>
          <w:tcPr>
            <w:tcW w:w="1025" w:type="dxa"/>
            <w:tcBorders>
              <w:top w:val="single" w:sz="4" w:space="0" w:color="0069AA"/>
              <w:right w:val="single" w:sz="4" w:space="0" w:color="0069AA"/>
            </w:tcBorders>
          </w:tcPr>
          <w:p>
            <w:pPr>
              <w:pStyle w:val="TableParagraph"/>
              <w:spacing w:before="32"/>
              <w:ind w:left="85"/>
              <w:rPr>
                <w:b/>
                <w:sz w:val="15"/>
              </w:rPr>
            </w:pPr>
            <w:r>
              <w:rPr>
                <w:b/>
                <w:color w:val="231F20"/>
                <w:sz w:val="15"/>
              </w:rPr>
              <w:t>1025UKNC</w:t>
            </w:r>
          </w:p>
        </w:tc>
        <w:tc>
          <w:tcPr>
            <w:tcW w:w="640" w:type="dxa"/>
            <w:tcBorders>
              <w:top w:val="single" w:sz="4" w:space="0" w:color="0069AA"/>
              <w:left w:val="single" w:sz="4" w:space="0" w:color="0069AA"/>
              <w:right w:val="single" w:sz="4" w:space="0" w:color="0069AA"/>
            </w:tcBorders>
          </w:tcPr>
          <w:p>
            <w:pPr>
              <w:pStyle w:val="TableParagraph"/>
              <w:spacing w:line="215"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32"/>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before="32"/>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before="32"/>
              <w:ind w:left="227"/>
              <w:rPr>
                <w:b/>
                <w:sz w:val="15"/>
              </w:rPr>
            </w:pPr>
            <w:r>
              <w:rPr>
                <w:b/>
                <w:color w:val="231F20"/>
                <w:sz w:val="15"/>
              </w:rPr>
              <w:t>1.28 (32.5)</w:t>
            </w:r>
          </w:p>
        </w:tc>
        <w:tc>
          <w:tcPr>
            <w:tcW w:w="1026" w:type="dxa"/>
            <w:gridSpan w:val="2"/>
            <w:tcBorders>
              <w:top w:val="single" w:sz="4" w:space="0" w:color="0069AA"/>
              <w:left w:val="single" w:sz="4" w:space="0" w:color="0069AA"/>
              <w:right w:val="single" w:sz="4" w:space="0" w:color="0069AA"/>
            </w:tcBorders>
          </w:tcPr>
          <w:p>
            <w:pPr>
              <w:pStyle w:val="TableParagraph"/>
              <w:spacing w:before="32"/>
              <w:ind w:left="294"/>
              <w:rPr>
                <w:b/>
                <w:sz w:val="15"/>
              </w:rPr>
            </w:pPr>
            <w:r>
              <w:rPr>
                <w:b/>
                <w:color w:val="231F20"/>
                <w:sz w:val="15"/>
              </w:rPr>
              <w:t>8.0 (203)</w:t>
            </w:r>
          </w:p>
        </w:tc>
        <w:tc>
          <w:tcPr>
            <w:tcW w:w="787" w:type="dxa"/>
            <w:tcBorders>
              <w:top w:val="single" w:sz="4" w:space="0" w:color="0069AA"/>
              <w:left w:val="single" w:sz="4" w:space="0" w:color="0069AA"/>
              <w:right w:val="single" w:sz="4" w:space="0" w:color="0069AA"/>
            </w:tcBorders>
          </w:tcPr>
          <w:p>
            <w:pPr>
              <w:pStyle w:val="TableParagraph"/>
              <w:spacing w:before="32"/>
              <w:ind w:left="103" w:right="79"/>
              <w:jc w:val="center"/>
              <w:rPr>
                <w:b/>
                <w:sz w:val="15"/>
              </w:rPr>
            </w:pPr>
            <w:r>
              <w:rPr>
                <w:b/>
                <w:color w:val="231F20"/>
                <w:sz w:val="15"/>
              </w:rPr>
              <w:t>1,000 psi</w:t>
            </w:r>
          </w:p>
        </w:tc>
        <w:tc>
          <w:tcPr>
            <w:tcW w:w="859" w:type="dxa"/>
            <w:tcBorders>
              <w:top w:val="single" w:sz="4" w:space="0" w:color="0069AA"/>
              <w:left w:val="single" w:sz="4" w:space="0" w:color="0069AA"/>
              <w:right w:val="single" w:sz="4" w:space="0" w:color="0069AA"/>
            </w:tcBorders>
          </w:tcPr>
          <w:p>
            <w:pPr>
              <w:pStyle w:val="TableParagraph"/>
              <w:spacing w:before="32"/>
              <w:ind w:left="118" w:right="60"/>
              <w:jc w:val="center"/>
              <w:rPr>
                <w:b/>
                <w:sz w:val="15"/>
              </w:rPr>
            </w:pPr>
            <w:r>
              <w:rPr>
                <w:b/>
                <w:color w:val="231F20"/>
                <w:sz w:val="15"/>
              </w:rPr>
              <w:t>4,000 psi</w:t>
            </w:r>
          </w:p>
        </w:tc>
        <w:tc>
          <w:tcPr>
            <w:tcW w:w="859" w:type="dxa"/>
            <w:tcBorders>
              <w:top w:val="single" w:sz="4" w:space="0" w:color="0069AA"/>
              <w:left w:val="single" w:sz="4" w:space="0" w:color="0069AA"/>
              <w:right w:val="single" w:sz="4" w:space="0" w:color="0069AA"/>
            </w:tcBorders>
          </w:tcPr>
          <w:p>
            <w:pPr>
              <w:pStyle w:val="TableParagraph"/>
              <w:spacing w:before="32"/>
              <w:ind w:left="29" w:right="60"/>
              <w:jc w:val="center"/>
              <w:rPr>
                <w:b/>
                <w:sz w:val="15"/>
              </w:rPr>
            </w:pPr>
            <w:r>
              <w:rPr>
                <w:b/>
                <w:color w:val="231F20"/>
                <w:sz w:val="15"/>
              </w:rPr>
              <w:t>0.25</w:t>
            </w:r>
          </w:p>
        </w:tc>
        <w:tc>
          <w:tcPr>
            <w:tcW w:w="889" w:type="dxa"/>
            <w:tcBorders>
              <w:top w:val="single" w:sz="4" w:space="0" w:color="0069AA"/>
              <w:left w:val="single" w:sz="4" w:space="0" w:color="0069AA"/>
              <w:right w:val="single" w:sz="4" w:space="0" w:color="0069AA"/>
            </w:tcBorders>
          </w:tcPr>
          <w:p>
            <w:pPr>
              <w:pStyle w:val="TableParagraph"/>
              <w:spacing w:before="32"/>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before="32"/>
              <w:ind w:left="40"/>
              <w:jc w:val="center"/>
              <w:rPr>
                <w:b/>
                <w:sz w:val="15"/>
              </w:rPr>
            </w:pPr>
            <w:r>
              <w:rPr>
                <w:b/>
                <w:color w:val="231F20"/>
                <w:w w:val="95"/>
                <w:sz w:val="15"/>
              </w:rPr>
              <w:t>-40 to +212ºF*</w:t>
            </w:r>
          </w:p>
        </w:tc>
      </w:tr>
    </w:tbl>
    <w:p>
      <w:pPr>
        <w:spacing w:before="39"/>
        <w:ind w:left="0" w:right="1077" w:firstLine="0"/>
        <w:jc w:val="right"/>
        <w:rPr>
          <w:sz w:val="14"/>
        </w:rPr>
      </w:pPr>
      <w:r>
        <w:rPr>
          <w:color w:val="231F20"/>
          <w:w w:val="90"/>
          <w:sz w:val="14"/>
        </w:rPr>
        <w:t>*+158ºF for water based fluids</w:t>
      </w:r>
    </w:p>
    <w:p>
      <w:pPr>
        <w:pStyle w:val="BodyText"/>
        <w:rPr>
          <w:sz w:val="20"/>
        </w:rPr>
      </w:pPr>
    </w:p>
    <w:p>
      <w:pPr>
        <w:pStyle w:val="BodyText"/>
        <w:spacing w:before="7"/>
        <w:rPr>
          <w:sz w:val="26"/>
        </w:rPr>
      </w:pPr>
    </w:p>
    <w:p>
      <w:pPr>
        <w:tabs>
          <w:tab w:pos="4294" w:val="left" w:leader="none"/>
        </w:tabs>
        <w:spacing w:before="96"/>
        <w:ind w:left="1572" w:right="0" w:firstLine="0"/>
        <w:jc w:val="left"/>
        <w:rPr>
          <w:sz w:val="18"/>
        </w:rPr>
      </w:pPr>
      <w:r>
        <w:rPr>
          <w:rFonts w:ascii="Calibri"/>
          <w:b/>
          <w:color w:val="FFFFFF"/>
          <w:w w:val="105"/>
          <w:position w:val="-2"/>
          <w:sz w:val="26"/>
        </w:rPr>
        <w:t>1000</w:t>
      </w:r>
      <w:r>
        <w:rPr>
          <w:color w:val="FFFFFF"/>
          <w:w w:val="105"/>
          <w:position w:val="-2"/>
          <w:sz w:val="26"/>
        </w:rPr>
        <w:t>UKTNC</w:t>
      </w:r>
      <w:r>
        <w:rPr>
          <w:color w:val="FFFFFF"/>
          <w:spacing w:val="14"/>
          <w:w w:val="105"/>
          <w:position w:val="-2"/>
          <w:sz w:val="26"/>
        </w:rPr>
        <w:t> </w:t>
      </w:r>
      <w:r>
        <w:rPr>
          <w:color w:val="FFFFFF"/>
          <w:w w:val="105"/>
          <w:position w:val="-2"/>
          <w:sz w:val="26"/>
        </w:rPr>
        <w:t>SERIES</w:t>
        <w:tab/>
      </w:r>
      <w:r>
        <w:rPr>
          <w:color w:val="FFFFFF"/>
          <w:w w:val="105"/>
          <w:sz w:val="18"/>
        </w:rPr>
        <w:t>FABRIC REINFORCED TWIN LINE THERMOPLASTIC</w:t>
      </w:r>
      <w:r>
        <w:rPr>
          <w:color w:val="FFFFFF"/>
          <w:spacing w:val="3"/>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292" w:right="-18"/>
      </w:pPr>
      <w:r>
        <w:rPr/>
        <w:pict>
          <v:group style="position:absolute;margin-left:73.632004pt;margin-top:70.667786pt;width:484pt;height:65.9pt;mso-position-horizontal-relative:page;mso-position-vertical-relative:paragraph;z-index:-550384" coordorigin="1473,1413" coordsize="9680,1318">
            <v:rect style="position:absolute;left:1473;top:1664;width:9679;height:1067" filled="true" fillcolor="#ffffff" stroked="false">
              <v:fill type="solid"/>
            </v:rect>
            <v:rect style="position:absolute;left:1472;top:1413;width:9680;height:250" filled="true" fillcolor="#ffffff" stroked="false">
              <v:fill type="solid"/>
            </v:rect>
            <w10:wrap type="none"/>
          </v:group>
        </w:pict>
      </w:r>
      <w:r>
        <w:rPr>
          <w:color w:val="231F20"/>
          <w:w w:val="90"/>
        </w:rPr>
        <w:t>All-purpose</w:t>
      </w:r>
      <w:r>
        <w:rPr>
          <w:color w:val="231F20"/>
          <w:spacing w:val="-18"/>
          <w:w w:val="90"/>
        </w:rPr>
        <w:t> </w:t>
      </w:r>
      <w:r>
        <w:rPr>
          <w:color w:val="231F20"/>
          <w:w w:val="90"/>
        </w:rPr>
        <w:t>high</w:t>
      </w:r>
      <w:r>
        <w:rPr>
          <w:color w:val="231F20"/>
          <w:spacing w:val="-17"/>
          <w:w w:val="90"/>
        </w:rPr>
        <w:t> </w:t>
      </w:r>
      <w:r>
        <w:rPr>
          <w:color w:val="231F20"/>
          <w:w w:val="90"/>
        </w:rPr>
        <w:t>pressure</w:t>
      </w:r>
      <w:r>
        <w:rPr>
          <w:color w:val="231F20"/>
          <w:spacing w:val="-17"/>
          <w:w w:val="90"/>
        </w:rPr>
        <w:t> </w:t>
      </w:r>
      <w:r>
        <w:rPr>
          <w:color w:val="231F20"/>
          <w:w w:val="90"/>
        </w:rPr>
        <w:t>non-conductive</w:t>
      </w:r>
      <w:r>
        <w:rPr>
          <w:color w:val="231F20"/>
          <w:spacing w:val="-17"/>
          <w:w w:val="90"/>
        </w:rPr>
        <w:t> </w:t>
      </w:r>
      <w:r>
        <w:rPr>
          <w:color w:val="231F20"/>
          <w:w w:val="90"/>
        </w:rPr>
        <w:t>twin</w:t>
      </w:r>
      <w:r>
        <w:rPr>
          <w:color w:val="231F20"/>
          <w:spacing w:val="-18"/>
          <w:w w:val="90"/>
        </w:rPr>
        <w:t> </w:t>
      </w:r>
      <w:r>
        <w:rPr>
          <w:color w:val="231F20"/>
          <w:w w:val="90"/>
        </w:rPr>
        <w:t>line </w:t>
      </w:r>
      <w:r>
        <w:rPr>
          <w:color w:val="231F20"/>
          <w:w w:val="95"/>
        </w:rPr>
        <w:t>hose suitable for many hydraulic and pneumatic </w:t>
      </w:r>
      <w:r>
        <w:rPr>
          <w:color w:val="231F20"/>
          <w:w w:val="85"/>
        </w:rPr>
        <w:t>systems. Reinforced with a single braid of polyaramid </w:t>
      </w:r>
      <w:r>
        <w:rPr>
          <w:color w:val="231F20"/>
          <w:spacing w:val="-4"/>
          <w:w w:val="90"/>
        </w:rPr>
        <w:t>fiber.</w:t>
      </w:r>
      <w:r>
        <w:rPr>
          <w:color w:val="231F20"/>
          <w:spacing w:val="-18"/>
          <w:w w:val="90"/>
        </w:rPr>
        <w:t> </w:t>
      </w:r>
      <w:r>
        <w:rPr>
          <w:color w:val="231F20"/>
          <w:w w:val="90"/>
        </w:rPr>
        <w:t>Compatible</w:t>
      </w:r>
      <w:r>
        <w:rPr>
          <w:color w:val="231F20"/>
          <w:spacing w:val="-17"/>
          <w:w w:val="90"/>
        </w:rPr>
        <w:t> </w:t>
      </w:r>
      <w:r>
        <w:rPr>
          <w:color w:val="231F20"/>
          <w:w w:val="90"/>
        </w:rPr>
        <w:t>with</w:t>
      </w:r>
      <w:r>
        <w:rPr>
          <w:color w:val="231F20"/>
          <w:spacing w:val="-17"/>
          <w:w w:val="90"/>
        </w:rPr>
        <w:t> </w:t>
      </w:r>
      <w:r>
        <w:rPr>
          <w:color w:val="231F20"/>
          <w:w w:val="90"/>
        </w:rPr>
        <w:t>hydraulic</w:t>
      </w:r>
      <w:r>
        <w:rPr>
          <w:color w:val="231F20"/>
          <w:spacing w:val="-17"/>
          <w:w w:val="90"/>
        </w:rPr>
        <w:t> </w:t>
      </w:r>
      <w:r>
        <w:rPr>
          <w:color w:val="231F20"/>
          <w:w w:val="90"/>
        </w:rPr>
        <w:t>oils,</w:t>
      </w:r>
      <w:r>
        <w:rPr>
          <w:color w:val="231F20"/>
          <w:spacing w:val="-18"/>
          <w:w w:val="90"/>
        </w:rPr>
        <w:t> </w:t>
      </w:r>
      <w:r>
        <w:rPr>
          <w:color w:val="231F20"/>
          <w:w w:val="90"/>
        </w:rPr>
        <w:t>grease,</w:t>
      </w:r>
      <w:r>
        <w:rPr>
          <w:color w:val="231F20"/>
          <w:spacing w:val="-17"/>
          <w:w w:val="90"/>
        </w:rPr>
        <w:t> </w:t>
      </w:r>
      <w:r>
        <w:rPr>
          <w:color w:val="231F20"/>
          <w:w w:val="90"/>
        </w:rPr>
        <w:t>fuel</w:t>
      </w:r>
      <w:r>
        <w:rPr>
          <w:color w:val="231F20"/>
          <w:spacing w:val="-17"/>
          <w:w w:val="90"/>
        </w:rPr>
        <w:t> </w:t>
      </w:r>
      <w:r>
        <w:rPr>
          <w:color w:val="231F20"/>
          <w:w w:val="90"/>
        </w:rPr>
        <w:t>oils, mineral oils, phosphate esters, and many industrial gases.</w:t>
      </w:r>
      <w:r>
        <w:rPr>
          <w:color w:val="231F20"/>
          <w:spacing w:val="-13"/>
          <w:w w:val="90"/>
        </w:rPr>
        <w:t> </w:t>
      </w:r>
      <w:r>
        <w:rPr>
          <w:color w:val="231F20"/>
          <w:w w:val="90"/>
        </w:rPr>
        <w:t>Excellent</w:t>
      </w:r>
      <w:r>
        <w:rPr>
          <w:color w:val="231F20"/>
          <w:spacing w:val="-13"/>
          <w:w w:val="90"/>
        </w:rPr>
        <w:t> </w:t>
      </w:r>
      <w:r>
        <w:rPr>
          <w:color w:val="231F20"/>
          <w:w w:val="90"/>
        </w:rPr>
        <w:t>flexibilty</w:t>
      </w:r>
      <w:r>
        <w:rPr>
          <w:color w:val="231F20"/>
          <w:spacing w:val="-13"/>
          <w:w w:val="90"/>
        </w:rPr>
        <w:t> </w:t>
      </w:r>
      <w:r>
        <w:rPr>
          <w:color w:val="231F20"/>
          <w:w w:val="90"/>
        </w:rPr>
        <w:t>and</w:t>
      </w:r>
      <w:r>
        <w:rPr>
          <w:color w:val="231F20"/>
          <w:spacing w:val="-13"/>
          <w:w w:val="90"/>
        </w:rPr>
        <w:t> </w:t>
      </w:r>
      <w:r>
        <w:rPr>
          <w:color w:val="231F20"/>
          <w:w w:val="90"/>
        </w:rPr>
        <w:t>flex</w:t>
      </w:r>
      <w:r>
        <w:rPr>
          <w:color w:val="231F20"/>
          <w:spacing w:val="-13"/>
          <w:w w:val="90"/>
        </w:rPr>
        <w:t> </w:t>
      </w:r>
      <w:r>
        <w:rPr>
          <w:color w:val="231F20"/>
          <w:w w:val="90"/>
        </w:rPr>
        <w:t>fatigue</w:t>
      </w:r>
      <w:r>
        <w:rPr>
          <w:color w:val="231F20"/>
          <w:spacing w:val="-13"/>
          <w:w w:val="90"/>
        </w:rPr>
        <w:t> </w:t>
      </w:r>
      <w:r>
        <w:rPr>
          <w:color w:val="231F20"/>
          <w:spacing w:val="-3"/>
          <w:w w:val="90"/>
        </w:rPr>
        <w:t>resistance.</w:t>
      </w:r>
    </w:p>
    <w:p>
      <w:pPr>
        <w:pStyle w:val="Heading6"/>
        <w:ind w:left="253"/>
      </w:pPr>
      <w:r>
        <w:rPr>
          <w:b w:val="0"/>
        </w:rPr>
        <w:br w:type="column"/>
      </w:r>
      <w:r>
        <w:rPr>
          <w:color w:val="0069AA"/>
          <w:w w:val="120"/>
        </w:rPr>
        <w:t>CONSTRUCTION:</w:t>
      </w:r>
    </w:p>
    <w:p>
      <w:pPr>
        <w:pStyle w:val="BodyText"/>
        <w:spacing w:before="28"/>
        <w:ind w:left="253"/>
      </w:pPr>
      <w:r>
        <w:rPr>
          <w:rFonts w:ascii="Calibri"/>
          <w:b/>
          <w:color w:val="231F20"/>
        </w:rPr>
        <w:t>Inner</w:t>
      </w:r>
      <w:r>
        <w:rPr>
          <w:color w:val="231F20"/>
        </w:rPr>
        <w:t>: Polyester Elastomer Liner</w:t>
      </w:r>
    </w:p>
    <w:p>
      <w:pPr>
        <w:pStyle w:val="BodyText"/>
        <w:spacing w:before="28"/>
        <w:ind w:left="253"/>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7433" w:space="40"/>
            <w:col w:w="4767"/>
          </w:cols>
        </w:sectPr>
      </w:pPr>
    </w:p>
    <w:p>
      <w:pPr>
        <w:pStyle w:val="BodyText"/>
        <w:spacing w:before="9"/>
        <w:rPr>
          <w:sz w:val="15"/>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336"/>
        <w:gridCol w:w="690"/>
        <w:gridCol w:w="787"/>
        <w:gridCol w:w="859"/>
        <w:gridCol w:w="859"/>
        <w:gridCol w:w="889"/>
        <w:gridCol w:w="986"/>
      </w:tblGrid>
      <w:tr>
        <w:trPr>
          <w:trHeight w:val="230" w:hRule="atLeast"/>
        </w:trPr>
        <w:tc>
          <w:tcPr>
            <w:tcW w:w="4601" w:type="dxa"/>
            <w:gridSpan w:val="6"/>
            <w:tcBorders>
              <w:right w:val="single" w:sz="4" w:space="0" w:color="0069AA"/>
            </w:tcBorders>
          </w:tcPr>
          <w:p>
            <w:pPr>
              <w:pStyle w:val="TableParagraph"/>
              <w:spacing w:line="188" w:lineRule="exact" w:before="22"/>
              <w:ind w:left="84"/>
              <w:rPr>
                <w:b/>
                <w:sz w:val="15"/>
              </w:rPr>
            </w:pPr>
            <w:r>
              <w:rPr>
                <w:b/>
                <w:color w:val="0069AA"/>
                <w:w w:val="90"/>
                <w:sz w:val="16"/>
              </w:rPr>
              <w:t>COUPLING CAPABILITIES: </w:t>
            </w:r>
            <w:r>
              <w:rPr>
                <w:b/>
                <w:color w:val="231F20"/>
                <w:w w:val="90"/>
                <w:sz w:val="15"/>
              </w:rPr>
              <w:t>NPT, NPSM, JIC Plated or Stainless Steel – M or F</w:t>
            </w:r>
          </w:p>
        </w:tc>
        <w:tc>
          <w:tcPr>
            <w:tcW w:w="5070" w:type="dxa"/>
            <w:gridSpan w:val="6"/>
            <w:tcBorders>
              <w:left w:val="single" w:sz="4" w:space="0" w:color="0069AA"/>
            </w:tcBorders>
          </w:tcPr>
          <w:p>
            <w:pPr>
              <w:pStyle w:val="TableParagraph"/>
              <w:spacing w:line="178" w:lineRule="exact" w:before="31"/>
              <w:ind w:left="148"/>
              <w:rPr>
                <w:b/>
                <w:sz w:val="15"/>
              </w:rPr>
            </w:pPr>
            <w:r>
              <w:rPr>
                <w:b/>
                <w:color w:val="0069AA"/>
                <w:sz w:val="15"/>
              </w:rPr>
              <w:t>SPECIFICATION: </w:t>
            </w:r>
            <w:r>
              <w:rPr>
                <w:b/>
                <w:color w:val="231F20"/>
                <w:sz w:val="15"/>
              </w:rPr>
              <w:t>SAE 100R7</w:t>
            </w:r>
          </w:p>
        </w:tc>
      </w:tr>
      <w:tr>
        <w:trPr>
          <w:trHeight w:val="566" w:hRule="atLeast"/>
        </w:trPr>
        <w:tc>
          <w:tcPr>
            <w:tcW w:w="1025" w:type="dxa"/>
            <w:tcBorders>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9"/>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2"/>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2"/>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gridSpan w:val="2"/>
            <w:tcBorders>
              <w:left w:val="single" w:sz="4" w:space="0" w:color="0069AA"/>
              <w:bottom w:val="single" w:sz="4" w:space="0" w:color="0069AA"/>
              <w:right w:val="single" w:sz="4" w:space="0" w:color="0069AA"/>
            </w:tcBorders>
          </w:tcPr>
          <w:p>
            <w:pPr>
              <w:pStyle w:val="TableParagraph"/>
              <w:spacing w:line="208" w:lineRule="auto" w:before="48"/>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8"/>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8"/>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9"/>
              <w:rPr>
                <w:rFonts w:ascii="Cambria"/>
                <w:sz w:val="17"/>
              </w:rPr>
            </w:pPr>
          </w:p>
          <w:p>
            <w:pPr>
              <w:pStyle w:val="TableParagraph"/>
              <w:spacing w:line="208" w:lineRule="auto"/>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9"/>
              <w:rPr>
                <w:rFonts w:ascii="Cambria"/>
                <w:sz w:val="17"/>
              </w:rPr>
            </w:pPr>
          </w:p>
          <w:p>
            <w:pPr>
              <w:pStyle w:val="TableParagraph"/>
              <w:spacing w:line="208" w:lineRule="auto"/>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1010UKTNC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227"/>
              <w:rPr>
                <w:b/>
                <w:sz w:val="15"/>
              </w:rPr>
            </w:pPr>
            <w:r>
              <w:rPr>
                <w:b/>
                <w:color w:val="231F20"/>
                <w:sz w:val="15"/>
              </w:rPr>
              <w:t>0.64 (16.3)</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30"/>
              <w:ind w:left="289"/>
              <w:rPr>
                <w:b/>
                <w:sz w:val="15"/>
              </w:rPr>
            </w:pPr>
            <w:r>
              <w:rPr>
                <w:b/>
                <w:color w:val="231F20"/>
                <w:sz w:val="15"/>
              </w:rPr>
              <w:t>2.5 (64)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2,250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40"/>
              <w:jc w:val="right"/>
              <w:rPr>
                <w:b/>
                <w:sz w:val="15"/>
              </w:rPr>
            </w:pPr>
            <w:r>
              <w:rPr>
                <w:b/>
                <w:color w:val="231F20"/>
                <w:w w:val="90"/>
                <w:sz w:val="15"/>
              </w:rPr>
              <w:t>9,000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30" w:right="60"/>
              <w:jc w:val="center"/>
              <w:rPr>
                <w:b/>
                <w:sz w:val="15"/>
              </w:rPr>
            </w:pPr>
            <w:r>
              <w:rPr>
                <w:b/>
                <w:color w:val="231F20"/>
                <w:sz w:val="15"/>
              </w:rPr>
              <w:t>0.20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30"/>
              <w:ind w:left="41"/>
              <w:jc w:val="center"/>
              <w:rPr>
                <w:b/>
                <w:sz w:val="15"/>
              </w:rPr>
            </w:pPr>
            <w:r>
              <w:rPr>
                <w:b/>
                <w:color w:val="231F20"/>
                <w:w w:val="95"/>
                <w:sz w:val="15"/>
              </w:rPr>
              <w:t>-40 to +212ºF*</w:t>
            </w:r>
          </w:p>
        </w:tc>
      </w:tr>
      <w:tr>
        <w:trPr>
          <w:trHeight w:val="220" w:hRule="atLeast"/>
        </w:trPr>
        <w:tc>
          <w:tcPr>
            <w:tcW w:w="1025" w:type="dxa"/>
            <w:tcBorders>
              <w:top w:val="single" w:sz="4" w:space="0" w:color="0069AA"/>
              <w:right w:val="single" w:sz="4" w:space="0" w:color="0069AA"/>
            </w:tcBorders>
          </w:tcPr>
          <w:p>
            <w:pPr>
              <w:pStyle w:val="TableParagraph"/>
              <w:spacing w:line="178" w:lineRule="exact" w:before="22"/>
              <w:ind w:left="85"/>
              <w:rPr>
                <w:b/>
                <w:sz w:val="15"/>
              </w:rPr>
            </w:pPr>
            <w:r>
              <w:rPr>
                <w:b/>
                <w:color w:val="231F20"/>
                <w:sz w:val="15"/>
              </w:rPr>
              <w:t>1013UKTNC</w:t>
            </w:r>
          </w:p>
        </w:tc>
        <w:tc>
          <w:tcPr>
            <w:tcW w:w="640" w:type="dxa"/>
            <w:tcBorders>
              <w:top w:val="single" w:sz="4" w:space="0" w:color="0069AA"/>
              <w:left w:val="single" w:sz="4" w:space="0" w:color="0069AA"/>
              <w:right w:val="single" w:sz="4" w:space="0" w:color="0069AA"/>
            </w:tcBorders>
          </w:tcPr>
          <w:p>
            <w:pPr>
              <w:pStyle w:val="TableParagraph"/>
              <w:spacing w:line="20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8" w:lineRule="exact" w:before="22"/>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78" w:lineRule="exact" w:before="22"/>
              <w:ind w:left="217"/>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78" w:lineRule="exact" w:before="22"/>
              <w:ind w:left="232"/>
              <w:rPr>
                <w:b/>
                <w:sz w:val="15"/>
              </w:rPr>
            </w:pPr>
            <w:r>
              <w:rPr>
                <w:b/>
                <w:color w:val="231F20"/>
                <w:sz w:val="15"/>
              </w:rPr>
              <w:t>0.78 (19.9)</w:t>
            </w:r>
          </w:p>
        </w:tc>
        <w:tc>
          <w:tcPr>
            <w:tcW w:w="1026" w:type="dxa"/>
            <w:gridSpan w:val="2"/>
            <w:tcBorders>
              <w:top w:val="single" w:sz="4" w:space="0" w:color="0069AA"/>
              <w:left w:val="single" w:sz="4" w:space="0" w:color="0069AA"/>
              <w:right w:val="single" w:sz="4" w:space="0" w:color="0069AA"/>
            </w:tcBorders>
          </w:tcPr>
          <w:p>
            <w:pPr>
              <w:pStyle w:val="TableParagraph"/>
              <w:spacing w:line="178" w:lineRule="exact" w:before="22"/>
              <w:ind w:left="288"/>
              <w:rPr>
                <w:b/>
                <w:sz w:val="15"/>
              </w:rPr>
            </w:pPr>
            <w:r>
              <w:rPr>
                <w:b/>
                <w:color w:val="231F20"/>
                <w:sz w:val="15"/>
              </w:rPr>
              <w:t>3.2 (82)</w:t>
            </w:r>
          </w:p>
        </w:tc>
        <w:tc>
          <w:tcPr>
            <w:tcW w:w="787" w:type="dxa"/>
            <w:tcBorders>
              <w:top w:val="single" w:sz="4" w:space="0" w:color="0069AA"/>
              <w:left w:val="single" w:sz="4" w:space="0" w:color="0069AA"/>
              <w:right w:val="single" w:sz="4" w:space="0" w:color="0069AA"/>
            </w:tcBorders>
          </w:tcPr>
          <w:p>
            <w:pPr>
              <w:pStyle w:val="TableParagraph"/>
              <w:spacing w:line="178" w:lineRule="exact" w:before="22"/>
              <w:ind w:left="103" w:right="79"/>
              <w:jc w:val="center"/>
              <w:rPr>
                <w:b/>
                <w:sz w:val="15"/>
              </w:rPr>
            </w:pPr>
            <w:r>
              <w:rPr>
                <w:b/>
                <w:color w:val="231F20"/>
                <w:sz w:val="15"/>
              </w:rPr>
              <w:t>2,000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right="137"/>
              <w:jc w:val="right"/>
              <w:rPr>
                <w:b/>
                <w:sz w:val="15"/>
              </w:rPr>
            </w:pPr>
            <w:r>
              <w:rPr>
                <w:b/>
                <w:color w:val="231F20"/>
                <w:w w:val="95"/>
                <w:sz w:val="15"/>
              </w:rPr>
              <w:t>8,000 psi</w:t>
            </w:r>
          </w:p>
        </w:tc>
        <w:tc>
          <w:tcPr>
            <w:tcW w:w="859" w:type="dxa"/>
            <w:tcBorders>
              <w:top w:val="single" w:sz="4" w:space="0" w:color="0069AA"/>
              <w:left w:val="single" w:sz="4" w:space="0" w:color="0069AA"/>
              <w:right w:val="single" w:sz="4" w:space="0" w:color="0069AA"/>
            </w:tcBorders>
          </w:tcPr>
          <w:p>
            <w:pPr>
              <w:pStyle w:val="TableParagraph"/>
              <w:spacing w:line="178" w:lineRule="exact" w:before="22"/>
              <w:ind w:left="29" w:right="60"/>
              <w:jc w:val="center"/>
              <w:rPr>
                <w:b/>
                <w:sz w:val="15"/>
              </w:rPr>
            </w:pPr>
            <w:r>
              <w:rPr>
                <w:b/>
                <w:color w:val="231F20"/>
                <w:sz w:val="15"/>
              </w:rPr>
              <w:t>0.28</w:t>
            </w:r>
          </w:p>
        </w:tc>
        <w:tc>
          <w:tcPr>
            <w:tcW w:w="889" w:type="dxa"/>
            <w:tcBorders>
              <w:top w:val="single" w:sz="4" w:space="0" w:color="0069AA"/>
              <w:left w:val="single" w:sz="4" w:space="0" w:color="0069AA"/>
              <w:right w:val="single" w:sz="4" w:space="0" w:color="0069AA"/>
            </w:tcBorders>
          </w:tcPr>
          <w:p>
            <w:pPr>
              <w:pStyle w:val="TableParagraph"/>
              <w:spacing w:line="178" w:lineRule="exact" w:before="22"/>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line="178" w:lineRule="exact" w:before="22"/>
              <w:ind w:left="41"/>
              <w:jc w:val="center"/>
              <w:rPr>
                <w:b/>
                <w:sz w:val="15"/>
              </w:rPr>
            </w:pPr>
            <w:r>
              <w:rPr>
                <w:b/>
                <w:color w:val="231F20"/>
                <w:w w:val="95"/>
                <w:sz w:val="15"/>
              </w:rPr>
              <w:t>-40 to +212ºF*</w:t>
            </w:r>
          </w:p>
        </w:tc>
      </w:tr>
    </w:tbl>
    <w:p>
      <w:pPr>
        <w:spacing w:before="28"/>
        <w:ind w:left="0" w:right="1077" w:firstLine="0"/>
        <w:jc w:val="right"/>
        <w:rPr>
          <w:sz w:val="14"/>
        </w:rPr>
      </w:pPr>
      <w:r>
        <w:rPr>
          <w:color w:val="231F20"/>
          <w:w w:val="90"/>
          <w:sz w:val="14"/>
        </w:rPr>
        <w:t>*+158ºF for water based fluids</w:t>
      </w:r>
    </w:p>
    <w:p>
      <w:pPr>
        <w:pStyle w:val="BodyText"/>
        <w:rPr>
          <w:sz w:val="20"/>
        </w:rPr>
      </w:pPr>
    </w:p>
    <w:p>
      <w:pPr>
        <w:pStyle w:val="BodyText"/>
        <w:spacing w:before="4"/>
        <w:rPr>
          <w:sz w:val="27"/>
        </w:rPr>
      </w:pPr>
    </w:p>
    <w:p>
      <w:pPr>
        <w:tabs>
          <w:tab w:pos="4294" w:val="left" w:leader="none"/>
        </w:tabs>
        <w:spacing w:before="96"/>
        <w:ind w:left="1572" w:right="0" w:firstLine="0"/>
        <w:jc w:val="left"/>
        <w:rPr>
          <w:sz w:val="18"/>
        </w:rPr>
      </w:pPr>
      <w:r>
        <w:rPr>
          <w:rFonts w:ascii="Calibri"/>
          <w:b/>
          <w:color w:val="FFFFFF"/>
          <w:w w:val="105"/>
          <w:position w:val="-2"/>
          <w:sz w:val="26"/>
        </w:rPr>
        <w:t>2000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BRAID REINFORCED THERMOPLASTIC</w:t>
      </w:r>
      <w:r>
        <w:rPr>
          <w:color w:val="FFFFFF"/>
          <w:spacing w:val="36"/>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4292" w:right="-11"/>
      </w:pPr>
      <w:r>
        <w:rPr>
          <w:color w:val="231F20"/>
          <w:w w:val="90"/>
        </w:rPr>
        <w:t>All-purpose medium pressure hose reinforced </w:t>
      </w:r>
      <w:r>
        <w:rPr>
          <w:color w:val="231F20"/>
          <w:w w:val="95"/>
        </w:rPr>
        <w:t>with a single braid of polyester fiber. Ideal </w:t>
      </w:r>
      <w:r>
        <w:rPr>
          <w:color w:val="231F20"/>
          <w:w w:val="90"/>
        </w:rPr>
        <w:t>where</w:t>
      </w:r>
      <w:r>
        <w:rPr>
          <w:color w:val="231F20"/>
          <w:spacing w:val="-15"/>
          <w:w w:val="90"/>
        </w:rPr>
        <w:t> </w:t>
      </w:r>
      <w:r>
        <w:rPr>
          <w:color w:val="231F20"/>
          <w:w w:val="90"/>
        </w:rPr>
        <w:t>non-conductivity</w:t>
      </w:r>
      <w:r>
        <w:rPr>
          <w:color w:val="231F20"/>
          <w:spacing w:val="-15"/>
          <w:w w:val="90"/>
        </w:rPr>
        <w:t> </w:t>
      </w:r>
      <w:r>
        <w:rPr>
          <w:color w:val="231F20"/>
          <w:w w:val="90"/>
        </w:rPr>
        <w:t>is</w:t>
      </w:r>
      <w:r>
        <w:rPr>
          <w:color w:val="231F20"/>
          <w:spacing w:val="-14"/>
          <w:w w:val="90"/>
        </w:rPr>
        <w:t> </w:t>
      </w:r>
      <w:r>
        <w:rPr>
          <w:color w:val="231F20"/>
          <w:w w:val="90"/>
        </w:rPr>
        <w:t>required.</w:t>
      </w:r>
      <w:r>
        <w:rPr>
          <w:color w:val="231F20"/>
          <w:spacing w:val="-15"/>
          <w:w w:val="90"/>
        </w:rPr>
        <w:t> </w:t>
      </w:r>
      <w:r>
        <w:rPr>
          <w:color w:val="231F20"/>
          <w:w w:val="90"/>
        </w:rPr>
        <w:t>Suitable</w:t>
      </w:r>
      <w:r>
        <w:rPr>
          <w:color w:val="231F20"/>
          <w:spacing w:val="-15"/>
          <w:w w:val="90"/>
        </w:rPr>
        <w:t> </w:t>
      </w:r>
      <w:r>
        <w:rPr>
          <w:color w:val="231F20"/>
          <w:spacing w:val="-5"/>
          <w:w w:val="90"/>
        </w:rPr>
        <w:t>for </w:t>
      </w:r>
      <w:r>
        <w:rPr>
          <w:color w:val="231F20"/>
          <w:w w:val="95"/>
        </w:rPr>
        <w:t>grease, fuel oils, mineral oils, and phosphate esters. Excellent flexibility and flex fatigue resistance.</w:t>
      </w:r>
    </w:p>
    <w:p>
      <w:pPr>
        <w:pStyle w:val="Heading6"/>
        <w:ind w:left="526"/>
      </w:pPr>
      <w:r>
        <w:rPr>
          <w:b w:val="0"/>
        </w:rPr>
        <w:br w:type="column"/>
      </w:r>
      <w:r>
        <w:rPr>
          <w:color w:val="0069AA"/>
          <w:w w:val="120"/>
        </w:rPr>
        <w:t>CONSTRUCTION:</w:t>
      </w:r>
    </w:p>
    <w:p>
      <w:pPr>
        <w:pStyle w:val="BodyText"/>
        <w:spacing w:before="28"/>
        <w:ind w:left="526"/>
      </w:pPr>
      <w:r>
        <w:rPr>
          <w:rFonts w:ascii="Calibri"/>
          <w:b/>
          <w:color w:val="231F20"/>
        </w:rPr>
        <w:t>Inner</w:t>
      </w:r>
      <w:r>
        <w:rPr>
          <w:color w:val="231F20"/>
        </w:rPr>
        <w:t>: Polyester Elastomer Liner</w:t>
      </w:r>
    </w:p>
    <w:p>
      <w:pPr>
        <w:pStyle w:val="BodyText"/>
        <w:spacing w:before="28"/>
        <w:ind w:left="526"/>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7160" w:space="40"/>
            <w:col w:w="5040"/>
          </w:cols>
        </w:sectPr>
      </w:pPr>
    </w:p>
    <w:p>
      <w:pPr>
        <w:pStyle w:val="BodyText"/>
        <w:spacing w:before="11"/>
      </w:pPr>
      <w:r>
        <w:rPr/>
        <w:pict>
          <v:group style="position:absolute;margin-left:-3.000002pt;margin-top:0pt;width:561pt;height:792pt;mso-position-horizontal-relative:page;mso-position-vertical-relative:page;z-index:-550504" coordorigin="-60,0" coordsize="11220,15840">
            <v:shape style="position:absolute;left:0;top:2676;width:923;height:4440" type="#_x0000_t75" stroked="false">
              <v:imagedata r:id="rId132" o:title=""/>
            </v:shape>
            <v:shape style="position:absolute;left:0;top:2676;width:923;height:4440" coordorigin="0,2677" coordsize="923,4440" path="m0,7116l55,7060,103,7008,151,6956,196,6902,241,6847,285,6791,327,6734,368,6676,408,6618,446,6558,483,6497,519,6436,553,6373,586,6310,618,6246,648,6181,677,6115,704,6049,730,5982,754,5914,777,5845,798,5775,817,5705,835,5635,852,5563,866,5491,879,5419,891,5346,901,5272,908,5198,915,5123,919,5048,922,4972,923,4896,922,4820,919,4745,915,4670,908,4595,901,4521,891,4447,879,4374,866,4301,852,4229,835,4158,817,4087,798,4017,777,3948,754,3879,730,3811,704,3744,677,3678,648,3612,618,3547,586,3483,553,3419,519,3357,483,3296,446,3235,408,3175,368,3116,327,3058,285,3002,241,2946,196,2891,151,2837,103,2784,55,2733,6,2682,0,2677e" filled="false" stroked="true" strokeweight="6.0pt" strokecolor="#a8d26d">
              <v:path arrowok="t"/>
              <v:stroke dashstyle="solid"/>
            </v:shape>
            <v:rect style="position:absolute;left:0;top:0;width:1826;height:15840" filled="true" fillcolor="#ffffff" stroked="false">
              <v:fill type="solid"/>
            </v:rect>
            <v:shape style="position:absolute;left:1476;top:2245;width:2528;height:989" type="#_x0000_t75" stroked="false">
              <v:imagedata r:id="rId69" o:title=""/>
            </v:shape>
            <v:shape style="position:absolute;left:3586;top:1674;width:7571;height:412" coordorigin="3587,1675" coordsize="7571,412" path="m10750,1675l3587,1675,3587,2086,11152,2086,11157,1989,11146,1927,11110,1873,11036,1800,10932,1724,10840,1687,10775,1675,10750,1675xe" filled="true" fillcolor="#a8d26d" stroked="false">
              <v:path arrowok="t"/>
              <v:fill type="solid"/>
            </v:shape>
            <v:shape style="position:absolute;left:1465;top:1668;width:2694;height:418" coordorigin="1466,1668" coordsize="2694,418" path="m3755,1668l1466,1668,1466,2086,4159,2086,4159,2072,4153,1999,4134,1931,4104,1868,4064,1812,4016,1763,3959,1723,3896,1693,3828,1675,3755,1668xe" filled="true" fillcolor="#8dc63f" stroked="false">
              <v:path arrowok="t"/>
              <v:fill type="solid"/>
            </v:shape>
            <v:shape style="position:absolute;left:1465;top:1668;width:2694;height:418" coordorigin="1466,1668" coordsize="2694,418" path="m4159,2086l4159,2072,4153,1999,4134,1931,4104,1868,4064,1812,4016,1763,3959,1723,3896,1693,3828,1675,3755,1668,1466,1668,1466,2086e" filled="false" stroked="true" strokeweight=".8pt" strokecolor="#ffffff">
              <v:path arrowok="t"/>
              <v:stroke dashstyle="solid"/>
            </v:shape>
            <v:shape style="position:absolute;left:1473;top:1668;width:9679;height:1793" coordorigin="1474,1668" coordsize="9679,1793" path="m11152,3461l11152,2072,11145,1999,11127,1931,11097,1868,11057,1812,11008,1763,10952,1723,10889,1693,10821,1675,10748,1668,1474,1668,1474,3459e" filled="false" stroked="true" strokeweight=".8pt" strokecolor="#0069aa">
              <v:path arrowok="t"/>
              <v:stroke dashstyle="solid"/>
            </v:shape>
            <v:shape style="position:absolute;left:1477;top:11030;width:2528;height:989" type="#_x0000_t75" stroked="false">
              <v:imagedata r:id="rId69" o:title=""/>
            </v:shape>
            <v:shape style="position:absolute;left:3586;top:10454;width:7571;height:412" coordorigin="3587,10455" coordsize="7571,412" path="m10750,10455l3587,10455,3587,10866,11152,10866,11157,10769,11146,10707,11110,10653,11036,10580,10932,10504,10840,10467,10775,10455,10750,10455xe" filled="true" fillcolor="#a8d26d" stroked="false">
              <v:path arrowok="t"/>
              <v:fill type="solid"/>
            </v:shape>
            <v:shape style="position:absolute;left:1465;top:10448;width:2694;height:418" coordorigin="1466,10448" coordsize="2694,418" path="m3755,10448l1466,10448,1466,10866,4159,10866,4159,10852,4153,10779,4134,10711,4104,10648,4064,10592,4016,10543,3959,10503,3896,10473,3828,10455,3755,10448xe" filled="true" fillcolor="#8dc63f" stroked="false">
              <v:path arrowok="t"/>
              <v:fill type="solid"/>
            </v:shape>
            <v:shape style="position:absolute;left:1465;top:10448;width:2694;height:418" coordorigin="1466,10448" coordsize="2694,418" path="m4159,10866l4159,10852,4153,10779,4134,10711,4104,10648,4064,10592,4016,10543,3959,10503,3896,10473,3828,10455,3755,10448,1466,10448,1466,10866e" filled="false" stroked="true" strokeweight=".8pt" strokecolor="#ffffff">
              <v:path arrowok="t"/>
              <v:stroke dashstyle="solid"/>
            </v:shape>
            <v:shape style="position:absolute;left:1473;top:10448;width:9679;height:1793" coordorigin="1474,10448" coordsize="9679,1793" path="m11152,12241l11152,10852,11145,10779,11127,10711,11097,10648,11057,10592,11008,10543,10952,10503,10889,10473,10821,10455,10748,10448,1474,10448,1474,12239e" filled="false" stroked="true" strokeweight=".8pt" strokecolor="#0069aa">
              <v:path arrowok="t"/>
              <v:stroke dashstyle="solid"/>
            </v:shape>
            <v:shape style="position:absolute;left:1467;top:7038;width:2516;height:1214" type="#_x0000_t75" stroked="false">
              <v:imagedata r:id="rId133" o:title=""/>
            </v:shape>
            <v:shape style="position:absolute;left:3586;top:6554;width:7571;height:412" coordorigin="3587,6555" coordsize="7571,412" path="m10750,6555l3587,6555,3587,6966,11152,6966,11157,6869,11146,6807,11110,6753,11036,6680,10932,6604,10840,6567,10775,6555,10750,6555xe" filled="true" fillcolor="#a8d26d" stroked="false">
              <v:path arrowok="t"/>
              <v:fill type="solid"/>
            </v:shape>
            <v:shape style="position:absolute;left:1465;top:6548;width:2694;height:418" coordorigin="1466,6548" coordsize="2694,418" path="m3755,6548l1466,6548,1466,6966,4159,6966,4159,6952,4153,6879,4134,6811,4104,6748,4064,6692,4016,6643,3959,6603,3896,6573,3828,6555,3755,6548xe" filled="true" fillcolor="#8dc63f" stroked="false">
              <v:path arrowok="t"/>
              <v:fill type="solid"/>
            </v:shape>
            <v:shape style="position:absolute;left:1465;top:6548;width:2694;height:418" coordorigin="1466,6548" coordsize="2694,418" path="m4159,6966l4159,6952,4153,6879,4134,6811,4104,6748,4064,6692,4016,6643,3959,6603,3896,6573,3828,6555,3755,6548,1466,6548,1466,6966e" filled="false" stroked="true" strokeweight=".8pt" strokecolor="#ffffff">
              <v:path arrowok="t"/>
              <v:stroke dashstyle="solid"/>
            </v:shape>
            <v:shape style="position:absolute;left:1473;top:6548;width:9679;height:1793" coordorigin="1474,6548" coordsize="9679,1793" path="m11152,8341l11152,6952,11145,6879,11127,6811,11097,6748,11057,6692,11008,6643,10952,6603,10889,6573,10821,6555,10748,6548,1474,6548,1474,8339e" filled="false" stroked="true" strokeweight=".8pt" strokecolor="#0069aa">
              <v:path arrowok="t"/>
              <v:stroke dashstyle="solid"/>
            </v:shape>
            <w10:wrap type="none"/>
          </v:group>
        </w:pict>
      </w:r>
      <w:r>
        <w:rPr/>
        <w:pict>
          <v:group style="position:absolute;margin-left:569.039001pt;margin-top:0pt;width:43pt;height:792pt;mso-position-horizontal-relative:page;mso-position-vertical-relative:page;z-index:10264" coordorigin="11381,0" coordsize="860,15840">
            <v:rect style="position:absolute;left:11520;top:0;width:720;height:15840" filled="true" fillcolor="#8dc63f" stroked="false">
              <v:fill type="solid"/>
            </v:rect>
            <v:shape style="position:absolute;left:11380;top:15066;width:340;height:209" type="#_x0000_t202" filled="false" stroked="false">
              <v:textbox inset="0,0,0,0">
                <w:txbxContent>
                  <w:p>
                    <w:pPr>
                      <w:tabs>
                        <w:tab w:pos="319" w:val="left" w:leader="none"/>
                      </w:tabs>
                      <w:spacing w:line="209" w:lineRule="exact" w:before="0"/>
                      <w:ind w:left="0" w:right="0" w:firstLine="0"/>
                      <w:jc w:val="left"/>
                      <w:rPr>
                        <w:rFonts w:ascii="Calibri"/>
                        <w:b/>
                        <w:sz w:val="18"/>
                      </w:rPr>
                    </w:pPr>
                    <w:r>
                      <w:rPr>
                        <w:rFonts w:ascii="Calibri"/>
                        <w:b/>
                        <w:color w:val="FFFFFF"/>
                        <w:w w:val="110"/>
                        <w:sz w:val="18"/>
                        <w:shd w:fill="8DC63F" w:color="auto" w:val="clear"/>
                      </w:rPr>
                      <w:t>7</w:t>
                    </w:r>
                    <w:r>
                      <w:rPr>
                        <w:rFonts w:ascii="Calibri"/>
                        <w:b/>
                        <w:color w:val="FFFFFF"/>
                        <w:sz w:val="18"/>
                        <w:shd w:fill="8DC63F" w:color="auto" w:val="clear"/>
                      </w:rPr>
                      <w:tab/>
                    </w:r>
                  </w:p>
                </w:txbxContent>
              </v:textbox>
              <w10:wrap type="none"/>
            </v:shape>
            <w10:wrap type="none"/>
          </v:group>
        </w:pict>
      </w: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31"/>
        <w:gridCol w:w="539"/>
        <w:gridCol w:w="498"/>
        <w:gridCol w:w="547"/>
        <w:gridCol w:w="328"/>
        <w:gridCol w:w="160"/>
        <w:gridCol w:w="533"/>
        <w:gridCol w:w="785"/>
        <w:gridCol w:w="857"/>
        <w:gridCol w:w="857"/>
        <w:gridCol w:w="887"/>
        <w:gridCol w:w="984"/>
      </w:tblGrid>
      <w:tr>
        <w:trPr>
          <w:trHeight w:val="218" w:hRule="atLeast"/>
        </w:trPr>
        <w:tc>
          <w:tcPr>
            <w:tcW w:w="4588" w:type="dxa"/>
            <w:gridSpan w:val="8"/>
            <w:tcBorders>
              <w:bottom w:val="single" w:sz="12" w:space="0" w:color="0069AA"/>
              <w:right w:val="single" w:sz="4" w:space="0" w:color="0069AA"/>
            </w:tcBorders>
          </w:tcPr>
          <w:p>
            <w:pPr>
              <w:pStyle w:val="TableParagraph"/>
              <w:spacing w:line="176" w:lineRule="exact" w:before="22"/>
              <w:ind w:left="84"/>
              <w:rPr>
                <w:b/>
                <w:sz w:val="15"/>
              </w:rPr>
            </w:pPr>
            <w:r>
              <w:rPr>
                <w:b/>
                <w:color w:val="0069AA"/>
                <w:w w:val="90"/>
                <w:sz w:val="16"/>
              </w:rPr>
              <w:t>COUPLING CAPABILITIES: </w:t>
            </w:r>
            <w:r>
              <w:rPr>
                <w:b/>
                <w:color w:val="231F20"/>
                <w:w w:val="90"/>
                <w:sz w:val="15"/>
              </w:rPr>
              <w:t>NPT, NPSM, JIC Plated or Stainless Steel – M or F</w:t>
            </w:r>
          </w:p>
        </w:tc>
        <w:tc>
          <w:tcPr>
            <w:tcW w:w="5063" w:type="dxa"/>
            <w:gridSpan w:val="7"/>
            <w:tcBorders>
              <w:left w:val="single" w:sz="4" w:space="0" w:color="0069AA"/>
              <w:bottom w:val="single" w:sz="12" w:space="0" w:color="0069AA"/>
            </w:tcBorders>
          </w:tcPr>
          <w:p>
            <w:pPr>
              <w:pStyle w:val="TableParagraph"/>
              <w:spacing w:line="166" w:lineRule="exact" w:before="31"/>
              <w:ind w:left="161"/>
              <w:rPr>
                <w:b/>
                <w:sz w:val="15"/>
              </w:rPr>
            </w:pPr>
            <w:r>
              <w:rPr>
                <w:b/>
                <w:color w:val="0069AA"/>
                <w:sz w:val="15"/>
              </w:rPr>
              <w:t>SPECIFICATION: </w:t>
            </w:r>
            <w:r>
              <w:rPr>
                <w:b/>
                <w:color w:val="231F20"/>
                <w:sz w:val="15"/>
              </w:rPr>
              <w:t>SAE 100R8</w:t>
            </w:r>
          </w:p>
        </w:tc>
      </w:tr>
      <w:tr>
        <w:trPr>
          <w:trHeight w:val="554" w:hRule="atLeast"/>
        </w:trPr>
        <w:tc>
          <w:tcPr>
            <w:tcW w:w="1025" w:type="dxa"/>
            <w:tcBorders>
              <w:top w:val="single" w:sz="12"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85" w:hanging="1"/>
              <w:rPr>
                <w:b/>
                <w:sz w:val="15"/>
              </w:rPr>
            </w:pPr>
            <w:r>
              <w:rPr>
                <w:b/>
                <w:color w:val="0069AA"/>
                <w:w w:val="95"/>
                <w:sz w:val="15"/>
              </w:rPr>
              <w:t>CRP PART NUMBER</w:t>
            </w:r>
          </w:p>
        </w:tc>
        <w:tc>
          <w:tcPr>
            <w:tcW w:w="640" w:type="dxa"/>
            <w:tcBorders>
              <w:top w:val="single" w:sz="12" w:space="0" w:color="0069AA"/>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27"/>
              <w:ind w:left="55" w:right="32"/>
              <w:jc w:val="center"/>
              <w:rPr>
                <w:b/>
                <w:sz w:val="15"/>
              </w:rPr>
            </w:pPr>
            <w:r>
              <w:rPr>
                <w:b/>
                <w:color w:val="0069AA"/>
                <w:sz w:val="15"/>
              </w:rPr>
              <w:t>COLORS</w:t>
            </w:r>
          </w:p>
        </w:tc>
        <w:tc>
          <w:tcPr>
            <w:tcW w:w="580"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92" w:right="39" w:firstLine="80"/>
              <w:rPr>
                <w:b/>
                <w:sz w:val="15"/>
              </w:rPr>
            </w:pPr>
            <w:r>
              <w:rPr>
                <w:b/>
                <w:color w:val="0069AA"/>
                <w:sz w:val="15"/>
              </w:rPr>
              <w:t># OF </w:t>
            </w:r>
            <w:r>
              <w:rPr>
                <w:b/>
                <w:color w:val="0069AA"/>
                <w:w w:val="90"/>
                <w:sz w:val="15"/>
              </w:rPr>
              <w:t>BRAIDS</w:t>
            </w:r>
          </w:p>
        </w:tc>
        <w:tc>
          <w:tcPr>
            <w:tcW w:w="970"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5" w:type="dxa"/>
            <w:gridSpan w:val="2"/>
            <w:tcBorders>
              <w:top w:val="single" w:sz="12" w:space="0" w:color="0069AA"/>
              <w:left w:val="single" w:sz="4" w:space="0" w:color="0069AA"/>
              <w:bottom w:val="single" w:sz="4" w:space="0" w:color="0069AA"/>
              <w:right w:val="single" w:sz="4" w:space="0" w:color="0069AA"/>
            </w:tcBorders>
          </w:tcPr>
          <w:p>
            <w:pPr>
              <w:pStyle w:val="TableParagraph"/>
              <w:spacing w:before="2"/>
              <w:rPr>
                <w:rFonts w:ascii="Cambria"/>
                <w:sz w:val="15"/>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1" w:type="dxa"/>
            <w:gridSpan w:val="3"/>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32"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3"/>
              <w:rPr>
                <w:b/>
                <w:sz w:val="15"/>
              </w:rPr>
            </w:pPr>
            <w:r>
              <w:rPr>
                <w:b/>
                <w:color w:val="0069AA"/>
                <w:w w:val="90"/>
                <w:sz w:val="15"/>
              </w:rPr>
              <w:t>Inches</w:t>
            </w:r>
            <w:r>
              <w:rPr>
                <w:b/>
                <w:color w:val="0069AA"/>
                <w:spacing w:val="-17"/>
                <w:w w:val="90"/>
                <w:sz w:val="15"/>
              </w:rPr>
              <w:t> </w:t>
            </w:r>
            <w:r>
              <w:rPr>
                <w:b/>
                <w:color w:val="0069AA"/>
                <w:w w:val="90"/>
                <w:sz w:val="15"/>
              </w:rPr>
              <w:t>(MM)</w:t>
            </w:r>
          </w:p>
        </w:tc>
        <w:tc>
          <w:tcPr>
            <w:tcW w:w="785"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12" w:right="63" w:firstLine="11"/>
              <w:jc w:val="both"/>
              <w:rPr>
                <w:b/>
                <w:sz w:val="15"/>
              </w:rPr>
            </w:pPr>
            <w:r>
              <w:rPr>
                <w:b/>
                <w:color w:val="0069AA"/>
                <w:w w:val="95"/>
                <w:sz w:val="15"/>
              </w:rPr>
              <w:t>DYNAMIC </w:t>
            </w:r>
            <w:r>
              <w:rPr>
                <w:b/>
                <w:color w:val="0069AA"/>
                <w:w w:val="90"/>
                <w:sz w:val="15"/>
              </w:rPr>
              <w:t>WORKING PRESSURE</w:t>
            </w:r>
          </w:p>
        </w:tc>
        <w:tc>
          <w:tcPr>
            <w:tcW w:w="857" w:type="dxa"/>
            <w:tcBorders>
              <w:top w:val="single" w:sz="12" w:space="0" w:color="0069AA"/>
              <w:left w:val="single" w:sz="4" w:space="0" w:color="0069AA"/>
              <w:bottom w:val="single" w:sz="4" w:space="0" w:color="0069AA"/>
              <w:right w:val="single" w:sz="4" w:space="0" w:color="0069AA"/>
            </w:tcBorders>
          </w:tcPr>
          <w:p>
            <w:pPr>
              <w:pStyle w:val="TableParagraph"/>
              <w:spacing w:line="208" w:lineRule="auto" w:before="36"/>
              <w:ind w:left="130" w:right="44"/>
              <w:jc w:val="center"/>
              <w:rPr>
                <w:b/>
                <w:sz w:val="15"/>
              </w:rPr>
            </w:pPr>
            <w:r>
              <w:rPr>
                <w:b/>
                <w:color w:val="0069AA"/>
                <w:w w:val="90"/>
                <w:sz w:val="15"/>
              </w:rPr>
              <w:t>MINIMUM </w:t>
            </w:r>
            <w:r>
              <w:rPr>
                <w:b/>
                <w:color w:val="0069AA"/>
                <w:sz w:val="15"/>
              </w:rPr>
              <w:t>BURST </w:t>
            </w:r>
            <w:r>
              <w:rPr>
                <w:b/>
                <w:color w:val="0069AA"/>
                <w:w w:val="90"/>
                <w:sz w:val="15"/>
              </w:rPr>
              <w:t>PRESSURE</w:t>
            </w:r>
          </w:p>
        </w:tc>
        <w:tc>
          <w:tcPr>
            <w:tcW w:w="857"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12" w:right="147" w:hanging="2"/>
              <w:rPr>
                <w:b/>
                <w:sz w:val="15"/>
              </w:rPr>
            </w:pPr>
            <w:r>
              <w:rPr>
                <w:b/>
                <w:color w:val="0069AA"/>
                <w:w w:val="90"/>
                <w:sz w:val="15"/>
              </w:rPr>
              <w:t>WEIGHT (LBS/FT)</w:t>
            </w:r>
          </w:p>
        </w:tc>
        <w:tc>
          <w:tcPr>
            <w:tcW w:w="887" w:type="dxa"/>
            <w:tcBorders>
              <w:top w:val="single" w:sz="12" w:space="0" w:color="0069AA"/>
              <w:left w:val="single" w:sz="4" w:space="0" w:color="0069AA"/>
              <w:bottom w:val="single" w:sz="4" w:space="0" w:color="0069AA"/>
              <w:right w:val="single" w:sz="4" w:space="0" w:color="0069AA"/>
            </w:tcBorders>
          </w:tcPr>
          <w:p>
            <w:pPr>
              <w:pStyle w:val="TableParagraph"/>
              <w:spacing w:before="9"/>
              <w:rPr>
                <w:rFonts w:ascii="Cambria"/>
                <w:sz w:val="16"/>
              </w:rPr>
            </w:pPr>
          </w:p>
          <w:p>
            <w:pPr>
              <w:pStyle w:val="TableParagraph"/>
              <w:spacing w:line="208" w:lineRule="auto"/>
              <w:ind w:left="238" w:right="72" w:hanging="88"/>
              <w:rPr>
                <w:b/>
                <w:sz w:val="15"/>
              </w:rPr>
            </w:pPr>
            <w:r>
              <w:rPr>
                <w:b/>
                <w:color w:val="0069AA"/>
                <w:w w:val="90"/>
                <w:sz w:val="15"/>
              </w:rPr>
              <w:t>MAXIMUM </w:t>
            </w:r>
            <w:r>
              <w:rPr>
                <w:b/>
                <w:color w:val="0069AA"/>
                <w:sz w:val="15"/>
              </w:rPr>
              <w:t>LENGTH</w:t>
            </w:r>
          </w:p>
        </w:tc>
        <w:tc>
          <w:tcPr>
            <w:tcW w:w="984" w:type="dxa"/>
            <w:tcBorders>
              <w:top w:val="single" w:sz="12" w:space="0" w:color="0069AA"/>
              <w:left w:val="single" w:sz="4" w:space="0" w:color="0069AA"/>
              <w:bottom w:val="single" w:sz="4" w:space="0" w:color="0069AA"/>
            </w:tcBorders>
          </w:tcPr>
          <w:p>
            <w:pPr>
              <w:pStyle w:val="TableParagraph"/>
              <w:spacing w:before="9"/>
              <w:rPr>
                <w:rFonts w:ascii="Cambria"/>
                <w:sz w:val="16"/>
              </w:rPr>
            </w:pPr>
          </w:p>
          <w:p>
            <w:pPr>
              <w:pStyle w:val="TableParagraph"/>
              <w:spacing w:line="208" w:lineRule="auto"/>
              <w:ind w:left="320"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2004UKNC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30"/>
              <w:ind w:right="16"/>
              <w:jc w:val="right"/>
              <w:rPr>
                <w:b/>
                <w:sz w:val="15"/>
              </w:rPr>
            </w:pPr>
            <w:r>
              <w:rPr>
                <w:b/>
                <w:color w:val="231F20"/>
                <w:w w:val="90"/>
                <w:sz w:val="15"/>
              </w:rPr>
              <w:t>3/16</w:t>
            </w:r>
          </w:p>
        </w:tc>
        <w:tc>
          <w:tcPr>
            <w:tcW w:w="539" w:type="dxa"/>
            <w:tcBorders>
              <w:top w:val="single" w:sz="4" w:space="0" w:color="0069AA"/>
              <w:left w:val="nil"/>
              <w:bottom w:val="single" w:sz="4" w:space="0" w:color="0069AA"/>
              <w:right w:val="single" w:sz="4" w:space="0" w:color="0069AA"/>
            </w:tcBorders>
          </w:tcPr>
          <w:p>
            <w:pPr>
              <w:pStyle w:val="TableParagraph"/>
              <w:spacing w:before="30"/>
              <w:ind w:left="39"/>
              <w:rPr>
                <w:b/>
                <w:sz w:val="15"/>
              </w:rPr>
            </w:pPr>
            <w:r>
              <w:rPr>
                <w:b/>
                <w:color w:val="231F20"/>
                <w:sz w:val="15"/>
              </w:rPr>
              <w:t>(4.8)</w:t>
            </w:r>
          </w:p>
        </w:tc>
        <w:tc>
          <w:tcPr>
            <w:tcW w:w="498" w:type="dxa"/>
            <w:tcBorders>
              <w:top w:val="single" w:sz="4" w:space="0" w:color="0069AA"/>
              <w:left w:val="single" w:sz="4" w:space="0" w:color="0069AA"/>
              <w:bottom w:val="single" w:sz="4" w:space="0" w:color="0069AA"/>
              <w:right w:val="nil"/>
            </w:tcBorders>
          </w:tcPr>
          <w:p>
            <w:pPr>
              <w:pStyle w:val="TableParagraph"/>
              <w:spacing w:before="30"/>
              <w:ind w:right="13"/>
              <w:jc w:val="right"/>
              <w:rPr>
                <w:b/>
                <w:sz w:val="15"/>
              </w:rPr>
            </w:pPr>
            <w:r>
              <w:rPr>
                <w:b/>
                <w:color w:val="231F20"/>
                <w:w w:val="85"/>
                <w:sz w:val="15"/>
              </w:rPr>
              <w:t>0.41</w:t>
            </w:r>
          </w:p>
        </w:tc>
        <w:tc>
          <w:tcPr>
            <w:tcW w:w="547" w:type="dxa"/>
            <w:tcBorders>
              <w:top w:val="single" w:sz="4" w:space="0" w:color="0069AA"/>
              <w:left w:val="nil"/>
              <w:bottom w:val="single" w:sz="4" w:space="0" w:color="0069AA"/>
              <w:right w:val="single" w:sz="4" w:space="0" w:color="0069AA"/>
            </w:tcBorders>
          </w:tcPr>
          <w:p>
            <w:pPr>
              <w:pStyle w:val="TableParagraph"/>
              <w:spacing w:before="30"/>
              <w:ind w:left="42"/>
              <w:rPr>
                <w:b/>
                <w:sz w:val="15"/>
              </w:rPr>
            </w:pPr>
            <w:r>
              <w:rPr>
                <w:b/>
                <w:color w:val="231F20"/>
                <w:sz w:val="15"/>
              </w:rPr>
              <w:t>(10.4)</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30"/>
              <w:ind w:left="298"/>
              <w:rPr>
                <w:b/>
                <w:sz w:val="15"/>
              </w:rPr>
            </w:pPr>
            <w:r>
              <w:rPr>
                <w:b/>
                <w:color w:val="231F20"/>
                <w:w w:val="90"/>
                <w:sz w:val="15"/>
              </w:rPr>
              <w:t>1.5</w:t>
            </w:r>
          </w:p>
        </w:tc>
        <w:tc>
          <w:tcPr>
            <w:tcW w:w="533" w:type="dxa"/>
            <w:tcBorders>
              <w:top w:val="single" w:sz="4" w:space="0" w:color="0069AA"/>
              <w:left w:val="nil"/>
              <w:bottom w:val="single" w:sz="4" w:space="0" w:color="0069AA"/>
              <w:right w:val="single" w:sz="4" w:space="0" w:color="0069AA"/>
            </w:tcBorders>
          </w:tcPr>
          <w:p>
            <w:pPr>
              <w:pStyle w:val="TableParagraph"/>
              <w:spacing w:before="30"/>
              <w:ind w:left="48"/>
              <w:rPr>
                <w:b/>
                <w:sz w:val="15"/>
              </w:rPr>
            </w:pPr>
            <w:r>
              <w:rPr>
                <w:b/>
                <w:color w:val="231F20"/>
                <w:sz w:val="15"/>
              </w:rPr>
              <w:t>(38)</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30"/>
              <w:ind w:left="156"/>
              <w:rPr>
                <w:b/>
                <w:sz w:val="15"/>
              </w:rPr>
            </w:pPr>
            <w:r>
              <w:rPr>
                <w:b/>
                <w:color w:val="231F20"/>
                <w:sz w:val="15"/>
              </w:rPr>
              <w:t>5,000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0"/>
              <w:ind w:left="129" w:right="45"/>
              <w:jc w:val="center"/>
              <w:rPr>
                <w:b/>
                <w:sz w:val="15"/>
              </w:rPr>
            </w:pPr>
            <w:r>
              <w:rPr>
                <w:b/>
                <w:color w:val="231F20"/>
                <w:sz w:val="15"/>
              </w:rPr>
              <w:t>20,000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30"/>
              <w:ind w:left="43" w:right="45"/>
              <w:jc w:val="center"/>
              <w:rPr>
                <w:b/>
                <w:sz w:val="15"/>
              </w:rPr>
            </w:pPr>
            <w:r>
              <w:rPr>
                <w:b/>
                <w:color w:val="231F20"/>
                <w:sz w:val="15"/>
              </w:rPr>
              <w:t>0.05</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30"/>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30"/>
              <w:ind w:left="79"/>
              <w:jc w:val="center"/>
              <w:rPr>
                <w:b/>
                <w:sz w:val="15"/>
              </w:rPr>
            </w:pPr>
            <w:r>
              <w:rPr>
                <w:b/>
                <w:color w:val="231F20"/>
                <w:w w:val="95"/>
                <w:sz w:val="15"/>
              </w:rPr>
              <w:t>-40 to +212ºF*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2006UKNC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85"/>
                <w:sz w:val="15"/>
              </w:rPr>
              <w:t>1/4</w:t>
            </w:r>
          </w:p>
        </w:tc>
        <w:tc>
          <w:tcPr>
            <w:tcW w:w="539" w:type="dxa"/>
            <w:tcBorders>
              <w:top w:val="single" w:sz="4" w:space="0" w:color="0069AA"/>
              <w:left w:val="nil"/>
              <w:bottom w:val="single" w:sz="4" w:space="0" w:color="0069AA"/>
              <w:right w:val="single" w:sz="4" w:space="0" w:color="0069AA"/>
            </w:tcBorders>
          </w:tcPr>
          <w:p>
            <w:pPr>
              <w:pStyle w:val="TableParagraph"/>
              <w:spacing w:before="22"/>
              <w:ind w:left="40"/>
              <w:rPr>
                <w:b/>
                <w:sz w:val="15"/>
              </w:rPr>
            </w:pPr>
            <w:r>
              <w:rPr>
                <w:b/>
                <w:color w:val="231F20"/>
                <w:sz w:val="15"/>
              </w:rPr>
              <w:t>(6.4)</w:t>
            </w:r>
          </w:p>
        </w:tc>
        <w:tc>
          <w:tcPr>
            <w:tcW w:w="498" w:type="dxa"/>
            <w:tcBorders>
              <w:top w:val="single" w:sz="4" w:space="0" w:color="0069AA"/>
              <w:left w:val="single" w:sz="4" w:space="0" w:color="0069AA"/>
              <w:bottom w:val="single" w:sz="4" w:space="0" w:color="0069AA"/>
              <w:right w:val="nil"/>
            </w:tcBorders>
          </w:tcPr>
          <w:p>
            <w:pPr>
              <w:pStyle w:val="TableParagraph"/>
              <w:spacing w:before="22"/>
              <w:ind w:right="13"/>
              <w:jc w:val="right"/>
              <w:rPr>
                <w:b/>
                <w:sz w:val="15"/>
              </w:rPr>
            </w:pPr>
            <w:r>
              <w:rPr>
                <w:b/>
                <w:color w:val="231F20"/>
                <w:w w:val="90"/>
                <w:sz w:val="15"/>
              </w:rPr>
              <w:t>0.49</w:t>
            </w:r>
          </w:p>
        </w:tc>
        <w:tc>
          <w:tcPr>
            <w:tcW w:w="547"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(12.4)</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2"/>
              <w:ind w:left="297"/>
              <w:rPr>
                <w:b/>
                <w:sz w:val="15"/>
              </w:rPr>
            </w:pPr>
            <w:r>
              <w:rPr>
                <w:b/>
                <w:color w:val="231F20"/>
                <w:w w:val="90"/>
                <w:sz w:val="15"/>
              </w:rPr>
              <w:t>2.0</w:t>
            </w:r>
          </w:p>
        </w:tc>
        <w:tc>
          <w:tcPr>
            <w:tcW w:w="533" w:type="dxa"/>
            <w:tcBorders>
              <w:top w:val="single" w:sz="4" w:space="0" w:color="0069AA"/>
              <w:left w:val="nil"/>
              <w:bottom w:val="single" w:sz="4" w:space="0" w:color="0069AA"/>
              <w:right w:val="single" w:sz="4" w:space="0" w:color="0069AA"/>
            </w:tcBorders>
          </w:tcPr>
          <w:p>
            <w:pPr>
              <w:pStyle w:val="TableParagraph"/>
              <w:spacing w:before="22"/>
              <w:ind w:left="48"/>
              <w:rPr>
                <w:b/>
                <w:sz w:val="15"/>
              </w:rPr>
            </w:pPr>
            <w:r>
              <w:rPr>
                <w:b/>
                <w:color w:val="231F20"/>
                <w:sz w:val="15"/>
              </w:rPr>
              <w:t>(51)</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2"/>
              <w:ind w:left="156"/>
              <w:rPr>
                <w:b/>
                <w:sz w:val="15"/>
              </w:rPr>
            </w:pPr>
            <w:r>
              <w:rPr>
                <w:b/>
                <w:color w:val="231F20"/>
                <w:sz w:val="15"/>
              </w:rPr>
              <w:t>5,000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129" w:right="45"/>
              <w:jc w:val="center"/>
              <w:rPr>
                <w:b/>
                <w:sz w:val="15"/>
              </w:rPr>
            </w:pPr>
            <w:r>
              <w:rPr>
                <w:b/>
                <w:color w:val="231F20"/>
                <w:sz w:val="15"/>
              </w:rPr>
              <w:t>20,000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2"/>
              <w:ind w:left="40" w:right="45"/>
              <w:jc w:val="center"/>
              <w:rPr>
                <w:b/>
                <w:sz w:val="15"/>
              </w:rPr>
            </w:pPr>
            <w:r>
              <w:rPr>
                <w:b/>
                <w:color w:val="231F20"/>
                <w:sz w:val="15"/>
              </w:rPr>
              <w:t>0.07</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2"/>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2"/>
              <w:ind w:left="79"/>
              <w:jc w:val="center"/>
              <w:rPr>
                <w:b/>
                <w:sz w:val="15"/>
              </w:rPr>
            </w:pPr>
            <w:r>
              <w:rPr>
                <w:b/>
                <w:color w:val="231F20"/>
                <w:w w:val="95"/>
                <w:sz w:val="15"/>
              </w:rPr>
              <w:t>-40 to +212ºF*</w:t>
            </w:r>
          </w:p>
        </w:tc>
      </w:tr>
      <w:tr>
        <w:trPr>
          <w:trHeight w:val="235"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2010UKNC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5"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3"/>
              <w:ind w:right="16"/>
              <w:jc w:val="right"/>
              <w:rPr>
                <w:b/>
                <w:sz w:val="15"/>
              </w:rPr>
            </w:pPr>
            <w:r>
              <w:rPr>
                <w:b/>
                <w:color w:val="231F20"/>
                <w:w w:val="85"/>
                <w:sz w:val="15"/>
              </w:rPr>
              <w:t>3/8</w:t>
            </w:r>
          </w:p>
        </w:tc>
        <w:tc>
          <w:tcPr>
            <w:tcW w:w="539" w:type="dxa"/>
            <w:tcBorders>
              <w:top w:val="single" w:sz="4" w:space="0" w:color="0069AA"/>
              <w:left w:val="nil"/>
              <w:bottom w:val="single" w:sz="4" w:space="0" w:color="0069AA"/>
              <w:right w:val="single" w:sz="4" w:space="0" w:color="0069AA"/>
            </w:tcBorders>
          </w:tcPr>
          <w:p>
            <w:pPr>
              <w:pStyle w:val="TableParagraph"/>
              <w:spacing w:before="23"/>
              <w:ind w:left="40"/>
              <w:rPr>
                <w:b/>
                <w:sz w:val="15"/>
              </w:rPr>
            </w:pPr>
            <w:r>
              <w:rPr>
                <w:b/>
                <w:color w:val="231F20"/>
                <w:sz w:val="15"/>
              </w:rPr>
              <w:t>(9.5)</w:t>
            </w:r>
          </w:p>
        </w:tc>
        <w:tc>
          <w:tcPr>
            <w:tcW w:w="498" w:type="dxa"/>
            <w:tcBorders>
              <w:top w:val="single" w:sz="4" w:space="0" w:color="0069AA"/>
              <w:left w:val="single" w:sz="4" w:space="0" w:color="0069AA"/>
              <w:bottom w:val="single" w:sz="4" w:space="0" w:color="0069AA"/>
              <w:right w:val="nil"/>
            </w:tcBorders>
          </w:tcPr>
          <w:p>
            <w:pPr>
              <w:pStyle w:val="TableParagraph"/>
              <w:spacing w:before="23"/>
              <w:ind w:right="13"/>
              <w:jc w:val="right"/>
              <w:rPr>
                <w:b/>
                <w:sz w:val="15"/>
              </w:rPr>
            </w:pPr>
            <w:r>
              <w:rPr>
                <w:b/>
                <w:color w:val="231F20"/>
                <w:w w:val="90"/>
                <w:sz w:val="15"/>
              </w:rPr>
              <w:t>0.63</w:t>
            </w:r>
          </w:p>
        </w:tc>
        <w:tc>
          <w:tcPr>
            <w:tcW w:w="547" w:type="dxa"/>
            <w:tcBorders>
              <w:top w:val="single" w:sz="4" w:space="0" w:color="0069AA"/>
              <w:left w:val="nil"/>
              <w:bottom w:val="single" w:sz="4" w:space="0" w:color="0069AA"/>
              <w:right w:val="single" w:sz="4" w:space="0" w:color="0069AA"/>
            </w:tcBorders>
          </w:tcPr>
          <w:p>
            <w:pPr>
              <w:pStyle w:val="TableParagraph"/>
              <w:spacing w:before="23"/>
              <w:ind w:left="43"/>
              <w:rPr>
                <w:b/>
                <w:sz w:val="15"/>
              </w:rPr>
            </w:pPr>
            <w:r>
              <w:rPr>
                <w:b/>
                <w:color w:val="231F20"/>
                <w:sz w:val="15"/>
              </w:rPr>
              <w:t>(15.9)</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3"/>
              <w:ind w:left="294"/>
              <w:rPr>
                <w:b/>
                <w:sz w:val="15"/>
              </w:rPr>
            </w:pPr>
            <w:r>
              <w:rPr>
                <w:b/>
                <w:color w:val="231F20"/>
                <w:w w:val="95"/>
                <w:sz w:val="15"/>
              </w:rPr>
              <w:t>2.5</w:t>
            </w:r>
          </w:p>
        </w:tc>
        <w:tc>
          <w:tcPr>
            <w:tcW w:w="533" w:type="dxa"/>
            <w:tcBorders>
              <w:top w:val="single" w:sz="4" w:space="0" w:color="0069AA"/>
              <w:left w:val="nil"/>
              <w:bottom w:val="single" w:sz="4" w:space="0" w:color="0069AA"/>
              <w:right w:val="single" w:sz="4" w:space="0" w:color="0069AA"/>
            </w:tcBorders>
          </w:tcPr>
          <w:p>
            <w:pPr>
              <w:pStyle w:val="TableParagraph"/>
              <w:spacing w:before="23"/>
              <w:ind w:left="48"/>
              <w:rPr>
                <w:b/>
                <w:sz w:val="15"/>
              </w:rPr>
            </w:pPr>
            <w:r>
              <w:rPr>
                <w:b/>
                <w:color w:val="231F20"/>
                <w:sz w:val="15"/>
              </w:rPr>
              <w:t>(64)</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3"/>
              <w:ind w:left="155"/>
              <w:rPr>
                <w:b/>
                <w:sz w:val="15"/>
              </w:rPr>
            </w:pPr>
            <w:r>
              <w:rPr>
                <w:b/>
                <w:color w:val="231F20"/>
                <w:sz w:val="15"/>
              </w:rPr>
              <w:t>4,000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3"/>
              <w:ind w:left="129" w:right="45"/>
              <w:jc w:val="center"/>
              <w:rPr>
                <w:b/>
                <w:sz w:val="15"/>
              </w:rPr>
            </w:pPr>
            <w:r>
              <w:rPr>
                <w:b/>
                <w:color w:val="231F20"/>
                <w:sz w:val="15"/>
              </w:rPr>
              <w:t>16,000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3"/>
              <w:ind w:left="28" w:right="45"/>
              <w:jc w:val="center"/>
              <w:rPr>
                <w:b/>
                <w:sz w:val="15"/>
              </w:rPr>
            </w:pPr>
            <w:r>
              <w:rPr>
                <w:b/>
                <w:color w:val="231F20"/>
                <w:sz w:val="15"/>
              </w:rPr>
              <w:t>0.10</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3"/>
              <w:ind w:left="66"/>
              <w:jc w:val="center"/>
              <w:rPr>
                <w:b/>
                <w:sz w:val="15"/>
              </w:rPr>
            </w:pPr>
            <w:r>
              <w:rPr>
                <w:b/>
                <w:color w:val="231F20"/>
                <w:sz w:val="15"/>
              </w:rPr>
              <w:t>4” up to 500’</w:t>
            </w:r>
          </w:p>
        </w:tc>
        <w:tc>
          <w:tcPr>
            <w:tcW w:w="984" w:type="dxa"/>
            <w:tcBorders>
              <w:top w:val="single" w:sz="4" w:space="0" w:color="0069AA"/>
              <w:left w:val="single" w:sz="4" w:space="0" w:color="0069AA"/>
              <w:bottom w:val="single" w:sz="4" w:space="0" w:color="0069AA"/>
            </w:tcBorders>
          </w:tcPr>
          <w:p>
            <w:pPr>
              <w:pStyle w:val="TableParagraph"/>
              <w:spacing w:before="23"/>
              <w:ind w:left="79"/>
              <w:jc w:val="center"/>
              <w:rPr>
                <w:b/>
                <w:sz w:val="15"/>
              </w:rPr>
            </w:pPr>
            <w:r>
              <w:rPr>
                <w:b/>
                <w:color w:val="231F20"/>
                <w:w w:val="95"/>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1"/>
              <w:ind w:left="85"/>
              <w:rPr>
                <w:b/>
                <w:sz w:val="15"/>
              </w:rPr>
            </w:pPr>
            <w:r>
              <w:rPr>
                <w:b/>
                <w:color w:val="231F20"/>
                <w:sz w:val="15"/>
              </w:rPr>
              <w:t>2013UKNC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7"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1"/>
              <w:ind w:left="43"/>
              <w:jc w:val="center"/>
              <w:rPr>
                <w:b/>
                <w:sz w:val="15"/>
              </w:rPr>
            </w:pPr>
            <w:r>
              <w:rPr>
                <w:b/>
                <w:color w:val="231F20"/>
                <w:w w:val="90"/>
                <w:sz w:val="15"/>
              </w:rPr>
              <w:t>1</w:t>
            </w:r>
          </w:p>
        </w:tc>
        <w:tc>
          <w:tcPr>
            <w:tcW w:w="431" w:type="dxa"/>
            <w:tcBorders>
              <w:top w:val="single" w:sz="4" w:space="0" w:color="0069AA"/>
              <w:left w:val="single" w:sz="4" w:space="0" w:color="0069AA"/>
              <w:bottom w:val="single" w:sz="4" w:space="0" w:color="0069AA"/>
              <w:right w:val="nil"/>
            </w:tcBorders>
          </w:tcPr>
          <w:p>
            <w:pPr>
              <w:pStyle w:val="TableParagraph"/>
              <w:spacing w:before="21"/>
              <w:ind w:right="16"/>
              <w:jc w:val="right"/>
              <w:rPr>
                <w:b/>
                <w:sz w:val="15"/>
              </w:rPr>
            </w:pPr>
            <w:r>
              <w:rPr>
                <w:b/>
                <w:color w:val="231F20"/>
                <w:w w:val="85"/>
                <w:sz w:val="15"/>
              </w:rPr>
              <w:t>1/2</w:t>
            </w:r>
          </w:p>
        </w:tc>
        <w:tc>
          <w:tcPr>
            <w:tcW w:w="539" w:type="dxa"/>
            <w:tcBorders>
              <w:top w:val="single" w:sz="4" w:space="0" w:color="0069AA"/>
              <w:left w:val="nil"/>
              <w:bottom w:val="single" w:sz="4" w:space="0" w:color="0069AA"/>
              <w:right w:val="single" w:sz="4" w:space="0" w:color="0069AA"/>
            </w:tcBorders>
          </w:tcPr>
          <w:p>
            <w:pPr>
              <w:pStyle w:val="TableParagraph"/>
              <w:spacing w:before="21"/>
              <w:ind w:left="40"/>
              <w:rPr>
                <w:b/>
                <w:sz w:val="15"/>
              </w:rPr>
            </w:pPr>
            <w:r>
              <w:rPr>
                <w:b/>
                <w:color w:val="231F20"/>
                <w:sz w:val="15"/>
              </w:rPr>
              <w:t>(12.7)</w:t>
            </w:r>
          </w:p>
        </w:tc>
        <w:tc>
          <w:tcPr>
            <w:tcW w:w="498" w:type="dxa"/>
            <w:tcBorders>
              <w:top w:val="single" w:sz="4" w:space="0" w:color="0069AA"/>
              <w:left w:val="single" w:sz="4" w:space="0" w:color="0069AA"/>
              <w:bottom w:val="single" w:sz="4" w:space="0" w:color="0069AA"/>
              <w:right w:val="nil"/>
            </w:tcBorders>
          </w:tcPr>
          <w:p>
            <w:pPr>
              <w:pStyle w:val="TableParagraph"/>
              <w:spacing w:before="21"/>
              <w:ind w:right="13"/>
              <w:jc w:val="right"/>
              <w:rPr>
                <w:b/>
                <w:sz w:val="15"/>
              </w:rPr>
            </w:pPr>
            <w:r>
              <w:rPr>
                <w:b/>
                <w:color w:val="231F20"/>
                <w:w w:val="90"/>
                <w:sz w:val="15"/>
              </w:rPr>
              <w:t>0.78</w:t>
            </w:r>
          </w:p>
        </w:tc>
        <w:tc>
          <w:tcPr>
            <w:tcW w:w="547" w:type="dxa"/>
            <w:tcBorders>
              <w:top w:val="single" w:sz="4" w:space="0" w:color="0069AA"/>
              <w:left w:val="nil"/>
              <w:bottom w:val="single" w:sz="4" w:space="0" w:color="0069AA"/>
              <w:right w:val="single" w:sz="4" w:space="0" w:color="0069AA"/>
            </w:tcBorders>
          </w:tcPr>
          <w:p>
            <w:pPr>
              <w:pStyle w:val="TableParagraph"/>
              <w:spacing w:before="21"/>
              <w:ind w:left="43"/>
              <w:rPr>
                <w:b/>
                <w:sz w:val="15"/>
              </w:rPr>
            </w:pPr>
            <w:r>
              <w:rPr>
                <w:b/>
                <w:color w:val="231F20"/>
                <w:sz w:val="15"/>
              </w:rPr>
              <w:t>(19.9)</w:t>
            </w:r>
          </w:p>
        </w:tc>
        <w:tc>
          <w:tcPr>
            <w:tcW w:w="488" w:type="dxa"/>
            <w:gridSpan w:val="2"/>
            <w:tcBorders>
              <w:top w:val="single" w:sz="4" w:space="0" w:color="0069AA"/>
              <w:left w:val="single" w:sz="4" w:space="0" w:color="0069AA"/>
              <w:bottom w:val="single" w:sz="4" w:space="0" w:color="0069AA"/>
              <w:right w:val="nil"/>
            </w:tcBorders>
          </w:tcPr>
          <w:p>
            <w:pPr>
              <w:pStyle w:val="TableParagraph"/>
              <w:spacing w:before="21"/>
              <w:ind w:left="293"/>
              <w:rPr>
                <w:b/>
                <w:sz w:val="15"/>
              </w:rPr>
            </w:pPr>
            <w:r>
              <w:rPr>
                <w:b/>
                <w:color w:val="231F20"/>
                <w:w w:val="95"/>
                <w:sz w:val="15"/>
              </w:rPr>
              <w:t>3.2</w:t>
            </w:r>
          </w:p>
        </w:tc>
        <w:tc>
          <w:tcPr>
            <w:tcW w:w="533" w:type="dxa"/>
            <w:tcBorders>
              <w:top w:val="single" w:sz="4" w:space="0" w:color="0069AA"/>
              <w:left w:val="nil"/>
              <w:bottom w:val="single" w:sz="4" w:space="0" w:color="0069AA"/>
              <w:right w:val="single" w:sz="4" w:space="0" w:color="0069AA"/>
            </w:tcBorders>
          </w:tcPr>
          <w:p>
            <w:pPr>
              <w:pStyle w:val="TableParagraph"/>
              <w:spacing w:before="21"/>
              <w:ind w:left="48"/>
              <w:rPr>
                <w:b/>
                <w:sz w:val="15"/>
              </w:rPr>
            </w:pPr>
            <w:r>
              <w:rPr>
                <w:b/>
                <w:color w:val="231F20"/>
                <w:sz w:val="15"/>
              </w:rPr>
              <w:t>(82)</w:t>
            </w:r>
          </w:p>
        </w:tc>
        <w:tc>
          <w:tcPr>
            <w:tcW w:w="785" w:type="dxa"/>
            <w:tcBorders>
              <w:top w:val="single" w:sz="4" w:space="0" w:color="0069AA"/>
              <w:left w:val="single" w:sz="4" w:space="0" w:color="0069AA"/>
              <w:bottom w:val="single" w:sz="4" w:space="0" w:color="0069AA"/>
              <w:right w:val="single" w:sz="4" w:space="0" w:color="0069AA"/>
            </w:tcBorders>
          </w:tcPr>
          <w:p>
            <w:pPr>
              <w:pStyle w:val="TableParagraph"/>
              <w:spacing w:before="21"/>
              <w:ind w:left="155"/>
              <w:rPr>
                <w:b/>
                <w:sz w:val="15"/>
              </w:rPr>
            </w:pPr>
            <w:r>
              <w:rPr>
                <w:b/>
                <w:color w:val="231F20"/>
                <w:sz w:val="15"/>
              </w:rPr>
              <w:t>3,500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1"/>
              <w:ind w:left="129" w:right="45"/>
              <w:jc w:val="center"/>
              <w:rPr>
                <w:b/>
                <w:sz w:val="15"/>
              </w:rPr>
            </w:pPr>
            <w:r>
              <w:rPr>
                <w:b/>
                <w:color w:val="231F20"/>
                <w:sz w:val="15"/>
              </w:rPr>
              <w:t>14,000 psi</w:t>
            </w:r>
          </w:p>
        </w:tc>
        <w:tc>
          <w:tcPr>
            <w:tcW w:w="857" w:type="dxa"/>
            <w:tcBorders>
              <w:top w:val="single" w:sz="4" w:space="0" w:color="0069AA"/>
              <w:left w:val="single" w:sz="4" w:space="0" w:color="0069AA"/>
              <w:bottom w:val="single" w:sz="4" w:space="0" w:color="0069AA"/>
              <w:right w:val="single" w:sz="4" w:space="0" w:color="0069AA"/>
            </w:tcBorders>
          </w:tcPr>
          <w:p>
            <w:pPr>
              <w:pStyle w:val="TableParagraph"/>
              <w:spacing w:before="21"/>
              <w:ind w:left="26" w:right="45"/>
              <w:jc w:val="center"/>
              <w:rPr>
                <w:b/>
                <w:sz w:val="15"/>
              </w:rPr>
            </w:pPr>
            <w:r>
              <w:rPr>
                <w:b/>
                <w:color w:val="231F20"/>
                <w:sz w:val="15"/>
              </w:rPr>
              <w:t>0.13</w:t>
            </w:r>
          </w:p>
        </w:tc>
        <w:tc>
          <w:tcPr>
            <w:tcW w:w="887" w:type="dxa"/>
            <w:tcBorders>
              <w:top w:val="single" w:sz="4" w:space="0" w:color="0069AA"/>
              <w:left w:val="single" w:sz="4" w:space="0" w:color="0069AA"/>
              <w:bottom w:val="single" w:sz="4" w:space="0" w:color="0069AA"/>
              <w:right w:val="single" w:sz="4" w:space="0" w:color="0069AA"/>
            </w:tcBorders>
          </w:tcPr>
          <w:p>
            <w:pPr>
              <w:pStyle w:val="TableParagraph"/>
              <w:spacing w:before="21"/>
              <w:ind w:left="66"/>
              <w:jc w:val="center"/>
              <w:rPr>
                <w:b/>
                <w:sz w:val="15"/>
              </w:rPr>
            </w:pPr>
            <w:r>
              <w:rPr>
                <w:b/>
                <w:color w:val="231F20"/>
                <w:sz w:val="15"/>
              </w:rPr>
              <w:t>4” up to 300’</w:t>
            </w:r>
          </w:p>
        </w:tc>
        <w:tc>
          <w:tcPr>
            <w:tcW w:w="984" w:type="dxa"/>
            <w:tcBorders>
              <w:top w:val="single" w:sz="4" w:space="0" w:color="0069AA"/>
              <w:left w:val="single" w:sz="4" w:space="0" w:color="0069AA"/>
              <w:bottom w:val="single" w:sz="4" w:space="0" w:color="0069AA"/>
            </w:tcBorders>
          </w:tcPr>
          <w:p>
            <w:pPr>
              <w:pStyle w:val="TableParagraph"/>
              <w:spacing w:before="21"/>
              <w:ind w:left="79"/>
              <w:jc w:val="center"/>
              <w:rPr>
                <w:b/>
                <w:sz w:val="15"/>
              </w:rPr>
            </w:pPr>
            <w:r>
              <w:rPr>
                <w:b/>
                <w:color w:val="231F20"/>
                <w:w w:val="95"/>
                <w:sz w:val="15"/>
              </w:rPr>
              <w:t>-40 to +212ºF*</w:t>
            </w:r>
          </w:p>
        </w:tc>
      </w:tr>
      <w:tr>
        <w:trPr>
          <w:trHeight w:val="226" w:hRule="atLeast"/>
        </w:trPr>
        <w:tc>
          <w:tcPr>
            <w:tcW w:w="1025" w:type="dxa"/>
            <w:tcBorders>
              <w:top w:val="single" w:sz="4" w:space="0" w:color="0069AA"/>
              <w:right w:val="single" w:sz="4" w:space="0" w:color="0069AA"/>
            </w:tcBorders>
          </w:tcPr>
          <w:p>
            <w:pPr>
              <w:pStyle w:val="TableParagraph"/>
              <w:spacing w:before="17"/>
              <w:ind w:left="85"/>
              <w:rPr>
                <w:b/>
                <w:sz w:val="15"/>
              </w:rPr>
            </w:pPr>
            <w:r>
              <w:rPr>
                <w:b/>
                <w:color w:val="231F20"/>
                <w:sz w:val="15"/>
              </w:rPr>
              <w:t>2020UKNC</w:t>
            </w:r>
          </w:p>
        </w:tc>
        <w:tc>
          <w:tcPr>
            <w:tcW w:w="640" w:type="dxa"/>
            <w:tcBorders>
              <w:top w:val="single" w:sz="4" w:space="0" w:color="0069AA"/>
              <w:left w:val="single" w:sz="4" w:space="0" w:color="0069AA"/>
              <w:right w:val="single" w:sz="4" w:space="0" w:color="0069AA"/>
            </w:tcBorders>
          </w:tcPr>
          <w:p>
            <w:pPr>
              <w:pStyle w:val="TableParagraph"/>
              <w:spacing w:line="207"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17"/>
              <w:ind w:left="43"/>
              <w:jc w:val="center"/>
              <w:rPr>
                <w:b/>
                <w:sz w:val="15"/>
              </w:rPr>
            </w:pPr>
            <w:r>
              <w:rPr>
                <w:b/>
                <w:color w:val="231F20"/>
                <w:w w:val="90"/>
                <w:sz w:val="15"/>
              </w:rPr>
              <w:t>1</w:t>
            </w:r>
          </w:p>
        </w:tc>
        <w:tc>
          <w:tcPr>
            <w:tcW w:w="431" w:type="dxa"/>
            <w:tcBorders>
              <w:top w:val="single" w:sz="4" w:space="0" w:color="0069AA"/>
              <w:left w:val="single" w:sz="4" w:space="0" w:color="0069AA"/>
              <w:right w:val="nil"/>
            </w:tcBorders>
          </w:tcPr>
          <w:p>
            <w:pPr>
              <w:pStyle w:val="TableParagraph"/>
              <w:spacing w:before="17"/>
              <w:ind w:right="16"/>
              <w:jc w:val="right"/>
              <w:rPr>
                <w:b/>
                <w:sz w:val="15"/>
              </w:rPr>
            </w:pPr>
            <w:r>
              <w:rPr>
                <w:b/>
                <w:color w:val="231F20"/>
                <w:w w:val="85"/>
                <w:sz w:val="15"/>
              </w:rPr>
              <w:t>3/4</w:t>
            </w:r>
          </w:p>
        </w:tc>
        <w:tc>
          <w:tcPr>
            <w:tcW w:w="539" w:type="dxa"/>
            <w:tcBorders>
              <w:top w:val="single" w:sz="4" w:space="0" w:color="0069AA"/>
              <w:left w:val="nil"/>
              <w:right w:val="single" w:sz="4" w:space="0" w:color="0069AA"/>
            </w:tcBorders>
          </w:tcPr>
          <w:p>
            <w:pPr>
              <w:pStyle w:val="TableParagraph"/>
              <w:spacing w:before="17"/>
              <w:ind w:left="40"/>
              <w:rPr>
                <w:b/>
                <w:sz w:val="15"/>
              </w:rPr>
            </w:pPr>
            <w:r>
              <w:rPr>
                <w:b/>
                <w:color w:val="231F20"/>
                <w:sz w:val="15"/>
              </w:rPr>
              <w:t>(19.1)</w:t>
            </w:r>
          </w:p>
        </w:tc>
        <w:tc>
          <w:tcPr>
            <w:tcW w:w="498" w:type="dxa"/>
            <w:tcBorders>
              <w:top w:val="single" w:sz="4" w:space="0" w:color="0069AA"/>
              <w:left w:val="single" w:sz="4" w:space="0" w:color="0069AA"/>
              <w:right w:val="nil"/>
            </w:tcBorders>
          </w:tcPr>
          <w:p>
            <w:pPr>
              <w:pStyle w:val="TableParagraph"/>
              <w:spacing w:before="17"/>
              <w:ind w:right="13"/>
              <w:jc w:val="right"/>
              <w:rPr>
                <w:b/>
                <w:sz w:val="15"/>
              </w:rPr>
            </w:pPr>
            <w:r>
              <w:rPr>
                <w:b/>
                <w:color w:val="231F20"/>
                <w:w w:val="85"/>
                <w:sz w:val="15"/>
              </w:rPr>
              <w:t>1.04</w:t>
            </w:r>
          </w:p>
        </w:tc>
        <w:tc>
          <w:tcPr>
            <w:tcW w:w="547" w:type="dxa"/>
            <w:tcBorders>
              <w:top w:val="single" w:sz="4" w:space="0" w:color="0069AA"/>
              <w:left w:val="nil"/>
              <w:right w:val="single" w:sz="4" w:space="0" w:color="0069AA"/>
            </w:tcBorders>
          </w:tcPr>
          <w:p>
            <w:pPr>
              <w:pStyle w:val="TableParagraph"/>
              <w:spacing w:before="17"/>
              <w:ind w:left="43"/>
              <w:rPr>
                <w:b/>
                <w:sz w:val="15"/>
              </w:rPr>
            </w:pPr>
            <w:r>
              <w:rPr>
                <w:b/>
                <w:color w:val="231F20"/>
                <w:sz w:val="15"/>
              </w:rPr>
              <w:t>(26.5)</w:t>
            </w:r>
          </w:p>
        </w:tc>
        <w:tc>
          <w:tcPr>
            <w:tcW w:w="488" w:type="dxa"/>
            <w:gridSpan w:val="2"/>
            <w:tcBorders>
              <w:top w:val="single" w:sz="4" w:space="0" w:color="0069AA"/>
              <w:left w:val="single" w:sz="4" w:space="0" w:color="0069AA"/>
              <w:right w:val="nil"/>
            </w:tcBorders>
          </w:tcPr>
          <w:p>
            <w:pPr>
              <w:pStyle w:val="TableParagraph"/>
              <w:spacing w:before="17"/>
              <w:ind w:left="226"/>
              <w:rPr>
                <w:b/>
                <w:sz w:val="15"/>
              </w:rPr>
            </w:pPr>
            <w:r>
              <w:rPr>
                <w:b/>
                <w:color w:val="231F20"/>
                <w:w w:val="90"/>
                <w:sz w:val="15"/>
              </w:rPr>
              <w:t>5.91</w:t>
            </w:r>
          </w:p>
        </w:tc>
        <w:tc>
          <w:tcPr>
            <w:tcW w:w="533" w:type="dxa"/>
            <w:tcBorders>
              <w:top w:val="single" w:sz="4" w:space="0" w:color="0069AA"/>
              <w:left w:val="nil"/>
              <w:right w:val="single" w:sz="4" w:space="0" w:color="0069AA"/>
            </w:tcBorders>
          </w:tcPr>
          <w:p>
            <w:pPr>
              <w:pStyle w:val="TableParagraph"/>
              <w:spacing w:before="17"/>
              <w:ind w:left="48"/>
              <w:rPr>
                <w:b/>
                <w:sz w:val="15"/>
              </w:rPr>
            </w:pPr>
            <w:r>
              <w:rPr>
                <w:b/>
                <w:color w:val="231F20"/>
                <w:sz w:val="15"/>
              </w:rPr>
              <w:t>(150)</w:t>
            </w:r>
          </w:p>
        </w:tc>
        <w:tc>
          <w:tcPr>
            <w:tcW w:w="785" w:type="dxa"/>
            <w:tcBorders>
              <w:top w:val="single" w:sz="4" w:space="0" w:color="0069AA"/>
              <w:left w:val="single" w:sz="4" w:space="0" w:color="0069AA"/>
              <w:right w:val="single" w:sz="4" w:space="0" w:color="0069AA"/>
            </w:tcBorders>
          </w:tcPr>
          <w:p>
            <w:pPr>
              <w:pStyle w:val="TableParagraph"/>
              <w:spacing w:before="17"/>
              <w:ind w:left="174"/>
              <w:rPr>
                <w:b/>
                <w:sz w:val="15"/>
              </w:rPr>
            </w:pPr>
            <w:r>
              <w:rPr>
                <w:b/>
                <w:color w:val="231F20"/>
                <w:sz w:val="15"/>
              </w:rPr>
              <w:t>2300 psi</w:t>
            </w:r>
          </w:p>
        </w:tc>
        <w:tc>
          <w:tcPr>
            <w:tcW w:w="857" w:type="dxa"/>
            <w:tcBorders>
              <w:top w:val="single" w:sz="4" w:space="0" w:color="0069AA"/>
              <w:left w:val="single" w:sz="4" w:space="0" w:color="0069AA"/>
              <w:right w:val="single" w:sz="4" w:space="0" w:color="0069AA"/>
            </w:tcBorders>
          </w:tcPr>
          <w:p>
            <w:pPr>
              <w:pStyle w:val="TableParagraph"/>
              <w:spacing w:before="17"/>
              <w:ind w:left="129" w:right="45"/>
              <w:jc w:val="center"/>
              <w:rPr>
                <w:b/>
                <w:sz w:val="15"/>
              </w:rPr>
            </w:pPr>
            <w:r>
              <w:rPr>
                <w:b/>
                <w:color w:val="231F20"/>
                <w:sz w:val="15"/>
              </w:rPr>
              <w:t>9200 psi</w:t>
            </w:r>
          </w:p>
        </w:tc>
        <w:tc>
          <w:tcPr>
            <w:tcW w:w="857" w:type="dxa"/>
            <w:tcBorders>
              <w:top w:val="single" w:sz="4" w:space="0" w:color="0069AA"/>
              <w:left w:val="single" w:sz="4" w:space="0" w:color="0069AA"/>
              <w:right w:val="single" w:sz="4" w:space="0" w:color="0069AA"/>
            </w:tcBorders>
          </w:tcPr>
          <w:p>
            <w:pPr>
              <w:pStyle w:val="TableParagraph"/>
              <w:spacing w:before="17"/>
              <w:ind w:left="42" w:right="45"/>
              <w:jc w:val="center"/>
              <w:rPr>
                <w:b/>
                <w:sz w:val="15"/>
              </w:rPr>
            </w:pPr>
            <w:r>
              <w:rPr>
                <w:b/>
                <w:color w:val="231F20"/>
                <w:sz w:val="15"/>
              </w:rPr>
              <w:t>0.24</w:t>
            </w:r>
          </w:p>
        </w:tc>
        <w:tc>
          <w:tcPr>
            <w:tcW w:w="887" w:type="dxa"/>
            <w:tcBorders>
              <w:top w:val="single" w:sz="4" w:space="0" w:color="0069AA"/>
              <w:left w:val="single" w:sz="4" w:space="0" w:color="0069AA"/>
              <w:right w:val="single" w:sz="4" w:space="0" w:color="0069AA"/>
            </w:tcBorders>
          </w:tcPr>
          <w:p>
            <w:pPr>
              <w:pStyle w:val="TableParagraph"/>
              <w:spacing w:before="17"/>
              <w:ind w:left="66"/>
              <w:jc w:val="center"/>
              <w:rPr>
                <w:b/>
                <w:sz w:val="15"/>
              </w:rPr>
            </w:pPr>
            <w:r>
              <w:rPr>
                <w:b/>
                <w:color w:val="231F20"/>
                <w:sz w:val="15"/>
              </w:rPr>
              <w:t>4” up to 300’</w:t>
            </w:r>
          </w:p>
        </w:tc>
        <w:tc>
          <w:tcPr>
            <w:tcW w:w="984" w:type="dxa"/>
            <w:tcBorders>
              <w:top w:val="single" w:sz="4" w:space="0" w:color="0069AA"/>
              <w:left w:val="single" w:sz="4" w:space="0" w:color="0069AA"/>
            </w:tcBorders>
          </w:tcPr>
          <w:p>
            <w:pPr>
              <w:pStyle w:val="TableParagraph"/>
              <w:spacing w:before="17"/>
              <w:ind w:left="78"/>
              <w:jc w:val="center"/>
              <w:rPr>
                <w:b/>
                <w:sz w:val="15"/>
              </w:rPr>
            </w:pPr>
            <w:r>
              <w:rPr>
                <w:b/>
                <w:color w:val="231F20"/>
                <w:w w:val="95"/>
                <w:sz w:val="15"/>
              </w:rPr>
              <w:t>-40 to +212ºF*</w:t>
            </w:r>
          </w:p>
        </w:tc>
      </w:tr>
    </w:tbl>
    <w:p>
      <w:pPr>
        <w:spacing w:before="20"/>
        <w:ind w:left="0" w:right="1077" w:firstLine="0"/>
        <w:jc w:val="right"/>
        <w:rPr>
          <w:sz w:val="14"/>
        </w:rPr>
      </w:pPr>
      <w:r>
        <w:rPr/>
        <w:pict>
          <v:group style="position:absolute;margin-left:73.632004pt;margin-top:-102.619637pt;width:484pt;height:102.25pt;mso-position-horizontal-relative:page;mso-position-vertical-relative:paragraph;z-index:-550408" coordorigin="1473,-2052" coordsize="9680,2045">
            <v:rect style="position:absolute;left:1473;top:-1816;width:9679;height:1808" filled="true" fillcolor="#ffffff" stroked="false">
              <v:fill type="solid"/>
            </v:rect>
            <v:rect style="position:absolute;left:1472;top:-2053;width:9680;height:250" filled="true" fillcolor="#ffffff" stroked="false">
              <v:fill type="solid"/>
            </v:rect>
            <w10:wrap type="none"/>
          </v:group>
        </w:pict>
      </w:r>
      <w:r>
        <w:rPr>
          <w:color w:val="231F20"/>
          <w:w w:val="90"/>
          <w:sz w:val="14"/>
        </w:rPr>
        <w:t>*+158ºF for water based fluids</w:t>
      </w:r>
    </w:p>
    <w:p>
      <w:pPr>
        <w:pStyle w:val="BodyText"/>
        <w:spacing w:before="3"/>
        <w:rPr>
          <w:sz w:val="14"/>
        </w:rPr>
      </w:pPr>
    </w:p>
    <w:p>
      <w:pPr>
        <w:pStyle w:val="Heading4"/>
        <w:spacing w:before="98"/>
      </w:pPr>
      <w:r>
        <w:rPr>
          <w:color w:val="0069AA"/>
        </w:rPr>
        <w:t>CUSTOM SIZES AND OTHER COUPLING CAPABILITIES AVAILABLE ON ALL HOSES.</w:t>
      </w:r>
    </w:p>
    <w:p>
      <w:pPr>
        <w:tabs>
          <w:tab w:pos="11192" w:val="left" w:leader="none"/>
        </w:tabs>
        <w:spacing w:before="49"/>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8DC63F" w:color="auto" w:val="clear"/>
        </w:rPr>
        <w:t>3</w:t>
      </w:r>
    </w:p>
    <w:p>
      <w:pPr>
        <w:spacing w:after="0"/>
        <w:jc w:val="left"/>
        <w:rPr>
          <w:rFonts w:ascii="Calibri"/>
          <w:sz w:val="18"/>
        </w:rPr>
        <w:sectPr>
          <w:type w:val="continuous"/>
          <w:pgSz w:w="12240" w:h="15840"/>
          <w:pgMar w:top="0" w:bottom="280" w:left="0" w:right="0"/>
        </w:sectPr>
      </w:pPr>
    </w:p>
    <w:p>
      <w:pPr>
        <w:tabs>
          <w:tab w:pos="3908" w:val="left" w:leader="none"/>
        </w:tabs>
        <w:spacing w:before="84"/>
        <w:ind w:left="1186" w:right="0" w:firstLine="0"/>
        <w:jc w:val="left"/>
        <w:rPr>
          <w:sz w:val="18"/>
        </w:rPr>
      </w:pPr>
      <w:r>
        <w:rPr/>
        <w:pict>
          <v:group style="position:absolute;margin-left:53.5998pt;margin-top:.989646pt;width:485.15pt;height:90.45pt;mso-position-horizontal-relative:page;mso-position-vertical-relative:paragraph;z-index:-550336" coordorigin="1072,20" coordsize="9703,1809">
            <v:shape style="position:absolute;left:1080;top:505;width:2430;height:1214" type="#_x0000_t75" stroked="false">
              <v:imagedata r:id="rId71" o:title=""/>
            </v:shape>
            <v:shape style="position:absolute;left:3200;top:34;width:7571;height:412" coordorigin="3201,34" coordsize="7571,412" path="m10364,34l3201,34,3201,446,10767,446,10771,349,10761,287,10724,233,10651,160,10546,83,10454,47,10389,35,10364,34xe" filled="true" fillcolor="#a8d26d" stroked="false">
              <v:path arrowok="t"/>
              <v:fill type="solid"/>
            </v:shape>
            <v:shape style="position:absolute;left:1080;top:27;width:2694;height:418" coordorigin="1080,28" coordsize="2694,418" path="m3370,28l1080,28,1080,446,3773,446,3773,432,3767,359,3748,291,3718,228,3679,171,3630,123,3574,83,3511,53,3442,34,3370,28xe" filled="true" fillcolor="#8dc63f" stroked="false">
              <v:path arrowok="t"/>
              <v:fill type="solid"/>
            </v:shape>
            <v:shape style="position:absolute;left:1080;top:27;width:2694;height:418" coordorigin="1080,28" coordsize="2694,418" path="m3773,446l3773,432,3767,359,3748,291,3718,228,3679,171,3630,123,3574,83,3511,53,3442,34,3370,28,1080,28,1080,446e" filled="false" stroked="true" strokeweight=".8pt" strokecolor="#ffffff">
              <v:path arrowok="t"/>
              <v:stroke dashstyle="solid"/>
            </v:shape>
            <v:shape style="position:absolute;left:1088;top:27;width:9679;height:1793" coordorigin="1088,28" coordsize="9679,1793" path="m10766,1821l10766,432,10760,359,10741,291,10711,228,10671,171,10623,123,10566,83,10503,53,10435,34,10363,28,1088,28,1088,1819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UKTNC</w:t>
      </w:r>
      <w:r>
        <w:rPr>
          <w:color w:val="FFFFFF"/>
          <w:spacing w:val="14"/>
          <w:w w:val="105"/>
          <w:position w:val="-2"/>
          <w:sz w:val="26"/>
        </w:rPr>
        <w:t> </w:t>
      </w:r>
      <w:r>
        <w:rPr>
          <w:color w:val="FFFFFF"/>
          <w:w w:val="105"/>
          <w:position w:val="-2"/>
          <w:sz w:val="26"/>
        </w:rPr>
        <w:t>SERIES</w:t>
        <w:tab/>
      </w:r>
      <w:r>
        <w:rPr>
          <w:color w:val="FFFFFF"/>
          <w:w w:val="105"/>
          <w:sz w:val="18"/>
        </w:rPr>
        <w:t>FABRIC REINFORCED TWIN LINE THERMOPLASTIC</w:t>
      </w:r>
      <w:r>
        <w:rPr>
          <w:color w:val="FFFFFF"/>
          <w:spacing w:val="3"/>
          <w:w w:val="105"/>
          <w:sz w:val="18"/>
        </w:rPr>
        <w:t> </w:t>
      </w:r>
      <w:r>
        <w:rPr>
          <w:color w:val="FFFFFF"/>
          <w:w w:val="105"/>
          <w:sz w:val="18"/>
        </w:rPr>
        <w:t>HOSE</w:t>
      </w:r>
    </w:p>
    <w:p>
      <w:pPr>
        <w:spacing w:after="0"/>
        <w:jc w:val="left"/>
        <w:rPr>
          <w:sz w:val="18"/>
        </w:rPr>
        <w:sectPr>
          <w:pgSz w:w="12240" w:h="15840"/>
          <w:pgMar w:top="1420" w:bottom="280" w:left="0" w:right="0"/>
        </w:sectPr>
      </w:pPr>
    </w:p>
    <w:p>
      <w:pPr>
        <w:pStyle w:val="BodyText"/>
        <w:spacing w:line="230" w:lineRule="auto" w:before="140"/>
        <w:ind w:left="3907" w:right="-7"/>
      </w:pPr>
      <w:r>
        <w:rPr>
          <w:color w:val="231F20"/>
          <w:w w:val="90"/>
        </w:rPr>
        <w:t>All-purpose</w:t>
      </w:r>
      <w:r>
        <w:rPr>
          <w:color w:val="231F20"/>
          <w:spacing w:val="-18"/>
          <w:w w:val="90"/>
        </w:rPr>
        <w:t> </w:t>
      </w:r>
      <w:r>
        <w:rPr>
          <w:color w:val="231F20"/>
          <w:w w:val="90"/>
        </w:rPr>
        <w:t>high</w:t>
      </w:r>
      <w:r>
        <w:rPr>
          <w:color w:val="231F20"/>
          <w:spacing w:val="-17"/>
          <w:w w:val="90"/>
        </w:rPr>
        <w:t> </w:t>
      </w:r>
      <w:r>
        <w:rPr>
          <w:color w:val="231F20"/>
          <w:w w:val="90"/>
        </w:rPr>
        <w:t>pressure</w:t>
      </w:r>
      <w:r>
        <w:rPr>
          <w:color w:val="231F20"/>
          <w:spacing w:val="-17"/>
          <w:w w:val="90"/>
        </w:rPr>
        <w:t> </w:t>
      </w:r>
      <w:r>
        <w:rPr>
          <w:color w:val="231F20"/>
          <w:w w:val="90"/>
        </w:rPr>
        <w:t>non-conductive</w:t>
      </w:r>
      <w:r>
        <w:rPr>
          <w:color w:val="231F20"/>
          <w:spacing w:val="-18"/>
          <w:w w:val="90"/>
        </w:rPr>
        <w:t> </w:t>
      </w:r>
      <w:r>
        <w:rPr>
          <w:color w:val="231F20"/>
          <w:w w:val="90"/>
        </w:rPr>
        <w:t>twin</w:t>
      </w:r>
      <w:r>
        <w:rPr>
          <w:color w:val="231F20"/>
          <w:spacing w:val="-17"/>
          <w:w w:val="90"/>
        </w:rPr>
        <w:t> </w:t>
      </w:r>
      <w:r>
        <w:rPr>
          <w:color w:val="231F20"/>
          <w:w w:val="90"/>
        </w:rPr>
        <w:t>line </w:t>
      </w:r>
      <w:r>
        <w:rPr>
          <w:color w:val="231F20"/>
          <w:w w:val="95"/>
        </w:rPr>
        <w:t>hose suitable for many hydraulic and pneumatic </w:t>
      </w:r>
      <w:r>
        <w:rPr>
          <w:color w:val="231F20"/>
          <w:w w:val="85"/>
        </w:rPr>
        <w:t>systems. Reinforced with a single braid of polyaramid </w:t>
      </w:r>
      <w:r>
        <w:rPr>
          <w:color w:val="231F20"/>
          <w:spacing w:val="-4"/>
          <w:w w:val="90"/>
        </w:rPr>
        <w:t>fiber.</w:t>
      </w:r>
      <w:r>
        <w:rPr>
          <w:color w:val="231F20"/>
          <w:spacing w:val="-18"/>
          <w:w w:val="90"/>
        </w:rPr>
        <w:t> </w:t>
      </w:r>
      <w:r>
        <w:rPr>
          <w:color w:val="231F20"/>
          <w:w w:val="90"/>
        </w:rPr>
        <w:t>Compatible</w:t>
      </w:r>
      <w:r>
        <w:rPr>
          <w:color w:val="231F20"/>
          <w:spacing w:val="-17"/>
          <w:w w:val="90"/>
        </w:rPr>
        <w:t> </w:t>
      </w:r>
      <w:r>
        <w:rPr>
          <w:color w:val="231F20"/>
          <w:w w:val="90"/>
        </w:rPr>
        <w:t>with</w:t>
      </w:r>
      <w:r>
        <w:rPr>
          <w:color w:val="231F20"/>
          <w:spacing w:val="-17"/>
          <w:w w:val="90"/>
        </w:rPr>
        <w:t> </w:t>
      </w:r>
      <w:r>
        <w:rPr>
          <w:color w:val="231F20"/>
          <w:w w:val="90"/>
        </w:rPr>
        <w:t>hydraulic</w:t>
      </w:r>
      <w:r>
        <w:rPr>
          <w:color w:val="231F20"/>
          <w:spacing w:val="-18"/>
          <w:w w:val="90"/>
        </w:rPr>
        <w:t> </w:t>
      </w:r>
      <w:r>
        <w:rPr>
          <w:color w:val="231F20"/>
          <w:w w:val="90"/>
        </w:rPr>
        <w:t>oils,</w:t>
      </w:r>
      <w:r>
        <w:rPr>
          <w:color w:val="231F20"/>
          <w:spacing w:val="-17"/>
          <w:w w:val="90"/>
        </w:rPr>
        <w:t> </w:t>
      </w:r>
      <w:r>
        <w:rPr>
          <w:color w:val="231F20"/>
          <w:w w:val="90"/>
        </w:rPr>
        <w:t>grease,</w:t>
      </w:r>
      <w:r>
        <w:rPr>
          <w:color w:val="231F20"/>
          <w:spacing w:val="-17"/>
          <w:w w:val="90"/>
        </w:rPr>
        <w:t> </w:t>
      </w:r>
      <w:r>
        <w:rPr>
          <w:color w:val="231F20"/>
          <w:w w:val="90"/>
        </w:rPr>
        <w:t>fuel</w:t>
      </w:r>
      <w:r>
        <w:rPr>
          <w:color w:val="231F20"/>
          <w:spacing w:val="-17"/>
          <w:w w:val="90"/>
        </w:rPr>
        <w:t> </w:t>
      </w:r>
      <w:r>
        <w:rPr>
          <w:color w:val="231F20"/>
          <w:w w:val="90"/>
        </w:rPr>
        <w:t>oils, mineral</w:t>
      </w:r>
      <w:r>
        <w:rPr>
          <w:color w:val="231F20"/>
          <w:spacing w:val="-15"/>
          <w:w w:val="90"/>
        </w:rPr>
        <w:t> </w:t>
      </w:r>
      <w:r>
        <w:rPr>
          <w:color w:val="231F20"/>
          <w:w w:val="90"/>
        </w:rPr>
        <w:t>oils,</w:t>
      </w:r>
      <w:r>
        <w:rPr>
          <w:color w:val="231F20"/>
          <w:spacing w:val="-15"/>
          <w:w w:val="90"/>
        </w:rPr>
        <w:t> </w:t>
      </w:r>
      <w:r>
        <w:rPr>
          <w:color w:val="231F20"/>
          <w:w w:val="90"/>
        </w:rPr>
        <w:t>phosphate</w:t>
      </w:r>
      <w:r>
        <w:rPr>
          <w:color w:val="231F20"/>
          <w:spacing w:val="-15"/>
          <w:w w:val="90"/>
        </w:rPr>
        <w:t> </w:t>
      </w:r>
      <w:r>
        <w:rPr>
          <w:color w:val="231F20"/>
          <w:w w:val="90"/>
        </w:rPr>
        <w:t>esters,</w:t>
      </w:r>
      <w:r>
        <w:rPr>
          <w:color w:val="231F20"/>
          <w:spacing w:val="-14"/>
          <w:w w:val="90"/>
        </w:rPr>
        <w:t> </w:t>
      </w:r>
      <w:r>
        <w:rPr>
          <w:color w:val="231F20"/>
          <w:w w:val="90"/>
        </w:rPr>
        <w:t>and</w:t>
      </w:r>
      <w:r>
        <w:rPr>
          <w:color w:val="231F20"/>
          <w:spacing w:val="-15"/>
          <w:w w:val="90"/>
        </w:rPr>
        <w:t> </w:t>
      </w:r>
      <w:r>
        <w:rPr>
          <w:color w:val="231F20"/>
          <w:w w:val="90"/>
        </w:rPr>
        <w:t>many</w:t>
      </w:r>
      <w:r>
        <w:rPr>
          <w:color w:val="231F20"/>
          <w:spacing w:val="-15"/>
          <w:w w:val="90"/>
        </w:rPr>
        <w:t> </w:t>
      </w:r>
      <w:r>
        <w:rPr>
          <w:color w:val="231F20"/>
          <w:w w:val="90"/>
        </w:rPr>
        <w:t>industrial gases.</w:t>
      </w:r>
      <w:r>
        <w:rPr>
          <w:color w:val="231F20"/>
          <w:spacing w:val="-16"/>
          <w:w w:val="90"/>
        </w:rPr>
        <w:t> </w:t>
      </w:r>
      <w:r>
        <w:rPr>
          <w:color w:val="231F20"/>
          <w:w w:val="90"/>
        </w:rPr>
        <w:t>Excellent</w:t>
      </w:r>
      <w:r>
        <w:rPr>
          <w:color w:val="231F20"/>
          <w:spacing w:val="-16"/>
          <w:w w:val="90"/>
        </w:rPr>
        <w:t> </w:t>
      </w:r>
      <w:r>
        <w:rPr>
          <w:color w:val="231F20"/>
          <w:w w:val="90"/>
        </w:rPr>
        <w:t>flexibility</w:t>
      </w:r>
      <w:r>
        <w:rPr>
          <w:color w:val="231F20"/>
          <w:spacing w:val="-16"/>
          <w:w w:val="90"/>
        </w:rPr>
        <w:t> </w:t>
      </w:r>
      <w:r>
        <w:rPr>
          <w:color w:val="231F20"/>
          <w:w w:val="90"/>
        </w:rPr>
        <w:t>and</w:t>
      </w:r>
      <w:r>
        <w:rPr>
          <w:color w:val="231F20"/>
          <w:spacing w:val="-16"/>
          <w:w w:val="90"/>
        </w:rPr>
        <w:t> </w:t>
      </w:r>
      <w:r>
        <w:rPr>
          <w:color w:val="231F20"/>
          <w:w w:val="90"/>
        </w:rPr>
        <w:t>flex</w:t>
      </w:r>
      <w:r>
        <w:rPr>
          <w:color w:val="231F20"/>
          <w:spacing w:val="-16"/>
          <w:w w:val="90"/>
        </w:rPr>
        <w:t> </w:t>
      </w:r>
      <w:r>
        <w:rPr>
          <w:color w:val="231F20"/>
          <w:w w:val="90"/>
        </w:rPr>
        <w:t>fatigue</w:t>
      </w:r>
      <w:r>
        <w:rPr>
          <w:color w:val="231F20"/>
          <w:spacing w:val="-16"/>
          <w:w w:val="90"/>
        </w:rPr>
        <w:t> </w:t>
      </w:r>
      <w:r>
        <w:rPr>
          <w:color w:val="231F20"/>
          <w:spacing w:val="-3"/>
          <w:w w:val="90"/>
        </w:rPr>
        <w:t>resistance.</w:t>
      </w:r>
    </w:p>
    <w:p>
      <w:pPr>
        <w:pStyle w:val="Heading6"/>
        <w:ind w:left="269"/>
      </w:pPr>
      <w:r>
        <w:rPr>
          <w:b w:val="0"/>
        </w:rPr>
        <w:br w:type="column"/>
      </w:r>
      <w:r>
        <w:rPr>
          <w:color w:val="0069AA"/>
          <w:w w:val="120"/>
        </w:rPr>
        <w:t>CONSTRUCTION:</w:t>
      </w:r>
    </w:p>
    <w:p>
      <w:pPr>
        <w:pStyle w:val="BodyText"/>
        <w:spacing w:before="28"/>
        <w:ind w:left="269"/>
      </w:pPr>
      <w:r>
        <w:rPr>
          <w:rFonts w:ascii="Calibri"/>
          <w:b/>
          <w:color w:val="231F20"/>
        </w:rPr>
        <w:t>Inner</w:t>
      </w:r>
      <w:r>
        <w:rPr>
          <w:color w:val="231F20"/>
        </w:rPr>
        <w:t>: Polyester Elastomer Liner</w:t>
      </w:r>
    </w:p>
    <w:p>
      <w:pPr>
        <w:pStyle w:val="BodyText"/>
        <w:spacing w:before="28"/>
        <w:ind w:left="269"/>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7047" w:space="40"/>
            <w:col w:w="5153"/>
          </w:cols>
        </w:sectPr>
      </w:pPr>
    </w:p>
    <w:p>
      <w:pPr>
        <w:pStyle w:val="BodyText"/>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284"/>
        <w:gridCol w:w="742"/>
        <w:gridCol w:w="787"/>
        <w:gridCol w:w="859"/>
        <w:gridCol w:w="859"/>
        <w:gridCol w:w="889"/>
        <w:gridCol w:w="986"/>
      </w:tblGrid>
      <w:tr>
        <w:trPr>
          <w:trHeight w:val="228" w:hRule="atLeast"/>
        </w:trPr>
        <w:tc>
          <w:tcPr>
            <w:tcW w:w="4549" w:type="dxa"/>
            <w:gridSpan w:val="6"/>
            <w:tcBorders>
              <w:right w:val="single" w:sz="4" w:space="0" w:color="0069AA"/>
            </w:tcBorders>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c>
          <w:tcPr>
            <w:tcW w:w="5122" w:type="dxa"/>
            <w:gridSpan w:val="6"/>
            <w:tcBorders>
              <w:left w:val="single" w:sz="4" w:space="0" w:color="0069AA"/>
            </w:tcBorders>
          </w:tcPr>
          <w:p>
            <w:pPr>
              <w:pStyle w:val="TableParagraph"/>
              <w:spacing w:line="177" w:lineRule="exact" w:before="31"/>
              <w:ind w:left="202"/>
              <w:rPr>
                <w:b/>
                <w:sz w:val="15"/>
              </w:rPr>
            </w:pPr>
            <w:r>
              <w:rPr>
                <w:b/>
                <w:color w:val="0069AA"/>
                <w:sz w:val="15"/>
              </w:rPr>
              <w:t>SPECIFICATION: </w:t>
            </w:r>
            <w:r>
              <w:rPr>
                <w:b/>
                <w:color w:val="231F20"/>
                <w:sz w:val="15"/>
              </w:rPr>
              <w:t>SAE 100R8</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gridSpan w:val="2"/>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6"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2006UKTNC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6"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43" w:right="104"/>
              <w:jc w:val="center"/>
              <w:rPr>
                <w:b/>
                <w:sz w:val="15"/>
              </w:rPr>
            </w:pPr>
            <w:r>
              <w:rPr>
                <w:b/>
                <w:color w:val="231F20"/>
                <w:sz w:val="15"/>
              </w:rPr>
              <w:t>0.46 (11.7)</w:t>
            </w:r>
          </w:p>
        </w:tc>
        <w:tc>
          <w:tcPr>
            <w:tcW w:w="1026" w:type="dxa"/>
            <w:gridSpan w:val="2"/>
            <w:tcBorders>
              <w:top w:val="single" w:sz="4" w:space="0" w:color="0069AA"/>
              <w:left w:val="single" w:sz="4" w:space="0" w:color="0069AA"/>
              <w:bottom w:val="single" w:sz="4" w:space="0" w:color="0069AA"/>
              <w:right w:val="single" w:sz="4" w:space="0" w:color="0069AA"/>
            </w:tcBorders>
          </w:tcPr>
          <w:p>
            <w:pPr>
              <w:pStyle w:val="TableParagraph"/>
              <w:spacing w:before="30"/>
              <w:ind w:left="272"/>
              <w:rPr>
                <w:b/>
                <w:sz w:val="15"/>
              </w:rPr>
            </w:pPr>
            <w:r>
              <w:rPr>
                <w:b/>
                <w:color w:val="231F20"/>
                <w:sz w:val="15"/>
              </w:rPr>
              <w:t>2.0 (51)</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3"/>
              <w:jc w:val="right"/>
              <w:rPr>
                <w:b/>
                <w:sz w:val="15"/>
              </w:rPr>
            </w:pPr>
            <w:r>
              <w:rPr>
                <w:b/>
                <w:color w:val="231F20"/>
                <w:w w:val="90"/>
                <w:sz w:val="15"/>
              </w:rPr>
              <w:t>20,000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2" w:right="60"/>
              <w:jc w:val="center"/>
              <w:rPr>
                <w:b/>
                <w:sz w:val="15"/>
              </w:rPr>
            </w:pPr>
            <w:r>
              <w:rPr>
                <w:b/>
                <w:color w:val="231F20"/>
                <w:sz w:val="15"/>
              </w:rPr>
              <w:t>0.14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w w:val="95"/>
                <w:sz w:val="15"/>
              </w:rPr>
              <w:t>-40 to +212ºF*</w:t>
            </w:r>
          </w:p>
        </w:tc>
      </w:tr>
      <w:tr>
        <w:trPr>
          <w:trHeight w:val="214" w:hRule="atLeast"/>
        </w:trPr>
        <w:tc>
          <w:tcPr>
            <w:tcW w:w="1025" w:type="dxa"/>
            <w:tcBorders>
              <w:top w:val="single" w:sz="4" w:space="0" w:color="0069AA"/>
              <w:right w:val="single" w:sz="4" w:space="0" w:color="0069AA"/>
            </w:tcBorders>
          </w:tcPr>
          <w:p>
            <w:pPr>
              <w:pStyle w:val="TableParagraph"/>
              <w:spacing w:line="169" w:lineRule="exact" w:before="25"/>
              <w:ind w:left="85"/>
              <w:rPr>
                <w:b/>
                <w:sz w:val="15"/>
              </w:rPr>
            </w:pPr>
            <w:r>
              <w:rPr>
                <w:b/>
                <w:color w:val="231F20"/>
                <w:sz w:val="15"/>
              </w:rPr>
              <w:t>2010UKTNC</w:t>
            </w:r>
          </w:p>
        </w:tc>
        <w:tc>
          <w:tcPr>
            <w:tcW w:w="640" w:type="dxa"/>
            <w:tcBorders>
              <w:top w:val="single" w:sz="4" w:space="0" w:color="0069AA"/>
              <w:left w:val="single" w:sz="4" w:space="0" w:color="0069AA"/>
              <w:right w:val="single" w:sz="4" w:space="0" w:color="0069AA"/>
            </w:tcBorders>
          </w:tcPr>
          <w:p>
            <w:pPr>
              <w:pStyle w:val="TableParagraph"/>
              <w:spacing w:line="194"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69" w:lineRule="exact" w:before="25"/>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69" w:lineRule="exact" w:before="25"/>
              <w:ind w:left="219"/>
              <w:rPr>
                <w:b/>
                <w:sz w:val="15"/>
              </w:rPr>
            </w:pPr>
            <w:r>
              <w:rPr>
                <w:b/>
                <w:color w:val="231F20"/>
                <w:sz w:val="15"/>
              </w:rPr>
              <w:t>3/8 (9.5)</w:t>
            </w:r>
          </w:p>
        </w:tc>
        <w:tc>
          <w:tcPr>
            <w:tcW w:w="1048" w:type="dxa"/>
            <w:tcBorders>
              <w:top w:val="single" w:sz="4" w:space="0" w:color="0069AA"/>
              <w:left w:val="single" w:sz="4" w:space="0" w:color="0069AA"/>
              <w:right w:val="single" w:sz="4" w:space="0" w:color="0069AA"/>
            </w:tcBorders>
          </w:tcPr>
          <w:p>
            <w:pPr>
              <w:pStyle w:val="TableParagraph"/>
              <w:spacing w:line="169" w:lineRule="exact" w:before="25"/>
              <w:ind w:left="78" w:right="104"/>
              <w:jc w:val="center"/>
              <w:rPr>
                <w:b/>
                <w:sz w:val="15"/>
              </w:rPr>
            </w:pPr>
            <w:r>
              <w:rPr>
                <w:b/>
                <w:color w:val="231F20"/>
                <w:sz w:val="15"/>
              </w:rPr>
              <w:t>0.63 (15.)</w:t>
            </w:r>
          </w:p>
        </w:tc>
        <w:tc>
          <w:tcPr>
            <w:tcW w:w="1026" w:type="dxa"/>
            <w:gridSpan w:val="2"/>
            <w:tcBorders>
              <w:top w:val="single" w:sz="4" w:space="0" w:color="0069AA"/>
              <w:left w:val="single" w:sz="4" w:space="0" w:color="0069AA"/>
              <w:right w:val="single" w:sz="4" w:space="0" w:color="0069AA"/>
            </w:tcBorders>
          </w:tcPr>
          <w:p>
            <w:pPr>
              <w:pStyle w:val="TableParagraph"/>
              <w:spacing w:line="169" w:lineRule="exact" w:before="25"/>
              <w:ind w:left="273"/>
              <w:rPr>
                <w:b/>
                <w:sz w:val="15"/>
              </w:rPr>
            </w:pPr>
            <w:r>
              <w:rPr>
                <w:b/>
                <w:color w:val="231F20"/>
                <w:sz w:val="15"/>
              </w:rPr>
              <w:t>5.0 (127)</w:t>
            </w:r>
          </w:p>
        </w:tc>
        <w:tc>
          <w:tcPr>
            <w:tcW w:w="787" w:type="dxa"/>
            <w:tcBorders>
              <w:top w:val="single" w:sz="4" w:space="0" w:color="0069AA"/>
              <w:left w:val="single" w:sz="4" w:space="0" w:color="0069AA"/>
              <w:right w:val="single" w:sz="4" w:space="0" w:color="0069AA"/>
            </w:tcBorders>
          </w:tcPr>
          <w:p>
            <w:pPr>
              <w:pStyle w:val="TableParagraph"/>
              <w:spacing w:line="169" w:lineRule="exact" w:before="25"/>
              <w:ind w:left="103" w:right="79"/>
              <w:jc w:val="center"/>
              <w:rPr>
                <w:b/>
                <w:sz w:val="15"/>
              </w:rPr>
            </w:pPr>
            <w:r>
              <w:rPr>
                <w:b/>
                <w:color w:val="231F20"/>
                <w:sz w:val="15"/>
              </w:rPr>
              <w:t>4,000 psi</w:t>
            </w:r>
          </w:p>
        </w:tc>
        <w:tc>
          <w:tcPr>
            <w:tcW w:w="859" w:type="dxa"/>
            <w:tcBorders>
              <w:top w:val="single" w:sz="4" w:space="0" w:color="0069AA"/>
              <w:left w:val="single" w:sz="4" w:space="0" w:color="0069AA"/>
              <w:right w:val="single" w:sz="4" w:space="0" w:color="0069AA"/>
            </w:tcBorders>
          </w:tcPr>
          <w:p>
            <w:pPr>
              <w:pStyle w:val="TableParagraph"/>
              <w:spacing w:line="169" w:lineRule="exact" w:before="25"/>
              <w:ind w:right="104"/>
              <w:jc w:val="right"/>
              <w:rPr>
                <w:b/>
                <w:sz w:val="15"/>
              </w:rPr>
            </w:pPr>
            <w:r>
              <w:rPr>
                <w:b/>
                <w:color w:val="231F20"/>
                <w:w w:val="90"/>
                <w:sz w:val="15"/>
              </w:rPr>
              <w:t>16,000 psi</w:t>
            </w:r>
          </w:p>
        </w:tc>
        <w:tc>
          <w:tcPr>
            <w:tcW w:w="859" w:type="dxa"/>
            <w:tcBorders>
              <w:top w:val="single" w:sz="4" w:space="0" w:color="0069AA"/>
              <w:left w:val="single" w:sz="4" w:space="0" w:color="0069AA"/>
              <w:right w:val="single" w:sz="4" w:space="0" w:color="0069AA"/>
            </w:tcBorders>
          </w:tcPr>
          <w:p>
            <w:pPr>
              <w:pStyle w:val="TableParagraph"/>
              <w:spacing w:line="169" w:lineRule="exact" w:before="25"/>
              <w:ind w:left="30" w:right="60"/>
              <w:jc w:val="center"/>
              <w:rPr>
                <w:b/>
                <w:sz w:val="15"/>
              </w:rPr>
            </w:pPr>
            <w:r>
              <w:rPr>
                <w:b/>
                <w:color w:val="231F20"/>
                <w:sz w:val="15"/>
              </w:rPr>
              <w:t>0.20</w:t>
            </w:r>
          </w:p>
        </w:tc>
        <w:tc>
          <w:tcPr>
            <w:tcW w:w="889" w:type="dxa"/>
            <w:tcBorders>
              <w:top w:val="single" w:sz="4" w:space="0" w:color="0069AA"/>
              <w:left w:val="single" w:sz="4" w:space="0" w:color="0069AA"/>
              <w:right w:val="single" w:sz="4" w:space="0" w:color="0069AA"/>
            </w:tcBorders>
          </w:tcPr>
          <w:p>
            <w:pPr>
              <w:pStyle w:val="TableParagraph"/>
              <w:spacing w:line="169" w:lineRule="exact" w:before="25"/>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line="169" w:lineRule="exact" w:before="25"/>
              <w:ind w:left="42"/>
              <w:jc w:val="center"/>
              <w:rPr>
                <w:b/>
                <w:sz w:val="15"/>
              </w:rPr>
            </w:pPr>
            <w:r>
              <w:rPr>
                <w:b/>
                <w:color w:val="231F20"/>
                <w:w w:val="95"/>
                <w:sz w:val="15"/>
              </w:rPr>
              <w:t>-40 to +212ºF*</w:t>
            </w:r>
          </w:p>
        </w:tc>
      </w:tr>
    </w:tbl>
    <w:p>
      <w:pPr>
        <w:spacing w:before="56"/>
        <w:ind w:left="0" w:right="1463" w:firstLine="0"/>
        <w:jc w:val="right"/>
        <w:rPr>
          <w:sz w:val="14"/>
        </w:rPr>
      </w:pPr>
      <w:r>
        <w:rPr>
          <w:color w:val="231F20"/>
          <w:w w:val="90"/>
          <w:sz w:val="14"/>
        </w:rPr>
        <w:t>*+158ºF for water based fluids</w:t>
      </w:r>
    </w:p>
    <w:p>
      <w:pPr>
        <w:pStyle w:val="BodyText"/>
        <w:rPr>
          <w:sz w:val="20"/>
        </w:rPr>
      </w:pPr>
    </w:p>
    <w:p>
      <w:pPr>
        <w:tabs>
          <w:tab w:pos="3908" w:val="left" w:leader="none"/>
        </w:tabs>
        <w:spacing w:before="239"/>
        <w:ind w:left="1186" w:right="0" w:firstLine="0"/>
        <w:jc w:val="left"/>
        <w:rPr>
          <w:sz w:val="18"/>
        </w:rPr>
      </w:pPr>
      <w:r>
        <w:rPr/>
        <w:pict>
          <v:group style="position:absolute;margin-left:53.5998pt;margin-top:8.739524pt;width:485.15pt;height:90.45pt;mso-position-horizontal-relative:page;mso-position-vertical-relative:paragraph;z-index:-550312" coordorigin="1072,175" coordsize="9703,1809">
            <v:shape style="position:absolute;left:1090;top:802;width:2432;height:989" type="#_x0000_t75" stroked="false">
              <v:imagedata r:id="rId134" o:title=""/>
            </v:shape>
            <v:shape style="position:absolute;left:3200;top:189;width:7571;height:412" coordorigin="3201,189" coordsize="7571,412" path="m10364,189l3201,189,3201,601,10767,601,10771,504,10761,442,10724,388,10651,315,10546,238,10454,202,10389,190,10364,189xe" filled="true" fillcolor="#a8d26d" stroked="false">
              <v:path arrowok="t"/>
              <v:fill type="solid"/>
            </v:shape>
            <v:shape style="position:absolute;left:1080;top:182;width:2694;height:418" coordorigin="1080,183" coordsize="2694,418" path="m3370,183l1080,183,1080,601,3773,601,3773,587,3767,514,3748,446,3718,383,3679,326,3630,278,3574,238,3511,208,3442,189,3370,183xe" filled="true" fillcolor="#8dc63f" stroked="false">
              <v:path arrowok="t"/>
              <v:fill type="solid"/>
            </v:shape>
            <v:shape style="position:absolute;left:1080;top:182;width:2694;height:418" coordorigin="1080,183" coordsize="2694,418" path="m3773,601l3773,587,3767,514,3748,446,3718,383,3679,326,3630,278,3574,238,3511,208,3442,189,3370,183,1080,183,1080,601e" filled="false" stroked="true" strokeweight=".8pt" strokecolor="#ffffff">
              <v:path arrowok="t"/>
              <v:stroke dashstyle="solid"/>
            </v:shape>
            <v:shape style="position:absolute;left:1088;top:182;width:9679;height:1793" coordorigin="1088,183" coordsize="9679,1793" path="m10766,1976l10766,587,10760,514,10741,446,10711,383,10671,326,10623,278,10566,238,10503,208,10435,189,10363,183,1088,183,1088,1974e" filled="false" stroked="true" strokeweight=".8pt" strokecolor="#0069aa">
              <v:path arrowok="t"/>
              <v:stroke dashstyle="solid"/>
            </v:shape>
            <w10:wrap type="none"/>
          </v:group>
        </w:pict>
      </w:r>
      <w:r>
        <w:rPr>
          <w:rFonts w:ascii="Calibri"/>
          <w:b/>
          <w:color w:val="FFFFFF"/>
          <w:w w:val="105"/>
          <w:position w:val="-2"/>
          <w:sz w:val="26"/>
        </w:rPr>
        <w:t>2100</w:t>
      </w:r>
      <w:r>
        <w:rPr>
          <w:color w:val="FFFFFF"/>
          <w:w w:val="105"/>
          <w:position w:val="-2"/>
          <w:sz w:val="26"/>
        </w:rPr>
        <w:t>UKNC</w:t>
      </w:r>
      <w:r>
        <w:rPr>
          <w:color w:val="FFFFFF"/>
          <w:spacing w:val="18"/>
          <w:w w:val="105"/>
          <w:position w:val="-2"/>
          <w:sz w:val="26"/>
        </w:rPr>
        <w:t> </w:t>
      </w:r>
      <w:r>
        <w:rPr>
          <w:color w:val="FFFFFF"/>
          <w:w w:val="105"/>
          <w:position w:val="-2"/>
          <w:sz w:val="26"/>
        </w:rPr>
        <w:t>SERIES</w:t>
        <w:tab/>
      </w:r>
      <w:r>
        <w:rPr>
          <w:color w:val="FFFFFF"/>
          <w:w w:val="105"/>
          <w:sz w:val="18"/>
        </w:rPr>
        <w:t>FABRIC REINFORCED THERMOPLASTIC</w:t>
      </w:r>
      <w:r>
        <w:rPr>
          <w:color w:val="FFFFFF"/>
          <w:spacing w:val="27"/>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3907" w:right="-7"/>
      </w:pPr>
      <w:r>
        <w:rPr>
          <w:color w:val="231F20"/>
          <w:w w:val="95"/>
        </w:rPr>
        <w:t>All-purpose high pressure non-conductive hose </w:t>
      </w:r>
      <w:r>
        <w:rPr>
          <w:color w:val="231F20"/>
          <w:w w:val="90"/>
        </w:rPr>
        <w:t>suitable</w:t>
      </w:r>
      <w:r>
        <w:rPr>
          <w:color w:val="231F20"/>
          <w:spacing w:val="-10"/>
          <w:w w:val="90"/>
        </w:rPr>
        <w:t> </w:t>
      </w:r>
      <w:r>
        <w:rPr>
          <w:color w:val="231F20"/>
          <w:w w:val="90"/>
        </w:rPr>
        <w:t>for</w:t>
      </w:r>
      <w:r>
        <w:rPr>
          <w:color w:val="231F20"/>
          <w:spacing w:val="-9"/>
          <w:w w:val="90"/>
        </w:rPr>
        <w:t> </w:t>
      </w:r>
      <w:r>
        <w:rPr>
          <w:color w:val="231F20"/>
          <w:w w:val="90"/>
        </w:rPr>
        <w:t>many</w:t>
      </w:r>
      <w:r>
        <w:rPr>
          <w:color w:val="231F20"/>
          <w:spacing w:val="-10"/>
          <w:w w:val="90"/>
        </w:rPr>
        <w:t> </w:t>
      </w:r>
      <w:r>
        <w:rPr>
          <w:color w:val="231F20"/>
          <w:w w:val="90"/>
        </w:rPr>
        <w:t>hydraulic</w:t>
      </w:r>
      <w:r>
        <w:rPr>
          <w:color w:val="231F20"/>
          <w:spacing w:val="-9"/>
          <w:w w:val="90"/>
        </w:rPr>
        <w:t> </w:t>
      </w:r>
      <w:r>
        <w:rPr>
          <w:color w:val="231F20"/>
          <w:w w:val="90"/>
        </w:rPr>
        <w:t>and</w:t>
      </w:r>
      <w:r>
        <w:rPr>
          <w:color w:val="231F20"/>
          <w:spacing w:val="-10"/>
          <w:w w:val="90"/>
        </w:rPr>
        <w:t> </w:t>
      </w:r>
      <w:r>
        <w:rPr>
          <w:color w:val="231F20"/>
          <w:w w:val="90"/>
        </w:rPr>
        <w:t>pneumatic</w:t>
      </w:r>
      <w:r>
        <w:rPr>
          <w:color w:val="231F20"/>
          <w:spacing w:val="-9"/>
          <w:w w:val="90"/>
        </w:rPr>
        <w:t> </w:t>
      </w:r>
      <w:r>
        <w:rPr>
          <w:color w:val="231F20"/>
          <w:w w:val="90"/>
        </w:rPr>
        <w:t>systems. Reinforced with a single braid of polyaramid fiber. </w:t>
      </w:r>
      <w:r>
        <w:rPr>
          <w:color w:val="231F20"/>
          <w:w w:val="95"/>
        </w:rPr>
        <w:t>Compatible with hydraulic oils, grease, fuel oils, </w:t>
      </w:r>
      <w:r>
        <w:rPr>
          <w:color w:val="231F20"/>
          <w:w w:val="90"/>
        </w:rPr>
        <w:t>mineral oils, phosphate esters, and many industrial gases.</w:t>
      </w:r>
      <w:r>
        <w:rPr>
          <w:color w:val="231F20"/>
          <w:spacing w:val="-8"/>
          <w:w w:val="90"/>
        </w:rPr>
        <w:t> </w:t>
      </w:r>
      <w:r>
        <w:rPr>
          <w:color w:val="231F20"/>
          <w:w w:val="90"/>
        </w:rPr>
        <w:t>Excellent</w:t>
      </w:r>
      <w:r>
        <w:rPr>
          <w:color w:val="231F20"/>
          <w:spacing w:val="-8"/>
          <w:w w:val="90"/>
        </w:rPr>
        <w:t> </w:t>
      </w:r>
      <w:r>
        <w:rPr>
          <w:color w:val="231F20"/>
          <w:w w:val="90"/>
        </w:rPr>
        <w:t>flexibility</w:t>
      </w:r>
      <w:r>
        <w:rPr>
          <w:color w:val="231F20"/>
          <w:spacing w:val="-7"/>
          <w:w w:val="90"/>
        </w:rPr>
        <w:t> </w:t>
      </w:r>
      <w:r>
        <w:rPr>
          <w:color w:val="231F20"/>
          <w:w w:val="90"/>
        </w:rPr>
        <w:t>and</w:t>
      </w:r>
      <w:r>
        <w:rPr>
          <w:color w:val="231F20"/>
          <w:spacing w:val="-8"/>
          <w:w w:val="90"/>
        </w:rPr>
        <w:t> </w:t>
      </w:r>
      <w:r>
        <w:rPr>
          <w:color w:val="231F20"/>
          <w:w w:val="90"/>
        </w:rPr>
        <w:t>flex</w:t>
      </w:r>
      <w:r>
        <w:rPr>
          <w:color w:val="231F20"/>
          <w:spacing w:val="-8"/>
          <w:w w:val="90"/>
        </w:rPr>
        <w:t> </w:t>
      </w:r>
      <w:r>
        <w:rPr>
          <w:color w:val="231F20"/>
          <w:w w:val="90"/>
        </w:rPr>
        <w:t>fatigue</w:t>
      </w:r>
      <w:r>
        <w:rPr>
          <w:color w:val="231F20"/>
          <w:spacing w:val="-7"/>
          <w:w w:val="90"/>
        </w:rPr>
        <w:t> </w:t>
      </w:r>
      <w:r>
        <w:rPr>
          <w:color w:val="231F20"/>
          <w:spacing w:val="-3"/>
          <w:w w:val="90"/>
        </w:rPr>
        <w:t>resistance.</w:t>
      </w:r>
    </w:p>
    <w:p>
      <w:pPr>
        <w:pStyle w:val="Heading6"/>
        <w:ind w:left="241"/>
      </w:pPr>
      <w:r>
        <w:rPr>
          <w:b w:val="0"/>
        </w:rPr>
        <w:br w:type="column"/>
      </w:r>
      <w:r>
        <w:rPr>
          <w:color w:val="0069AA"/>
          <w:w w:val="120"/>
        </w:rPr>
        <w:t>CONSTRUCTION:</w:t>
      </w:r>
    </w:p>
    <w:p>
      <w:pPr>
        <w:pStyle w:val="BodyText"/>
        <w:spacing w:before="28"/>
        <w:ind w:left="241"/>
      </w:pPr>
      <w:r>
        <w:rPr>
          <w:rFonts w:ascii="Calibri"/>
          <w:b/>
          <w:color w:val="231F20"/>
        </w:rPr>
        <w:t>Inner</w:t>
      </w:r>
      <w:r>
        <w:rPr>
          <w:color w:val="231F20"/>
        </w:rPr>
        <w:t>: Polyester Elastomer Liner</w:t>
      </w:r>
    </w:p>
    <w:p>
      <w:pPr>
        <w:pStyle w:val="BodyText"/>
        <w:spacing w:before="28"/>
        <w:ind w:left="241"/>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7075" w:space="40"/>
            <w:col w:w="5125"/>
          </w:cols>
        </w:sectPr>
      </w:pPr>
    </w:p>
    <w:p>
      <w:pPr>
        <w:pStyle w:val="BodyText"/>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line="178" w:lineRule="exact" w:before="30"/>
              <w:ind w:left="85"/>
              <w:rPr>
                <w:b/>
                <w:sz w:val="15"/>
              </w:rPr>
            </w:pPr>
            <w:r>
              <w:rPr>
                <w:b/>
                <w:color w:val="231F20"/>
                <w:sz w:val="15"/>
              </w:rPr>
              <w:t>2104KNC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left="15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left="150" w:right="104"/>
              <w:jc w:val="center"/>
              <w:rPr>
                <w:b/>
                <w:sz w:val="15"/>
              </w:rPr>
            </w:pPr>
            <w:r>
              <w:rPr>
                <w:b/>
                <w:color w:val="231F2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left="163" w:right="70"/>
              <w:jc w:val="center"/>
              <w:rPr>
                <w:b/>
                <w:sz w:val="15"/>
              </w:rPr>
            </w:pPr>
            <w:r>
              <w:rPr>
                <w:b/>
                <w:color w:val="231F20"/>
                <w:sz w:val="15"/>
              </w:rPr>
              <w:t>1.2 (30.5)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right="103"/>
              <w:jc w:val="right"/>
              <w:rPr>
                <w:b/>
                <w:sz w:val="15"/>
              </w:rPr>
            </w:pPr>
            <w:r>
              <w:rPr>
                <w:b/>
                <w:color w:val="231F20"/>
                <w:w w:val="95"/>
                <w:sz w:val="15"/>
              </w:rPr>
              <w:t>40,000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left="28" w:right="60"/>
              <w:jc w:val="center"/>
              <w:rPr>
                <w:b/>
                <w:sz w:val="15"/>
              </w:rPr>
            </w:pPr>
            <w:r>
              <w:rPr>
                <w:b/>
                <w:color w:val="231F20"/>
                <w:sz w:val="15"/>
              </w:rPr>
              <w:t>0.06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78" w:lineRule="exact" w:before="3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78" w:lineRule="exact" w:before="30"/>
              <w:ind w:left="40"/>
              <w:jc w:val="center"/>
              <w:rPr>
                <w:b/>
                <w:sz w:val="15"/>
              </w:rPr>
            </w:pPr>
            <w:r>
              <w:rPr>
                <w:b/>
                <w:color w:val="231F20"/>
                <w:w w:val="95"/>
                <w:sz w:val="15"/>
              </w:rPr>
              <w:t>-40 to +212ºF*</w:t>
            </w:r>
          </w:p>
        </w:tc>
      </w:tr>
      <w:tr>
        <w:trPr>
          <w:trHeight w:val="222" w:hRule="atLeast"/>
        </w:trPr>
        <w:tc>
          <w:tcPr>
            <w:tcW w:w="1025" w:type="dxa"/>
            <w:tcBorders>
              <w:top w:val="single" w:sz="4" w:space="0" w:color="0069AA"/>
              <w:right w:val="single" w:sz="4" w:space="0" w:color="0069AA"/>
            </w:tcBorders>
          </w:tcPr>
          <w:p>
            <w:pPr>
              <w:pStyle w:val="TableParagraph"/>
              <w:spacing w:line="169" w:lineRule="exact" w:before="33"/>
              <w:ind w:left="85"/>
              <w:rPr>
                <w:b/>
                <w:sz w:val="15"/>
              </w:rPr>
            </w:pPr>
            <w:r>
              <w:rPr>
                <w:b/>
                <w:color w:val="231F20"/>
                <w:sz w:val="15"/>
              </w:rPr>
              <w:t>2106UKNC</w:t>
            </w:r>
          </w:p>
        </w:tc>
        <w:tc>
          <w:tcPr>
            <w:tcW w:w="640" w:type="dxa"/>
            <w:tcBorders>
              <w:top w:val="single" w:sz="4" w:space="0" w:color="0069AA"/>
              <w:left w:val="single" w:sz="4" w:space="0" w:color="0069AA"/>
              <w:right w:val="single" w:sz="4" w:space="0" w:color="0069AA"/>
            </w:tcBorders>
          </w:tcPr>
          <w:p>
            <w:pPr>
              <w:pStyle w:val="TableParagraph"/>
              <w:spacing w:line="202"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69" w:lineRule="exact" w:before="33"/>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69" w:lineRule="exact" w:before="33"/>
              <w:ind w:left="225"/>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line="169" w:lineRule="exact" w:before="33"/>
              <w:ind w:left="143" w:right="104"/>
              <w:jc w:val="center"/>
              <w:rPr>
                <w:b/>
                <w:sz w:val="15"/>
              </w:rPr>
            </w:pPr>
            <w:r>
              <w:rPr>
                <w:b/>
                <w:color w:val="231F20"/>
                <w:sz w:val="15"/>
              </w:rPr>
              <w:t>0.54 (13.7)</w:t>
            </w:r>
          </w:p>
        </w:tc>
        <w:tc>
          <w:tcPr>
            <w:tcW w:w="1026" w:type="dxa"/>
            <w:tcBorders>
              <w:top w:val="single" w:sz="4" w:space="0" w:color="0069AA"/>
              <w:left w:val="single" w:sz="4" w:space="0" w:color="0069AA"/>
              <w:right w:val="single" w:sz="4" w:space="0" w:color="0069AA"/>
            </w:tcBorders>
          </w:tcPr>
          <w:p>
            <w:pPr>
              <w:pStyle w:val="TableParagraph"/>
              <w:spacing w:line="169" w:lineRule="exact" w:before="33"/>
              <w:ind w:left="58" w:right="70"/>
              <w:jc w:val="center"/>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line="169" w:lineRule="exact" w:before="33"/>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line="169" w:lineRule="exact" w:before="33"/>
              <w:ind w:right="102"/>
              <w:jc w:val="right"/>
              <w:rPr>
                <w:b/>
                <w:sz w:val="15"/>
              </w:rPr>
            </w:pPr>
            <w:r>
              <w:rPr>
                <w:b/>
                <w:color w:val="231F20"/>
                <w:w w:val="95"/>
                <w:sz w:val="15"/>
              </w:rPr>
              <w:t>40,000 psi</w:t>
            </w:r>
          </w:p>
        </w:tc>
        <w:tc>
          <w:tcPr>
            <w:tcW w:w="859" w:type="dxa"/>
            <w:tcBorders>
              <w:top w:val="single" w:sz="4" w:space="0" w:color="0069AA"/>
              <w:left w:val="single" w:sz="4" w:space="0" w:color="0069AA"/>
              <w:right w:val="single" w:sz="4" w:space="0" w:color="0069AA"/>
            </w:tcBorders>
          </w:tcPr>
          <w:p>
            <w:pPr>
              <w:pStyle w:val="TableParagraph"/>
              <w:spacing w:line="169" w:lineRule="exact" w:before="33"/>
              <w:ind w:left="9" w:right="60"/>
              <w:jc w:val="center"/>
              <w:rPr>
                <w:b/>
                <w:sz w:val="15"/>
              </w:rPr>
            </w:pPr>
            <w:r>
              <w:rPr>
                <w:b/>
                <w:color w:val="231F20"/>
                <w:sz w:val="15"/>
              </w:rPr>
              <w:t>0.11</w:t>
            </w:r>
          </w:p>
        </w:tc>
        <w:tc>
          <w:tcPr>
            <w:tcW w:w="889" w:type="dxa"/>
            <w:tcBorders>
              <w:top w:val="single" w:sz="4" w:space="0" w:color="0069AA"/>
              <w:left w:val="single" w:sz="4" w:space="0" w:color="0069AA"/>
              <w:right w:val="single" w:sz="4" w:space="0" w:color="0069AA"/>
            </w:tcBorders>
          </w:tcPr>
          <w:p>
            <w:pPr>
              <w:pStyle w:val="TableParagraph"/>
              <w:spacing w:line="169" w:lineRule="exact" w:before="33"/>
              <w:ind w:left="33" w:right="1"/>
              <w:jc w:val="center"/>
              <w:rPr>
                <w:b/>
                <w:sz w:val="15"/>
              </w:rPr>
            </w:pPr>
            <w:r>
              <w:rPr>
                <w:b/>
                <w:color w:val="231F20"/>
                <w:sz w:val="15"/>
              </w:rPr>
              <w:t>4” up to 200’</w:t>
            </w:r>
          </w:p>
        </w:tc>
        <w:tc>
          <w:tcPr>
            <w:tcW w:w="986" w:type="dxa"/>
            <w:tcBorders>
              <w:top w:val="single" w:sz="4" w:space="0" w:color="0069AA"/>
              <w:left w:val="single" w:sz="4" w:space="0" w:color="0069AA"/>
            </w:tcBorders>
          </w:tcPr>
          <w:p>
            <w:pPr>
              <w:pStyle w:val="TableParagraph"/>
              <w:spacing w:line="169" w:lineRule="exact" w:before="33"/>
              <w:ind w:left="42"/>
              <w:jc w:val="center"/>
              <w:rPr>
                <w:b/>
                <w:sz w:val="15"/>
              </w:rPr>
            </w:pPr>
            <w:r>
              <w:rPr>
                <w:b/>
                <w:color w:val="231F20"/>
                <w:w w:val="95"/>
                <w:sz w:val="15"/>
              </w:rPr>
              <w:t>-40 to +212ºF*</w:t>
            </w:r>
          </w:p>
        </w:tc>
      </w:tr>
    </w:tbl>
    <w:p>
      <w:pPr>
        <w:spacing w:before="13"/>
        <w:ind w:left="0" w:right="1463" w:firstLine="0"/>
        <w:jc w:val="right"/>
        <w:rPr>
          <w:sz w:val="14"/>
        </w:rPr>
      </w:pPr>
      <w:r>
        <w:rPr>
          <w:color w:val="231F20"/>
          <w:w w:val="90"/>
          <w:sz w:val="14"/>
        </w:rPr>
        <w:t>*+158ºF for water based fluids</w:t>
      </w:r>
    </w:p>
    <w:p>
      <w:pPr>
        <w:pStyle w:val="BodyText"/>
        <w:rPr>
          <w:sz w:val="20"/>
        </w:rPr>
      </w:pPr>
    </w:p>
    <w:p>
      <w:pPr>
        <w:pStyle w:val="BodyText"/>
        <w:spacing w:before="8"/>
        <w:rPr>
          <w:sz w:val="15"/>
        </w:rPr>
      </w:pPr>
    </w:p>
    <w:p>
      <w:pPr>
        <w:tabs>
          <w:tab w:pos="3908" w:val="left" w:leader="none"/>
        </w:tabs>
        <w:spacing w:before="96"/>
        <w:ind w:left="1186" w:right="0" w:firstLine="0"/>
        <w:jc w:val="left"/>
        <w:rPr>
          <w:sz w:val="18"/>
        </w:rPr>
      </w:pPr>
      <w:r>
        <w:rPr/>
        <w:pict>
          <v:group style="position:absolute;margin-left:53.5998pt;margin-top:1.58953pt;width:485.15pt;height:90.45pt;mso-position-horizontal-relative:page;mso-position-vertical-relative:paragraph;z-index:-550288" coordorigin="1072,32" coordsize="9703,1809">
            <v:shape style="position:absolute;left:1090;top:685;width:2432;height:989" type="#_x0000_t75" stroked="false">
              <v:imagedata r:id="rId134" o:title=""/>
            </v:shape>
            <v:shape style="position:absolute;left:3200;top:46;width:7571;height:412" coordorigin="3201,46" coordsize="7571,412" path="m10364,46l3201,46,3201,458,10767,458,10771,361,10761,299,10724,245,10651,172,10546,95,10454,59,10389,47,10364,46xe" filled="true" fillcolor="#a8d26d" stroked="false">
              <v:path arrowok="t"/>
              <v:fill type="solid"/>
            </v:shape>
            <v:shape style="position:absolute;left:1080;top:39;width:2694;height:418" coordorigin="1080,40" coordsize="2694,418" path="m3370,40l1080,40,1080,458,3773,458,3773,444,3767,371,3748,303,3718,240,3679,183,3630,135,3574,95,3511,65,3442,46,3370,40xe" filled="true" fillcolor="#8dc63f" stroked="false">
              <v:path arrowok="t"/>
              <v:fill type="solid"/>
            </v:shape>
            <v:shape style="position:absolute;left:1080;top:39;width:2694;height:418" coordorigin="1080,40" coordsize="2694,418" path="m3773,458l3773,444,3767,371,3748,303,3718,240,3679,183,3630,135,3574,95,3511,65,3442,46,3370,40,1080,40,1080,458e" filled="false" stroked="true" strokeweight=".8pt" strokecolor="#ffffff">
              <v:path arrowok="t"/>
              <v:stroke dashstyle="solid"/>
            </v:shape>
            <v:shape style="position:absolute;left:1088;top:39;width:9679;height:1793" coordorigin="1088,40" coordsize="9679,1793" path="m10766,1833l10766,444,10760,371,10741,303,10711,240,10671,183,10623,135,10566,95,10503,65,10435,46,10363,40,1088,40,1088,1831e" filled="false" stroked="true" strokeweight=".8pt" strokecolor="#0069aa">
              <v:path arrowok="t"/>
              <v:stroke dashstyle="solid"/>
            </v:shape>
            <w10:wrap type="none"/>
          </v:group>
        </w:pict>
      </w:r>
      <w:r>
        <w:rPr>
          <w:rFonts w:ascii="Calibri"/>
          <w:b/>
          <w:color w:val="FFFFFF"/>
          <w:w w:val="105"/>
          <w:position w:val="-2"/>
          <w:sz w:val="26"/>
        </w:rPr>
        <w:t>2100TNC</w:t>
      </w:r>
      <w:r>
        <w:rPr>
          <w:rFonts w:ascii="Calibri"/>
          <w:b/>
          <w:color w:val="FFFFFF"/>
          <w:spacing w:val="21"/>
          <w:w w:val="105"/>
          <w:position w:val="-2"/>
          <w:sz w:val="26"/>
        </w:rPr>
        <w:t> </w:t>
      </w:r>
      <w:r>
        <w:rPr>
          <w:color w:val="FFFFFF"/>
          <w:w w:val="105"/>
          <w:position w:val="-2"/>
          <w:sz w:val="26"/>
        </w:rPr>
        <w:t>SERIES</w:t>
        <w:tab/>
      </w:r>
      <w:r>
        <w:rPr>
          <w:color w:val="FFFFFF"/>
          <w:w w:val="105"/>
          <w:sz w:val="18"/>
        </w:rPr>
        <w:t>FABRIC REINFORCED TWIN LINE THERMOPLASTIC</w:t>
      </w:r>
      <w:r>
        <w:rPr>
          <w:color w:val="FFFFFF"/>
          <w:spacing w:val="3"/>
          <w:w w:val="105"/>
          <w:sz w:val="18"/>
        </w:rPr>
        <w:t> </w:t>
      </w:r>
      <w:r>
        <w:rPr>
          <w:color w:val="FFFFFF"/>
          <w:w w:val="105"/>
          <w:sz w:val="18"/>
        </w:rPr>
        <w:t>HOSE</w:t>
      </w:r>
    </w:p>
    <w:p>
      <w:pPr>
        <w:spacing w:after="0"/>
        <w:jc w:val="left"/>
        <w:rPr>
          <w:sz w:val="18"/>
        </w:rPr>
        <w:sectPr>
          <w:type w:val="continuous"/>
          <w:pgSz w:w="12240" w:h="15840"/>
          <w:pgMar w:top="0" w:bottom="280" w:left="0" w:right="0"/>
        </w:sectPr>
      </w:pPr>
    </w:p>
    <w:p>
      <w:pPr>
        <w:pStyle w:val="BodyText"/>
        <w:spacing w:line="230" w:lineRule="auto" w:before="140"/>
        <w:ind w:left="3907" w:right="58"/>
      </w:pPr>
      <w:r>
        <w:rPr>
          <w:color w:val="231F20"/>
          <w:w w:val="95"/>
        </w:rPr>
        <w:t>All purpose high pressure non-conductive hose </w:t>
      </w:r>
      <w:r>
        <w:rPr>
          <w:color w:val="231F20"/>
          <w:w w:val="90"/>
        </w:rPr>
        <w:t>suitable</w:t>
      </w:r>
      <w:r>
        <w:rPr>
          <w:color w:val="231F20"/>
          <w:spacing w:val="-14"/>
          <w:w w:val="90"/>
        </w:rPr>
        <w:t> </w:t>
      </w:r>
      <w:r>
        <w:rPr>
          <w:color w:val="231F20"/>
          <w:w w:val="90"/>
        </w:rPr>
        <w:t>for</w:t>
      </w:r>
      <w:r>
        <w:rPr>
          <w:color w:val="231F20"/>
          <w:spacing w:val="-13"/>
          <w:w w:val="90"/>
        </w:rPr>
        <w:t> </w:t>
      </w:r>
      <w:r>
        <w:rPr>
          <w:color w:val="231F20"/>
          <w:w w:val="90"/>
        </w:rPr>
        <w:t>many</w:t>
      </w:r>
      <w:r>
        <w:rPr>
          <w:color w:val="231F20"/>
          <w:spacing w:val="-13"/>
          <w:w w:val="90"/>
        </w:rPr>
        <w:t> </w:t>
      </w:r>
      <w:r>
        <w:rPr>
          <w:color w:val="231F20"/>
          <w:w w:val="90"/>
        </w:rPr>
        <w:t>hydraulic</w:t>
      </w:r>
      <w:r>
        <w:rPr>
          <w:color w:val="231F20"/>
          <w:spacing w:val="-14"/>
          <w:w w:val="90"/>
        </w:rPr>
        <w:t> </w:t>
      </w:r>
      <w:r>
        <w:rPr>
          <w:color w:val="231F20"/>
          <w:w w:val="90"/>
        </w:rPr>
        <w:t>and</w:t>
      </w:r>
      <w:r>
        <w:rPr>
          <w:color w:val="231F20"/>
          <w:spacing w:val="-13"/>
          <w:w w:val="90"/>
        </w:rPr>
        <w:t> </w:t>
      </w:r>
      <w:r>
        <w:rPr>
          <w:color w:val="231F20"/>
          <w:w w:val="90"/>
        </w:rPr>
        <w:t>pneumetic</w:t>
      </w:r>
      <w:r>
        <w:rPr>
          <w:color w:val="231F20"/>
          <w:spacing w:val="-13"/>
          <w:w w:val="90"/>
        </w:rPr>
        <w:t> </w:t>
      </w:r>
      <w:r>
        <w:rPr>
          <w:color w:val="231F20"/>
          <w:w w:val="90"/>
        </w:rPr>
        <w:t>systems. </w:t>
      </w:r>
      <w:r>
        <w:rPr>
          <w:color w:val="231F20"/>
        </w:rPr>
        <w:t>Reinforced</w:t>
      </w:r>
      <w:r>
        <w:rPr>
          <w:color w:val="231F20"/>
          <w:spacing w:val="-22"/>
        </w:rPr>
        <w:t> </w:t>
      </w:r>
      <w:r>
        <w:rPr>
          <w:color w:val="231F20"/>
        </w:rPr>
        <w:t>with</w:t>
      </w:r>
      <w:r>
        <w:rPr>
          <w:color w:val="231F20"/>
          <w:spacing w:val="-21"/>
        </w:rPr>
        <w:t> </w:t>
      </w:r>
      <w:r>
        <w:rPr>
          <w:color w:val="231F20"/>
        </w:rPr>
        <w:t>two</w:t>
      </w:r>
      <w:r>
        <w:rPr>
          <w:color w:val="231F20"/>
          <w:spacing w:val="-21"/>
        </w:rPr>
        <w:t> </w:t>
      </w:r>
      <w:r>
        <w:rPr>
          <w:color w:val="231F20"/>
        </w:rPr>
        <w:t>braids</w:t>
      </w:r>
      <w:r>
        <w:rPr>
          <w:color w:val="231F20"/>
          <w:spacing w:val="-21"/>
        </w:rPr>
        <w:t> </w:t>
      </w:r>
      <w:r>
        <w:rPr>
          <w:color w:val="231F20"/>
        </w:rPr>
        <w:t>of</w:t>
      </w:r>
      <w:r>
        <w:rPr>
          <w:color w:val="231F20"/>
          <w:spacing w:val="-21"/>
        </w:rPr>
        <w:t> </w:t>
      </w:r>
      <w:r>
        <w:rPr>
          <w:color w:val="231F20"/>
        </w:rPr>
        <w:t>polyamid</w:t>
      </w:r>
      <w:r>
        <w:rPr>
          <w:color w:val="231F20"/>
          <w:spacing w:val="-21"/>
        </w:rPr>
        <w:t> </w:t>
      </w:r>
      <w:r>
        <w:rPr>
          <w:color w:val="231F20"/>
        </w:rPr>
        <w:t>fiber.</w:t>
      </w:r>
    </w:p>
    <w:p>
      <w:pPr>
        <w:pStyle w:val="BodyText"/>
        <w:spacing w:line="230" w:lineRule="auto"/>
        <w:ind w:left="3907" w:right="-11"/>
      </w:pPr>
      <w:r>
        <w:rPr>
          <w:color w:val="231F20"/>
          <w:w w:val="95"/>
        </w:rPr>
        <w:t>Compatable with hydraulic oils, grease, fuel oils, </w:t>
      </w:r>
      <w:r>
        <w:rPr>
          <w:color w:val="231F20"/>
          <w:w w:val="90"/>
        </w:rPr>
        <w:t>phosphat</w:t>
      </w:r>
      <w:r>
        <w:rPr>
          <w:color w:val="231F20"/>
          <w:spacing w:val="-15"/>
          <w:w w:val="90"/>
        </w:rPr>
        <w:t> </w:t>
      </w:r>
      <w:r>
        <w:rPr>
          <w:color w:val="231F20"/>
          <w:w w:val="90"/>
        </w:rPr>
        <w:t>esters,</w:t>
      </w:r>
      <w:r>
        <w:rPr>
          <w:color w:val="231F20"/>
          <w:spacing w:val="-14"/>
          <w:w w:val="90"/>
        </w:rPr>
        <w:t> </w:t>
      </w:r>
      <w:r>
        <w:rPr>
          <w:color w:val="231F20"/>
          <w:w w:val="90"/>
        </w:rPr>
        <w:t>and</w:t>
      </w:r>
      <w:r>
        <w:rPr>
          <w:color w:val="231F20"/>
          <w:spacing w:val="-15"/>
          <w:w w:val="90"/>
        </w:rPr>
        <w:t> </w:t>
      </w:r>
      <w:r>
        <w:rPr>
          <w:color w:val="231F20"/>
          <w:w w:val="90"/>
        </w:rPr>
        <w:t>many</w:t>
      </w:r>
      <w:r>
        <w:rPr>
          <w:color w:val="231F20"/>
          <w:spacing w:val="-14"/>
          <w:w w:val="90"/>
        </w:rPr>
        <w:t> </w:t>
      </w:r>
      <w:r>
        <w:rPr>
          <w:color w:val="231F20"/>
          <w:w w:val="90"/>
        </w:rPr>
        <w:t>industrial</w:t>
      </w:r>
      <w:r>
        <w:rPr>
          <w:color w:val="231F20"/>
          <w:spacing w:val="-15"/>
          <w:w w:val="90"/>
        </w:rPr>
        <w:t> </w:t>
      </w:r>
      <w:r>
        <w:rPr>
          <w:color w:val="231F20"/>
          <w:w w:val="90"/>
        </w:rPr>
        <w:t>gases.</w:t>
      </w:r>
      <w:r>
        <w:rPr>
          <w:color w:val="231F20"/>
          <w:spacing w:val="-14"/>
          <w:w w:val="90"/>
        </w:rPr>
        <w:t> </w:t>
      </w:r>
      <w:r>
        <w:rPr>
          <w:color w:val="231F20"/>
          <w:w w:val="90"/>
        </w:rPr>
        <w:t>Excellent </w:t>
      </w:r>
      <w:r>
        <w:rPr>
          <w:color w:val="231F20"/>
          <w:w w:val="95"/>
        </w:rPr>
        <w:t>flexiblity and flex fatigue</w:t>
      </w:r>
      <w:r>
        <w:rPr>
          <w:color w:val="231F20"/>
          <w:spacing w:val="-6"/>
          <w:w w:val="95"/>
        </w:rPr>
        <w:t> </w:t>
      </w:r>
      <w:r>
        <w:rPr>
          <w:color w:val="231F20"/>
          <w:w w:val="95"/>
        </w:rPr>
        <w:t>resistance.</w:t>
      </w:r>
    </w:p>
    <w:p>
      <w:pPr>
        <w:pStyle w:val="Heading6"/>
        <w:ind w:left="193"/>
      </w:pPr>
      <w:r>
        <w:rPr>
          <w:b w:val="0"/>
        </w:rPr>
        <w:br w:type="column"/>
      </w:r>
      <w:r>
        <w:rPr>
          <w:color w:val="0069AA"/>
          <w:w w:val="120"/>
        </w:rPr>
        <w:t>CONSTRUCTION:</w:t>
      </w:r>
    </w:p>
    <w:p>
      <w:pPr>
        <w:pStyle w:val="BodyText"/>
        <w:spacing w:before="28"/>
        <w:ind w:left="193"/>
      </w:pPr>
      <w:r>
        <w:rPr>
          <w:rFonts w:ascii="Calibri"/>
          <w:b/>
          <w:color w:val="231F20"/>
        </w:rPr>
        <w:t>Inner</w:t>
      </w:r>
      <w:r>
        <w:rPr>
          <w:color w:val="231F20"/>
        </w:rPr>
        <w:t>: Polyester Elastomer Liner</w:t>
      </w:r>
    </w:p>
    <w:p>
      <w:pPr>
        <w:pStyle w:val="BodyText"/>
        <w:spacing w:before="28"/>
        <w:ind w:left="193"/>
      </w:pPr>
      <w:r>
        <w:rPr>
          <w:rFonts w:ascii="Calibri"/>
          <w:b/>
          <w:color w:val="231F20"/>
        </w:rPr>
        <w:t>Outer</w:t>
      </w:r>
      <w:r>
        <w:rPr>
          <w:color w:val="231F20"/>
        </w:rPr>
        <w:t>: Abrasion Resistant Polyurethane Cover</w:t>
      </w:r>
    </w:p>
    <w:p>
      <w:pPr>
        <w:spacing w:after="0"/>
        <w:sectPr>
          <w:type w:val="continuous"/>
          <w:pgSz w:w="12240" w:h="15840"/>
          <w:pgMar w:top="0" w:bottom="280" w:left="0" w:right="0"/>
          <w:cols w:num="2" w:equalWidth="0">
            <w:col w:w="7100" w:space="40"/>
            <w:col w:w="5100"/>
          </w:cols>
        </w:sectPr>
      </w:pPr>
    </w:p>
    <w:p>
      <w:pPr>
        <w:pStyle w:val="BodyText"/>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30"/>
              <w:ind w:left="85"/>
              <w:rPr>
                <w:b/>
                <w:sz w:val="15"/>
              </w:rPr>
            </w:pPr>
            <w:r>
              <w:rPr>
                <w:b/>
                <w:color w:val="231F20"/>
                <w:sz w:val="15"/>
              </w:rPr>
              <w:t>2104TNC</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0"/>
              <w:ind w:right="226"/>
              <w:jc w:val="right"/>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30"/>
              <w:ind w:left="15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30"/>
              <w:ind w:left="150" w:right="104"/>
              <w:jc w:val="center"/>
              <w:rPr>
                <w:b/>
                <w:sz w:val="15"/>
              </w:rPr>
            </w:pPr>
            <w:r>
              <w:rPr>
                <w:b/>
                <w:color w:val="231F2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30"/>
              <w:ind w:left="163" w:right="70"/>
              <w:jc w:val="center"/>
              <w:rPr>
                <w:b/>
                <w:sz w:val="15"/>
              </w:rPr>
            </w:pPr>
            <w:r>
              <w:rPr>
                <w:b/>
                <w:color w:val="231F20"/>
                <w:sz w:val="15"/>
              </w:rPr>
              <w:t>1.2 (30.5)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30"/>
              <w:ind w:left="112"/>
              <w:rPr>
                <w:b/>
                <w:sz w:val="15"/>
              </w:rPr>
            </w:pPr>
            <w:r>
              <w:rPr>
                <w:b/>
                <w:color w:val="231F20"/>
                <w:sz w:val="15"/>
              </w:rPr>
              <w:t>10,000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right="103"/>
              <w:jc w:val="right"/>
              <w:rPr>
                <w:b/>
                <w:sz w:val="15"/>
              </w:rPr>
            </w:pPr>
            <w:r>
              <w:rPr>
                <w:b/>
                <w:color w:val="231F20"/>
                <w:w w:val="95"/>
                <w:sz w:val="15"/>
              </w:rPr>
              <w:t>40,000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30"/>
              <w:ind w:left="12"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30"/>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30"/>
              <w:ind w:left="40"/>
              <w:jc w:val="center"/>
              <w:rPr>
                <w:b/>
                <w:sz w:val="15"/>
              </w:rPr>
            </w:pPr>
            <w:r>
              <w:rPr>
                <w:b/>
                <w:color w:val="231F20"/>
                <w:w w:val="95"/>
                <w:sz w:val="15"/>
              </w:rPr>
              <w:t>-40 to +212ºF*</w:t>
            </w:r>
          </w:p>
        </w:tc>
      </w:tr>
      <w:tr>
        <w:trPr>
          <w:trHeight w:val="239" w:hRule="atLeast"/>
        </w:trPr>
        <w:tc>
          <w:tcPr>
            <w:tcW w:w="1025" w:type="dxa"/>
            <w:tcBorders>
              <w:top w:val="single" w:sz="4" w:space="0" w:color="0069AA"/>
              <w:right w:val="single" w:sz="4" w:space="0" w:color="0069AA"/>
            </w:tcBorders>
          </w:tcPr>
          <w:p>
            <w:pPr>
              <w:pStyle w:val="TableParagraph"/>
              <w:spacing w:before="24"/>
              <w:ind w:left="85"/>
              <w:rPr>
                <w:b/>
                <w:sz w:val="15"/>
              </w:rPr>
            </w:pPr>
            <w:r>
              <w:rPr>
                <w:b/>
                <w:color w:val="231F20"/>
                <w:sz w:val="15"/>
              </w:rPr>
              <w:t>2106KNC</w:t>
            </w:r>
          </w:p>
        </w:tc>
        <w:tc>
          <w:tcPr>
            <w:tcW w:w="640" w:type="dxa"/>
            <w:tcBorders>
              <w:top w:val="single" w:sz="4" w:space="0" w:color="0069AA"/>
              <w:left w:val="single" w:sz="4" w:space="0" w:color="0069AA"/>
              <w:right w:val="single" w:sz="4" w:space="0" w:color="0069AA"/>
            </w:tcBorders>
          </w:tcPr>
          <w:p>
            <w:pPr>
              <w:pStyle w:val="TableParagraph"/>
              <w:spacing w:line="219"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4"/>
              <w:ind w:right="226"/>
              <w:jc w:val="right"/>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24"/>
              <w:ind w:left="225"/>
              <w:rPr>
                <w:b/>
                <w:sz w:val="15"/>
              </w:rPr>
            </w:pPr>
            <w:r>
              <w:rPr>
                <w:b/>
                <w:color w:val="231F20"/>
                <w:sz w:val="15"/>
              </w:rPr>
              <w:t>1/4 (6.4)</w:t>
            </w:r>
          </w:p>
        </w:tc>
        <w:tc>
          <w:tcPr>
            <w:tcW w:w="1048" w:type="dxa"/>
            <w:tcBorders>
              <w:top w:val="single" w:sz="4" w:space="0" w:color="0069AA"/>
              <w:left w:val="single" w:sz="4" w:space="0" w:color="0069AA"/>
              <w:right w:val="single" w:sz="4" w:space="0" w:color="0069AA"/>
            </w:tcBorders>
          </w:tcPr>
          <w:p>
            <w:pPr>
              <w:pStyle w:val="TableParagraph"/>
              <w:spacing w:before="24"/>
              <w:ind w:left="143" w:right="104"/>
              <w:jc w:val="center"/>
              <w:rPr>
                <w:b/>
                <w:sz w:val="15"/>
              </w:rPr>
            </w:pPr>
            <w:r>
              <w:rPr>
                <w:b/>
                <w:color w:val="231F20"/>
                <w:sz w:val="15"/>
              </w:rPr>
              <w:t>0.54 (13.7)</w:t>
            </w:r>
          </w:p>
        </w:tc>
        <w:tc>
          <w:tcPr>
            <w:tcW w:w="1026" w:type="dxa"/>
            <w:tcBorders>
              <w:top w:val="single" w:sz="4" w:space="0" w:color="0069AA"/>
              <w:left w:val="single" w:sz="4" w:space="0" w:color="0069AA"/>
              <w:right w:val="single" w:sz="4" w:space="0" w:color="0069AA"/>
            </w:tcBorders>
          </w:tcPr>
          <w:p>
            <w:pPr>
              <w:pStyle w:val="TableParagraph"/>
              <w:spacing w:before="24"/>
              <w:ind w:left="58" w:right="70"/>
              <w:jc w:val="center"/>
              <w:rPr>
                <w:b/>
                <w:sz w:val="15"/>
              </w:rPr>
            </w:pPr>
            <w:r>
              <w:rPr>
                <w:b/>
                <w:color w:val="231F20"/>
                <w:sz w:val="15"/>
              </w:rPr>
              <w:t>1.5 (38)</w:t>
            </w:r>
          </w:p>
        </w:tc>
        <w:tc>
          <w:tcPr>
            <w:tcW w:w="787" w:type="dxa"/>
            <w:tcBorders>
              <w:top w:val="single" w:sz="4" w:space="0" w:color="0069AA"/>
              <w:left w:val="single" w:sz="4" w:space="0" w:color="0069AA"/>
              <w:right w:val="single" w:sz="4" w:space="0" w:color="0069AA"/>
            </w:tcBorders>
          </w:tcPr>
          <w:p>
            <w:pPr>
              <w:pStyle w:val="TableParagraph"/>
              <w:spacing w:before="24"/>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before="24"/>
              <w:ind w:right="102"/>
              <w:jc w:val="right"/>
              <w:rPr>
                <w:b/>
                <w:sz w:val="15"/>
              </w:rPr>
            </w:pPr>
            <w:r>
              <w:rPr>
                <w:b/>
                <w:color w:val="231F20"/>
                <w:w w:val="95"/>
                <w:sz w:val="15"/>
              </w:rPr>
              <w:t>40,000 psi</w:t>
            </w:r>
          </w:p>
        </w:tc>
        <w:tc>
          <w:tcPr>
            <w:tcW w:w="859" w:type="dxa"/>
            <w:tcBorders>
              <w:top w:val="single" w:sz="4" w:space="0" w:color="0069AA"/>
              <w:left w:val="single" w:sz="4" w:space="0" w:color="0069AA"/>
              <w:right w:val="single" w:sz="4" w:space="0" w:color="0069AA"/>
            </w:tcBorders>
          </w:tcPr>
          <w:p>
            <w:pPr>
              <w:pStyle w:val="TableParagraph"/>
              <w:spacing w:before="24"/>
              <w:ind w:left="27" w:right="60"/>
              <w:jc w:val="center"/>
              <w:rPr>
                <w:b/>
                <w:sz w:val="15"/>
              </w:rPr>
            </w:pPr>
            <w:r>
              <w:rPr>
                <w:b/>
                <w:color w:val="231F20"/>
                <w:sz w:val="15"/>
              </w:rPr>
              <w:t>0.24</w:t>
            </w:r>
          </w:p>
        </w:tc>
        <w:tc>
          <w:tcPr>
            <w:tcW w:w="889" w:type="dxa"/>
            <w:tcBorders>
              <w:top w:val="single" w:sz="4" w:space="0" w:color="0069AA"/>
              <w:left w:val="single" w:sz="4" w:space="0" w:color="0069AA"/>
              <w:right w:val="single" w:sz="4" w:space="0" w:color="0069AA"/>
            </w:tcBorders>
          </w:tcPr>
          <w:p>
            <w:pPr>
              <w:pStyle w:val="TableParagraph"/>
              <w:spacing w:before="24"/>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before="24"/>
              <w:ind w:left="42"/>
              <w:jc w:val="center"/>
              <w:rPr>
                <w:b/>
                <w:sz w:val="15"/>
              </w:rPr>
            </w:pPr>
            <w:r>
              <w:rPr>
                <w:b/>
                <w:color w:val="231F20"/>
                <w:w w:val="95"/>
                <w:sz w:val="15"/>
              </w:rPr>
              <w:t>-40 to +212ºF*</w:t>
            </w:r>
          </w:p>
        </w:tc>
      </w:tr>
    </w:tbl>
    <w:p>
      <w:pPr>
        <w:spacing w:before="17"/>
        <w:ind w:left="0" w:right="1463" w:firstLine="0"/>
        <w:jc w:val="right"/>
        <w:rPr>
          <w:sz w:val="14"/>
        </w:rPr>
      </w:pPr>
      <w:r>
        <w:rPr>
          <w:color w:val="231F20"/>
          <w:w w:val="90"/>
          <w:sz w:val="14"/>
        </w:rPr>
        <w:t>*+158ºF for water based</w:t>
      </w:r>
      <w:r>
        <w:rPr>
          <w:color w:val="231F20"/>
          <w:spacing w:val="-16"/>
          <w:w w:val="90"/>
          <w:sz w:val="14"/>
        </w:rPr>
        <w:t> </w:t>
      </w:r>
      <w:r>
        <w:rPr>
          <w:color w:val="231F20"/>
          <w:w w:val="90"/>
          <w:sz w:val="14"/>
        </w:rPr>
        <w:t>fluids</w:t>
      </w:r>
    </w:p>
    <w:p>
      <w:pPr>
        <w:pStyle w:val="BodyText"/>
        <w:rPr>
          <w:sz w:val="20"/>
        </w:rPr>
      </w:pPr>
    </w:p>
    <w:p>
      <w:pPr>
        <w:pStyle w:val="BodyText"/>
        <w:rPr>
          <w:sz w:val="20"/>
        </w:rPr>
      </w:pPr>
    </w:p>
    <w:p>
      <w:pPr>
        <w:pStyle w:val="Heading3"/>
        <w:spacing w:before="269"/>
      </w:pPr>
      <w:r>
        <w:rPr>
          <w:color w:val="0069AA"/>
          <w:w w:val="110"/>
        </w:rPr>
        <w:t>Reinflex</w:t>
      </w:r>
      <w:r>
        <w:rPr>
          <w:color w:val="0069AA"/>
          <w:spacing w:val="-6"/>
          <w:w w:val="110"/>
        </w:rPr>
        <w:t> </w:t>
      </w:r>
      <w:r>
        <w:rPr>
          <w:color w:val="0069AA"/>
          <w:w w:val="110"/>
        </w:rPr>
        <w:t>also</w:t>
      </w:r>
      <w:r>
        <w:rPr>
          <w:color w:val="0069AA"/>
          <w:spacing w:val="-6"/>
          <w:w w:val="110"/>
        </w:rPr>
        <w:t> </w:t>
      </w:r>
      <w:r>
        <w:rPr>
          <w:color w:val="0069AA"/>
          <w:w w:val="110"/>
        </w:rPr>
        <w:t>carries</w:t>
      </w:r>
      <w:r>
        <w:rPr>
          <w:color w:val="0069AA"/>
          <w:spacing w:val="-5"/>
          <w:w w:val="110"/>
        </w:rPr>
        <w:t> </w:t>
      </w:r>
      <w:r>
        <w:rPr>
          <w:color w:val="0069AA"/>
          <w:w w:val="110"/>
        </w:rPr>
        <w:t>all</w:t>
      </w:r>
      <w:r>
        <w:rPr>
          <w:color w:val="0069AA"/>
          <w:spacing w:val="-6"/>
          <w:w w:val="110"/>
        </w:rPr>
        <w:t> </w:t>
      </w:r>
      <w:r>
        <w:rPr>
          <w:color w:val="0069AA"/>
          <w:w w:val="110"/>
        </w:rPr>
        <w:t>the</w:t>
      </w:r>
      <w:r>
        <w:rPr>
          <w:color w:val="0069AA"/>
          <w:spacing w:val="-6"/>
          <w:w w:val="110"/>
        </w:rPr>
        <w:t> </w:t>
      </w:r>
      <w:r>
        <w:rPr>
          <w:color w:val="0069AA"/>
          <w:w w:val="110"/>
        </w:rPr>
        <w:t>hose</w:t>
      </w:r>
      <w:r>
        <w:rPr>
          <w:color w:val="0069AA"/>
          <w:spacing w:val="-5"/>
          <w:w w:val="110"/>
        </w:rPr>
        <w:t> </w:t>
      </w:r>
      <w:r>
        <w:rPr>
          <w:color w:val="0069AA"/>
          <w:w w:val="110"/>
        </w:rPr>
        <w:t>accessories</w:t>
      </w:r>
      <w:r>
        <w:rPr>
          <w:color w:val="0069AA"/>
          <w:spacing w:val="-6"/>
          <w:w w:val="110"/>
        </w:rPr>
        <w:t> </w:t>
      </w:r>
      <w:r>
        <w:rPr>
          <w:color w:val="0069AA"/>
          <w:w w:val="110"/>
        </w:rPr>
        <w:t>you</w:t>
      </w:r>
      <w:r>
        <w:rPr>
          <w:color w:val="0069AA"/>
          <w:spacing w:val="-6"/>
          <w:w w:val="110"/>
        </w:rPr>
        <w:t> </w:t>
      </w:r>
      <w:r>
        <w:rPr>
          <w:color w:val="0069AA"/>
          <w:w w:val="110"/>
        </w:rPr>
        <w:t>need.</w:t>
      </w:r>
      <w:r>
        <w:rPr>
          <w:color w:val="0069AA"/>
          <w:spacing w:val="-5"/>
          <w:w w:val="110"/>
        </w:rPr>
        <w:t> </w:t>
      </w:r>
      <w:r>
        <w:rPr>
          <w:color w:val="0069AA"/>
          <w:w w:val="110"/>
        </w:rPr>
        <w:t>See</w:t>
      </w:r>
      <w:r>
        <w:rPr>
          <w:color w:val="0069AA"/>
          <w:spacing w:val="-6"/>
          <w:w w:val="110"/>
        </w:rPr>
        <w:t> </w:t>
      </w:r>
      <w:r>
        <w:rPr>
          <w:color w:val="0069AA"/>
          <w:w w:val="110"/>
        </w:rPr>
        <w:t>pages</w:t>
      </w:r>
      <w:r>
        <w:rPr>
          <w:color w:val="0069AA"/>
          <w:spacing w:val="-6"/>
          <w:w w:val="110"/>
        </w:rPr>
        <w:t> </w:t>
      </w:r>
      <w:r>
        <w:rPr>
          <w:color w:val="0069AA"/>
          <w:w w:val="110"/>
        </w:rPr>
        <w:t>48-62</w:t>
      </w:r>
      <w:r>
        <w:rPr>
          <w:color w:val="0069AA"/>
          <w:spacing w:val="-5"/>
          <w:w w:val="110"/>
        </w:rPr>
        <w:t> </w:t>
      </w:r>
      <w:r>
        <w:rPr>
          <w:color w:val="0069AA"/>
          <w:w w:val="110"/>
        </w:rPr>
        <w:t>for</w:t>
      </w:r>
      <w:r>
        <w:rPr>
          <w:color w:val="0069AA"/>
          <w:spacing w:val="-6"/>
          <w:w w:val="110"/>
        </w:rPr>
        <w:t> </w:t>
      </w:r>
      <w:r>
        <w:rPr>
          <w:color w:val="0069AA"/>
          <w:w w:val="110"/>
        </w:rPr>
        <w:t>details.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5"/>
        <w:rPr>
          <w:rFonts w:ascii="Calibri"/>
          <w:b/>
          <w:sz w:val="29"/>
        </w:rPr>
      </w:pPr>
    </w:p>
    <w:p>
      <w:pPr>
        <w:pStyle w:val="BodyText"/>
        <w:spacing w:before="5"/>
        <w:rPr>
          <w:rFonts w:ascii="Calibri"/>
          <w:b/>
          <w:sz w:val="15"/>
        </w:rPr>
      </w:pPr>
    </w:p>
    <w:p>
      <w:pPr>
        <w:spacing w:before="0"/>
        <w:ind w:left="0" w:right="0" w:firstLine="0"/>
        <w:jc w:val="left"/>
        <w:rPr>
          <w:rFonts w:ascii="Calibri"/>
          <w:b/>
          <w:sz w:val="18"/>
        </w:rPr>
      </w:pPr>
      <w:r>
        <w:rPr/>
        <w:pict>
          <v:group style="position:absolute;margin-left:53.6003pt;margin-top:-72.115166pt;width:124.4pt;height:84.15pt;mso-position-horizontal-relative:page;mso-position-vertical-relative:paragraph;z-index:10480" coordorigin="1072,-1442" coordsize="2488,1683">
            <v:shape style="position:absolute;left:1430;top:-1184;width:1478;height:870" type="#_x0000_t75" stroked="false">
              <v:imagedata r:id="rId135" o:title=""/>
            </v:shape>
            <v:shape style="position:absolute;left:-2472;top:-887;width:2472;height:1667" coordorigin="-2471,-886" coordsize="2472,1667" path="m3551,232l3551,-1031,3545,-1103,3526,-1171,3496,-1234,3456,-1291,3408,-1339,3351,-1379,3288,-1409,3245,-1421m3220,-1428l3201,-1430m3148,-1434l1080,-1434,1080,232e" filled="false" stroked="true" strokeweight=".8pt" strokecolor="#f04e29">
              <v:path arrowok="t"/>
              <v:stroke dashstyle="solid"/>
            </v:shape>
            <v:shape style="position:absolute;left:1080;top:-1435;width:2472;height:1667" coordorigin="1080,-1434" coordsize="2472,1667" path="m3551,232l3551,-1031,3545,-1103,3526,-1171,3496,-1234,3456,-1291,3408,-1339,3351,-1379,3288,-1409,3220,-1428,3148,-1434,1080,-1434,1080,232,3551,232xe" filled="false" stroked="true" strokeweight=".8pt" strokecolor="#8dc63f">
              <v:path arrowok="t"/>
              <v:stroke dashstyle="solid"/>
            </v:shape>
            <v:shape style="position:absolute;left:1080;top:-172;width:2472;height:404" coordorigin="1080,-171" coordsize="2472,404" path="m3148,-171l1080,-171,1080,232,3551,232,3545,160,3526,91,3496,28,3456,-28,3408,-76,3351,-116,3288,-146,3220,-165,3148,-171xe" filled="true" fillcolor="#8dc63f" stroked="false">
              <v:path arrowok="t"/>
              <v:fill type="solid"/>
            </v:shape>
            <v:shape style="position:absolute;left:1080;top:-172;width:2472;height:404" coordorigin="1080,-171" coordsize="2472,404" path="m3551,232l3545,160,3526,91,3496,28,3456,-28,3408,-76,3351,-116,3288,-146,3220,-165,3148,-171,1080,-171,1080,232,3551,232xe" filled="false" stroked="true" strokeweight=".8pt" strokecolor="#8dc63f">
              <v:path arrowok="t"/>
              <v:stroke dashstyle="solid"/>
            </v:shape>
            <v:shape style="position:absolute;left:1072;top:-144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0"/>
                        <w:sz w:val="20"/>
                      </w:rPr>
                      <w:t>ADAPTERS</w:t>
                    </w:r>
                  </w:p>
                </w:txbxContent>
              </v:textbox>
              <w10:wrap type="none"/>
            </v:shape>
            <w10:wrap type="none"/>
          </v:group>
        </w:pict>
      </w:r>
      <w:r>
        <w:rPr/>
        <w:pict>
          <v:group style="position:absolute;margin-left:414.350311pt;margin-top:-72.115166pt;width:124.4pt;height:84.15pt;mso-position-horizontal-relative:page;mso-position-vertical-relative:paragraph;z-index:10528" coordorigin="8287,-1442" coordsize="2488,1683">
            <v:shape style="position:absolute;left:8961;top:-1435;width:1138;height:1438" type="#_x0000_t75" stroked="false">
              <v:imagedata r:id="rId54" o:title=""/>
            </v:shape>
            <v:shape style="position:absolute;left:8295;top:-1435;width:2472;height:1667" coordorigin="8295,-1434" coordsize="2472,1667" path="m10766,232l10766,-1031,10760,-1103,10741,-1171,10711,-1234,10671,-1291,10623,-1339,10566,-1379,10503,-1409,10435,-1428,10363,-1434,8295,-1434,8295,232,10766,232xe" filled="false" stroked="true" strokeweight=".8pt" strokecolor="#8dc63f">
              <v:path arrowok="t"/>
              <v:stroke dashstyle="solid"/>
            </v:shape>
            <v:shape style="position:absolute;left:8295;top:-172;width:2472;height:404" coordorigin="8295,-171" coordsize="2472,404" path="m10363,-171l8295,-171,8295,232,10766,232,10760,160,10741,91,10711,28,10671,-28,10623,-76,10566,-116,10503,-146,10435,-165,10363,-171xe" filled="true" fillcolor="#8dc63f" stroked="false">
              <v:path arrowok="t"/>
              <v:fill type="solid"/>
            </v:shape>
            <v:shape style="position:absolute;left:8295;top:-172;width:2472;height:404" coordorigin="8295,-171" coordsize="2472,404" path="m10766,232l10760,160,10741,91,10711,28,10671,-28,10623,-76,10566,-116,10503,-146,10435,-165,10363,-171,8295,-171,8295,232,10766,232xe" filled="false" stroked="true" strokeweight=".8pt" strokecolor="#8dc63f">
              <v:path arrowok="t"/>
              <v:stroke dashstyle="solid"/>
            </v:shape>
            <v:shape style="position:absolute;left:8287;top:-144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0"/>
                        <w:sz w:val="20"/>
                      </w:rPr>
                      <w:t>PRESSURE GAUGES</w:t>
                    </w:r>
                  </w:p>
                </w:txbxContent>
              </v:textbox>
              <w10:wrap type="none"/>
            </v:shape>
            <w10:wrap type="none"/>
          </v:group>
        </w:pict>
      </w:r>
      <w:r>
        <w:rPr/>
        <w:pict>
          <v:group style="position:absolute;margin-left:234.643097pt;margin-top:-72.115166pt;width:124.4pt;height:84.15pt;mso-position-horizontal-relative:page;mso-position-vertical-relative:paragraph;z-index:10576" coordorigin="4693,-1442" coordsize="2488,1683">
            <v:shape style="position:absolute;left:4700;top:-1435;width:2472;height:1667" coordorigin="4701,-1434" coordsize="2472,1667" path="m7172,232l7172,-1031,7166,-1103,7147,-1171,7117,-1234,7077,-1291,7029,-1339,6972,-1379,6909,-1409,6841,-1428,6768,-1434,4701,-1434,4701,232,7172,232xe" filled="false" stroked="true" strokeweight=".8pt" strokecolor="#8dc63f">
              <v:path arrowok="t"/>
              <v:stroke dashstyle="solid"/>
            </v:shape>
            <v:shape style="position:absolute;left:4700;top:-172;width:2472;height:404" coordorigin="4701,-171" coordsize="2472,404" path="m6768,-171l4701,-171,4701,232,7172,232,7166,160,7147,91,7117,28,7077,-28,7029,-76,6972,-116,6909,-146,6841,-165,6768,-171xe" filled="true" fillcolor="#8dc63f" stroked="false">
              <v:path arrowok="t"/>
              <v:fill type="solid"/>
            </v:shape>
            <v:shape style="position:absolute;left:4700;top:-172;width:2472;height:404" coordorigin="4701,-171" coordsize="2472,404" path="m7172,232l7166,160,7147,91,7117,28,7077,-28,7029,-76,6972,-116,6909,-146,6841,-165,6768,-171,4701,-171,4701,232,7172,232xe" filled="false" stroked="true" strokeweight=".8pt" strokecolor="#8dc63f">
              <v:path arrowok="t"/>
              <v:stroke dashstyle="solid"/>
            </v:shape>
            <v:shape style="position:absolute;left:4897;top:-1273;width:1885;height:975" type="#_x0000_t75" stroked="false">
              <v:imagedata r:id="rId136" o:title=""/>
            </v:shape>
            <v:shape style="position:absolute;left:4692;top:-1443;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5"/>
                        <w:sz w:val="20"/>
                      </w:rPr>
                      <w:t>HOSE JACKETS</w:t>
                    </w:r>
                  </w:p>
                </w:txbxContent>
              </v:textbox>
              <w10:wrap type="none"/>
            </v:shape>
            <w10:wrap type="none"/>
          </v:group>
        </w:pict>
      </w:r>
      <w:r>
        <w:rPr>
          <w:rFonts w:ascii="Calibri"/>
          <w:b/>
          <w:color w:val="FFFFFF"/>
          <w:w w:val="122"/>
          <w:sz w:val="18"/>
          <w:shd w:fill="8DC63F" w:color="auto" w:val="clear"/>
        </w:rPr>
        <w:t> </w:t>
      </w:r>
      <w:r>
        <w:rPr>
          <w:rFonts w:ascii="Calibri"/>
          <w:b/>
          <w:color w:val="FFFFFF"/>
          <w:sz w:val="18"/>
          <w:shd w:fill="8DC63F" w:color="auto" w:val="clear"/>
        </w:rPr>
        <w:t>    </w:t>
      </w:r>
      <w:r>
        <w:rPr>
          <w:rFonts w:ascii="Calibri"/>
          <w:b/>
          <w:color w:val="FFFFFF"/>
          <w:w w:val="110"/>
          <w:sz w:val="18"/>
          <w:shd w:fill="8DC63F" w:color="auto" w:val="clear"/>
        </w:rPr>
        <w:t>38</w:t>
      </w:r>
      <w:r>
        <w:rPr>
          <w:rFonts w:ascii="Calibri"/>
          <w:b/>
          <w:color w:val="FFFFFF"/>
          <w:sz w:val="18"/>
          <w:shd w:fill="8DC63F" w:color="auto" w:val="clear"/>
        </w:rPr>
        <w:t> </w:t>
      </w:r>
    </w:p>
    <w:p>
      <w:pPr>
        <w:spacing w:after="0"/>
        <w:jc w:val="left"/>
        <w:rPr>
          <w:rFonts w:ascii="Calibri"/>
          <w:sz w:val="18"/>
        </w:rPr>
        <w:sectPr>
          <w:type w:val="continuous"/>
          <w:pgSz w:w="12240" w:h="15840"/>
          <w:pgMar w:top="0" w:bottom="280" w:left="0" w:right="0"/>
        </w:sectPr>
      </w:pPr>
    </w:p>
    <w:p>
      <w:pPr>
        <w:spacing w:before="55"/>
        <w:ind w:left="102" w:right="0" w:firstLine="0"/>
        <w:jc w:val="left"/>
        <w:rPr>
          <w:rFonts w:ascii="Myriad Pro Light Cond"/>
          <w:b/>
          <w:sz w:val="28"/>
        </w:rPr>
      </w:pPr>
      <w:r>
        <w:rPr/>
        <w:pict>
          <v:group style="position:absolute;margin-left:0pt;margin-top:.0pt;width:792pt;height:504.65pt;mso-position-horizontal-relative:page;mso-position-vertical-relative:page;z-index:-550120" coordorigin="0,0" coordsize="15840,10093">
            <v:shape style="position:absolute;left:0;top:0;width:15840;height:5227" coordorigin="0,0" coordsize="15840,5227" path="m15840,0l0,0,0,720,0,5227,1639,3841,3602,2906,5997,2982,9830,3870,10946,4150,11387,4260,11669,4330,11806,4364,11941,4397,12074,4430,12204,4462,12332,4493,12458,4524,12582,4554,12704,4583,12823,4612,12940,4640,13056,4667,13169,4694,13280,4720,13389,4745,13497,4770,13602,4794,13705,4817,13807,4840,13906,4861,14004,4883,14100,4903,14194,4923,14286,4943,14377,4961,14466,4979,14553,4996,14638,5013,14722,5029,14805,5044,14885,5059,14965,5073,15042,5086,15118,5098,15193,5110,15266,5121,15338,5132,15408,5142,15477,5151,15545,5160,15611,5168,15676,5175,15740,5181,15802,5187,15840,5190,15840,720,15840,0e" filled="true" fillcolor="#8dc63f" stroked="false">
              <v:path arrowok="t"/>
              <v:fill type="solid"/>
            </v:shape>
            <v:shape style="position:absolute;left:5090;top:2040;width:5506;height:7308" type="#_x0000_t75" stroked="false">
              <v:imagedata r:id="rId137" o:title=""/>
            </v:shape>
            <v:shape style="position:absolute;left:5090;top:2040;width:5506;height:7308" coordorigin="5090,2041" coordsize="5506,7308" path="m5090,2281l5094,2142,5120,2071,5191,2044,5330,2041,10356,2041,10494,2044,10566,2071,10592,2142,10596,2281,10596,9108,10592,9247,10566,9318,10494,9344,10356,9348,5330,9348,5191,9344,5120,9318,5094,9247,5090,9108,5090,2281xe" filled="false" stroked="true" strokeweight="5pt" strokecolor="#ffffff">
              <v:path arrowok="t"/>
              <v:stroke dashstyle="solid"/>
            </v:shape>
            <v:shape style="position:absolute;left:9571;top:0;width:1934;height:10093" type="#_x0000_t75" stroked="false">
              <v:imagedata r:id="rId138" o:title=""/>
            </v:shape>
            <w10:wrap type="none"/>
          </v:group>
        </w:pict>
      </w:r>
      <w:r>
        <w:rPr/>
        <w:pict>
          <v:shape style="position:absolute;margin-left:204.223801pt;margin-top:203.710892pt;width:46pt;height:265.2pt;mso-position-horizontal-relative:page;mso-position-vertical-relative:page;z-index:10624" type="#_x0000_t202" filled="false" stroked="false">
            <v:textbox inset="0,0,0,0" style="layout-flow:vertical;mso-layout-flow-alt:bottom-to-top">
              <w:txbxContent>
                <w:p>
                  <w:pPr>
                    <w:spacing w:before="10"/>
                    <w:ind w:left="20" w:right="0" w:firstLine="0"/>
                    <w:jc w:val="left"/>
                    <w:rPr>
                      <w:sz w:val="74"/>
                    </w:rPr>
                  </w:pPr>
                  <w:r>
                    <w:rPr>
                      <w:color w:val="0069AA"/>
                      <w:sz w:val="74"/>
                    </w:rPr>
                    <w:t>Non-Conductive</w:t>
                  </w:r>
                </w:p>
              </w:txbxContent>
            </v:textbox>
            <w10:wrap type="none"/>
          </v:shape>
        </w:pict>
      </w:r>
      <w:r>
        <w:rPr/>
        <w:pict>
          <v:shape style="position:absolute;margin-left:752.300476pt;margin-top:26pt;width:12.45pt;height:27.4pt;mso-position-horizontal-relative:page;mso-position-vertical-relative:page;z-index:10648" type="#_x0000_t202" filled="false" stroked="false">
            <v:textbox inset="0,0,0,0" style="layout-flow:vertical;mso-layout-flow-alt:bottom-to-top">
              <w:txbxContent>
                <w:p>
                  <w:pPr>
                    <w:tabs>
                      <w:tab w:pos="527" w:val="left" w:leader="none"/>
                    </w:tabs>
                    <w:spacing w:before="14"/>
                    <w:ind w:left="20" w:right="0" w:firstLine="0"/>
                    <w:jc w:val="left"/>
                    <w:rPr>
                      <w:rFonts w:ascii="Calibri"/>
                      <w:b/>
                      <w:sz w:val="18"/>
                    </w:rPr>
                  </w:pPr>
                  <w:r>
                    <w:rPr>
                      <w:rFonts w:ascii="Calibri"/>
                      <w:b/>
                      <w:color w:val="FFFFFF"/>
                      <w:w w:val="122"/>
                      <w:sz w:val="18"/>
                      <w:shd w:fill="8DC63F" w:color="auto" w:val="clear"/>
                    </w:rPr>
                    <w:t> </w:t>
                  </w:r>
                  <w:r>
                    <w:rPr>
                      <w:rFonts w:ascii="Calibri"/>
                      <w:b/>
                      <w:color w:val="FFFFFF"/>
                      <w:spacing w:val="-1"/>
                      <w:sz w:val="18"/>
                      <w:shd w:fill="8DC63F" w:color="auto" w:val="clear"/>
                    </w:rPr>
                    <w:t> </w:t>
                  </w:r>
                  <w:r>
                    <w:rPr>
                      <w:rFonts w:ascii="Calibri"/>
                      <w:b/>
                      <w:color w:val="FFFFFF"/>
                      <w:w w:val="110"/>
                      <w:sz w:val="18"/>
                      <w:shd w:fill="8DC63F" w:color="auto" w:val="clear"/>
                    </w:rPr>
                    <w:t>39</w:t>
                  </w:r>
                  <w:r>
                    <w:rPr>
                      <w:rFonts w:ascii="Calibri"/>
                      <w:b/>
                      <w:color w:val="FFFFFF"/>
                      <w:sz w:val="18"/>
                      <w:shd w:fill="8DC63F" w:color="auto" w:val="clear"/>
                    </w:rPr>
                    <w:tab/>
                  </w:r>
                </w:p>
              </w:txbxContent>
            </v:textbox>
            <w10:wrap type="none"/>
          </v:shape>
        </w:pict>
      </w:r>
      <w:r>
        <w:rPr>
          <w:rFonts w:ascii="Myriad Pro Light Cond"/>
          <w:b/>
          <w:color w:val="FFFFFF"/>
          <w:w w:val="105"/>
          <w:sz w:val="28"/>
        </w:rPr>
        <w:t>NON-CONDUCTIVE HOSE</w:t>
      </w:r>
    </w:p>
    <w:p>
      <w:pPr>
        <w:spacing w:after="0"/>
        <w:jc w:val="left"/>
        <w:rPr>
          <w:rFonts w:ascii="Myriad Pro Light Cond"/>
          <w:sz w:val="28"/>
        </w:rPr>
        <w:sectPr>
          <w:pgSz w:w="15840" w:h="12240" w:orient="landscape"/>
          <w:pgMar w:top="120" w:bottom="280" w:left="620" w:right="2260"/>
        </w:sectPr>
      </w:pPr>
    </w:p>
    <w:p>
      <w:pPr>
        <w:pStyle w:val="BodyText"/>
        <w:rPr>
          <w:rFonts w:ascii="Myriad Pro Light Cond"/>
          <w:b/>
          <w:sz w:val="20"/>
        </w:rPr>
      </w:pPr>
      <w:r>
        <w:rPr/>
        <w:pict>
          <v:group style="position:absolute;margin-left:0pt;margin-top:0pt;width:615pt;height:795pt;mso-position-horizontal-relative:page;mso-position-vertical-relative:page;z-index:-550048" coordorigin="0,0" coordsize="12300,15900">
            <v:shape style="position:absolute;left:0;top:0;width:12240;height:4000" type="#_x0000_t75" stroked="false">
              <v:imagedata r:id="rId139" o:title=""/>
            </v:shape>
            <v:shape style="position:absolute;left:0;top:2340;width:12240;height:13500" coordorigin="0,2340" coordsize="12240,13500" path="m4126,2599l3956,2600,3705,2606,3458,2617,3297,2626,3137,2638,2980,2652,2825,2668,2673,2686,2523,2706,2375,2727,2229,2751,2087,2777,1947,2806,1809,2836,1674,2868,1608,2885,1542,2902,1477,2920,1413,2938,1349,2957,1286,2976,1224,2996,1162,3016,1102,3037,1042,3058,982,3080,924,3103,866,3125,809,3149,753,3173,697,3197,643,3222,589,3247,536,3273,483,3299,432,3326,381,3353,331,3381,282,3409,234,3438,187,3468,140,3497,94,3528,49,3558,5,3590,0,3594,0,15840,12240,15840,12240,3369,10574,3369,9522,3325,7766,2991,7369,2913,6977,2845,6589,2784,6301,2745,6017,2710,5736,2680,5458,2655,5184,2634,4913,2618,4647,2607,4384,2601,4126,2599xm12240,2340l11340,3061,10574,3369,12240,3369,12240,2340xe" filled="true" fillcolor="#e39717" stroked="false">
              <v:path arrowok="t"/>
              <v:fill type="solid"/>
            </v:shape>
            <v:shape style="position:absolute;left:7954;top:11142;width:4286;height:4698" type="#_x0000_t75" stroked="false">
              <v:imagedata r:id="rId140" o:title=""/>
            </v:shape>
            <v:shape style="position:absolute;left:7954;top:11142;width:4286;height:4698" coordorigin="7954,11143" coordsize="4286,4698" path="m12240,11691l12183,11649,12125,11608,12066,11569,12006,11531,11945,11495,11883,11460,11820,11427,11756,11396,11690,11367,11625,11339,11558,11312,11490,11288,11421,11265,11352,11245,11282,11226,11211,11209,11139,11193,11067,11180,10994,11169,10920,11160,10846,11152,10771,11147,10696,11144,10620,11143,10544,11144,10469,11147,10394,11152,10320,11160,10246,11169,10173,11180,10101,11193,10029,11209,9958,11226,9888,11245,9819,11265,9750,11288,9682,11312,9615,11339,9550,11367,9484,11396,9420,11427,9357,11460,9295,11495,9234,11531,9174,11569,9115,11608,9057,11649,9000,11691,8945,11735,8891,11780,8837,11826,8786,11874,8735,11924,8686,11974,8638,12026,8591,12079,8546,12133,8503,12189,8460,12246,8420,12304,8380,12362,8343,12423,8306,12484,8272,12546,8239,12609,8208,12673,8178,12738,8150,12804,8124,12871,8099,12939,8077,13007,8056,13077,8037,13147,8020,13218,8005,13289,7992,13362,7980,13435,7971,13508,7964,13582,7958,13657,7955,13733,7954,13809,7955,13884,7958,13960,7964,14035,7971,14109,7980,14183,7992,14256,8005,14328,8020,14399,8037,14470,8056,14541,8077,14610,8099,14678,8124,14746,8150,14813,8178,14879,8208,14944,8239,15008,8272,15071,8306,15134,8343,15195,8380,15255,8420,15314,8460,15371,8503,15428,8546,15484,8591,15538,8638,15591,8686,15643,8735,15694,8786,15743,8837,15791,8891,15837,8894,15840e" filled="false" stroked="true" strokeweight="6pt" strokecolor="#eaad52">
              <v:path arrowok="t"/>
              <v:stroke dashstyle="solid"/>
            </v:shape>
            <v:shape style="position:absolute;left:2004;top:3354;width:4037;height:5613" type="#_x0000_t75" stroked="false">
              <v:imagedata r:id="rId141" o:title=""/>
            </v:shape>
            <v:rect style="position:absolute;left:0;top:15027;width:508;height:273" filled="true" fillcolor="#e39717" stroked="false">
              <v:fill type="solid"/>
            </v:rect>
            <w10:wrap type="none"/>
          </v:group>
        </w:pict>
      </w:r>
      <w:r>
        <w:rPr/>
        <w:pict>
          <v:shape style="position:absolute;margin-left:303.52887pt;margin-top:180.561096pt;width:8.3pt;height:37pt;mso-position-horizontal-relative:page;mso-position-vertical-relative:page;z-index:10696;rotation:5" type="#_x0000_t136" fillcolor="#ffffff" stroked="f">
            <o:extrusion v:ext="view" autorotationcenter="t"/>
            <v:textpath style="font-family:&amp;quot;Cambria&amp;quot;;font-size:37pt;v-text-kern:t;mso-text-shadow:auto" string="i"/>
            <w10:wrap type="none"/>
          </v:shape>
        </w:pict>
      </w:r>
      <w:r>
        <w:rPr/>
        <w:pict>
          <v:shape style="position:absolute;margin-left:311.29541pt;margin-top:181.773071pt;width:14.85pt;height:37pt;mso-position-horizontal-relative:page;mso-position-vertical-relative:page;z-index:10720;rotation:7" type="#_x0000_t136" fillcolor="#ffffff" stroked="f">
            <o:extrusion v:ext="view" autorotationcenter="t"/>
            <v:textpath style="font-family:&amp;quot;Cambria&amp;quot;;font-size:37pt;v-text-kern:t;mso-text-shadow:auto" string="s"/>
            <w10:wrap type="none"/>
          </v:shape>
        </w:pict>
      </w:r>
      <w:r>
        <w:rPr/>
        <w:pict>
          <v:shape style="position:absolute;margin-left:335.154358pt;margin-top:185.941849pt;width:13.1pt;height:37pt;mso-position-horizontal-relative:page;mso-position-vertical-relative:page;z-index:10744;rotation:12" type="#_x0000_t136" fillcolor="#ffffff" stroked="f">
            <o:extrusion v:ext="view" autorotationcenter="t"/>
            <v:textpath style="font-family:&amp;quot;Cambria&amp;quot;;font-size:37pt;v-text-kern:t;mso-text-shadow:auto" string="f"/>
            <w10:wrap type="none"/>
          </v:shape>
        </w:pict>
      </w:r>
      <w:r>
        <w:rPr/>
        <w:pict>
          <v:shape style="position:absolute;margin-left:346.578766pt;margin-top:190.18219pt;width:21.05pt;height:37pt;mso-position-horizontal-relative:page;mso-position-vertical-relative:page;z-index:10768;rotation:17" type="#_x0000_t136" fillcolor="#ffffff" stroked="f">
            <o:extrusion v:ext="view" autorotationcenter="t"/>
            <v:textpath style="font-family:&amp;quot;Cambria&amp;quot;;font-size:37pt;v-text-kern:t;mso-text-shadow:auto" string="o"/>
            <w10:wrap type="none"/>
          </v:shape>
        </w:pict>
      </w:r>
      <w:r>
        <w:rPr/>
        <w:pict>
          <v:shape style="position:absolute;margin-left:365.856293pt;margin-top:195.654266pt;width:12.6pt;height:37pt;mso-position-horizontal-relative:page;mso-position-vertical-relative:page;z-index:10792;rotation:22" type="#_x0000_t136" fillcolor="#ffffff" stroked="f">
            <o:extrusion v:ext="view" autorotationcenter="t"/>
            <v:textpath style="font-family:&amp;quot;Cambria&amp;quot;;font-size:37pt;v-text-kern:t;mso-text-shadow:auto" string="r"/>
            <w10:wrap type="none"/>
          </v:shape>
        </w:pict>
      </w:r>
      <w:r>
        <w:rPr/>
        <w:pict>
          <v:shape style="position:absolute;margin-left:384.382629pt;margin-top:207.229614pt;width:21.35pt;height:37pt;mso-position-horizontal-relative:page;mso-position-vertical-relative:page;z-index:10816;rotation:30" type="#_x0000_t136" fillcolor="#ffffff" stroked="f">
            <o:extrusion v:ext="view" autorotationcenter="t"/>
            <v:textpath style="font-family:&amp;quot;Cambria&amp;quot;;font-size:37pt;v-text-kern:t;mso-text-shadow:auto" string="P"/>
            <w10:wrap type="none"/>
          </v:shape>
        </w:pict>
      </w:r>
      <w:r>
        <w:rPr/>
        <w:pict>
          <v:shape style="position:absolute;margin-left:401.70578pt;margin-top:219.333298pt;width:20.75pt;height:37pt;mso-position-horizontal-relative:page;mso-position-vertical-relative:page;z-index:10840;rotation:39" type="#_x0000_t136" fillcolor="#ffffff" stroked="f">
            <o:extrusion v:ext="view" autorotationcenter="t"/>
            <v:textpath style="font-family:&amp;quot;Cambria&amp;quot;;font-size:37pt;v-text-kern:t;mso-text-shadow:auto" string="T"/>
            <w10:wrap type="none"/>
          </v:shape>
        </w:pict>
      </w:r>
      <w:r>
        <w:rPr/>
        <w:pict>
          <v:shape style="position:absolute;margin-left:417.050592pt;margin-top:233.021094pt;width:18.8pt;height:37pt;mso-position-horizontal-relative:page;mso-position-vertical-relative:page;z-index:10864;rotation:47" type="#_x0000_t136" fillcolor="#ffffff" stroked="f">
            <o:extrusion v:ext="view" autorotationcenter="t"/>
            <v:textpath style="font-family:&amp;quot;Cambria&amp;quot;;font-size:37pt;v-text-kern:t;mso-text-shadow:auto" string="F"/>
            <w10:wrap type="none"/>
          </v:shape>
        </w:pict>
      </w:r>
      <w:r>
        <w:rPr/>
        <w:pict>
          <v:shape style="position:absolute;margin-left:428.480756pt;margin-top:247.624194pt;width:19.150pt;height:37pt;mso-position-horizontal-relative:page;mso-position-vertical-relative:page;z-index:10888;rotation:54" type="#_x0000_t136" fillcolor="#ffffff" stroked="f">
            <o:extrusion v:ext="view" autorotationcenter="t"/>
            <v:textpath style="font-family:&amp;quot;Cambria&amp;quot;;font-size:37pt;v-text-kern:t;mso-text-shadow:auto" string="E"/>
            <w10:wrap type="none"/>
          </v:shape>
        </w:pict>
      </w:r>
      <w:r>
        <w:rPr/>
        <w:pict>
          <v:shape style="position:absolute;margin-left:439.750018pt;margin-top:276.529614pt;width:27.35pt;height:37pt;mso-position-horizontal-relative:page;mso-position-vertical-relative:page;z-index:10936;rotation:67" type="#_x0000_t136" fillcolor="#ffffff" stroked="f">
            <o:extrusion v:ext="view" autorotationcenter="t"/>
            <v:textpath style="font-family:&amp;quot;Cambria&amp;quot;;font-size:37pt;v-text-kern:t;mso-text-shadow:auto" string="H"/>
            <w10:wrap type="none"/>
          </v:shape>
        </w:pict>
      </w:r>
      <w:r>
        <w:rPr/>
        <w:pict>
          <v:shape style="position:absolute;margin-left:457.812714pt;margin-top:319.17514pt;width:14.75pt;height:37pt;mso-position-horizontal-relative:page;mso-position-vertical-relative:page;z-index:10984;rotation:75" type="#_x0000_t136" fillcolor="#ffffff" stroked="f">
            <o:extrusion v:ext="view" autorotationcenter="t"/>
            <v:textpath style="font-family:&amp;quot;Cambria&amp;quot;;font-size:37pt;v-text-kern:t;mso-text-shadow:auto" string="s"/>
            <w10:wrap type="none"/>
          </v:shape>
        </w:pict>
      </w:r>
      <w:r>
        <w:rPr/>
        <w:pict>
          <v:shape style="position:absolute;margin-left:450.368213pt;margin-top:301.01991pt;width:21.35pt;height:37pt;mso-position-horizontal-relative:page;mso-position-vertical-relative:page;z-index:11008;rotation:76" type="#_x0000_t136" fillcolor="#ffffff" stroked="f">
            <o:extrusion v:ext="view" autorotationcenter="t"/>
            <v:textpath style="font-family:&amp;quot;Cambria&amp;quot;;font-size:37pt;v-text-kern:t;mso-text-shadow:auto" string="o"/>
            <w10:wrap type="none"/>
          </v:shape>
        </w:pict>
      </w: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spacing w:before="6"/>
        <w:rPr>
          <w:rFonts w:ascii="Myriad Pro Light Cond"/>
          <w:b/>
          <w:sz w:val="18"/>
        </w:rPr>
      </w:pPr>
    </w:p>
    <w:p>
      <w:pPr>
        <w:spacing w:line="307" w:lineRule="auto" w:before="0"/>
        <w:ind w:left="1300" w:right="4474" w:firstLine="0"/>
        <w:jc w:val="left"/>
        <w:rPr>
          <w:sz w:val="20"/>
        </w:rPr>
      </w:pPr>
      <w:r>
        <w:rPr/>
        <w:pict>
          <v:shape style="position:absolute;margin-left:468.738965pt;margin-top:-106.530965pt;width:14.9pt;height:37pt;mso-position-horizontal-relative:page;mso-position-vertical-relative:paragraph;z-index:10912;rotation:65" type="#_x0000_t136" fillcolor="#ffffff" stroked="f">
            <o:extrusion v:ext="view" autorotationcenter="t"/>
            <v:textpath style="font-family:&amp;quot;Cambria&amp;quot;;font-size:37pt;v-text-kern:t;mso-text-shadow:auto" string="s"/>
            <w10:wrap type="none"/>
          </v:shape>
        </w:pict>
      </w:r>
      <w:r>
        <w:rPr/>
        <w:pict>
          <v:shape style="position:absolute;margin-left:460.76662pt;margin-top:-122.076678pt;width:18.6pt;height:37pt;mso-position-horizontal-relative:page;mso-position-vertical-relative:paragraph;z-index:10960;rotation:71" type="#_x0000_t136" fillcolor="#ffffff" stroked="f">
            <o:extrusion v:ext="view" autorotationcenter="t"/>
            <v:textpath style="font-family:&amp;quot;Cambria&amp;quot;;font-size:37pt;v-text-kern:t;mso-text-shadow:auto" string="e"/>
            <w10:wrap type="none"/>
          </v:shape>
        </w:pict>
      </w:r>
      <w:r>
        <w:rPr>
          <w:color w:val="FFFFFF"/>
          <w:spacing w:val="-4"/>
          <w:sz w:val="20"/>
        </w:rPr>
        <w:t>From </w:t>
      </w:r>
      <w:r>
        <w:rPr>
          <w:color w:val="FFFFFF"/>
          <w:spacing w:val="-5"/>
          <w:sz w:val="20"/>
        </w:rPr>
        <w:t>lightweight </w:t>
      </w:r>
      <w:r>
        <w:rPr>
          <w:color w:val="FFFFFF"/>
          <w:sz w:val="20"/>
        </w:rPr>
        <w:t>to </w:t>
      </w:r>
      <w:r>
        <w:rPr>
          <w:color w:val="FFFFFF"/>
          <w:spacing w:val="-3"/>
          <w:sz w:val="20"/>
        </w:rPr>
        <w:t>steel </w:t>
      </w:r>
      <w:r>
        <w:rPr>
          <w:color w:val="FFFFFF"/>
          <w:spacing w:val="-4"/>
          <w:sz w:val="20"/>
        </w:rPr>
        <w:t>wire </w:t>
      </w:r>
      <w:r>
        <w:rPr>
          <w:color w:val="FFFFFF"/>
          <w:spacing w:val="-5"/>
          <w:sz w:val="20"/>
        </w:rPr>
        <w:t>reinforced, Reinflex’s </w:t>
      </w:r>
      <w:r>
        <w:rPr>
          <w:color w:val="FFFFFF"/>
          <w:spacing w:val="-3"/>
          <w:sz w:val="20"/>
        </w:rPr>
        <w:t>PTFE </w:t>
      </w:r>
      <w:r>
        <w:rPr>
          <w:color w:val="FFFFFF"/>
          <w:spacing w:val="-2"/>
          <w:sz w:val="20"/>
        </w:rPr>
        <w:t>and </w:t>
      </w:r>
      <w:r>
        <w:rPr>
          <w:color w:val="FFFFFF"/>
          <w:spacing w:val="-4"/>
          <w:sz w:val="20"/>
        </w:rPr>
        <w:t>FEP </w:t>
      </w:r>
      <w:r>
        <w:rPr>
          <w:color w:val="FFFFFF"/>
          <w:spacing w:val="-3"/>
          <w:sz w:val="20"/>
        </w:rPr>
        <w:t>Hoses are </w:t>
      </w:r>
      <w:r>
        <w:rPr>
          <w:color w:val="FFFFFF"/>
          <w:spacing w:val="-2"/>
          <w:sz w:val="20"/>
        </w:rPr>
        <w:t>the </w:t>
      </w:r>
      <w:r>
        <w:rPr>
          <w:color w:val="FFFFFF"/>
          <w:spacing w:val="-4"/>
          <w:sz w:val="20"/>
        </w:rPr>
        <w:t>ultimate moisture </w:t>
      </w:r>
      <w:r>
        <w:rPr>
          <w:color w:val="FFFFFF"/>
          <w:spacing w:val="-3"/>
          <w:sz w:val="20"/>
        </w:rPr>
        <w:t>barrier </w:t>
      </w:r>
      <w:r>
        <w:rPr>
          <w:color w:val="FFFFFF"/>
          <w:spacing w:val="-2"/>
          <w:sz w:val="20"/>
        </w:rPr>
        <w:t>and </w:t>
      </w:r>
      <w:r>
        <w:rPr>
          <w:color w:val="FFFFFF"/>
          <w:spacing w:val="-3"/>
          <w:sz w:val="20"/>
        </w:rPr>
        <w:t>are </w:t>
      </w:r>
      <w:r>
        <w:rPr>
          <w:color w:val="FFFFFF"/>
          <w:spacing w:val="-5"/>
          <w:sz w:val="20"/>
        </w:rPr>
        <w:t>non-clogging. Unlike </w:t>
      </w:r>
      <w:r>
        <w:rPr>
          <w:color w:val="FFFFFF"/>
          <w:spacing w:val="-4"/>
          <w:sz w:val="20"/>
        </w:rPr>
        <w:t>many </w:t>
      </w:r>
      <w:r>
        <w:rPr>
          <w:color w:val="FFFFFF"/>
          <w:spacing w:val="-3"/>
          <w:sz w:val="20"/>
        </w:rPr>
        <w:t>PTFE hoses </w:t>
      </w:r>
      <w:r>
        <w:rPr>
          <w:color w:val="FFFFFF"/>
          <w:sz w:val="20"/>
        </w:rPr>
        <w:t>on </w:t>
      </w:r>
      <w:r>
        <w:rPr>
          <w:color w:val="FFFFFF"/>
          <w:spacing w:val="-2"/>
          <w:sz w:val="20"/>
        </w:rPr>
        <w:t>the </w:t>
      </w:r>
      <w:r>
        <w:rPr>
          <w:color w:val="FFFFFF"/>
          <w:spacing w:val="-4"/>
          <w:sz w:val="20"/>
        </w:rPr>
        <w:t>market, </w:t>
      </w:r>
      <w:r>
        <w:rPr>
          <w:color w:val="FFFFFF"/>
          <w:spacing w:val="-3"/>
          <w:sz w:val="20"/>
        </w:rPr>
        <w:t>ours are </w:t>
      </w:r>
      <w:r>
        <w:rPr>
          <w:color w:val="FFFFFF"/>
          <w:spacing w:val="-6"/>
          <w:sz w:val="20"/>
        </w:rPr>
        <w:t>True </w:t>
      </w:r>
      <w:r>
        <w:rPr>
          <w:color w:val="FFFFFF"/>
          <w:spacing w:val="-3"/>
          <w:sz w:val="20"/>
        </w:rPr>
        <w:t>Bore </w:t>
      </w:r>
      <w:r>
        <w:rPr>
          <w:color w:val="FFFFFF"/>
          <w:sz w:val="20"/>
        </w:rPr>
        <w:t>to </w:t>
      </w:r>
      <w:r>
        <w:rPr>
          <w:color w:val="FFFFFF"/>
          <w:spacing w:val="-4"/>
          <w:sz w:val="20"/>
        </w:rPr>
        <w:t>ensure that </w:t>
      </w:r>
      <w:r>
        <w:rPr>
          <w:color w:val="FFFFFF"/>
          <w:spacing w:val="-2"/>
          <w:sz w:val="20"/>
        </w:rPr>
        <w:t>the </w:t>
      </w:r>
      <w:r>
        <w:rPr>
          <w:color w:val="FFFFFF"/>
          <w:spacing w:val="-3"/>
          <w:sz w:val="20"/>
        </w:rPr>
        <w:t>system performance </w:t>
      </w:r>
      <w:r>
        <w:rPr>
          <w:color w:val="FFFFFF"/>
          <w:sz w:val="20"/>
        </w:rPr>
        <w:t>meets </w:t>
      </w:r>
      <w:r>
        <w:rPr>
          <w:color w:val="FFFFFF"/>
          <w:spacing w:val="-3"/>
          <w:sz w:val="20"/>
        </w:rPr>
        <w:t>flow </w:t>
      </w:r>
      <w:r>
        <w:rPr>
          <w:color w:val="FFFFFF"/>
          <w:spacing w:val="-4"/>
          <w:sz w:val="20"/>
        </w:rPr>
        <w:t>rate </w:t>
      </w:r>
      <w:r>
        <w:rPr>
          <w:color w:val="FFFFFF"/>
          <w:spacing w:val="-3"/>
          <w:sz w:val="20"/>
        </w:rPr>
        <w:t>specifications. In </w:t>
      </w:r>
      <w:r>
        <w:rPr>
          <w:color w:val="FFFFFF"/>
          <w:spacing w:val="-4"/>
          <w:sz w:val="20"/>
        </w:rPr>
        <w:t>addition, </w:t>
      </w:r>
      <w:r>
        <w:rPr>
          <w:color w:val="FFFFFF"/>
          <w:spacing w:val="-5"/>
          <w:sz w:val="20"/>
        </w:rPr>
        <w:t>Reinflex’s </w:t>
      </w:r>
      <w:r>
        <w:rPr>
          <w:color w:val="FFFFFF"/>
          <w:spacing w:val="-3"/>
          <w:sz w:val="20"/>
        </w:rPr>
        <w:t>PTFE </w:t>
      </w:r>
      <w:r>
        <w:rPr>
          <w:color w:val="FFFFFF"/>
          <w:spacing w:val="-2"/>
          <w:sz w:val="20"/>
        </w:rPr>
        <w:t>and </w:t>
      </w:r>
      <w:r>
        <w:rPr>
          <w:color w:val="FFFFFF"/>
          <w:spacing w:val="-4"/>
          <w:sz w:val="20"/>
        </w:rPr>
        <w:t>FEP </w:t>
      </w:r>
      <w:r>
        <w:rPr>
          <w:color w:val="FFFFFF"/>
          <w:spacing w:val="-3"/>
          <w:sz w:val="20"/>
        </w:rPr>
        <w:t>Hoses are </w:t>
      </w:r>
      <w:r>
        <w:rPr>
          <w:color w:val="FFFFFF"/>
          <w:spacing w:val="-4"/>
          <w:sz w:val="20"/>
        </w:rPr>
        <w:t>available </w:t>
      </w:r>
      <w:r>
        <w:rPr>
          <w:color w:val="FFFFFF"/>
          <w:spacing w:val="-3"/>
          <w:sz w:val="20"/>
        </w:rPr>
        <w:t>in </w:t>
      </w:r>
      <w:r>
        <w:rPr>
          <w:color w:val="FFFFFF"/>
          <w:sz w:val="20"/>
        </w:rPr>
        <w:t>very </w:t>
      </w:r>
      <w:r>
        <w:rPr>
          <w:color w:val="FFFFFF"/>
          <w:spacing w:val="-4"/>
          <w:sz w:val="20"/>
        </w:rPr>
        <w:t>long </w:t>
      </w:r>
      <w:r>
        <w:rPr>
          <w:color w:val="FFFFFF"/>
          <w:spacing w:val="-3"/>
          <w:sz w:val="20"/>
        </w:rPr>
        <w:t>lengths </w:t>
      </w:r>
      <w:r>
        <w:rPr>
          <w:color w:val="FFFFFF"/>
          <w:sz w:val="20"/>
        </w:rPr>
        <w:t>— </w:t>
      </w:r>
      <w:r>
        <w:rPr>
          <w:color w:val="FFFFFF"/>
          <w:spacing w:val="-4"/>
          <w:sz w:val="20"/>
        </w:rPr>
        <w:t>another </w:t>
      </w:r>
      <w:r>
        <w:rPr>
          <w:color w:val="FFFFFF"/>
          <w:spacing w:val="-3"/>
          <w:sz w:val="20"/>
        </w:rPr>
        <w:t>benefit </w:t>
      </w:r>
      <w:r>
        <w:rPr>
          <w:color w:val="FFFFFF"/>
          <w:spacing w:val="-4"/>
          <w:sz w:val="20"/>
        </w:rPr>
        <w:t>that </w:t>
      </w:r>
      <w:r>
        <w:rPr>
          <w:color w:val="FFFFFF"/>
          <w:spacing w:val="-3"/>
          <w:sz w:val="20"/>
        </w:rPr>
        <w:t>is atypical for </w:t>
      </w:r>
      <w:r>
        <w:rPr>
          <w:color w:val="FFFFFF"/>
          <w:spacing w:val="-2"/>
          <w:sz w:val="20"/>
        </w:rPr>
        <w:t>the </w:t>
      </w:r>
      <w:r>
        <w:rPr>
          <w:color w:val="FFFFFF"/>
          <w:spacing w:val="-4"/>
          <w:sz w:val="20"/>
        </w:rPr>
        <w:t>industry. </w:t>
      </w:r>
      <w:r>
        <w:rPr>
          <w:color w:val="FFFFFF"/>
          <w:spacing w:val="-5"/>
          <w:sz w:val="20"/>
        </w:rPr>
        <w:t>We </w:t>
      </w:r>
      <w:r>
        <w:rPr>
          <w:color w:val="FFFFFF"/>
          <w:sz w:val="20"/>
        </w:rPr>
        <w:t>carry a </w:t>
      </w:r>
      <w:r>
        <w:rPr>
          <w:color w:val="FFFFFF"/>
          <w:spacing w:val="-4"/>
          <w:sz w:val="20"/>
        </w:rPr>
        <w:t>multitude </w:t>
      </w:r>
      <w:r>
        <w:rPr>
          <w:color w:val="FFFFFF"/>
          <w:spacing w:val="-3"/>
          <w:sz w:val="20"/>
        </w:rPr>
        <w:t>of end fittings, </w:t>
      </w:r>
      <w:r>
        <w:rPr>
          <w:color w:val="FFFFFF"/>
          <w:spacing w:val="-5"/>
          <w:sz w:val="20"/>
        </w:rPr>
        <w:t>including </w:t>
      </w:r>
      <w:r>
        <w:rPr>
          <w:color w:val="FFFFFF"/>
          <w:spacing w:val="-4"/>
          <w:sz w:val="20"/>
        </w:rPr>
        <w:t>plated </w:t>
      </w:r>
      <w:r>
        <w:rPr>
          <w:color w:val="FFFFFF"/>
          <w:spacing w:val="-2"/>
          <w:sz w:val="20"/>
        </w:rPr>
        <w:t>and </w:t>
      </w:r>
      <w:r>
        <w:rPr>
          <w:color w:val="FFFFFF"/>
          <w:spacing w:val="-3"/>
          <w:sz w:val="20"/>
        </w:rPr>
        <w:t>stainless steel </w:t>
      </w:r>
      <w:r>
        <w:rPr>
          <w:color w:val="FFFFFF"/>
          <w:spacing w:val="-4"/>
          <w:sz w:val="20"/>
        </w:rPr>
        <w:t>that allow </w:t>
      </w:r>
      <w:r>
        <w:rPr>
          <w:color w:val="FFFFFF"/>
          <w:spacing w:val="-3"/>
          <w:sz w:val="20"/>
        </w:rPr>
        <w:t>for </w:t>
      </w:r>
      <w:r>
        <w:rPr>
          <w:color w:val="FFFFFF"/>
          <w:spacing w:val="-4"/>
          <w:sz w:val="20"/>
        </w:rPr>
        <w:t>quick </w:t>
      </w:r>
      <w:r>
        <w:rPr>
          <w:color w:val="FFFFFF"/>
          <w:spacing w:val="-5"/>
          <w:sz w:val="20"/>
        </w:rPr>
        <w:t>shipping </w:t>
      </w:r>
      <w:r>
        <w:rPr>
          <w:color w:val="FFFFFF"/>
          <w:spacing w:val="-4"/>
          <w:sz w:val="20"/>
        </w:rPr>
        <w:t>turnaround. </w:t>
      </w:r>
      <w:r>
        <w:rPr>
          <w:color w:val="FFFFFF"/>
          <w:sz w:val="20"/>
        </w:rPr>
        <w:t>Of </w:t>
      </w:r>
      <w:r>
        <w:rPr>
          <w:color w:val="FFFFFF"/>
          <w:spacing w:val="-4"/>
          <w:sz w:val="20"/>
        </w:rPr>
        <w:t>course, </w:t>
      </w:r>
      <w:r>
        <w:rPr>
          <w:color w:val="FFFFFF"/>
          <w:spacing w:val="-3"/>
          <w:sz w:val="20"/>
        </w:rPr>
        <w:t>custom lengths </w:t>
      </w:r>
      <w:r>
        <w:rPr>
          <w:color w:val="FFFFFF"/>
          <w:spacing w:val="-2"/>
          <w:sz w:val="20"/>
        </w:rPr>
        <w:t>and </w:t>
      </w:r>
      <w:r>
        <w:rPr>
          <w:color w:val="FFFFFF"/>
          <w:sz w:val="20"/>
        </w:rPr>
        <w:t>fittings </w:t>
      </w:r>
      <w:r>
        <w:rPr>
          <w:color w:val="FFFFFF"/>
          <w:spacing w:val="-3"/>
          <w:sz w:val="20"/>
        </w:rPr>
        <w:t>are also </w:t>
      </w:r>
      <w:r>
        <w:rPr>
          <w:color w:val="FFFFFF"/>
          <w:spacing w:val="-4"/>
          <w:sz w:val="20"/>
        </w:rPr>
        <w:t>available depending </w:t>
      </w:r>
      <w:r>
        <w:rPr>
          <w:color w:val="FFFFFF"/>
          <w:sz w:val="20"/>
        </w:rPr>
        <w:t>on </w:t>
      </w:r>
      <w:r>
        <w:rPr>
          <w:color w:val="FFFFFF"/>
          <w:spacing w:val="-4"/>
          <w:sz w:val="20"/>
        </w:rPr>
        <w:t>your </w:t>
      </w:r>
      <w:r>
        <w:rPr>
          <w:color w:val="FFFFFF"/>
          <w:spacing w:val="-3"/>
          <w:sz w:val="20"/>
        </w:rPr>
        <w:t>application needs.</w:t>
      </w:r>
    </w:p>
    <w:p>
      <w:pPr>
        <w:pStyle w:val="BodyText"/>
        <w:spacing w:before="5"/>
        <w:rPr>
          <w:sz w:val="27"/>
        </w:rPr>
      </w:pPr>
    </w:p>
    <w:p>
      <w:pPr>
        <w:spacing w:before="0"/>
        <w:ind w:left="1300" w:right="0" w:firstLine="0"/>
        <w:jc w:val="left"/>
        <w:rPr>
          <w:sz w:val="24"/>
        </w:rPr>
      </w:pPr>
      <w:r>
        <w:rPr>
          <w:color w:val="FFFFFF"/>
          <w:sz w:val="24"/>
        </w:rPr>
        <w:t>PTFE HOSE FEATURES:</w:t>
      </w:r>
    </w:p>
    <w:p>
      <w:pPr>
        <w:pStyle w:val="ListParagraph"/>
        <w:numPr>
          <w:ilvl w:val="0"/>
          <w:numId w:val="4"/>
        </w:numPr>
        <w:tabs>
          <w:tab w:pos="1520" w:val="left" w:leader="none"/>
        </w:tabs>
        <w:spacing w:line="240" w:lineRule="auto" w:before="86" w:after="0"/>
        <w:ind w:left="1520" w:right="0" w:hanging="200"/>
        <w:jc w:val="left"/>
        <w:rPr>
          <w:sz w:val="20"/>
        </w:rPr>
      </w:pPr>
      <w:r>
        <w:rPr>
          <w:color w:val="FFFFFF"/>
          <w:spacing w:val="-3"/>
          <w:sz w:val="20"/>
        </w:rPr>
        <w:t>Working</w:t>
      </w:r>
      <w:r>
        <w:rPr>
          <w:color w:val="FFFFFF"/>
          <w:spacing w:val="6"/>
          <w:sz w:val="20"/>
        </w:rPr>
        <w:t> </w:t>
      </w:r>
      <w:r>
        <w:rPr>
          <w:color w:val="FFFFFF"/>
          <w:spacing w:val="-3"/>
          <w:sz w:val="20"/>
        </w:rPr>
        <w:t>pressures</w:t>
      </w:r>
      <w:r>
        <w:rPr>
          <w:color w:val="FFFFFF"/>
          <w:spacing w:val="6"/>
          <w:sz w:val="20"/>
        </w:rPr>
        <w:t> </w:t>
      </w:r>
      <w:r>
        <w:rPr>
          <w:color w:val="FFFFFF"/>
          <w:spacing w:val="-3"/>
          <w:sz w:val="20"/>
        </w:rPr>
        <w:t>from</w:t>
      </w:r>
      <w:r>
        <w:rPr>
          <w:color w:val="FFFFFF"/>
          <w:spacing w:val="6"/>
          <w:sz w:val="20"/>
        </w:rPr>
        <w:t> </w:t>
      </w:r>
      <w:r>
        <w:rPr>
          <w:color w:val="FFFFFF"/>
          <w:sz w:val="20"/>
        </w:rPr>
        <w:t>low</w:t>
      </w:r>
      <w:r>
        <w:rPr>
          <w:color w:val="FFFFFF"/>
          <w:spacing w:val="6"/>
          <w:sz w:val="20"/>
        </w:rPr>
        <w:t> </w:t>
      </w:r>
      <w:r>
        <w:rPr>
          <w:color w:val="FFFFFF"/>
          <w:sz w:val="20"/>
        </w:rPr>
        <w:t>to</w:t>
      </w:r>
      <w:r>
        <w:rPr>
          <w:color w:val="FFFFFF"/>
          <w:spacing w:val="7"/>
          <w:sz w:val="20"/>
        </w:rPr>
        <w:t> </w:t>
      </w:r>
      <w:r>
        <w:rPr>
          <w:color w:val="FFFFFF"/>
          <w:sz w:val="20"/>
        </w:rPr>
        <w:t>high</w:t>
      </w:r>
      <w:r>
        <w:rPr>
          <w:color w:val="FFFFFF"/>
          <w:spacing w:val="6"/>
          <w:sz w:val="20"/>
        </w:rPr>
        <w:t> </w:t>
      </w:r>
      <w:r>
        <w:rPr>
          <w:color w:val="FFFFFF"/>
          <w:sz w:val="20"/>
        </w:rPr>
        <w:t>(up</w:t>
      </w:r>
      <w:r>
        <w:rPr>
          <w:color w:val="FFFFFF"/>
          <w:spacing w:val="6"/>
          <w:sz w:val="20"/>
        </w:rPr>
        <w:t> </w:t>
      </w:r>
      <w:r>
        <w:rPr>
          <w:color w:val="FFFFFF"/>
          <w:sz w:val="20"/>
        </w:rPr>
        <w:t>to</w:t>
      </w:r>
      <w:r>
        <w:rPr>
          <w:color w:val="FFFFFF"/>
          <w:spacing w:val="6"/>
          <w:sz w:val="20"/>
        </w:rPr>
        <w:t> </w:t>
      </w:r>
      <w:r>
        <w:rPr>
          <w:color w:val="FFFFFF"/>
          <w:sz w:val="20"/>
        </w:rPr>
        <w:t>6,162</w:t>
      </w:r>
      <w:r>
        <w:rPr>
          <w:color w:val="FFFFFF"/>
          <w:spacing w:val="6"/>
          <w:sz w:val="20"/>
        </w:rPr>
        <w:t> </w:t>
      </w:r>
      <w:r>
        <w:rPr>
          <w:color w:val="FFFFFF"/>
          <w:sz w:val="20"/>
        </w:rPr>
        <w:t>psi)</w:t>
      </w:r>
    </w:p>
    <w:p>
      <w:pPr>
        <w:pStyle w:val="ListParagraph"/>
        <w:numPr>
          <w:ilvl w:val="0"/>
          <w:numId w:val="4"/>
        </w:numPr>
        <w:tabs>
          <w:tab w:pos="1520" w:val="left" w:leader="none"/>
        </w:tabs>
        <w:spacing w:line="240" w:lineRule="auto" w:before="96" w:after="0"/>
        <w:ind w:left="1520" w:right="0" w:hanging="200"/>
        <w:jc w:val="left"/>
        <w:rPr>
          <w:sz w:val="20"/>
        </w:rPr>
      </w:pPr>
      <w:r>
        <w:rPr>
          <w:color w:val="FFFFFF"/>
          <w:w w:val="105"/>
          <w:sz w:val="20"/>
        </w:rPr>
        <w:t>Hose sizes from 3/16” to</w:t>
      </w:r>
      <w:r>
        <w:rPr>
          <w:color w:val="FFFFFF"/>
          <w:spacing w:val="27"/>
          <w:w w:val="105"/>
          <w:sz w:val="20"/>
        </w:rPr>
        <w:t> </w:t>
      </w:r>
      <w:r>
        <w:rPr>
          <w:color w:val="FFFFFF"/>
          <w:w w:val="105"/>
          <w:sz w:val="20"/>
        </w:rPr>
        <w:t>1”</w:t>
      </w:r>
    </w:p>
    <w:p>
      <w:pPr>
        <w:pStyle w:val="ListParagraph"/>
        <w:numPr>
          <w:ilvl w:val="0"/>
          <w:numId w:val="4"/>
        </w:numPr>
        <w:tabs>
          <w:tab w:pos="1520" w:val="left" w:leader="none"/>
        </w:tabs>
        <w:spacing w:line="244" w:lineRule="auto" w:before="95" w:after="0"/>
        <w:ind w:left="1519" w:right="4889" w:hanging="199"/>
        <w:jc w:val="left"/>
        <w:rPr>
          <w:sz w:val="20"/>
        </w:rPr>
      </w:pPr>
      <w:r>
        <w:rPr>
          <w:color w:val="FFFFFF"/>
          <w:sz w:val="20"/>
        </w:rPr>
        <w:t>Fitting options include </w:t>
      </w:r>
      <w:r>
        <w:rPr>
          <w:color w:val="FFFFFF"/>
          <w:spacing w:val="-8"/>
          <w:sz w:val="20"/>
        </w:rPr>
        <w:t>NPT, </w:t>
      </w:r>
      <w:r>
        <w:rPr>
          <w:color w:val="FFFFFF"/>
          <w:sz w:val="20"/>
        </w:rPr>
        <w:t>NPSM, and JIC in Stainless </w:t>
      </w:r>
      <w:r>
        <w:rPr>
          <w:color w:val="FFFFFF"/>
          <w:spacing w:val="-2"/>
          <w:sz w:val="20"/>
        </w:rPr>
        <w:t>Steel, </w:t>
      </w:r>
      <w:r>
        <w:rPr>
          <w:color w:val="FFFFFF"/>
          <w:sz w:val="20"/>
        </w:rPr>
        <w:t>male (M) or female (F). (No need for</w:t>
      </w:r>
      <w:r>
        <w:rPr>
          <w:color w:val="FFFFFF"/>
          <w:spacing w:val="32"/>
          <w:sz w:val="20"/>
        </w:rPr>
        <w:t> </w:t>
      </w:r>
      <w:r>
        <w:rPr>
          <w:color w:val="FFFFFF"/>
          <w:sz w:val="20"/>
        </w:rPr>
        <w:t>adapters.)</w:t>
      </w:r>
    </w:p>
    <w:p>
      <w:pPr>
        <w:pStyle w:val="ListParagraph"/>
        <w:numPr>
          <w:ilvl w:val="0"/>
          <w:numId w:val="4"/>
        </w:numPr>
        <w:tabs>
          <w:tab w:pos="1520" w:val="left" w:leader="none"/>
        </w:tabs>
        <w:spacing w:line="240" w:lineRule="auto" w:before="92" w:after="0"/>
        <w:ind w:left="1520" w:right="0" w:hanging="200"/>
        <w:jc w:val="left"/>
        <w:rPr>
          <w:sz w:val="20"/>
        </w:rPr>
      </w:pPr>
      <w:r>
        <w:rPr>
          <w:color w:val="FFFFFF"/>
          <w:sz w:val="20"/>
        </w:rPr>
        <w:t>Lengths from 4” up to</w:t>
      </w:r>
      <w:r>
        <w:rPr>
          <w:color w:val="FFFFFF"/>
          <w:spacing w:val="35"/>
          <w:sz w:val="20"/>
        </w:rPr>
        <w:t> </w:t>
      </w:r>
      <w:r>
        <w:rPr>
          <w:color w:val="FFFFFF"/>
          <w:sz w:val="20"/>
        </w:rPr>
        <w:t>200’</w:t>
      </w:r>
    </w:p>
    <w:p>
      <w:pPr>
        <w:pStyle w:val="ListParagraph"/>
        <w:numPr>
          <w:ilvl w:val="0"/>
          <w:numId w:val="4"/>
        </w:numPr>
        <w:tabs>
          <w:tab w:pos="1520" w:val="left" w:leader="none"/>
        </w:tabs>
        <w:spacing w:line="244" w:lineRule="auto" w:before="96" w:after="0"/>
        <w:ind w:left="1519" w:right="4927" w:hanging="199"/>
        <w:jc w:val="left"/>
        <w:rPr>
          <w:sz w:val="20"/>
        </w:rPr>
      </w:pPr>
      <w:r>
        <w:rPr>
          <w:color w:val="FFFFFF"/>
          <w:sz w:val="20"/>
        </w:rPr>
        <w:t>Suitable</w:t>
      </w:r>
      <w:r>
        <w:rPr>
          <w:color w:val="FFFFFF"/>
          <w:spacing w:val="-6"/>
          <w:sz w:val="20"/>
        </w:rPr>
        <w:t> </w:t>
      </w:r>
      <w:r>
        <w:rPr>
          <w:color w:val="FFFFFF"/>
          <w:sz w:val="20"/>
        </w:rPr>
        <w:t>for</w:t>
      </w:r>
      <w:r>
        <w:rPr>
          <w:color w:val="FFFFFF"/>
          <w:spacing w:val="-6"/>
          <w:sz w:val="20"/>
        </w:rPr>
        <w:t> </w:t>
      </w:r>
      <w:r>
        <w:rPr>
          <w:color w:val="FFFFFF"/>
          <w:sz w:val="20"/>
        </w:rPr>
        <w:t>foams,</w:t>
      </w:r>
      <w:r>
        <w:rPr>
          <w:color w:val="FFFFFF"/>
          <w:spacing w:val="-6"/>
          <w:sz w:val="20"/>
        </w:rPr>
        <w:t> </w:t>
      </w:r>
      <w:r>
        <w:rPr>
          <w:color w:val="FFFFFF"/>
          <w:sz w:val="20"/>
        </w:rPr>
        <w:t>caulks,</w:t>
      </w:r>
      <w:r>
        <w:rPr>
          <w:color w:val="FFFFFF"/>
          <w:spacing w:val="-6"/>
          <w:sz w:val="20"/>
        </w:rPr>
        <w:t> </w:t>
      </w:r>
      <w:r>
        <w:rPr>
          <w:color w:val="FFFFFF"/>
          <w:sz w:val="20"/>
        </w:rPr>
        <w:t>and</w:t>
      </w:r>
      <w:r>
        <w:rPr>
          <w:color w:val="FFFFFF"/>
          <w:spacing w:val="-6"/>
          <w:sz w:val="20"/>
        </w:rPr>
        <w:t> </w:t>
      </w:r>
      <w:r>
        <w:rPr>
          <w:color w:val="FFFFFF"/>
          <w:sz w:val="20"/>
        </w:rPr>
        <w:t>products</w:t>
      </w:r>
      <w:r>
        <w:rPr>
          <w:color w:val="FFFFFF"/>
          <w:spacing w:val="-6"/>
          <w:sz w:val="20"/>
        </w:rPr>
        <w:t> </w:t>
      </w:r>
      <w:r>
        <w:rPr>
          <w:color w:val="FFFFFF"/>
          <w:sz w:val="20"/>
        </w:rPr>
        <w:t>that</w:t>
      </w:r>
      <w:r>
        <w:rPr>
          <w:color w:val="FFFFFF"/>
          <w:spacing w:val="-6"/>
          <w:sz w:val="20"/>
        </w:rPr>
        <w:t> </w:t>
      </w:r>
      <w:r>
        <w:rPr>
          <w:color w:val="FFFFFF"/>
          <w:spacing w:val="-3"/>
          <w:sz w:val="20"/>
        </w:rPr>
        <w:t>require</w:t>
      </w:r>
      <w:r>
        <w:rPr>
          <w:color w:val="FFFFFF"/>
          <w:spacing w:val="-6"/>
          <w:sz w:val="20"/>
        </w:rPr>
        <w:t> </w:t>
      </w:r>
      <w:r>
        <w:rPr>
          <w:color w:val="FFFFFF"/>
          <w:spacing w:val="-4"/>
          <w:sz w:val="20"/>
        </w:rPr>
        <w:t>heating </w:t>
      </w:r>
      <w:r>
        <w:rPr>
          <w:color w:val="FFFFFF"/>
          <w:sz w:val="20"/>
        </w:rPr>
        <w:t>or </w:t>
      </w:r>
      <w:r>
        <w:rPr>
          <w:color w:val="FFFFFF"/>
          <w:spacing w:val="-2"/>
          <w:sz w:val="20"/>
        </w:rPr>
        <w:t>are </w:t>
      </w:r>
      <w:r>
        <w:rPr>
          <w:color w:val="FFFFFF"/>
          <w:sz w:val="20"/>
        </w:rPr>
        <w:t>moisture</w:t>
      </w:r>
      <w:r>
        <w:rPr>
          <w:color w:val="FFFFFF"/>
          <w:spacing w:val="17"/>
          <w:sz w:val="20"/>
        </w:rPr>
        <w:t> </w:t>
      </w:r>
      <w:r>
        <w:rPr>
          <w:color w:val="FFFFFF"/>
          <w:sz w:val="20"/>
        </w:rPr>
        <w:t>sensitive</w:t>
      </w:r>
    </w:p>
    <w:p>
      <w:pPr>
        <w:pStyle w:val="BodyText"/>
        <w:rPr>
          <w:sz w:val="20"/>
        </w:rPr>
      </w:pPr>
    </w:p>
    <w:p>
      <w:pPr>
        <w:pStyle w:val="BodyText"/>
        <w:rPr>
          <w:sz w:val="21"/>
        </w:rPr>
      </w:pPr>
    </w:p>
    <w:p>
      <w:pPr>
        <w:spacing w:before="1"/>
        <w:ind w:left="215" w:right="0" w:firstLine="0"/>
        <w:jc w:val="left"/>
        <w:rPr>
          <w:rFonts w:ascii="Calibri"/>
          <w:b/>
          <w:sz w:val="18"/>
        </w:rPr>
      </w:pPr>
      <w:r>
        <w:rPr>
          <w:rFonts w:ascii="Calibri"/>
          <w:b/>
          <w:color w:val="FFFFFF"/>
          <w:w w:val="110"/>
          <w:sz w:val="18"/>
        </w:rPr>
        <w:t>40</w:t>
      </w:r>
    </w:p>
    <w:p>
      <w:pPr>
        <w:spacing w:after="0"/>
        <w:jc w:val="left"/>
        <w:rPr>
          <w:rFonts w:ascii="Calibri"/>
          <w:sz w:val="18"/>
        </w:rPr>
        <w:sectPr>
          <w:pgSz w:w="12240" w:h="15840"/>
          <w:pgMar w:top="1500" w:bottom="280" w:left="0" w:right="74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15"/>
        </w:rPr>
      </w:pPr>
    </w:p>
    <w:p>
      <w:pPr>
        <w:tabs>
          <w:tab w:pos="4294" w:val="left" w:leader="none"/>
        </w:tabs>
        <w:spacing w:before="97"/>
        <w:ind w:left="1572" w:right="0" w:firstLine="0"/>
        <w:jc w:val="left"/>
        <w:rPr>
          <w:sz w:val="18"/>
        </w:rPr>
      </w:pPr>
      <w:r>
        <w:rPr>
          <w:rFonts w:ascii="Calibri"/>
          <w:b/>
          <w:color w:val="FFFFFF"/>
          <w:position w:val="-2"/>
          <w:sz w:val="26"/>
        </w:rPr>
        <w:t>100</w:t>
      </w:r>
      <w:r>
        <w:rPr>
          <w:color w:val="FFFFFF"/>
          <w:position w:val="-2"/>
          <w:sz w:val="26"/>
        </w:rPr>
        <w:t>K</w:t>
      </w:r>
      <w:r>
        <w:rPr>
          <w:color w:val="FFFFFF"/>
          <w:spacing w:val="21"/>
          <w:position w:val="-2"/>
          <w:sz w:val="26"/>
        </w:rPr>
        <w:t> </w:t>
      </w:r>
      <w:r>
        <w:rPr>
          <w:color w:val="FFFFFF"/>
          <w:position w:val="-2"/>
          <w:sz w:val="26"/>
        </w:rPr>
        <w:t>SERIES</w:t>
        <w:tab/>
      </w:r>
      <w:r>
        <w:rPr>
          <w:color w:val="FFFFFF"/>
          <w:sz w:val="18"/>
        </w:rPr>
        <w:t>STAINLESS STEEL BRAID REINFORCED PTFE</w:t>
      </w:r>
      <w:r>
        <w:rPr>
          <w:color w:val="FFFFFF"/>
          <w:spacing w:val="20"/>
          <w:sz w:val="18"/>
        </w:rPr>
        <w:t> </w:t>
      </w:r>
      <w:r>
        <w:rPr>
          <w:color w:val="FFFFFF"/>
          <w:sz w:val="18"/>
        </w:rPr>
        <w:t>HOSE</w:t>
      </w:r>
    </w:p>
    <w:p>
      <w:pPr>
        <w:spacing w:after="0"/>
        <w:jc w:val="left"/>
        <w:rPr>
          <w:sz w:val="18"/>
        </w:rPr>
        <w:sectPr>
          <w:pgSz w:w="12240" w:h="15840"/>
          <w:pgMar w:top="0" w:bottom="0" w:left="0" w:right="740"/>
        </w:sectPr>
      </w:pPr>
    </w:p>
    <w:p>
      <w:pPr>
        <w:pStyle w:val="BodyText"/>
        <w:spacing w:line="230" w:lineRule="auto" w:before="140"/>
        <w:ind w:left="4293" w:right="-13"/>
      </w:pPr>
      <w:r>
        <w:rPr/>
        <w:pict>
          <v:group style="position:absolute;margin-left:73.685997pt;margin-top:70.786827pt;width:483.95pt;height:102.1pt;mso-position-horizontal-relative:page;mso-position-vertical-relative:paragraph;z-index:-549568" coordorigin="1474,1416" coordsize="9679,2042">
            <v:rect style="position:absolute;left:1473;top:1664;width:9679;height:1793" filled="true" fillcolor="#ffffff" stroked="false">
              <v:fill type="solid"/>
            </v:rect>
            <v:rect style="position:absolute;left:1473;top:1415;width:9679;height:250" filled="true" fillcolor="#ffffff" stroked="false">
              <v:fill type="solid"/>
            </v:rect>
            <w10:wrap type="none"/>
          </v:group>
        </w:pict>
      </w:r>
      <w:r>
        <w:rPr>
          <w:color w:val="231F20"/>
          <w:w w:val="95"/>
        </w:rPr>
        <w:t>High pressure, high performance PTFE hose with stainless steel braid reinforcement for </w:t>
      </w:r>
      <w:r>
        <w:rPr>
          <w:color w:val="231F20"/>
          <w:w w:val="90"/>
        </w:rPr>
        <w:t>strength</w:t>
      </w:r>
      <w:r>
        <w:rPr>
          <w:color w:val="231F20"/>
          <w:spacing w:val="-11"/>
          <w:w w:val="90"/>
        </w:rPr>
        <w:t> </w:t>
      </w:r>
      <w:r>
        <w:rPr>
          <w:color w:val="231F20"/>
          <w:w w:val="90"/>
        </w:rPr>
        <w:t>and</w:t>
      </w:r>
      <w:r>
        <w:rPr>
          <w:color w:val="231F20"/>
          <w:spacing w:val="-10"/>
          <w:w w:val="90"/>
        </w:rPr>
        <w:t> </w:t>
      </w:r>
      <w:r>
        <w:rPr>
          <w:color w:val="231F20"/>
          <w:w w:val="90"/>
        </w:rPr>
        <w:t>guaranteed</w:t>
      </w:r>
      <w:r>
        <w:rPr>
          <w:color w:val="231F20"/>
          <w:spacing w:val="-10"/>
          <w:w w:val="90"/>
        </w:rPr>
        <w:t> </w:t>
      </w:r>
      <w:r>
        <w:rPr>
          <w:color w:val="231F20"/>
          <w:w w:val="90"/>
        </w:rPr>
        <w:t>electrical</w:t>
      </w:r>
      <w:r>
        <w:rPr>
          <w:color w:val="231F20"/>
          <w:spacing w:val="-10"/>
          <w:w w:val="90"/>
        </w:rPr>
        <w:t> </w:t>
      </w:r>
      <w:r>
        <w:rPr>
          <w:color w:val="231F20"/>
          <w:spacing w:val="-4"/>
          <w:w w:val="90"/>
        </w:rPr>
        <w:t>conductivity. </w:t>
      </w:r>
      <w:r>
        <w:rPr>
          <w:color w:val="231F20"/>
          <w:w w:val="90"/>
        </w:rPr>
        <w:t>Superior resistance to most chemicals, paints, </w:t>
      </w:r>
      <w:r>
        <w:rPr>
          <w:color w:val="231F20"/>
          <w:w w:val="95"/>
        </w:rPr>
        <w:t>and solvents. Lightweight and flexible in comparison</w:t>
      </w:r>
      <w:r>
        <w:rPr>
          <w:color w:val="231F20"/>
          <w:spacing w:val="-15"/>
          <w:w w:val="95"/>
        </w:rPr>
        <w:t> </w:t>
      </w:r>
      <w:r>
        <w:rPr>
          <w:color w:val="231F20"/>
          <w:w w:val="95"/>
        </w:rPr>
        <w:t>to</w:t>
      </w:r>
      <w:r>
        <w:rPr>
          <w:color w:val="231F20"/>
          <w:spacing w:val="-14"/>
          <w:w w:val="95"/>
        </w:rPr>
        <w:t> </w:t>
      </w:r>
      <w:r>
        <w:rPr>
          <w:color w:val="231F20"/>
          <w:w w:val="95"/>
        </w:rPr>
        <w:t>conventional</w:t>
      </w:r>
      <w:r>
        <w:rPr>
          <w:color w:val="231F20"/>
          <w:spacing w:val="-14"/>
          <w:w w:val="95"/>
        </w:rPr>
        <w:t> </w:t>
      </w:r>
      <w:r>
        <w:rPr>
          <w:color w:val="231F20"/>
          <w:w w:val="95"/>
        </w:rPr>
        <w:t>multi-spirals.</w:t>
      </w:r>
    </w:p>
    <w:p>
      <w:pPr>
        <w:pStyle w:val="Heading6"/>
        <w:ind w:left="536"/>
      </w:pPr>
      <w:r>
        <w:rPr>
          <w:b w:val="0"/>
        </w:rPr>
        <w:br w:type="column"/>
      </w:r>
      <w:r>
        <w:rPr>
          <w:color w:val="0069AA"/>
          <w:w w:val="120"/>
        </w:rPr>
        <w:t>CONSTRUCTION:</w:t>
      </w:r>
    </w:p>
    <w:p>
      <w:pPr>
        <w:pStyle w:val="BodyText"/>
        <w:spacing w:before="27"/>
        <w:ind w:left="536"/>
      </w:pPr>
      <w:r>
        <w:rPr>
          <w:rFonts w:ascii="Calibri"/>
          <w:b/>
          <w:color w:val="231F20"/>
        </w:rPr>
        <w:t>Inner</w:t>
      </w:r>
      <w:r>
        <w:rPr>
          <w:color w:val="231F20"/>
        </w:rPr>
        <w:t>: Seamless PTFE Liner</w:t>
      </w:r>
    </w:p>
    <w:p>
      <w:pPr>
        <w:pStyle w:val="BodyText"/>
        <w:spacing w:before="28"/>
        <w:ind w:left="536"/>
      </w:pPr>
      <w:r>
        <w:rPr>
          <w:rFonts w:ascii="Calibri"/>
          <w:b/>
          <w:color w:val="231F20"/>
        </w:rPr>
        <w:t>Outer</w:t>
      </w:r>
      <w:r>
        <w:rPr>
          <w:color w:val="231F20"/>
        </w:rPr>
        <w:t>: Abrasion Resistant Stainless Steel Braid Cover</w:t>
      </w:r>
    </w:p>
    <w:p>
      <w:pPr>
        <w:spacing w:after="0"/>
        <w:sectPr>
          <w:type w:val="continuous"/>
          <w:pgSz w:w="12240" w:h="15840"/>
          <w:pgMar w:top="0" w:bottom="280" w:left="0" w:right="740"/>
          <w:cols w:num="2" w:equalWidth="0">
            <w:col w:w="7150" w:space="40"/>
            <w:col w:w="4310"/>
          </w:cols>
        </w:sectPr>
      </w:pPr>
    </w:p>
    <w:p>
      <w:pPr>
        <w:pStyle w:val="BodyText"/>
        <w:spacing w:before="11"/>
        <w:rPr>
          <w:sz w:val="15"/>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105K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153"/>
              <w:rPr>
                <w:b/>
                <w:sz w:val="15"/>
              </w:rPr>
            </w:pPr>
            <w:r>
              <w:rPr>
                <w:b/>
                <w:color w:val="231F20"/>
                <w:sz w:val="15"/>
              </w:rPr>
              <w:t>3/16 (4.7)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229"/>
              <w:rPr>
                <w:b/>
                <w:sz w:val="15"/>
              </w:rPr>
            </w:pPr>
            <w:r>
              <w:rPr>
                <w:b/>
                <w:color w:val="231F20"/>
                <w:sz w:val="15"/>
              </w:rPr>
              <w:t>0.31 (7.9)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50" w:right="70"/>
              <w:jc w:val="center"/>
              <w:rPr>
                <w:b/>
                <w:sz w:val="15"/>
              </w:rPr>
            </w:pPr>
            <w:r>
              <w:rPr>
                <w:b/>
                <w:color w:val="231F20"/>
                <w:sz w:val="15"/>
              </w:rPr>
              <w:t>2.5 (64)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2"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7"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3"/>
              <w:rPr>
                <w:b/>
                <w:sz w:val="15"/>
              </w:rPr>
            </w:pPr>
            <w:r>
              <w:rPr>
                <w:b/>
                <w:color w:val="231F20"/>
                <w:sz w:val="15"/>
              </w:rPr>
              <w:t>0.07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2"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sz w:val="15"/>
              </w:rPr>
              <w:t>-65 to +450ºF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106K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29"/>
              <w:rPr>
                <w:b/>
                <w:sz w:val="15"/>
              </w:rPr>
            </w:pPr>
            <w:r>
              <w:rPr>
                <w:b/>
                <w:color w:val="231F20"/>
                <w:sz w:val="15"/>
              </w:rPr>
              <w:t>0.37 (9.4)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56" w:right="70"/>
              <w:jc w:val="center"/>
              <w:rPr>
                <w:b/>
                <w:sz w:val="15"/>
              </w:rPr>
            </w:pPr>
            <w:r>
              <w:rPr>
                <w:b/>
                <w:color w:val="231F20"/>
                <w:sz w:val="15"/>
              </w:rPr>
              <w:t>3.0 (76)</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84"/>
              <w:rPr>
                <w:b/>
                <w:sz w:val="15"/>
              </w:rPr>
            </w:pPr>
            <w:r>
              <w:rPr>
                <w:b/>
                <w:color w:val="231F20"/>
                <w:sz w:val="15"/>
              </w:rPr>
              <w:t>0.10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-65 to +450ºF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110K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7"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233"/>
              <w:rPr>
                <w:b/>
                <w:sz w:val="15"/>
              </w:rPr>
            </w:pPr>
            <w:r>
              <w:rPr>
                <w:b/>
                <w:color w:val="231F20"/>
                <w:sz w:val="15"/>
              </w:rPr>
              <w:t>0.51 (13.0)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114" w:right="70"/>
              <w:jc w:val="center"/>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84"/>
              <w:rPr>
                <w:b/>
                <w:sz w:val="15"/>
              </w:rPr>
            </w:pPr>
            <w:r>
              <w:rPr>
                <w:b/>
                <w:color w:val="231F20"/>
                <w:sz w:val="15"/>
              </w:rPr>
              <w:t>0.11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-65 to +450ºF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113K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3"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left="21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230"/>
              <w:rPr>
                <w:b/>
                <w:sz w:val="15"/>
              </w:rPr>
            </w:pPr>
            <w:r>
              <w:rPr>
                <w:b/>
                <w:color w:val="231F20"/>
                <w:sz w:val="15"/>
              </w:rPr>
              <w:t>0.63 (16.0)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left="112" w:right="70"/>
              <w:jc w:val="center"/>
              <w:rPr>
                <w:b/>
                <w:sz w:val="15"/>
              </w:rPr>
            </w:pPr>
            <w:r>
              <w:rPr>
                <w:b/>
                <w:color w:val="231F20"/>
                <w:sz w:val="15"/>
              </w:rPr>
              <w:t>6.5 (165)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03" w:right="79"/>
              <w:jc w:val="center"/>
              <w:rPr>
                <w:b/>
                <w:sz w:val="15"/>
              </w:rPr>
            </w:pPr>
            <w:r>
              <w:rPr>
                <w:b/>
                <w:color w:val="231F20"/>
                <w:sz w:val="15"/>
              </w:rPr>
              <w:t>1,750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118" w:right="60"/>
              <w:jc w:val="center"/>
              <w:rPr>
                <w:b/>
                <w:sz w:val="15"/>
              </w:rPr>
            </w:pPr>
            <w:r>
              <w:rPr>
                <w:b/>
                <w:color w:val="231F20"/>
                <w:sz w:val="15"/>
              </w:rPr>
              <w:t>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284"/>
              <w:rPr>
                <w:b/>
                <w:sz w:val="15"/>
              </w:rPr>
            </w:pPr>
            <w:r>
              <w:rPr>
                <w:b/>
                <w:color w:val="231F20"/>
                <w:sz w:val="15"/>
              </w:rPr>
              <w:t>0.16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3"/>
              <w:ind w:left="41"/>
              <w:jc w:val="center"/>
              <w:rPr>
                <w:b/>
                <w:sz w:val="15"/>
              </w:rPr>
            </w:pPr>
            <w:r>
              <w:rPr>
                <w:b/>
                <w:color w:val="231F20"/>
                <w:sz w:val="15"/>
              </w:rPr>
              <w:t>-65 to +450ºF</w:t>
            </w:r>
          </w:p>
        </w:tc>
      </w:tr>
      <w:tr>
        <w:trPr>
          <w:trHeight w:val="218" w:hRule="atLeast"/>
        </w:trPr>
        <w:tc>
          <w:tcPr>
            <w:tcW w:w="1025" w:type="dxa"/>
            <w:tcBorders>
              <w:top w:val="single" w:sz="4" w:space="0" w:color="0069AA"/>
              <w:right w:val="single" w:sz="4" w:space="0" w:color="0069AA"/>
            </w:tcBorders>
          </w:tcPr>
          <w:p>
            <w:pPr>
              <w:pStyle w:val="TableParagraph"/>
              <w:spacing w:line="174" w:lineRule="exact" w:before="24"/>
              <w:ind w:left="85"/>
              <w:rPr>
                <w:b/>
                <w:sz w:val="15"/>
              </w:rPr>
            </w:pPr>
            <w:r>
              <w:rPr>
                <w:b/>
                <w:color w:val="231F20"/>
                <w:sz w:val="15"/>
              </w:rPr>
              <w:t>120K</w:t>
            </w:r>
          </w:p>
        </w:tc>
        <w:tc>
          <w:tcPr>
            <w:tcW w:w="640" w:type="dxa"/>
            <w:tcBorders>
              <w:top w:val="single" w:sz="4" w:space="0" w:color="0069AA"/>
              <w:left w:val="single" w:sz="4" w:space="0" w:color="0069AA"/>
              <w:right w:val="single" w:sz="4" w:space="0" w:color="0069AA"/>
            </w:tcBorders>
          </w:tcPr>
          <w:p>
            <w:pPr>
              <w:pStyle w:val="TableParagraph"/>
              <w:spacing w:line="19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4" w:lineRule="exact" w:before="24"/>
              <w:ind w:left="43"/>
              <w:jc w:val="center"/>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74" w:lineRule="exact" w:before="24"/>
              <w:ind w:left="222"/>
              <w:rPr>
                <w:b/>
                <w:sz w:val="15"/>
              </w:rPr>
            </w:pPr>
            <w:r>
              <w:rPr>
                <w:b/>
                <w:color w:val="231F20"/>
                <w:sz w:val="15"/>
              </w:rPr>
              <w:t>3/4 (19)</w:t>
            </w:r>
          </w:p>
        </w:tc>
        <w:tc>
          <w:tcPr>
            <w:tcW w:w="1048" w:type="dxa"/>
            <w:tcBorders>
              <w:top w:val="single" w:sz="4" w:space="0" w:color="0069AA"/>
              <w:left w:val="single" w:sz="4" w:space="0" w:color="0069AA"/>
              <w:right w:val="single" w:sz="4" w:space="0" w:color="0069AA"/>
            </w:tcBorders>
          </w:tcPr>
          <w:p>
            <w:pPr>
              <w:pStyle w:val="TableParagraph"/>
              <w:spacing w:line="174" w:lineRule="exact" w:before="24"/>
              <w:ind w:left="227"/>
              <w:rPr>
                <w:b/>
                <w:sz w:val="15"/>
              </w:rPr>
            </w:pPr>
            <w:r>
              <w:rPr>
                <w:b/>
                <w:color w:val="231F20"/>
                <w:sz w:val="15"/>
              </w:rPr>
              <w:t>0.88 (2.4)</w:t>
            </w:r>
          </w:p>
        </w:tc>
        <w:tc>
          <w:tcPr>
            <w:tcW w:w="1026" w:type="dxa"/>
            <w:tcBorders>
              <w:top w:val="single" w:sz="4" w:space="0" w:color="0069AA"/>
              <w:left w:val="single" w:sz="4" w:space="0" w:color="0069AA"/>
              <w:right w:val="single" w:sz="4" w:space="0" w:color="0069AA"/>
            </w:tcBorders>
          </w:tcPr>
          <w:p>
            <w:pPr>
              <w:pStyle w:val="TableParagraph"/>
              <w:spacing w:line="174" w:lineRule="exact" w:before="24"/>
              <w:ind w:left="117" w:right="70"/>
              <w:jc w:val="center"/>
              <w:rPr>
                <w:b/>
                <w:sz w:val="15"/>
              </w:rPr>
            </w:pPr>
            <w:r>
              <w:rPr>
                <w:b/>
                <w:color w:val="231F20"/>
                <w:sz w:val="15"/>
              </w:rPr>
              <w:t>8.5 (216)</w:t>
            </w:r>
          </w:p>
        </w:tc>
        <w:tc>
          <w:tcPr>
            <w:tcW w:w="787" w:type="dxa"/>
            <w:tcBorders>
              <w:top w:val="single" w:sz="4" w:space="0" w:color="0069AA"/>
              <w:left w:val="single" w:sz="4" w:space="0" w:color="0069AA"/>
              <w:right w:val="single" w:sz="4" w:space="0" w:color="0069AA"/>
            </w:tcBorders>
          </w:tcPr>
          <w:p>
            <w:pPr>
              <w:pStyle w:val="TableParagraph"/>
              <w:spacing w:line="174" w:lineRule="exact" w:before="24"/>
              <w:ind w:left="103" w:right="79"/>
              <w:jc w:val="center"/>
              <w:rPr>
                <w:b/>
                <w:sz w:val="15"/>
              </w:rPr>
            </w:pPr>
            <w:r>
              <w:rPr>
                <w:b/>
                <w:color w:val="231F20"/>
                <w:sz w:val="15"/>
              </w:rPr>
              <w:t>1,000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118" w:right="60"/>
              <w:jc w:val="center"/>
              <w:rPr>
                <w:b/>
                <w:sz w:val="15"/>
              </w:rPr>
            </w:pPr>
            <w:r>
              <w:rPr>
                <w:b/>
                <w:color w:val="231F20"/>
                <w:sz w:val="15"/>
              </w:rPr>
              <w:t>4,000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283"/>
              <w:rPr>
                <w:b/>
                <w:sz w:val="15"/>
              </w:rPr>
            </w:pPr>
            <w:r>
              <w:rPr>
                <w:b/>
                <w:color w:val="231F20"/>
                <w:sz w:val="15"/>
              </w:rPr>
              <w:t>0.20</w:t>
            </w:r>
          </w:p>
        </w:tc>
        <w:tc>
          <w:tcPr>
            <w:tcW w:w="889" w:type="dxa"/>
            <w:tcBorders>
              <w:top w:val="single" w:sz="4" w:space="0" w:color="0069AA"/>
              <w:left w:val="single" w:sz="4" w:space="0" w:color="0069AA"/>
              <w:right w:val="single" w:sz="4" w:space="0" w:color="0069AA"/>
            </w:tcBorders>
          </w:tcPr>
          <w:p>
            <w:pPr>
              <w:pStyle w:val="TableParagraph"/>
              <w:spacing w:line="174" w:lineRule="exact" w:before="24"/>
              <w:ind w:left="33" w:right="1"/>
              <w:jc w:val="center"/>
              <w:rPr>
                <w:b/>
                <w:sz w:val="15"/>
              </w:rPr>
            </w:pPr>
            <w:r>
              <w:rPr>
                <w:b/>
                <w:color w:val="231F20"/>
                <w:sz w:val="15"/>
              </w:rPr>
              <w:t>4” up to 50’</w:t>
            </w:r>
          </w:p>
        </w:tc>
        <w:tc>
          <w:tcPr>
            <w:tcW w:w="986" w:type="dxa"/>
            <w:tcBorders>
              <w:top w:val="single" w:sz="4" w:space="0" w:color="0069AA"/>
              <w:left w:val="single" w:sz="4" w:space="0" w:color="0069AA"/>
            </w:tcBorders>
          </w:tcPr>
          <w:p>
            <w:pPr>
              <w:pStyle w:val="TableParagraph"/>
              <w:spacing w:line="174" w:lineRule="exact" w:before="24"/>
              <w:ind w:left="42"/>
              <w:jc w:val="center"/>
              <w:rPr>
                <w:b/>
                <w:sz w:val="15"/>
              </w:rPr>
            </w:pPr>
            <w:r>
              <w:rPr>
                <w:b/>
                <w:color w:val="231F20"/>
                <w:sz w:val="15"/>
              </w:rPr>
              <w:t>-65 to +450ºF</w:t>
            </w:r>
          </w:p>
        </w:tc>
      </w:tr>
    </w:tbl>
    <w:p>
      <w:pPr>
        <w:pStyle w:val="BodyText"/>
        <w:rPr>
          <w:sz w:val="20"/>
        </w:rPr>
      </w:pPr>
    </w:p>
    <w:p>
      <w:pPr>
        <w:pStyle w:val="BodyText"/>
        <w:spacing w:before="2"/>
        <w:rPr>
          <w:sz w:val="23"/>
        </w:rPr>
      </w:pPr>
    </w:p>
    <w:p>
      <w:pPr>
        <w:tabs>
          <w:tab w:pos="4294" w:val="left" w:leader="none"/>
        </w:tabs>
        <w:spacing w:before="96"/>
        <w:ind w:left="1572" w:right="0" w:firstLine="0"/>
        <w:jc w:val="left"/>
        <w:rPr>
          <w:sz w:val="18"/>
        </w:rPr>
      </w:pPr>
      <w:r>
        <w:rPr>
          <w:rFonts w:ascii="Calibri"/>
          <w:b/>
          <w:color w:val="FFFFFF"/>
          <w:spacing w:val="2"/>
          <w:position w:val="-2"/>
          <w:sz w:val="26"/>
        </w:rPr>
        <w:t>200</w:t>
      </w:r>
      <w:r>
        <w:rPr>
          <w:color w:val="FFFFFF"/>
          <w:spacing w:val="2"/>
          <w:position w:val="-2"/>
          <w:sz w:val="26"/>
        </w:rPr>
        <w:t>K</w:t>
      </w:r>
      <w:r>
        <w:rPr>
          <w:color w:val="FFFFFF"/>
          <w:spacing w:val="23"/>
          <w:position w:val="-2"/>
          <w:sz w:val="26"/>
        </w:rPr>
        <w:t> </w:t>
      </w:r>
      <w:r>
        <w:rPr>
          <w:color w:val="FFFFFF"/>
          <w:position w:val="-2"/>
          <w:sz w:val="26"/>
        </w:rPr>
        <w:t>SERIES</w:t>
        <w:tab/>
      </w:r>
      <w:r>
        <w:rPr>
          <w:color w:val="FFFFFF"/>
          <w:sz w:val="18"/>
        </w:rPr>
        <w:t>STAINLESS STEEL BRAID REINFORCED PTFE</w:t>
      </w:r>
      <w:r>
        <w:rPr>
          <w:color w:val="FFFFFF"/>
          <w:spacing w:val="20"/>
          <w:sz w:val="18"/>
        </w:rPr>
        <w:t> </w:t>
      </w:r>
      <w:r>
        <w:rPr>
          <w:color w:val="FFFFFF"/>
          <w:sz w:val="18"/>
        </w:rPr>
        <w:t>HOSE</w:t>
      </w:r>
    </w:p>
    <w:p>
      <w:pPr>
        <w:spacing w:after="0"/>
        <w:jc w:val="left"/>
        <w:rPr>
          <w:sz w:val="18"/>
        </w:rPr>
        <w:sectPr>
          <w:type w:val="continuous"/>
          <w:pgSz w:w="12240" w:h="15840"/>
          <w:pgMar w:top="0" w:bottom="280" w:left="0" w:right="740"/>
        </w:sectPr>
      </w:pPr>
    </w:p>
    <w:p>
      <w:pPr>
        <w:pStyle w:val="BodyText"/>
        <w:spacing w:line="230" w:lineRule="auto" w:before="140"/>
        <w:ind w:left="4293" w:right="-9"/>
      </w:pPr>
      <w:r>
        <w:rPr/>
        <w:pict>
          <v:shape style="position:absolute;margin-left:73.686005pt;margin-top:70.787392pt;width:483.95pt;height:102.1pt;mso-position-horizontal-relative:page;mso-position-vertical-relative:paragraph;z-index:-549592" coordorigin="1474,1416" coordsize="9679,2042" path="m11152,1416l1474,1416,1474,1664,1474,1665,1474,3457,11152,3457,11152,1665,11152,1664,11152,1416e" filled="true" fillcolor="#ffffff" stroked="false">
            <v:path arrowok="t"/>
            <v:fill type="solid"/>
            <w10:wrap type="none"/>
          </v:shape>
        </w:pict>
      </w:r>
      <w:r>
        <w:rPr>
          <w:color w:val="231F20"/>
          <w:spacing w:val="-3"/>
          <w:w w:val="90"/>
        </w:rPr>
        <w:t>Very</w:t>
      </w:r>
      <w:r>
        <w:rPr>
          <w:color w:val="231F20"/>
          <w:spacing w:val="-10"/>
          <w:w w:val="90"/>
        </w:rPr>
        <w:t> </w:t>
      </w:r>
      <w:r>
        <w:rPr>
          <w:color w:val="231F20"/>
          <w:w w:val="90"/>
        </w:rPr>
        <w:t>high</w:t>
      </w:r>
      <w:r>
        <w:rPr>
          <w:color w:val="231F20"/>
          <w:spacing w:val="-10"/>
          <w:w w:val="90"/>
        </w:rPr>
        <w:t> </w:t>
      </w:r>
      <w:r>
        <w:rPr>
          <w:color w:val="231F20"/>
          <w:w w:val="90"/>
        </w:rPr>
        <w:t>pressure,</w:t>
      </w:r>
      <w:r>
        <w:rPr>
          <w:color w:val="231F20"/>
          <w:spacing w:val="-10"/>
          <w:w w:val="90"/>
        </w:rPr>
        <w:t> </w:t>
      </w:r>
      <w:r>
        <w:rPr>
          <w:color w:val="231F20"/>
          <w:w w:val="90"/>
        </w:rPr>
        <w:t>high</w:t>
      </w:r>
      <w:r>
        <w:rPr>
          <w:color w:val="231F20"/>
          <w:spacing w:val="-10"/>
          <w:w w:val="90"/>
        </w:rPr>
        <w:t> </w:t>
      </w:r>
      <w:r>
        <w:rPr>
          <w:color w:val="231F20"/>
          <w:w w:val="90"/>
        </w:rPr>
        <w:t>performance</w:t>
      </w:r>
      <w:r>
        <w:rPr>
          <w:color w:val="231F20"/>
          <w:spacing w:val="-10"/>
          <w:w w:val="90"/>
        </w:rPr>
        <w:t> </w:t>
      </w:r>
      <w:r>
        <w:rPr>
          <w:color w:val="231F20"/>
          <w:w w:val="90"/>
        </w:rPr>
        <w:t>PTFE</w:t>
      </w:r>
      <w:r>
        <w:rPr>
          <w:color w:val="231F20"/>
          <w:spacing w:val="-10"/>
          <w:w w:val="90"/>
        </w:rPr>
        <w:t> </w:t>
      </w:r>
      <w:r>
        <w:rPr>
          <w:color w:val="231F20"/>
          <w:w w:val="90"/>
        </w:rPr>
        <w:t>lined hose with stainless steel braid reinforcement for strength and guaranteed electrical conductivity. Superior</w:t>
      </w:r>
      <w:r>
        <w:rPr>
          <w:color w:val="231F20"/>
          <w:spacing w:val="-13"/>
          <w:w w:val="90"/>
        </w:rPr>
        <w:t> </w:t>
      </w:r>
      <w:r>
        <w:rPr>
          <w:color w:val="231F20"/>
          <w:w w:val="90"/>
        </w:rPr>
        <w:t>resistance</w:t>
      </w:r>
      <w:r>
        <w:rPr>
          <w:color w:val="231F20"/>
          <w:spacing w:val="-12"/>
          <w:w w:val="90"/>
        </w:rPr>
        <w:t> </w:t>
      </w:r>
      <w:r>
        <w:rPr>
          <w:color w:val="231F20"/>
          <w:w w:val="90"/>
        </w:rPr>
        <w:t>to</w:t>
      </w:r>
      <w:r>
        <w:rPr>
          <w:color w:val="231F20"/>
          <w:spacing w:val="-12"/>
          <w:w w:val="90"/>
        </w:rPr>
        <w:t> </w:t>
      </w:r>
      <w:r>
        <w:rPr>
          <w:color w:val="231F20"/>
          <w:w w:val="90"/>
        </w:rPr>
        <w:t>most</w:t>
      </w:r>
      <w:r>
        <w:rPr>
          <w:color w:val="231F20"/>
          <w:spacing w:val="-12"/>
          <w:w w:val="90"/>
        </w:rPr>
        <w:t> </w:t>
      </w:r>
      <w:r>
        <w:rPr>
          <w:color w:val="231F20"/>
          <w:w w:val="90"/>
        </w:rPr>
        <w:t>chemicals,</w:t>
      </w:r>
      <w:r>
        <w:rPr>
          <w:color w:val="231F20"/>
          <w:spacing w:val="-12"/>
          <w:w w:val="90"/>
        </w:rPr>
        <w:t> </w:t>
      </w:r>
      <w:r>
        <w:rPr>
          <w:color w:val="231F20"/>
          <w:w w:val="90"/>
        </w:rPr>
        <w:t>paints,</w:t>
      </w:r>
      <w:r>
        <w:rPr>
          <w:color w:val="231F20"/>
          <w:spacing w:val="-12"/>
          <w:w w:val="90"/>
        </w:rPr>
        <w:t> </w:t>
      </w:r>
      <w:r>
        <w:rPr>
          <w:color w:val="231F20"/>
          <w:spacing w:val="-5"/>
          <w:w w:val="90"/>
        </w:rPr>
        <w:t>and </w:t>
      </w:r>
      <w:r>
        <w:rPr>
          <w:color w:val="231F20"/>
          <w:w w:val="90"/>
        </w:rPr>
        <w:t>solvents. Lightweight and flexible in comparison </w:t>
      </w:r>
      <w:r>
        <w:rPr>
          <w:color w:val="231F20"/>
          <w:w w:val="95"/>
        </w:rPr>
        <w:t>to conventional</w:t>
      </w:r>
      <w:r>
        <w:rPr>
          <w:color w:val="231F20"/>
          <w:spacing w:val="-1"/>
          <w:w w:val="95"/>
        </w:rPr>
        <w:t> </w:t>
      </w:r>
      <w:r>
        <w:rPr>
          <w:color w:val="231F20"/>
          <w:w w:val="95"/>
        </w:rPr>
        <w:t>multi-spirals.</w:t>
      </w:r>
    </w:p>
    <w:p>
      <w:pPr>
        <w:pStyle w:val="Heading6"/>
        <w:ind w:left="405"/>
      </w:pPr>
      <w:r>
        <w:rPr>
          <w:b w:val="0"/>
        </w:rPr>
        <w:br w:type="column"/>
      </w:r>
      <w:r>
        <w:rPr>
          <w:color w:val="0069AA"/>
          <w:w w:val="120"/>
        </w:rPr>
        <w:t>CONSTRUCTION:</w:t>
      </w:r>
    </w:p>
    <w:p>
      <w:pPr>
        <w:pStyle w:val="BodyText"/>
        <w:spacing w:before="28"/>
        <w:ind w:left="405"/>
      </w:pPr>
      <w:r>
        <w:rPr>
          <w:rFonts w:ascii="Calibri"/>
          <w:b/>
          <w:color w:val="231F20"/>
        </w:rPr>
        <w:t>Inner</w:t>
      </w:r>
      <w:r>
        <w:rPr>
          <w:color w:val="231F20"/>
        </w:rPr>
        <w:t>: Seamless PTFE Liner</w:t>
      </w:r>
    </w:p>
    <w:p>
      <w:pPr>
        <w:pStyle w:val="BodyText"/>
        <w:spacing w:before="28"/>
        <w:ind w:left="405"/>
      </w:pPr>
      <w:r>
        <w:rPr>
          <w:rFonts w:ascii="Calibri"/>
          <w:b/>
          <w:color w:val="231F20"/>
        </w:rPr>
        <w:t>Outer</w:t>
      </w:r>
      <w:r>
        <w:rPr>
          <w:color w:val="231F20"/>
        </w:rPr>
        <w:t>: Abrasion Resistant Stainless Steel Braid Cover</w:t>
      </w:r>
    </w:p>
    <w:p>
      <w:pPr>
        <w:spacing w:after="0"/>
        <w:sectPr>
          <w:type w:val="continuous"/>
          <w:pgSz w:w="12240" w:h="15840"/>
          <w:pgMar w:top="0" w:bottom="280" w:left="0" w:right="740"/>
          <w:cols w:num="2" w:equalWidth="0">
            <w:col w:w="7281" w:space="40"/>
            <w:col w:w="4179"/>
          </w:cols>
        </w:sectPr>
      </w:pPr>
    </w:p>
    <w:p>
      <w:pPr>
        <w:pStyle w:val="BodyText"/>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206K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right="192"/>
              <w:jc w:val="right"/>
              <w:rPr>
                <w:b/>
                <w:sz w:val="15"/>
              </w:rPr>
            </w:pPr>
            <w:r>
              <w:rPr>
                <w:b/>
                <w:color w:val="231F20"/>
                <w:w w:val="95"/>
                <w:sz w:val="15"/>
              </w:rPr>
              <w:t>0.44 (11.4)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73"/>
              <w:rPr>
                <w:b/>
                <w:sz w:val="15"/>
              </w:rPr>
            </w:pPr>
            <w:r>
              <w:rPr>
                <w:b/>
                <w:color w:val="231F20"/>
                <w:sz w:val="15"/>
              </w:rPr>
              <w:t>3.0 (76)</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3,990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18" w:right="60"/>
              <w:jc w:val="center"/>
              <w:rPr>
                <w:b/>
                <w:sz w:val="15"/>
              </w:rPr>
            </w:pPr>
            <w:r>
              <w:rPr>
                <w:b/>
                <w:color w:val="231F20"/>
                <w:sz w:val="15"/>
              </w:rPr>
              <w:t>15,950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2" w:right="60"/>
              <w:jc w:val="center"/>
              <w:rPr>
                <w:b/>
                <w:sz w:val="15"/>
              </w:rPr>
            </w:pPr>
            <w:r>
              <w:rPr>
                <w:b/>
                <w:color w:val="231F20"/>
                <w:sz w:val="15"/>
              </w:rPr>
              <w:t>0.16</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sz w:val="15"/>
              </w:rPr>
              <w:t>-65 to +450ºF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210K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right="183"/>
              <w:jc w:val="right"/>
              <w:rPr>
                <w:b/>
                <w:sz w:val="15"/>
              </w:rPr>
            </w:pPr>
            <w:r>
              <w:rPr>
                <w:b/>
                <w:color w:val="231F20"/>
                <w:w w:val="95"/>
                <w:sz w:val="15"/>
              </w:rPr>
              <w:t>0.60 (15.2)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right="223"/>
              <w:jc w:val="right"/>
              <w:rPr>
                <w:b/>
                <w:sz w:val="15"/>
              </w:rPr>
            </w:pPr>
            <w:r>
              <w:rPr>
                <w:b/>
                <w:color w:val="231F20"/>
                <w:w w:val="95"/>
                <w:sz w:val="15"/>
              </w:rPr>
              <w:t>4.25 (108)</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3,260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118" w:right="60"/>
              <w:jc w:val="center"/>
              <w:rPr>
                <w:b/>
                <w:sz w:val="15"/>
              </w:rPr>
            </w:pPr>
            <w:r>
              <w:rPr>
                <w:b/>
                <w:color w:val="231F20"/>
                <w:sz w:val="15"/>
              </w:rPr>
              <w:t>13,050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7" w:right="60"/>
              <w:jc w:val="center"/>
              <w:rPr>
                <w:b/>
                <w:sz w:val="15"/>
              </w:rPr>
            </w:pPr>
            <w:r>
              <w:rPr>
                <w:b/>
                <w:color w:val="231F20"/>
                <w:sz w:val="15"/>
              </w:rPr>
              <w:t>0.24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200’</w:t>
            </w:r>
          </w:p>
        </w:tc>
        <w:tc>
          <w:tcPr>
            <w:tcW w:w="986" w:type="dxa"/>
            <w:tcBorders>
              <w:top w:val="single" w:sz="4" w:space="0" w:color="0069AA"/>
              <w:left w:val="single" w:sz="4" w:space="0" w:color="0069AA"/>
              <w:bottom w:val="single" w:sz="4" w:space="0" w:color="0069AA"/>
            </w:tcBorders>
          </w:tcPr>
          <w:p>
            <w:pPr>
              <w:pStyle w:val="TableParagraph"/>
              <w:spacing w:before="22"/>
              <w:ind w:left="41"/>
              <w:jc w:val="center"/>
              <w:rPr>
                <w:b/>
                <w:sz w:val="15"/>
              </w:rPr>
            </w:pPr>
            <w:r>
              <w:rPr>
                <w:b/>
                <w:color w:val="231F20"/>
                <w:sz w:val="15"/>
              </w:rPr>
              <w:t>-65 to +450ºF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213K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7"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1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right="181"/>
              <w:jc w:val="right"/>
              <w:rPr>
                <w:b/>
                <w:sz w:val="15"/>
              </w:rPr>
            </w:pPr>
            <w:r>
              <w:rPr>
                <w:b/>
                <w:color w:val="231F20"/>
                <w:w w:val="90"/>
                <w:sz w:val="15"/>
              </w:rPr>
              <w:t>0.74 (18.8)</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5"/>
                <w:sz w:val="15"/>
              </w:rPr>
              <w:t>5.32 (135)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2,900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118" w:right="60"/>
              <w:jc w:val="center"/>
              <w:rPr>
                <w:b/>
                <w:sz w:val="15"/>
              </w:rPr>
            </w:pPr>
            <w:r>
              <w:rPr>
                <w:b/>
                <w:color w:val="231F20"/>
                <w:sz w:val="15"/>
              </w:rPr>
              <w:t>11,600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8" w:right="60"/>
              <w:jc w:val="center"/>
              <w:rPr>
                <w:b/>
                <w:sz w:val="15"/>
              </w:rPr>
            </w:pPr>
            <w:r>
              <w:rPr>
                <w:b/>
                <w:color w:val="231F20"/>
                <w:sz w:val="15"/>
              </w:rPr>
              <w:t>0.32</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100’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-65 to +450ºF</w:t>
            </w:r>
          </w:p>
        </w:tc>
      </w:tr>
      <w:tr>
        <w:trPr>
          <w:trHeight w:val="232"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220K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3"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left="222"/>
              <w:rPr>
                <w:b/>
                <w:sz w:val="15"/>
              </w:rPr>
            </w:pPr>
            <w:r>
              <w:rPr>
                <w:b/>
                <w:color w:val="231F20"/>
                <w:sz w:val="15"/>
              </w:rPr>
              <w:t>3/4 (19.0)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right="177"/>
              <w:jc w:val="right"/>
              <w:rPr>
                <w:b/>
                <w:sz w:val="15"/>
              </w:rPr>
            </w:pPr>
            <w:r>
              <w:rPr>
                <w:b/>
                <w:color w:val="231F20"/>
                <w:w w:val="95"/>
                <w:sz w:val="15"/>
              </w:rPr>
              <w:t>1.0 (25.4)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right="215"/>
              <w:jc w:val="right"/>
              <w:rPr>
                <w:b/>
                <w:sz w:val="15"/>
              </w:rPr>
            </w:pPr>
            <w:r>
              <w:rPr>
                <w:b/>
                <w:color w:val="231F20"/>
                <w:w w:val="95"/>
                <w:sz w:val="15"/>
              </w:rPr>
              <w:t>7.9 (200)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03" w:right="79"/>
              <w:jc w:val="center"/>
              <w:rPr>
                <w:b/>
                <w:sz w:val="15"/>
              </w:rPr>
            </w:pPr>
            <w:r>
              <w:rPr>
                <w:b/>
                <w:color w:val="231F20"/>
                <w:sz w:val="15"/>
              </w:rPr>
              <w:t>2,180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118" w:right="60"/>
              <w:jc w:val="center"/>
              <w:rPr>
                <w:b/>
                <w:sz w:val="15"/>
              </w:rPr>
            </w:pPr>
            <w:r>
              <w:rPr>
                <w:b/>
                <w:color w:val="231F20"/>
                <w:sz w:val="15"/>
              </w:rPr>
              <w:t>8,700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26" w:right="60"/>
              <w:jc w:val="center"/>
              <w:rPr>
                <w:b/>
                <w:sz w:val="15"/>
              </w:rPr>
            </w:pPr>
            <w:r>
              <w:rPr>
                <w:b/>
                <w:color w:val="231F20"/>
                <w:sz w:val="15"/>
              </w:rPr>
              <w:t>0.45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3"/>
              <w:ind w:left="41"/>
              <w:jc w:val="center"/>
              <w:rPr>
                <w:b/>
                <w:sz w:val="15"/>
              </w:rPr>
            </w:pPr>
            <w:r>
              <w:rPr>
                <w:b/>
                <w:color w:val="231F20"/>
                <w:sz w:val="15"/>
              </w:rPr>
              <w:t>-65 to +450ºF</w:t>
            </w:r>
          </w:p>
        </w:tc>
      </w:tr>
      <w:tr>
        <w:trPr>
          <w:trHeight w:val="218" w:hRule="atLeast"/>
        </w:trPr>
        <w:tc>
          <w:tcPr>
            <w:tcW w:w="1025" w:type="dxa"/>
            <w:tcBorders>
              <w:top w:val="single" w:sz="4" w:space="0" w:color="0069AA"/>
              <w:right w:val="single" w:sz="4" w:space="0" w:color="0069AA"/>
            </w:tcBorders>
          </w:tcPr>
          <w:p>
            <w:pPr>
              <w:pStyle w:val="TableParagraph"/>
              <w:spacing w:line="174" w:lineRule="exact" w:before="24"/>
              <w:ind w:left="85"/>
              <w:rPr>
                <w:b/>
                <w:sz w:val="15"/>
              </w:rPr>
            </w:pPr>
            <w:r>
              <w:rPr>
                <w:b/>
                <w:color w:val="231F20"/>
                <w:sz w:val="15"/>
              </w:rPr>
              <w:t>225K</w:t>
            </w:r>
          </w:p>
        </w:tc>
        <w:tc>
          <w:tcPr>
            <w:tcW w:w="640" w:type="dxa"/>
            <w:tcBorders>
              <w:top w:val="single" w:sz="4" w:space="0" w:color="0069AA"/>
              <w:left w:val="single" w:sz="4" w:space="0" w:color="0069AA"/>
              <w:right w:val="single" w:sz="4" w:space="0" w:color="0069AA"/>
            </w:tcBorders>
          </w:tcPr>
          <w:p>
            <w:pPr>
              <w:pStyle w:val="TableParagraph"/>
              <w:spacing w:line="19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4" w:lineRule="exact" w:before="24"/>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74" w:lineRule="exact" w:before="24"/>
              <w:ind w:left="338"/>
              <w:rPr>
                <w:b/>
                <w:sz w:val="15"/>
              </w:rPr>
            </w:pPr>
            <w:r>
              <w:rPr>
                <w:b/>
                <w:color w:val="231F20"/>
                <w:sz w:val="15"/>
              </w:rPr>
              <w:t>1 (25.4)</w:t>
            </w:r>
          </w:p>
        </w:tc>
        <w:tc>
          <w:tcPr>
            <w:tcW w:w="1048" w:type="dxa"/>
            <w:tcBorders>
              <w:top w:val="single" w:sz="4" w:space="0" w:color="0069AA"/>
              <w:left w:val="single" w:sz="4" w:space="0" w:color="0069AA"/>
              <w:right w:val="single" w:sz="4" w:space="0" w:color="0069AA"/>
            </w:tcBorders>
          </w:tcPr>
          <w:p>
            <w:pPr>
              <w:pStyle w:val="TableParagraph"/>
              <w:spacing w:line="174" w:lineRule="exact" w:before="24"/>
              <w:ind w:left="302"/>
              <w:rPr>
                <w:b/>
                <w:sz w:val="15"/>
              </w:rPr>
            </w:pPr>
            <w:r>
              <w:rPr>
                <w:b/>
                <w:color w:val="231F20"/>
                <w:sz w:val="15"/>
              </w:rPr>
              <w:t>1.3 (33)</w:t>
            </w:r>
          </w:p>
        </w:tc>
        <w:tc>
          <w:tcPr>
            <w:tcW w:w="1026" w:type="dxa"/>
            <w:tcBorders>
              <w:top w:val="single" w:sz="4" w:space="0" w:color="0069AA"/>
              <w:left w:val="single" w:sz="4" w:space="0" w:color="0069AA"/>
              <w:right w:val="single" w:sz="4" w:space="0" w:color="0069AA"/>
            </w:tcBorders>
          </w:tcPr>
          <w:p>
            <w:pPr>
              <w:pStyle w:val="TableParagraph"/>
              <w:spacing w:line="174" w:lineRule="exact" w:before="24"/>
              <w:ind w:right="219"/>
              <w:jc w:val="right"/>
              <w:rPr>
                <w:b/>
                <w:sz w:val="15"/>
              </w:rPr>
            </w:pPr>
            <w:r>
              <w:rPr>
                <w:b/>
                <w:color w:val="231F20"/>
                <w:w w:val="95"/>
                <w:sz w:val="15"/>
              </w:rPr>
              <w:t>13.0 (330)</w:t>
            </w:r>
          </w:p>
        </w:tc>
        <w:tc>
          <w:tcPr>
            <w:tcW w:w="787" w:type="dxa"/>
            <w:tcBorders>
              <w:top w:val="single" w:sz="4" w:space="0" w:color="0069AA"/>
              <w:left w:val="single" w:sz="4" w:space="0" w:color="0069AA"/>
              <w:right w:val="single" w:sz="4" w:space="0" w:color="0069AA"/>
            </w:tcBorders>
          </w:tcPr>
          <w:p>
            <w:pPr>
              <w:pStyle w:val="TableParagraph"/>
              <w:spacing w:line="174" w:lineRule="exact" w:before="24"/>
              <w:ind w:left="103" w:right="79"/>
              <w:jc w:val="center"/>
              <w:rPr>
                <w:b/>
                <w:sz w:val="15"/>
              </w:rPr>
            </w:pPr>
            <w:r>
              <w:rPr>
                <w:b/>
                <w:color w:val="231F20"/>
                <w:sz w:val="15"/>
              </w:rPr>
              <w:t>1,810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118" w:right="60"/>
              <w:jc w:val="center"/>
              <w:rPr>
                <w:b/>
                <w:sz w:val="15"/>
              </w:rPr>
            </w:pPr>
            <w:r>
              <w:rPr>
                <w:b/>
                <w:color w:val="231F20"/>
                <w:sz w:val="15"/>
              </w:rPr>
              <w:t>7,540 psi</w:t>
            </w:r>
          </w:p>
        </w:tc>
        <w:tc>
          <w:tcPr>
            <w:tcW w:w="859" w:type="dxa"/>
            <w:tcBorders>
              <w:top w:val="single" w:sz="4" w:space="0" w:color="0069AA"/>
              <w:left w:val="single" w:sz="4" w:space="0" w:color="0069AA"/>
              <w:right w:val="single" w:sz="4" w:space="0" w:color="0069AA"/>
            </w:tcBorders>
          </w:tcPr>
          <w:p>
            <w:pPr>
              <w:pStyle w:val="TableParagraph"/>
              <w:spacing w:line="174" w:lineRule="exact" w:before="24"/>
              <w:ind w:left="30" w:right="60"/>
              <w:jc w:val="center"/>
              <w:rPr>
                <w:b/>
                <w:sz w:val="15"/>
              </w:rPr>
            </w:pPr>
            <w:r>
              <w:rPr>
                <w:b/>
                <w:color w:val="231F20"/>
                <w:sz w:val="15"/>
              </w:rPr>
              <w:t>0.50</w:t>
            </w:r>
          </w:p>
        </w:tc>
        <w:tc>
          <w:tcPr>
            <w:tcW w:w="889" w:type="dxa"/>
            <w:tcBorders>
              <w:top w:val="single" w:sz="4" w:space="0" w:color="0069AA"/>
              <w:left w:val="single" w:sz="4" w:space="0" w:color="0069AA"/>
              <w:right w:val="single" w:sz="4" w:space="0" w:color="0069AA"/>
            </w:tcBorders>
          </w:tcPr>
          <w:p>
            <w:pPr>
              <w:pStyle w:val="TableParagraph"/>
              <w:spacing w:line="174" w:lineRule="exact" w:before="24"/>
              <w:ind w:left="33" w:right="1"/>
              <w:jc w:val="center"/>
              <w:rPr>
                <w:b/>
                <w:sz w:val="15"/>
              </w:rPr>
            </w:pPr>
            <w:r>
              <w:rPr>
                <w:b/>
                <w:color w:val="231F20"/>
                <w:sz w:val="15"/>
              </w:rPr>
              <w:t>4” up to 50’</w:t>
            </w:r>
          </w:p>
        </w:tc>
        <w:tc>
          <w:tcPr>
            <w:tcW w:w="986" w:type="dxa"/>
            <w:tcBorders>
              <w:top w:val="single" w:sz="4" w:space="0" w:color="0069AA"/>
              <w:left w:val="single" w:sz="4" w:space="0" w:color="0069AA"/>
            </w:tcBorders>
          </w:tcPr>
          <w:p>
            <w:pPr>
              <w:pStyle w:val="TableParagraph"/>
              <w:spacing w:line="174" w:lineRule="exact" w:before="24"/>
              <w:ind w:left="42"/>
              <w:jc w:val="center"/>
              <w:rPr>
                <w:b/>
                <w:sz w:val="15"/>
              </w:rPr>
            </w:pPr>
            <w:r>
              <w:rPr>
                <w:b/>
                <w:color w:val="231F20"/>
                <w:sz w:val="15"/>
              </w:rPr>
              <w:t>-65 to +450ºF</w:t>
            </w:r>
          </w:p>
        </w:tc>
      </w:tr>
    </w:tbl>
    <w:p>
      <w:pPr>
        <w:pStyle w:val="BodyText"/>
        <w:rPr>
          <w:sz w:val="20"/>
        </w:rPr>
      </w:pPr>
    </w:p>
    <w:p>
      <w:pPr>
        <w:pStyle w:val="BodyText"/>
        <w:spacing w:before="9"/>
        <w:rPr>
          <w:sz w:val="24"/>
        </w:rPr>
      </w:pPr>
    </w:p>
    <w:p>
      <w:pPr>
        <w:tabs>
          <w:tab w:pos="4294" w:val="left" w:leader="none"/>
        </w:tabs>
        <w:spacing w:before="96"/>
        <w:ind w:left="1572" w:right="0" w:firstLine="0"/>
        <w:jc w:val="left"/>
        <w:rPr>
          <w:sz w:val="18"/>
        </w:rPr>
      </w:pPr>
      <w:r>
        <w:rPr>
          <w:rFonts w:ascii="Calibri"/>
          <w:b/>
          <w:color w:val="FFFFFF"/>
          <w:w w:val="105"/>
          <w:position w:val="-2"/>
          <w:sz w:val="26"/>
        </w:rPr>
        <w:t>200</w:t>
      </w:r>
      <w:r>
        <w:rPr>
          <w:color w:val="FFFFFF"/>
          <w:w w:val="105"/>
          <w:position w:val="-2"/>
          <w:sz w:val="26"/>
        </w:rPr>
        <w:t>ST</w:t>
      </w:r>
      <w:r>
        <w:rPr>
          <w:color w:val="FFFFFF"/>
          <w:spacing w:val="2"/>
          <w:w w:val="105"/>
          <w:position w:val="-2"/>
          <w:sz w:val="26"/>
        </w:rPr>
        <w:t> </w:t>
      </w:r>
      <w:r>
        <w:rPr>
          <w:color w:val="FFFFFF"/>
          <w:w w:val="105"/>
          <w:position w:val="-2"/>
          <w:sz w:val="26"/>
        </w:rPr>
        <w:t>SERIES</w:t>
        <w:tab/>
      </w:r>
      <w:r>
        <w:rPr>
          <w:color w:val="FFFFFF"/>
          <w:w w:val="105"/>
          <w:sz w:val="18"/>
        </w:rPr>
        <w:t>STEEL BRAID REINFORCED FEP CORE THERMOPLASTIC</w:t>
      </w:r>
      <w:r>
        <w:rPr>
          <w:color w:val="FFFFFF"/>
          <w:spacing w:val="9"/>
          <w:w w:val="105"/>
          <w:sz w:val="18"/>
        </w:rPr>
        <w:t> </w:t>
      </w:r>
      <w:r>
        <w:rPr>
          <w:color w:val="FFFFFF"/>
          <w:w w:val="105"/>
          <w:sz w:val="18"/>
        </w:rPr>
        <w:t>HOSE</w:t>
      </w:r>
    </w:p>
    <w:p>
      <w:pPr>
        <w:spacing w:after="0"/>
        <w:jc w:val="left"/>
        <w:rPr>
          <w:sz w:val="18"/>
        </w:rPr>
        <w:sectPr>
          <w:type w:val="continuous"/>
          <w:pgSz w:w="12240" w:h="15840"/>
          <w:pgMar w:top="0" w:bottom="280" w:left="0" w:right="740"/>
        </w:sectPr>
      </w:pPr>
    </w:p>
    <w:p>
      <w:pPr>
        <w:pStyle w:val="BodyText"/>
        <w:spacing w:line="230" w:lineRule="auto" w:before="140"/>
        <w:ind w:left="4293" w:right="-10"/>
      </w:pPr>
      <w:r>
        <w:rPr/>
        <w:pict>
          <v:group style="position:absolute;margin-left:73.685997pt;margin-top:70.786591pt;width:483.95pt;height:102.3pt;mso-position-horizontal-relative:page;mso-position-vertical-relative:paragraph;z-index:-549616" coordorigin="1474,1416" coordsize="9679,2046">
            <v:rect style="position:absolute;left:1473;top:1664;width:9679;height:1797" filled="true" fillcolor="#ffffff" stroked="false">
              <v:fill type="solid"/>
            </v:rect>
            <v:rect style="position:absolute;left:1473;top:1415;width:9679;height:250" filled="true" fillcolor="#ffffff" stroked="false">
              <v:fill type="solid"/>
            </v:rect>
            <w10:wrap type="none"/>
          </v:group>
        </w:pict>
      </w:r>
      <w:r>
        <w:rPr>
          <w:color w:val="231F20"/>
          <w:w w:val="95"/>
        </w:rPr>
        <w:t>Ultra</w:t>
      </w:r>
      <w:r>
        <w:rPr>
          <w:color w:val="231F20"/>
          <w:spacing w:val="-18"/>
          <w:w w:val="95"/>
        </w:rPr>
        <w:t> </w:t>
      </w:r>
      <w:r>
        <w:rPr>
          <w:color w:val="231F20"/>
          <w:w w:val="95"/>
        </w:rPr>
        <w:t>high</w:t>
      </w:r>
      <w:r>
        <w:rPr>
          <w:color w:val="231F20"/>
          <w:spacing w:val="-18"/>
          <w:w w:val="95"/>
        </w:rPr>
        <w:t> </w:t>
      </w:r>
      <w:r>
        <w:rPr>
          <w:color w:val="231F20"/>
          <w:w w:val="95"/>
        </w:rPr>
        <w:t>pressure,</w:t>
      </w:r>
      <w:r>
        <w:rPr>
          <w:color w:val="231F20"/>
          <w:spacing w:val="-18"/>
          <w:w w:val="95"/>
        </w:rPr>
        <w:t> </w:t>
      </w:r>
      <w:r>
        <w:rPr>
          <w:color w:val="231F20"/>
          <w:w w:val="95"/>
        </w:rPr>
        <w:t>high</w:t>
      </w:r>
      <w:r>
        <w:rPr>
          <w:color w:val="231F20"/>
          <w:spacing w:val="-18"/>
          <w:w w:val="95"/>
        </w:rPr>
        <w:t> </w:t>
      </w:r>
      <w:r>
        <w:rPr>
          <w:color w:val="231F20"/>
          <w:w w:val="95"/>
        </w:rPr>
        <w:t>performance</w:t>
      </w:r>
      <w:r>
        <w:rPr>
          <w:color w:val="231F20"/>
          <w:spacing w:val="-18"/>
          <w:w w:val="95"/>
        </w:rPr>
        <w:t> </w:t>
      </w:r>
      <w:r>
        <w:rPr>
          <w:color w:val="231F20"/>
          <w:w w:val="95"/>
        </w:rPr>
        <w:t>hose</w:t>
      </w:r>
      <w:r>
        <w:rPr>
          <w:color w:val="231F20"/>
          <w:spacing w:val="-18"/>
          <w:w w:val="95"/>
        </w:rPr>
        <w:t> </w:t>
      </w:r>
      <w:r>
        <w:rPr>
          <w:color w:val="231F20"/>
          <w:w w:val="95"/>
        </w:rPr>
        <w:t>with steel</w:t>
      </w:r>
      <w:r>
        <w:rPr>
          <w:color w:val="231F20"/>
          <w:spacing w:val="-20"/>
          <w:w w:val="95"/>
        </w:rPr>
        <w:t> </w:t>
      </w:r>
      <w:r>
        <w:rPr>
          <w:color w:val="231F20"/>
          <w:w w:val="95"/>
        </w:rPr>
        <w:t>braid</w:t>
      </w:r>
      <w:r>
        <w:rPr>
          <w:color w:val="231F20"/>
          <w:spacing w:val="-19"/>
          <w:w w:val="95"/>
        </w:rPr>
        <w:t> </w:t>
      </w:r>
      <w:r>
        <w:rPr>
          <w:color w:val="231F20"/>
          <w:w w:val="95"/>
        </w:rPr>
        <w:t>and</w:t>
      </w:r>
      <w:r>
        <w:rPr>
          <w:color w:val="231F20"/>
          <w:spacing w:val="-20"/>
          <w:w w:val="95"/>
        </w:rPr>
        <w:t> </w:t>
      </w:r>
      <w:r>
        <w:rPr>
          <w:color w:val="231F20"/>
          <w:w w:val="95"/>
        </w:rPr>
        <w:t>spiral</w:t>
      </w:r>
      <w:r>
        <w:rPr>
          <w:color w:val="231F20"/>
          <w:spacing w:val="-19"/>
          <w:w w:val="95"/>
        </w:rPr>
        <w:t> </w:t>
      </w:r>
      <w:r>
        <w:rPr>
          <w:color w:val="231F20"/>
          <w:w w:val="95"/>
        </w:rPr>
        <w:t>reinforcement</w:t>
      </w:r>
      <w:r>
        <w:rPr>
          <w:color w:val="231F20"/>
          <w:spacing w:val="-19"/>
          <w:w w:val="95"/>
        </w:rPr>
        <w:t> </w:t>
      </w:r>
      <w:r>
        <w:rPr>
          <w:color w:val="231F20"/>
          <w:w w:val="95"/>
        </w:rPr>
        <w:t>for</w:t>
      </w:r>
      <w:r>
        <w:rPr>
          <w:color w:val="231F20"/>
          <w:spacing w:val="-20"/>
          <w:w w:val="95"/>
        </w:rPr>
        <w:t> </w:t>
      </w:r>
      <w:r>
        <w:rPr>
          <w:color w:val="231F20"/>
          <w:w w:val="95"/>
        </w:rPr>
        <w:t>strength </w:t>
      </w:r>
      <w:r>
        <w:rPr>
          <w:color w:val="231F20"/>
          <w:w w:val="90"/>
        </w:rPr>
        <w:t>and</w:t>
      </w:r>
      <w:r>
        <w:rPr>
          <w:color w:val="231F20"/>
          <w:spacing w:val="-14"/>
          <w:w w:val="90"/>
        </w:rPr>
        <w:t> </w:t>
      </w:r>
      <w:r>
        <w:rPr>
          <w:color w:val="231F20"/>
          <w:w w:val="90"/>
        </w:rPr>
        <w:t>guaranteed</w:t>
      </w:r>
      <w:r>
        <w:rPr>
          <w:color w:val="231F20"/>
          <w:spacing w:val="-13"/>
          <w:w w:val="90"/>
        </w:rPr>
        <w:t> </w:t>
      </w:r>
      <w:r>
        <w:rPr>
          <w:color w:val="231F20"/>
          <w:w w:val="90"/>
        </w:rPr>
        <w:t>electrical</w:t>
      </w:r>
      <w:r>
        <w:rPr>
          <w:color w:val="231F20"/>
          <w:spacing w:val="-14"/>
          <w:w w:val="90"/>
        </w:rPr>
        <w:t> </w:t>
      </w:r>
      <w:r>
        <w:rPr>
          <w:color w:val="231F20"/>
          <w:w w:val="90"/>
        </w:rPr>
        <w:t>conductivity.</w:t>
      </w:r>
      <w:r>
        <w:rPr>
          <w:color w:val="231F20"/>
          <w:spacing w:val="-13"/>
          <w:w w:val="90"/>
        </w:rPr>
        <w:t> </w:t>
      </w:r>
      <w:r>
        <w:rPr>
          <w:color w:val="231F20"/>
          <w:spacing w:val="-2"/>
          <w:w w:val="90"/>
        </w:rPr>
        <w:t>Lightweight, </w:t>
      </w:r>
      <w:r>
        <w:rPr>
          <w:color w:val="231F20"/>
          <w:w w:val="95"/>
        </w:rPr>
        <w:t>flexible, and a tight bend radius, with superior </w:t>
      </w:r>
      <w:r>
        <w:rPr>
          <w:color w:val="231F20"/>
          <w:w w:val="90"/>
        </w:rPr>
        <w:t>resistance</w:t>
      </w:r>
      <w:r>
        <w:rPr>
          <w:color w:val="231F20"/>
          <w:spacing w:val="-5"/>
          <w:w w:val="90"/>
        </w:rPr>
        <w:t> </w:t>
      </w:r>
      <w:r>
        <w:rPr>
          <w:color w:val="231F20"/>
          <w:w w:val="90"/>
        </w:rPr>
        <w:t>to</w:t>
      </w:r>
      <w:r>
        <w:rPr>
          <w:color w:val="231F20"/>
          <w:spacing w:val="-5"/>
          <w:w w:val="90"/>
        </w:rPr>
        <w:t> </w:t>
      </w:r>
      <w:r>
        <w:rPr>
          <w:color w:val="231F20"/>
          <w:w w:val="90"/>
        </w:rPr>
        <w:t>most</w:t>
      </w:r>
      <w:r>
        <w:rPr>
          <w:color w:val="231F20"/>
          <w:spacing w:val="-5"/>
          <w:w w:val="90"/>
        </w:rPr>
        <w:t> </w:t>
      </w:r>
      <w:r>
        <w:rPr>
          <w:color w:val="231F20"/>
          <w:w w:val="90"/>
        </w:rPr>
        <w:t>chemicals,</w:t>
      </w:r>
      <w:r>
        <w:rPr>
          <w:color w:val="231F20"/>
          <w:spacing w:val="-5"/>
          <w:w w:val="90"/>
        </w:rPr>
        <w:t> </w:t>
      </w:r>
      <w:r>
        <w:rPr>
          <w:color w:val="231F20"/>
          <w:w w:val="90"/>
        </w:rPr>
        <w:t>paints,</w:t>
      </w:r>
      <w:r>
        <w:rPr>
          <w:color w:val="231F20"/>
          <w:spacing w:val="-5"/>
          <w:w w:val="90"/>
        </w:rPr>
        <w:t> </w:t>
      </w:r>
      <w:r>
        <w:rPr>
          <w:color w:val="231F20"/>
          <w:w w:val="90"/>
        </w:rPr>
        <w:t>and</w:t>
      </w:r>
      <w:r>
        <w:rPr>
          <w:color w:val="231F20"/>
          <w:spacing w:val="-5"/>
          <w:w w:val="90"/>
        </w:rPr>
        <w:t> </w:t>
      </w:r>
      <w:r>
        <w:rPr>
          <w:color w:val="231F20"/>
          <w:w w:val="90"/>
        </w:rPr>
        <w:t>solvents.</w:t>
      </w:r>
    </w:p>
    <w:p>
      <w:pPr>
        <w:pStyle w:val="Heading6"/>
        <w:ind w:left="276"/>
      </w:pPr>
      <w:r>
        <w:rPr>
          <w:b w:val="0"/>
        </w:rPr>
        <w:br w:type="column"/>
      </w:r>
      <w:r>
        <w:rPr>
          <w:color w:val="0069AA"/>
          <w:w w:val="120"/>
        </w:rPr>
        <w:t>CONSTRUCTION:</w:t>
      </w:r>
    </w:p>
    <w:p>
      <w:pPr>
        <w:pStyle w:val="BodyText"/>
        <w:spacing w:before="28"/>
        <w:ind w:left="276"/>
      </w:pPr>
      <w:r>
        <w:rPr>
          <w:rFonts w:ascii="Calibri"/>
          <w:b/>
          <w:color w:val="231F20"/>
        </w:rPr>
        <w:t>Inner</w:t>
      </w:r>
      <w:r>
        <w:rPr>
          <w:color w:val="231F20"/>
        </w:rPr>
        <w:t>: Seamless FEP Liner</w:t>
      </w:r>
    </w:p>
    <w:p>
      <w:pPr>
        <w:pStyle w:val="BodyText"/>
        <w:spacing w:line="220" w:lineRule="auto" w:before="40"/>
        <w:ind w:left="276" w:right="1182"/>
      </w:pPr>
      <w:r>
        <w:rPr>
          <w:rFonts w:ascii="Calibri"/>
          <w:b/>
          <w:color w:val="231F20"/>
          <w:w w:val="95"/>
        </w:rPr>
        <w:t>Outer</w:t>
      </w:r>
      <w:r>
        <w:rPr>
          <w:color w:val="231F20"/>
          <w:w w:val="95"/>
        </w:rPr>
        <w:t>: Abrasion and Chemical Resistant </w:t>
      </w:r>
      <w:r>
        <w:rPr>
          <w:color w:val="231F20"/>
        </w:rPr>
        <w:t>Polyurethane Cover</w:t>
      </w:r>
    </w:p>
    <w:p>
      <w:pPr>
        <w:spacing w:after="0" w:line="220" w:lineRule="auto"/>
        <w:sectPr>
          <w:type w:val="continuous"/>
          <w:pgSz w:w="12240" w:h="15840"/>
          <w:pgMar w:top="0" w:bottom="280" w:left="0" w:right="740"/>
          <w:cols w:num="2" w:equalWidth="0">
            <w:col w:w="7410" w:space="40"/>
            <w:col w:w="4050"/>
          </w:cols>
        </w:sectPr>
      </w:pPr>
    </w:p>
    <w:p>
      <w:pPr>
        <w:pStyle w:val="BodyText"/>
        <w:rPr>
          <w:sz w:val="20"/>
        </w:rPr>
      </w:pPr>
      <w:r>
        <w:rPr/>
        <w:pict>
          <v:group style="position:absolute;margin-left:-3pt;margin-top:0pt;width:561pt;height:795pt;mso-position-horizontal-relative:page;mso-position-vertical-relative:page;z-index:-549688" coordorigin="-60,0" coordsize="11220,15900">
            <v:shape style="position:absolute;left:0;top:11691;width:1046;height:4149" coordorigin="0,11691" coordsize="1046,4149" path="m0,11691l0,15840,106,15840,163,15791,214,15743,265,15694,314,15643,362,15591,409,15538,454,15484,497,15428,540,15371,580,15314,620,15255,657,15195,694,15134,728,15071,761,15008,792,14944,822,14879,850,14813,876,14746,901,14678,923,14610,944,14541,963,14470,980,14399,995,14328,1008,14256,1020,14183,1029,14109,1036,14035,1042,13960,1045,13884,1046,13809,1045,13733,1042,13657,1036,13582,1029,13508,1020,13435,1008,13362,995,13289,980,13218,963,13147,944,13077,923,13007,901,12939,876,12871,850,12804,822,12738,792,12673,761,12609,728,12546,694,12484,657,12423,620,12362,580,12304,540,12246,497,12189,454,12133,409,12079,362,12026,314,11974,265,11924,214,11874,163,11826,109,11780,55,11735,0,11691xe" filled="true" fillcolor="#9c8ab4" stroked="false">
              <v:path arrowok="t"/>
              <v:fill type="solid"/>
            </v:shape>
            <v:shape style="position:absolute;left:0;top:11691;width:425;height:4149" type="#_x0000_t75" stroked="false">
              <v:imagedata r:id="rId142" o:title=""/>
            </v:shape>
            <v:shape style="position:absolute;left:0;top:11691;width:1046;height:4149" coordorigin="0,11691" coordsize="1046,4149" path="m106,15840l163,15791,214,15743,265,15694,314,15643,362,15591,409,15538,454,15484,497,15428,540,15371,580,15314,620,15255,657,15195,694,15134,728,15071,761,15008,792,14944,822,14879,850,14813,876,14746,901,14678,923,14610,944,14541,963,14470,980,14399,995,14328,1008,14256,1020,14183,1029,14109,1036,14035,1042,13960,1045,13884,1046,13809,1045,13733,1042,13657,1036,13582,1029,13508,1020,13435,1008,13362,995,13289,980,13218,963,13147,944,13077,923,13007,901,12939,876,12871,850,12804,822,12738,792,12673,761,12609,728,12546,694,12484,657,12423,620,12362,580,12304,540,12246,497,12189,454,12133,409,12079,362,12026,314,11974,265,11924,214,11874,163,11826,109,11780,55,11735,0,11691e" filled="false" stroked="true" strokeweight="6pt" strokecolor="#eaad52">
              <v:path arrowok="t"/>
              <v:stroke dashstyle="solid"/>
            </v:shape>
            <v:rect style="position:absolute;left:0;top:0;width:1826;height:15840" filled="true" fillcolor="#ffffff" stroked="false">
              <v:fill type="solid"/>
            </v:rect>
            <v:shape style="position:absolute;left:1485;top:1827;width:2437;height:909" type="#_x0000_t75" stroked="false">
              <v:imagedata r:id="rId143" o:title=""/>
            </v:shape>
            <v:shape style="position:absolute;left:1485;top:6170;width:2464;height:898" type="#_x0000_t75" stroked="false">
              <v:imagedata r:id="rId144" o:title=""/>
            </v:shape>
            <v:shape style="position:absolute;left:3586;top:9995;width:7571;height:412" coordorigin="3587,9996" coordsize="7571,412" path="m10750,9996l3587,9996,3587,10407,11152,10407,11157,10310,11146,10248,11110,10194,11036,10121,10932,10044,10840,10008,10775,9996,10750,9996xe" filled="true" fillcolor="#eaad52" stroked="false">
              <v:path arrowok="t"/>
              <v:fill type="solid"/>
            </v:shape>
            <v:shape style="position:absolute;left:1465;top:9988;width:2694;height:418" coordorigin="1466,9989" coordsize="2694,418" path="m3755,9989l1466,9989,1466,10407,4159,10407,4159,10393,4153,10320,4134,10252,4104,10189,4064,10133,4016,10084,3959,10044,3896,10014,3828,9995,3755,9989xe" filled="true" fillcolor="#e39717" stroked="false">
              <v:path arrowok="t"/>
              <v:fill type="solid"/>
            </v:shape>
            <v:shape style="position:absolute;left:1465;top:9988;width:2694;height:418" coordorigin="1466,9989" coordsize="2694,418" path="m4159,10407l4159,10393,4153,10320,4134,10252,4104,10189,4064,10133,4016,10084,3959,10044,3896,10014,3828,9995,3755,9989,1466,9989,1466,10407e" filled="false" stroked="true" strokeweight=".8pt" strokecolor="#ffffff">
              <v:path arrowok="t"/>
              <v:stroke dashstyle="solid"/>
            </v:shape>
            <v:shape style="position:absolute;left:1473;top:9988;width:9679;height:1793" coordorigin="1474,9989" coordsize="9679,1793" path="m11152,11782l11152,10393,11145,10320,11127,10252,11097,10189,11057,10133,11008,10084,10952,10044,10889,10014,10821,9995,10748,9989,1474,9989,1474,11780e" filled="false" stroked="true" strokeweight=".8pt" strokecolor="#0069aa">
              <v:path arrowok="t"/>
              <v:stroke dashstyle="solid"/>
            </v:shape>
            <v:shape style="position:absolute;left:1485;top:10632;width:2555;height:880" type="#_x0000_t75" stroked="false">
              <v:imagedata r:id="rId49" o:title=""/>
            </v:shape>
            <v:shape style="position:absolute;left:3586;top:5591;width:7571;height:412" coordorigin="3587,5592" coordsize="7571,412" path="m10750,5592l3587,5592,3587,6003,11152,6003,11157,5906,11146,5844,11110,5790,11036,5718,10932,5641,10840,5604,10775,5593,10750,5592xe" filled="true" fillcolor="#eaad52" stroked="false">
              <v:path arrowok="t"/>
              <v:fill type="solid"/>
            </v:shape>
            <v:shape style="position:absolute;left:1465;top:5585;width:2694;height:418" coordorigin="1466,5585" coordsize="2694,418" path="m3755,5585l1466,5585,1466,6003,4159,6003,4159,5989,4153,5916,4134,5848,4104,5785,4064,5729,4016,5680,3959,5640,3896,5611,3828,5592,3755,5585xe" filled="true" fillcolor="#e39717" stroked="false">
              <v:path arrowok="t"/>
              <v:fill type="solid"/>
            </v:shape>
            <v:shape style="position:absolute;left:1465;top:5585;width:2694;height:418" coordorigin="1466,5585" coordsize="2694,418" path="m4159,6003l4159,5989,4153,5916,4134,5848,4104,5785,4064,5729,4016,5680,3959,5640,3896,5611,3828,5592,3755,5585,1466,5585,1466,6003e" filled="false" stroked="true" strokeweight=".8pt" strokecolor="#ffffff">
              <v:path arrowok="t"/>
              <v:stroke dashstyle="solid"/>
            </v:shape>
            <v:shape style="position:absolute;left:1473;top:5585;width:9679;height:1793" coordorigin="1474,5585" coordsize="9679,1793" path="m11152,7378l11152,5989,11145,5916,11127,5848,11097,5785,11057,5729,11008,5680,10952,5640,10889,5611,10821,5592,10748,5585,1474,5585,1474,7376e" filled="false" stroked="true" strokeweight=".8pt" strokecolor="#0069aa">
              <v:path arrowok="t"/>
              <v:stroke dashstyle="solid"/>
            </v:shape>
            <v:shape style="position:absolute;left:3586;top:1207;width:7571;height:412" coordorigin="3587,1207" coordsize="7571,412" path="m10750,1207l3587,1207,3587,1618,11152,1618,11157,1521,11146,1459,11110,1405,11036,1333,10932,1256,10840,1219,10775,1208,10750,1207xe" filled="true" fillcolor="#eaad52" stroked="false">
              <v:path arrowok="t"/>
              <v:fill type="solid"/>
            </v:shape>
            <v:shape style="position:absolute;left:1465;top:1200;width:2694;height:418" coordorigin="1466,1200" coordsize="2694,418" path="m3755,1200l1466,1200,1466,1618,4159,1618,4159,1604,4153,1531,4134,1463,4104,1400,4064,1344,4016,1295,3959,1255,3896,1226,3828,1207,3755,1200xe" filled="true" fillcolor="#e39717" stroked="false">
              <v:path arrowok="t"/>
              <v:fill type="solid"/>
            </v:shape>
            <v:shape style="position:absolute;left:1465;top:1200;width:2694;height:418" coordorigin="1466,1200" coordsize="2694,418" path="m4159,1618l4159,1604,4153,1531,4134,1463,4104,1400,4064,1344,4016,1295,3959,1255,3896,1226,3828,1207,3755,1200,1466,1200,1466,1618e" filled="false" stroked="true" strokeweight=".8pt" strokecolor="#ffffff">
              <v:path arrowok="t"/>
              <v:stroke dashstyle="solid"/>
            </v:shape>
            <v:shape style="position:absolute;left:1473;top:1200;width:9679;height:1793" coordorigin="1474,1200" coordsize="9679,1793" path="m11152,2993l11152,1604,11145,1531,11127,1463,11097,1400,11057,1344,11008,1295,10952,1255,10889,1226,10821,1207,10748,1200,1474,1200,1474,2992e" filled="false" stroked="true" strokeweight=".8pt" strokecolor="#0069aa">
              <v:path arrowok="t"/>
              <v:stroke dashstyle="solid"/>
            </v:shape>
            <w10:wrap type="none"/>
          </v:group>
        </w:pict>
      </w:r>
      <w:r>
        <w:rPr/>
        <w:pict>
          <v:group style="position:absolute;margin-left:568.867981pt;margin-top:0pt;width:43.15pt;height:792pt;mso-position-horizontal-relative:page;mso-position-vertical-relative:page;z-index:11080" coordorigin="11377,0" coordsize="863,15840">
            <v:rect style="position:absolute;left:11520;top:0;width:720;height:15840" filled="true" fillcolor="#e39717" stroked="false">
              <v:fill type="solid"/>
            </v:rect>
            <v:shape style="position:absolute;left:11377;top:15066;width:343;height:209" type="#_x0000_t202" filled="false" stroked="false">
              <v:textbox inset="0,0,0,0">
                <w:txbxContent>
                  <w:p>
                    <w:pPr>
                      <w:tabs>
                        <w:tab w:pos="322" w:val="left" w:leader="none"/>
                      </w:tabs>
                      <w:spacing w:line="209" w:lineRule="exact" w:before="0"/>
                      <w:ind w:left="0" w:right="0" w:firstLine="0"/>
                      <w:jc w:val="left"/>
                      <w:rPr>
                        <w:rFonts w:ascii="Calibri"/>
                        <w:b/>
                        <w:sz w:val="18"/>
                      </w:rPr>
                    </w:pPr>
                    <w:r>
                      <w:rPr>
                        <w:rFonts w:ascii="Calibri"/>
                        <w:b/>
                        <w:color w:val="FFFFFF"/>
                        <w:w w:val="110"/>
                        <w:sz w:val="18"/>
                        <w:shd w:fill="E39717" w:color="auto" w:val="clear"/>
                      </w:rPr>
                      <w:t>1</w:t>
                    </w:r>
                    <w:r>
                      <w:rPr>
                        <w:rFonts w:ascii="Calibri"/>
                        <w:b/>
                        <w:color w:val="FFFFFF"/>
                        <w:sz w:val="18"/>
                        <w:shd w:fill="E39717" w:color="auto" w:val="clear"/>
                      </w:rPr>
                      <w:tab/>
                    </w:r>
                  </w:p>
                </w:txbxContent>
              </v:textbox>
              <w10:wrap type="none"/>
            </v:shape>
            <w10:wrap type="none"/>
          </v:group>
        </w:pict>
      </w:r>
      <w:r>
        <w:rPr/>
        <w:pict>
          <v:shape style="position:absolute;margin-left:585.450012pt;margin-top:35.1441pt;width:17.8pt;height:52.65pt;mso-position-horizontal-relative:page;mso-position-vertical-relative:page;z-index:11176"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PTFE HOSE</w:t>
                  </w:r>
                </w:p>
              </w:txbxContent>
            </v:textbox>
            <w10:wrap type="none"/>
          </v:shape>
        </w:pict>
      </w:r>
    </w:p>
    <w:p>
      <w:pPr>
        <w:pStyle w:val="BodyText"/>
        <w:spacing w:before="4"/>
        <w:rPr>
          <w:sz w:val="11"/>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206ST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2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231"/>
              <w:rPr>
                <w:b/>
                <w:sz w:val="15"/>
              </w:rPr>
            </w:pPr>
            <w:r>
              <w:rPr>
                <w:b/>
                <w:color w:val="231F20"/>
                <w:sz w:val="15"/>
              </w:rPr>
              <w:t>0.49 (12.4)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69"/>
              <w:rPr>
                <w:b/>
                <w:sz w:val="15"/>
              </w:rPr>
            </w:pPr>
            <w:r>
              <w:rPr>
                <w:b/>
                <w:color w:val="231F20"/>
                <w:sz w:val="15"/>
              </w:rPr>
              <w:t>2.5 (64)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6,162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6"/>
              <w:jc w:val="right"/>
              <w:rPr>
                <w:b/>
                <w:sz w:val="15"/>
              </w:rPr>
            </w:pPr>
            <w:r>
              <w:rPr>
                <w:b/>
                <w:color w:val="231F20"/>
                <w:w w:val="90"/>
                <w:sz w:val="15"/>
              </w:rPr>
              <w:t>24,650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12" w:right="60"/>
              <w:jc w:val="center"/>
              <w:rPr>
                <w:b/>
                <w:sz w:val="15"/>
              </w:rPr>
            </w:pPr>
            <w:r>
              <w:rPr>
                <w:b/>
                <w:color w:val="231F20"/>
                <w:sz w:val="15"/>
              </w:rPr>
              <w:t>0.18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100’</w:t>
            </w:r>
          </w:p>
        </w:tc>
        <w:tc>
          <w:tcPr>
            <w:tcW w:w="986" w:type="dxa"/>
            <w:tcBorders>
              <w:top w:val="single" w:sz="4" w:space="0" w:color="0069AA"/>
              <w:left w:val="single" w:sz="4" w:space="0" w:color="0069AA"/>
              <w:bottom w:val="single" w:sz="4" w:space="0" w:color="0069AA"/>
            </w:tcBorders>
          </w:tcPr>
          <w:p>
            <w:pPr>
              <w:pStyle w:val="TableParagraph"/>
              <w:spacing w:before="29"/>
              <w:ind w:right="89"/>
              <w:jc w:val="right"/>
              <w:rPr>
                <w:b/>
                <w:sz w:val="15"/>
              </w:rPr>
            </w:pPr>
            <w:r>
              <w:rPr>
                <w:b/>
                <w:color w:val="231F20"/>
                <w:w w:val="90"/>
                <w:sz w:val="15"/>
              </w:rPr>
              <w:t>-40 to +176ºF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210ST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21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29"/>
              <w:rPr>
                <w:b/>
                <w:sz w:val="15"/>
              </w:rPr>
            </w:pPr>
            <w:r>
              <w:rPr>
                <w:b/>
                <w:color w:val="231F20"/>
                <w:sz w:val="15"/>
              </w:rPr>
              <w:t>0.68 (17.3)</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0"/>
              <w:rPr>
                <w:b/>
                <w:sz w:val="15"/>
              </w:rPr>
            </w:pPr>
            <w:r>
              <w:rPr>
                <w:b/>
                <w:color w:val="231F20"/>
                <w:sz w:val="15"/>
              </w:rPr>
              <w:t>4.5 (114)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3"/>
              <w:jc w:val="right"/>
              <w:rPr>
                <w:b/>
                <w:sz w:val="15"/>
              </w:rPr>
            </w:pPr>
            <w:r>
              <w:rPr>
                <w:b/>
                <w:color w:val="231F20"/>
                <w:w w:val="90"/>
                <w:sz w:val="15"/>
              </w:rPr>
              <w:t>20,000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7" w:right="60"/>
              <w:jc w:val="center"/>
              <w:rPr>
                <w:b/>
                <w:sz w:val="15"/>
              </w:rPr>
            </w:pPr>
            <w:r>
              <w:rPr>
                <w:b/>
                <w:color w:val="231F20"/>
                <w:sz w:val="15"/>
              </w:rPr>
              <w:t>0.31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2"/>
              <w:ind w:right="89"/>
              <w:jc w:val="right"/>
              <w:rPr>
                <w:b/>
                <w:sz w:val="15"/>
              </w:rPr>
            </w:pPr>
            <w:r>
              <w:rPr>
                <w:b/>
                <w:color w:val="231F20"/>
                <w:w w:val="90"/>
                <w:sz w:val="15"/>
              </w:rPr>
              <w:t>-40 to +176ºF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213ST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17"/>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229"/>
              <w:rPr>
                <w:b/>
                <w:sz w:val="15"/>
              </w:rPr>
            </w:pPr>
            <w:r>
              <w:rPr>
                <w:b/>
                <w:color w:val="231F20"/>
                <w:sz w:val="15"/>
              </w:rPr>
              <w:t>0.81 (20.6)</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71"/>
              <w:rPr>
                <w:b/>
                <w:sz w:val="15"/>
              </w:rPr>
            </w:pPr>
            <w:r>
              <w:rPr>
                <w:b/>
                <w:color w:val="231F20"/>
                <w:sz w:val="15"/>
              </w:rPr>
              <w:t>5.5 (140)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4,710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05"/>
              <w:jc w:val="right"/>
              <w:rPr>
                <w:b/>
                <w:sz w:val="15"/>
              </w:rPr>
            </w:pPr>
            <w:r>
              <w:rPr>
                <w:b/>
                <w:color w:val="231F20"/>
                <w:w w:val="90"/>
                <w:sz w:val="15"/>
              </w:rPr>
              <w:t>18,850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9" w:right="60"/>
              <w:jc w:val="center"/>
              <w:rPr>
                <w:b/>
                <w:sz w:val="15"/>
              </w:rPr>
            </w:pPr>
            <w:r>
              <w:rPr>
                <w:b/>
                <w:color w:val="231F20"/>
                <w:sz w:val="15"/>
              </w:rPr>
              <w:t>0.39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7"/>
              <w:ind w:right="89"/>
              <w:jc w:val="right"/>
              <w:rPr>
                <w:b/>
                <w:sz w:val="15"/>
              </w:rPr>
            </w:pPr>
            <w:r>
              <w:rPr>
                <w:b/>
                <w:color w:val="231F20"/>
                <w:w w:val="90"/>
                <w:sz w:val="15"/>
              </w:rPr>
              <w:t>-40 to +176ºF</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220ST</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43"/>
              <w:jc w:val="center"/>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left="222"/>
              <w:rPr>
                <w:b/>
                <w:sz w:val="15"/>
              </w:rPr>
            </w:pPr>
            <w:r>
              <w:rPr>
                <w:b/>
                <w:color w:val="231F20"/>
                <w:sz w:val="15"/>
              </w:rPr>
              <w:t>3/4 (19.0)</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249"/>
              <w:rPr>
                <w:b/>
                <w:sz w:val="15"/>
              </w:rPr>
            </w:pPr>
            <w:r>
              <w:rPr>
                <w:b/>
                <w:color w:val="231F20"/>
                <w:sz w:val="15"/>
              </w:rPr>
              <w:t>1.14 (29.0)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left="271"/>
              <w:rPr>
                <w:b/>
                <w:sz w:val="15"/>
              </w:rPr>
            </w:pPr>
            <w:r>
              <w:rPr>
                <w:b/>
                <w:color w:val="231F20"/>
                <w:sz w:val="15"/>
              </w:rPr>
              <w:t>8.0 (203)</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03" w:right="79"/>
              <w:jc w:val="center"/>
              <w:rPr>
                <w:b/>
                <w:sz w:val="15"/>
              </w:rPr>
            </w:pPr>
            <w:r>
              <w:rPr>
                <w:b/>
                <w:color w:val="231F20"/>
                <w:sz w:val="15"/>
              </w:rPr>
              <w:t>3,840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right="106"/>
              <w:jc w:val="right"/>
              <w:rPr>
                <w:b/>
                <w:sz w:val="15"/>
              </w:rPr>
            </w:pPr>
            <w:r>
              <w:rPr>
                <w:b/>
                <w:color w:val="231F20"/>
                <w:w w:val="90"/>
                <w:sz w:val="15"/>
              </w:rPr>
              <w:t>15,230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27" w:right="60"/>
              <w:jc w:val="center"/>
              <w:rPr>
                <w:b/>
                <w:sz w:val="15"/>
              </w:rPr>
            </w:pPr>
            <w:r>
              <w:rPr>
                <w:b/>
                <w:color w:val="231F20"/>
                <w:sz w:val="15"/>
              </w:rPr>
              <w:t>0.67</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50’</w:t>
            </w:r>
          </w:p>
        </w:tc>
        <w:tc>
          <w:tcPr>
            <w:tcW w:w="986" w:type="dxa"/>
            <w:tcBorders>
              <w:top w:val="single" w:sz="4" w:space="0" w:color="0069AA"/>
              <w:left w:val="single" w:sz="4" w:space="0" w:color="0069AA"/>
              <w:bottom w:val="single" w:sz="4" w:space="0" w:color="0069AA"/>
            </w:tcBorders>
          </w:tcPr>
          <w:p>
            <w:pPr>
              <w:pStyle w:val="TableParagraph"/>
              <w:spacing w:before="23"/>
              <w:ind w:right="89"/>
              <w:jc w:val="right"/>
              <w:rPr>
                <w:b/>
                <w:sz w:val="15"/>
              </w:rPr>
            </w:pPr>
            <w:r>
              <w:rPr>
                <w:b/>
                <w:color w:val="231F20"/>
                <w:w w:val="90"/>
                <w:sz w:val="15"/>
              </w:rPr>
              <w:t>-40 to +176ºF</w:t>
            </w:r>
          </w:p>
        </w:tc>
      </w:tr>
      <w:tr>
        <w:trPr>
          <w:trHeight w:val="223" w:hRule="atLeast"/>
        </w:trPr>
        <w:tc>
          <w:tcPr>
            <w:tcW w:w="1025" w:type="dxa"/>
            <w:tcBorders>
              <w:top w:val="single" w:sz="4" w:space="0" w:color="0069AA"/>
              <w:right w:val="single" w:sz="4" w:space="0" w:color="0069AA"/>
            </w:tcBorders>
          </w:tcPr>
          <w:p>
            <w:pPr>
              <w:pStyle w:val="TableParagraph"/>
              <w:spacing w:line="179" w:lineRule="exact" w:before="24"/>
              <w:ind w:left="85"/>
              <w:rPr>
                <w:b/>
                <w:sz w:val="15"/>
              </w:rPr>
            </w:pPr>
            <w:r>
              <w:rPr>
                <w:b/>
                <w:color w:val="231F20"/>
                <w:sz w:val="15"/>
              </w:rPr>
              <w:t>225ST</w:t>
            </w:r>
          </w:p>
        </w:tc>
        <w:tc>
          <w:tcPr>
            <w:tcW w:w="640" w:type="dxa"/>
            <w:tcBorders>
              <w:top w:val="single" w:sz="4" w:space="0" w:color="0069AA"/>
              <w:left w:val="single" w:sz="4" w:space="0" w:color="0069AA"/>
              <w:right w:val="single" w:sz="4" w:space="0" w:color="0069AA"/>
            </w:tcBorders>
          </w:tcPr>
          <w:p>
            <w:pPr>
              <w:pStyle w:val="TableParagraph"/>
              <w:spacing w:line="203" w:lineRule="exact"/>
              <w:ind w:left="21"/>
              <w:jc w:val="center"/>
              <w:rPr>
                <w:rFonts w:ascii="Arial Black"/>
                <w:sz w:val="19"/>
              </w:rPr>
            </w:pPr>
            <w:r>
              <w:rPr>
                <w:rFonts w:ascii="Arial Black"/>
                <w:color w:val="D1D3D4"/>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9" w:lineRule="exact" w:before="24"/>
              <w:ind w:left="43"/>
              <w:jc w:val="center"/>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79" w:lineRule="exact" w:before="24"/>
              <w:ind w:left="338"/>
              <w:rPr>
                <w:b/>
                <w:sz w:val="15"/>
              </w:rPr>
            </w:pPr>
            <w:r>
              <w:rPr>
                <w:b/>
                <w:color w:val="231F20"/>
                <w:sz w:val="15"/>
              </w:rPr>
              <w:t>1 (25.4)</w:t>
            </w:r>
          </w:p>
        </w:tc>
        <w:tc>
          <w:tcPr>
            <w:tcW w:w="1048" w:type="dxa"/>
            <w:tcBorders>
              <w:top w:val="single" w:sz="4" w:space="0" w:color="0069AA"/>
              <w:left w:val="single" w:sz="4" w:space="0" w:color="0069AA"/>
              <w:right w:val="single" w:sz="4" w:space="0" w:color="0069AA"/>
            </w:tcBorders>
          </w:tcPr>
          <w:p>
            <w:pPr>
              <w:pStyle w:val="TableParagraph"/>
              <w:spacing w:line="179" w:lineRule="exact" w:before="24"/>
              <w:ind w:left="233"/>
              <w:rPr>
                <w:b/>
                <w:sz w:val="15"/>
              </w:rPr>
            </w:pPr>
            <w:r>
              <w:rPr>
                <w:b/>
                <w:color w:val="231F20"/>
                <w:sz w:val="15"/>
              </w:rPr>
              <w:t>1.33 (34.0)</w:t>
            </w:r>
          </w:p>
        </w:tc>
        <w:tc>
          <w:tcPr>
            <w:tcW w:w="1026" w:type="dxa"/>
            <w:tcBorders>
              <w:top w:val="single" w:sz="4" w:space="0" w:color="0069AA"/>
              <w:left w:val="single" w:sz="4" w:space="0" w:color="0069AA"/>
              <w:right w:val="single" w:sz="4" w:space="0" w:color="0069AA"/>
            </w:tcBorders>
          </w:tcPr>
          <w:p>
            <w:pPr>
              <w:pStyle w:val="TableParagraph"/>
              <w:spacing w:line="179" w:lineRule="exact" w:before="24"/>
              <w:ind w:left="276"/>
              <w:rPr>
                <w:b/>
                <w:sz w:val="15"/>
              </w:rPr>
            </w:pPr>
            <w:r>
              <w:rPr>
                <w:b/>
                <w:color w:val="231F20"/>
                <w:sz w:val="15"/>
              </w:rPr>
              <w:t>9.4 (240)</w:t>
            </w:r>
          </w:p>
        </w:tc>
        <w:tc>
          <w:tcPr>
            <w:tcW w:w="787" w:type="dxa"/>
            <w:tcBorders>
              <w:top w:val="single" w:sz="4" w:space="0" w:color="0069AA"/>
              <w:left w:val="single" w:sz="4" w:space="0" w:color="0069AA"/>
              <w:right w:val="single" w:sz="4" w:space="0" w:color="0069AA"/>
            </w:tcBorders>
          </w:tcPr>
          <w:p>
            <w:pPr>
              <w:pStyle w:val="TableParagraph"/>
              <w:spacing w:line="179" w:lineRule="exact" w:before="24"/>
              <w:ind w:left="103" w:right="79"/>
              <w:jc w:val="center"/>
              <w:rPr>
                <w:b/>
                <w:sz w:val="15"/>
              </w:rPr>
            </w:pPr>
            <w:r>
              <w:rPr>
                <w:b/>
                <w:color w:val="231F20"/>
                <w:sz w:val="15"/>
              </w:rPr>
              <w:t>3,262 psi</w:t>
            </w:r>
          </w:p>
        </w:tc>
        <w:tc>
          <w:tcPr>
            <w:tcW w:w="859" w:type="dxa"/>
            <w:tcBorders>
              <w:top w:val="single" w:sz="4" w:space="0" w:color="0069AA"/>
              <w:left w:val="single" w:sz="4" w:space="0" w:color="0069AA"/>
              <w:right w:val="single" w:sz="4" w:space="0" w:color="0069AA"/>
            </w:tcBorders>
          </w:tcPr>
          <w:p>
            <w:pPr>
              <w:pStyle w:val="TableParagraph"/>
              <w:spacing w:line="179" w:lineRule="exact" w:before="24"/>
              <w:ind w:right="107"/>
              <w:jc w:val="right"/>
              <w:rPr>
                <w:b/>
                <w:sz w:val="15"/>
              </w:rPr>
            </w:pPr>
            <w:r>
              <w:rPr>
                <w:b/>
                <w:color w:val="231F20"/>
                <w:w w:val="90"/>
                <w:sz w:val="15"/>
              </w:rPr>
              <w:t>13,050 psi</w:t>
            </w:r>
          </w:p>
        </w:tc>
        <w:tc>
          <w:tcPr>
            <w:tcW w:w="859" w:type="dxa"/>
            <w:tcBorders>
              <w:top w:val="single" w:sz="4" w:space="0" w:color="0069AA"/>
              <w:left w:val="single" w:sz="4" w:space="0" w:color="0069AA"/>
              <w:right w:val="single" w:sz="4" w:space="0" w:color="0069AA"/>
            </w:tcBorders>
          </w:tcPr>
          <w:p>
            <w:pPr>
              <w:pStyle w:val="TableParagraph"/>
              <w:spacing w:line="179" w:lineRule="exact" w:before="24"/>
              <w:ind w:left="28" w:right="60"/>
              <w:jc w:val="center"/>
              <w:rPr>
                <w:b/>
                <w:sz w:val="15"/>
              </w:rPr>
            </w:pPr>
            <w:r>
              <w:rPr>
                <w:b/>
                <w:color w:val="231F20"/>
                <w:sz w:val="15"/>
              </w:rPr>
              <w:t>0.87</w:t>
            </w:r>
          </w:p>
        </w:tc>
        <w:tc>
          <w:tcPr>
            <w:tcW w:w="889" w:type="dxa"/>
            <w:tcBorders>
              <w:top w:val="single" w:sz="4" w:space="0" w:color="0069AA"/>
              <w:left w:val="single" w:sz="4" w:space="0" w:color="0069AA"/>
              <w:right w:val="single" w:sz="4" w:space="0" w:color="0069AA"/>
            </w:tcBorders>
          </w:tcPr>
          <w:p>
            <w:pPr>
              <w:pStyle w:val="TableParagraph"/>
              <w:spacing w:line="179" w:lineRule="exact" w:before="24"/>
              <w:ind w:left="33" w:right="1"/>
              <w:jc w:val="center"/>
              <w:rPr>
                <w:b/>
                <w:sz w:val="15"/>
              </w:rPr>
            </w:pPr>
            <w:r>
              <w:rPr>
                <w:b/>
                <w:color w:val="231F20"/>
                <w:sz w:val="15"/>
              </w:rPr>
              <w:t>4” up to 50’</w:t>
            </w:r>
          </w:p>
        </w:tc>
        <w:tc>
          <w:tcPr>
            <w:tcW w:w="986" w:type="dxa"/>
            <w:tcBorders>
              <w:top w:val="single" w:sz="4" w:space="0" w:color="0069AA"/>
              <w:left w:val="single" w:sz="4" w:space="0" w:color="0069AA"/>
            </w:tcBorders>
          </w:tcPr>
          <w:p>
            <w:pPr>
              <w:pStyle w:val="TableParagraph"/>
              <w:spacing w:line="179" w:lineRule="exact" w:before="24"/>
              <w:ind w:right="89"/>
              <w:jc w:val="right"/>
              <w:rPr>
                <w:b/>
                <w:sz w:val="15"/>
              </w:rPr>
            </w:pPr>
            <w:r>
              <w:rPr>
                <w:b/>
                <w:color w:val="231F20"/>
                <w:w w:val="90"/>
                <w:sz w:val="15"/>
              </w:rPr>
              <w:t>-40 to +176ºF</w:t>
            </w:r>
          </w:p>
        </w:tc>
      </w:tr>
    </w:tbl>
    <w:p>
      <w:pPr>
        <w:pStyle w:val="BodyText"/>
        <w:rPr>
          <w:sz w:val="20"/>
        </w:rPr>
      </w:pPr>
    </w:p>
    <w:p>
      <w:pPr>
        <w:pStyle w:val="BodyText"/>
        <w:spacing w:before="3"/>
        <w:rPr>
          <w:sz w:val="21"/>
        </w:rPr>
      </w:pPr>
    </w:p>
    <w:p>
      <w:pPr>
        <w:spacing w:line="314" w:lineRule="auto" w:before="97"/>
        <w:ind w:left="1465" w:right="1974" w:firstLine="0"/>
        <w:jc w:val="left"/>
        <w:rPr>
          <w:sz w:val="22"/>
        </w:rPr>
      </w:pPr>
      <w:r>
        <w:rPr>
          <w:color w:val="0069AA"/>
          <w:spacing w:val="-3"/>
          <w:sz w:val="22"/>
        </w:rPr>
        <w:t>SANITARY  </w:t>
      </w:r>
      <w:r>
        <w:rPr>
          <w:color w:val="0069AA"/>
          <w:sz w:val="22"/>
        </w:rPr>
        <w:t>AND  CONVOLUTED  PTFE  HOSE  ASSEMBLIES  ARE  </w:t>
      </w:r>
      <w:r>
        <w:rPr>
          <w:color w:val="0069AA"/>
          <w:spacing w:val="-3"/>
          <w:sz w:val="22"/>
        </w:rPr>
        <w:t>AVAILABLE. </w:t>
      </w:r>
      <w:r>
        <w:rPr>
          <w:color w:val="0069AA"/>
          <w:spacing w:val="3"/>
          <w:sz w:val="22"/>
        </w:rPr>
        <w:t>CUSTOM</w:t>
      </w:r>
      <w:r>
        <w:rPr>
          <w:color w:val="0069AA"/>
          <w:spacing w:val="17"/>
          <w:sz w:val="22"/>
        </w:rPr>
        <w:t> </w:t>
      </w:r>
      <w:r>
        <w:rPr>
          <w:color w:val="0069AA"/>
          <w:spacing w:val="3"/>
          <w:sz w:val="22"/>
        </w:rPr>
        <w:t>SIZES</w:t>
      </w:r>
      <w:r>
        <w:rPr>
          <w:color w:val="0069AA"/>
          <w:spacing w:val="18"/>
          <w:sz w:val="22"/>
        </w:rPr>
        <w:t> </w:t>
      </w:r>
      <w:r>
        <w:rPr>
          <w:color w:val="0069AA"/>
          <w:spacing w:val="2"/>
          <w:sz w:val="22"/>
        </w:rPr>
        <w:t>AND</w:t>
      </w:r>
      <w:r>
        <w:rPr>
          <w:color w:val="0069AA"/>
          <w:spacing w:val="17"/>
          <w:sz w:val="22"/>
        </w:rPr>
        <w:t> </w:t>
      </w:r>
      <w:r>
        <w:rPr>
          <w:color w:val="0069AA"/>
          <w:spacing w:val="3"/>
          <w:sz w:val="22"/>
        </w:rPr>
        <w:t>OTHER</w:t>
      </w:r>
      <w:r>
        <w:rPr>
          <w:color w:val="0069AA"/>
          <w:spacing w:val="18"/>
          <w:sz w:val="22"/>
        </w:rPr>
        <w:t> </w:t>
      </w:r>
      <w:r>
        <w:rPr>
          <w:color w:val="0069AA"/>
          <w:spacing w:val="3"/>
          <w:sz w:val="22"/>
        </w:rPr>
        <w:t>COUPLING</w:t>
      </w:r>
      <w:r>
        <w:rPr>
          <w:color w:val="0069AA"/>
          <w:spacing w:val="18"/>
          <w:sz w:val="22"/>
        </w:rPr>
        <w:t> </w:t>
      </w:r>
      <w:r>
        <w:rPr>
          <w:color w:val="0069AA"/>
          <w:spacing w:val="2"/>
          <w:sz w:val="22"/>
        </w:rPr>
        <w:t>CAPABILITIES</w:t>
      </w:r>
      <w:r>
        <w:rPr>
          <w:color w:val="0069AA"/>
          <w:spacing w:val="17"/>
          <w:sz w:val="22"/>
        </w:rPr>
        <w:t> </w:t>
      </w:r>
      <w:r>
        <w:rPr>
          <w:color w:val="0069AA"/>
          <w:sz w:val="22"/>
        </w:rPr>
        <w:t>AVAILABLE</w:t>
      </w:r>
      <w:r>
        <w:rPr>
          <w:color w:val="0069AA"/>
          <w:spacing w:val="18"/>
          <w:sz w:val="22"/>
        </w:rPr>
        <w:t> </w:t>
      </w:r>
      <w:r>
        <w:rPr>
          <w:color w:val="0069AA"/>
          <w:sz w:val="22"/>
        </w:rPr>
        <w:t>ON</w:t>
      </w:r>
      <w:r>
        <w:rPr>
          <w:color w:val="0069AA"/>
          <w:spacing w:val="18"/>
          <w:sz w:val="22"/>
        </w:rPr>
        <w:t> </w:t>
      </w:r>
      <w:r>
        <w:rPr>
          <w:color w:val="0069AA"/>
          <w:spacing w:val="2"/>
          <w:sz w:val="22"/>
        </w:rPr>
        <w:t>ALL</w:t>
      </w:r>
      <w:r>
        <w:rPr>
          <w:color w:val="0069AA"/>
          <w:spacing w:val="17"/>
          <w:sz w:val="22"/>
        </w:rPr>
        <w:t> </w:t>
      </w:r>
      <w:r>
        <w:rPr>
          <w:color w:val="0069AA"/>
          <w:spacing w:val="4"/>
          <w:sz w:val="22"/>
        </w:rPr>
        <w:t>HOSES.</w:t>
      </w:r>
    </w:p>
    <w:p>
      <w:pPr>
        <w:tabs>
          <w:tab w:pos="11192" w:val="left" w:leader="none"/>
        </w:tabs>
        <w:spacing w:line="250" w:lineRule="exact" w:before="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spacing w:val="-6"/>
          <w:position w:val="5"/>
          <w:sz w:val="18"/>
          <w:shd w:fill="E39717" w:color="auto" w:val="clear"/>
        </w:rPr>
        <w:t>4</w:t>
      </w:r>
    </w:p>
    <w:p>
      <w:pPr>
        <w:spacing w:after="0" w:line="250" w:lineRule="exact"/>
        <w:jc w:val="left"/>
        <w:rPr>
          <w:rFonts w:ascii="Calibri"/>
          <w:sz w:val="18"/>
        </w:rPr>
        <w:sectPr>
          <w:type w:val="continuous"/>
          <w:pgSz w:w="12240" w:h="15840"/>
          <w:pgMar w:top="0" w:bottom="280" w:left="0" w:right="740"/>
        </w:sectPr>
      </w:pPr>
    </w:p>
    <w:p>
      <w:pPr>
        <w:pStyle w:val="BodyText"/>
        <w:rPr>
          <w:rFonts w:ascii="Calibri"/>
          <w:b/>
          <w:sz w:val="20"/>
        </w:rPr>
      </w:pPr>
      <w:r>
        <w:rPr/>
        <w:pict>
          <v:group style="position:absolute;margin-left:-2.999995pt;margin-top:.000012pt;width:615pt;height:792pt;mso-position-horizontal-relative:page;mso-position-vertical-relative:page;z-index:-549496" coordorigin="-60,0" coordsize="12300,15840">
            <v:rect style="position:absolute;left:0;top:13816;width:12240;height:2024" filled="true" fillcolor="#b8abcb" stroked="false">
              <v:fill type="solid"/>
            </v:rect>
            <v:shape style="position:absolute;left:0;top:11616;width:11648;height:4224" type="#_x0000_t75" stroked="false">
              <v:imagedata r:id="rId145" o:title=""/>
            </v:shape>
            <v:rect style="position:absolute;left:0;top:107;width:12240;height:13709" filled="true" fillcolor="#ffffff" stroked="false">
              <v:fill opacity="39321f" type="solid"/>
            </v:rect>
            <v:shape style="position:absolute;left:0;top:0;width:12240;height:13427" coordorigin="0,0" coordsize="12240,13427" path="m12240,12560l9243,12560,9316,12560,9389,12561,9461,12562,9534,12565,9606,12568,9679,12572,9752,12576,9824,12582,9896,12588,9969,12596,10041,12604,10113,12613,10186,12624,10258,12635,10330,12647,10402,12660,10474,12674,10546,12690,10617,12706,10689,12724,10761,12742,10832,12762,10904,12783,10975,12805,11047,12828,11118,12853,11189,12878,11260,12905,11331,12934,11402,12963,11472,12994,11543,13027,11613,13060,11684,13095,11754,13132,11824,13170,11894,13209,11964,13250,12033,13292,12103,13336,12173,13381,12240,13427,12240,12560xm12240,0l0,0,0,11599,271,11995,1146,12786,2317,13084,4254,13140,4322,13140,4390,13140,4526,13136,4662,13131,4800,13123,4938,13112,5076,13100,5285,13077,5495,13051,5777,13011,7497,12723,7860,12670,8078,12641,8297,12616,8515,12595,8661,12583,8807,12573,8952,12566,9098,12562,9243,12560,12240,12560,12240,0xe" filled="true" fillcolor="#9c8ab4" stroked="false">
              <v:path arrowok="t"/>
              <v:fill type="solid"/>
            </v:shape>
            <v:shape style="position:absolute;left:0;top:1747;width:5852;height:5975" type="#_x0000_t75" stroked="false">
              <v:imagedata r:id="rId146" o:title=""/>
            </v:shape>
            <v:shape style="position:absolute;left:-2865;top:9865;width:5852;height:5975" coordorigin="-2864,9866" coordsize="5852,5975" path="m2864,7722l2940,7721,3016,7718,3091,7713,3165,7707,3239,7699,3312,7688,3385,7677,3457,7663,3529,7648,3600,7631,3670,7612,3740,7591,3808,7569,3877,7546,3944,7521,4010,7494,4076,7466,4141,7436,4205,7405,4269,7372,4331,7338,4392,7302,4453,7265,4512,7226,4571,7187,4628,7145,4685,7103,4740,7059,4795,7014,4848,6968,4900,6920,4951,6872,5001,6822,5050,6771,5098,6719,5144,6665,5189,6611,5233,6555,5275,6499,5316,6441,5356,6383,5394,6323,5432,6263,5467,6201,5501,6139,5534,6076,5566,6012,5595,5947,5624,5881,5650,5814,5676,5747,5699,5679,5721,5610,5741,5540,5760,5470,5777,5399,5793,5328,5806,5255,5818,5183,5828,5109,5836,5035,5843,4961,5848,4886,5850,4811,5851,4735,5850,4659,5848,4583,5843,4508,5836,4434,5828,4360,5818,4287,5806,4214,5793,4142,5777,4070,5760,3999,5741,3929,5721,3859,5699,3790,5676,3722,5650,3655,5624,3588,5595,3523,5566,3458,5534,3394,5501,3330,5467,3268,5432,3207,5394,3146,5356,3087,5316,3028,5275,2970,5233,2914,5189,2858,5144,2804,5098,2751,5050,2699,5001,2648,4951,2598,4900,2549,4848,2501,4795,2455,4740,2410,4685,2366,4628,2324,4571,2283,4512,2243,4453,2204,4392,2167,4331,2132,4269,2097,4205,2065,4141,2033,4076,2004,4010,1975,3944,1949,3877,1923,3808,1900,3740,1878,3670,1857,3600,1839,3529,1822,3457,1806,3385,1793,3312,1781,3239,1771,3165,1762,3091,1756,3016,1751,2940,1748,2864,1748,2788,1748,2713,1751,2638,1756,2564,1762,2490,1771,2416,1781,2343,1793,2271,1806,2200,1822,2129,1839,2059,1857,1989,1878,1920,1900,1852,1923,1785,1949,1718,1975,1652,2004,1587,2033,1523,2065,1460,2097,1398,2132,1336,2167,1276,2204,1216,2243,1158,2283,1100,2324,1044,2366,988,2410,934,2455,880,2501,828,2549,777,2598,727,2648,679,2699,631,2751,585,2804,540,2858,496,2914,453,2970,412,3028,373,3087,334,3146,297,3207,261,3268,227,3330,194,3394,163,3458,133,3523,105,3588,78,3655,53,3722,29,3790,7,3859,0,3885m0,5585l7,5610,29,5679,53,5747,78,5814,105,5881,133,5947,163,6012,194,6076,227,6139,261,6201,297,6263,334,6323,373,6383,412,6441,453,6499,496,6555,540,6611,585,6665,631,6719,679,6771,727,6822,777,6872,828,6920,880,6968,934,7014,988,7059,1044,7103,1100,7145,1158,7187,1216,7226,1276,7265,1336,7302,1398,7338,1460,7372,1523,7405,1587,7436,1652,7466,1718,7494,1785,7521,1852,7546,1920,7569,1989,7591,2059,7612,2129,7631,2200,7648,2271,7663,2343,7677,2416,7688,2490,7699,2564,7707,2638,7713,2713,7718,2788,7721,2864,7722e" filled="false" stroked="true" strokeweight="6pt" strokecolor="#afa1c4">
              <v:path arrowok="t"/>
              <v:stroke dashstyle="solid"/>
            </v:shape>
            <v:shape style="position:absolute;left:157;top:6120;width:5473;height:6623" type="#_x0000_t75" stroked="false">
              <v:imagedata r:id="rId147" o:title=""/>
            </v:shape>
            <w10:wrap type="none"/>
          </v:group>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8"/>
        <w:rPr>
          <w:rFonts w:ascii="Calibri"/>
          <w:b/>
          <w:sz w:val="26"/>
        </w:rPr>
      </w:pPr>
    </w:p>
    <w:p>
      <w:pPr>
        <w:pStyle w:val="Heading5"/>
        <w:spacing w:line="307" w:lineRule="auto" w:before="98"/>
        <w:ind w:left="6063" w:right="667"/>
      </w:pPr>
      <w:r>
        <w:rPr>
          <w:color w:val="FFFFFF"/>
          <w:spacing w:val="-4"/>
        </w:rPr>
        <w:t>Backed </w:t>
      </w:r>
      <w:r>
        <w:rPr>
          <w:color w:val="FFFFFF"/>
          <w:spacing w:val="-3"/>
        </w:rPr>
        <w:t>by </w:t>
      </w:r>
      <w:r>
        <w:rPr>
          <w:color w:val="FFFFFF"/>
        </w:rPr>
        <w:t>OE </w:t>
      </w:r>
      <w:r>
        <w:rPr>
          <w:color w:val="FFFFFF"/>
          <w:spacing w:val="-5"/>
        </w:rPr>
        <w:t>quality, Reinflex’s </w:t>
      </w:r>
      <w:r>
        <w:rPr>
          <w:color w:val="FFFFFF"/>
          <w:spacing w:val="-4"/>
        </w:rPr>
        <w:t>Sewer </w:t>
      </w:r>
      <w:r>
        <w:rPr>
          <w:color w:val="FFFFFF"/>
          <w:spacing w:val="-3"/>
        </w:rPr>
        <w:t>Jetting Hoses </w:t>
      </w:r>
      <w:r>
        <w:rPr>
          <w:color w:val="FFFFFF"/>
          <w:spacing w:val="-4"/>
        </w:rPr>
        <w:t>meet </w:t>
      </w:r>
      <w:r>
        <w:rPr>
          <w:color w:val="FFFFFF"/>
          <w:spacing w:val="-2"/>
        </w:rPr>
        <w:t>the </w:t>
      </w:r>
      <w:r>
        <w:rPr>
          <w:color w:val="FFFFFF"/>
          <w:spacing w:val="-4"/>
        </w:rPr>
        <w:t>requirements </w:t>
      </w:r>
      <w:r>
        <w:rPr>
          <w:color w:val="FFFFFF"/>
          <w:spacing w:val="-3"/>
        </w:rPr>
        <w:t>for </w:t>
      </w:r>
      <w:r>
        <w:rPr>
          <w:color w:val="FFFFFF"/>
          <w:spacing w:val="-2"/>
        </w:rPr>
        <w:t>all </w:t>
      </w:r>
      <w:r>
        <w:rPr>
          <w:color w:val="FFFFFF"/>
          <w:spacing w:val="-4"/>
        </w:rPr>
        <w:t>sewer equipment. </w:t>
      </w:r>
      <w:r>
        <w:rPr>
          <w:color w:val="FFFFFF"/>
          <w:spacing w:val="-3"/>
        </w:rPr>
        <w:t>It is ideal for </w:t>
      </w:r>
      <w:r>
        <w:rPr>
          <w:color w:val="FFFFFF"/>
          <w:spacing w:val="-4"/>
        </w:rPr>
        <w:t>high pressure applications </w:t>
      </w:r>
      <w:r>
        <w:rPr>
          <w:color w:val="FFFFFF"/>
          <w:spacing w:val="-3"/>
        </w:rPr>
        <w:t>in </w:t>
      </w:r>
      <w:r>
        <w:rPr>
          <w:color w:val="FFFFFF"/>
          <w:spacing w:val="-4"/>
        </w:rPr>
        <w:t>even </w:t>
      </w:r>
      <w:r>
        <w:rPr>
          <w:color w:val="FFFFFF"/>
          <w:spacing w:val="-2"/>
        </w:rPr>
        <w:t>the </w:t>
      </w:r>
      <w:r>
        <w:rPr>
          <w:color w:val="FFFFFF"/>
          <w:spacing w:val="-3"/>
        </w:rPr>
        <w:t>most harsh </w:t>
      </w:r>
      <w:r>
        <w:rPr>
          <w:color w:val="FFFFFF"/>
          <w:spacing w:val="-4"/>
        </w:rPr>
        <w:t>sewer environments. </w:t>
      </w:r>
      <w:r>
        <w:rPr>
          <w:color w:val="FFFFFF"/>
          <w:spacing w:val="-5"/>
        </w:rPr>
        <w:t>Lightweight </w:t>
      </w:r>
      <w:r>
        <w:rPr>
          <w:color w:val="FFFFFF"/>
          <w:spacing w:val="-3"/>
        </w:rPr>
        <w:t>fabric </w:t>
      </w:r>
      <w:r>
        <w:rPr>
          <w:color w:val="FFFFFF"/>
        </w:rPr>
        <w:t>or </w:t>
      </w:r>
      <w:r>
        <w:rPr>
          <w:color w:val="FFFFFF"/>
          <w:spacing w:val="-3"/>
        </w:rPr>
        <w:t>steel </w:t>
      </w:r>
      <w:r>
        <w:rPr>
          <w:color w:val="FFFFFF"/>
          <w:spacing w:val="-4"/>
        </w:rPr>
        <w:t>wire </w:t>
      </w:r>
      <w:r>
        <w:rPr>
          <w:color w:val="FFFFFF"/>
          <w:spacing w:val="-5"/>
        </w:rPr>
        <w:t>reinforced, </w:t>
      </w:r>
      <w:r>
        <w:rPr>
          <w:color w:val="FFFFFF"/>
          <w:spacing w:val="-3"/>
        </w:rPr>
        <w:t>our </w:t>
      </w:r>
      <w:r>
        <w:rPr>
          <w:color w:val="FFFFFF"/>
          <w:spacing w:val="-4"/>
        </w:rPr>
        <w:t>sewer </w:t>
      </w:r>
      <w:r>
        <w:rPr>
          <w:color w:val="FFFFFF"/>
          <w:spacing w:val="-3"/>
        </w:rPr>
        <w:t>jetting hose is </w:t>
      </w:r>
      <w:r>
        <w:rPr>
          <w:color w:val="FFFFFF"/>
          <w:spacing w:val="-4"/>
        </w:rPr>
        <w:t>available </w:t>
      </w:r>
      <w:r>
        <w:rPr>
          <w:color w:val="FFFFFF"/>
          <w:spacing w:val="-3"/>
        </w:rPr>
        <w:t>in </w:t>
      </w:r>
      <w:r>
        <w:rPr>
          <w:color w:val="FFFFFF"/>
          <w:spacing w:val="-4"/>
        </w:rPr>
        <w:t>many </w:t>
      </w:r>
      <w:r>
        <w:rPr>
          <w:color w:val="FFFFFF"/>
          <w:spacing w:val="-3"/>
        </w:rPr>
        <w:t>standard </w:t>
      </w:r>
      <w:r>
        <w:rPr>
          <w:color w:val="FFFFFF"/>
          <w:spacing w:val="-4"/>
        </w:rPr>
        <w:t>stocking </w:t>
      </w:r>
      <w:r>
        <w:rPr>
          <w:color w:val="FFFFFF"/>
          <w:spacing w:val="-3"/>
        </w:rPr>
        <w:t>assemblies, </w:t>
      </w:r>
      <w:r>
        <w:rPr>
          <w:color w:val="FFFFFF"/>
          <w:spacing w:val="-5"/>
        </w:rPr>
        <w:t>allowing </w:t>
      </w:r>
      <w:r>
        <w:rPr>
          <w:color w:val="FFFFFF"/>
          <w:spacing w:val="-3"/>
        </w:rPr>
        <w:t>us </w:t>
      </w:r>
      <w:r>
        <w:rPr>
          <w:color w:val="FFFFFF"/>
        </w:rPr>
        <w:t>to </w:t>
      </w:r>
      <w:r>
        <w:rPr>
          <w:color w:val="FFFFFF"/>
          <w:spacing w:val="-4"/>
        </w:rPr>
        <w:t>drop ship anywhere </w:t>
      </w:r>
      <w:r>
        <w:rPr>
          <w:color w:val="FFFFFF"/>
          <w:spacing w:val="-6"/>
        </w:rPr>
        <w:t>quickly. </w:t>
      </w:r>
      <w:r>
        <w:rPr>
          <w:color w:val="FFFFFF"/>
          <w:spacing w:val="-3"/>
        </w:rPr>
        <w:t>For those </w:t>
      </w:r>
      <w:r>
        <w:rPr>
          <w:color w:val="FFFFFF"/>
          <w:spacing w:val="-4"/>
        </w:rPr>
        <w:t>requiring </w:t>
      </w:r>
      <w:r>
        <w:rPr>
          <w:color w:val="FFFFFF"/>
          <w:spacing w:val="-3"/>
        </w:rPr>
        <w:t>hose in </w:t>
      </w:r>
      <w:r>
        <w:rPr>
          <w:color w:val="FFFFFF"/>
          <w:spacing w:val="-4"/>
        </w:rPr>
        <w:t>long lengths, we </w:t>
      </w:r>
      <w:r>
        <w:rPr>
          <w:color w:val="FFFFFF"/>
          <w:spacing w:val="-3"/>
        </w:rPr>
        <w:t>are also able </w:t>
      </w:r>
      <w:r>
        <w:rPr>
          <w:color w:val="FFFFFF"/>
        </w:rPr>
        <w:t>to </w:t>
      </w:r>
      <w:r>
        <w:rPr>
          <w:color w:val="FFFFFF"/>
          <w:spacing w:val="-4"/>
        </w:rPr>
        <w:t>provide </w:t>
      </w:r>
      <w:r>
        <w:rPr>
          <w:color w:val="FFFFFF"/>
          <w:spacing w:val="-3"/>
        </w:rPr>
        <w:t>speedy </w:t>
      </w:r>
      <w:r>
        <w:rPr>
          <w:color w:val="FFFFFF"/>
          <w:spacing w:val="-4"/>
        </w:rPr>
        <w:t>turnaround. </w:t>
      </w:r>
      <w:r>
        <w:rPr>
          <w:color w:val="FFFFFF"/>
          <w:spacing w:val="-3"/>
        </w:rPr>
        <w:t>In </w:t>
      </w:r>
      <w:r>
        <w:rPr>
          <w:color w:val="FFFFFF"/>
          <w:spacing w:val="-4"/>
        </w:rPr>
        <w:t>addition,</w:t>
      </w:r>
    </w:p>
    <w:p>
      <w:pPr>
        <w:spacing w:line="285" w:lineRule="auto" w:before="0"/>
        <w:ind w:left="6063" w:right="667" w:firstLine="0"/>
        <w:jc w:val="left"/>
        <w:rPr>
          <w:sz w:val="20"/>
        </w:rPr>
      </w:pPr>
      <w:r>
        <w:rPr>
          <w:color w:val="FFFFFF"/>
          <w:sz w:val="20"/>
        </w:rPr>
        <w:t>we can design custom fittings and fabrications based on your application needs, and of course, no job is too big or too small.</w:t>
      </w:r>
    </w:p>
    <w:p>
      <w:pPr>
        <w:pStyle w:val="BodyText"/>
        <w:spacing w:before="3"/>
        <w:rPr>
          <w:sz w:val="29"/>
        </w:rPr>
      </w:pPr>
    </w:p>
    <w:p>
      <w:pPr>
        <w:spacing w:before="1"/>
        <w:ind w:left="6063" w:right="0" w:firstLine="0"/>
        <w:jc w:val="left"/>
        <w:rPr>
          <w:sz w:val="24"/>
        </w:rPr>
      </w:pPr>
      <w:r>
        <w:rPr>
          <w:color w:val="FFFFFF"/>
          <w:sz w:val="24"/>
        </w:rPr>
        <w:t>SEWER JETTING HOSE FEATURES:</w:t>
      </w:r>
    </w:p>
    <w:p>
      <w:pPr>
        <w:pStyle w:val="ListParagraph"/>
        <w:numPr>
          <w:ilvl w:val="1"/>
          <w:numId w:val="4"/>
        </w:numPr>
        <w:tabs>
          <w:tab w:pos="6284" w:val="left" w:leader="none"/>
        </w:tabs>
        <w:spacing w:line="240" w:lineRule="auto" w:before="86" w:after="0"/>
        <w:ind w:left="6283" w:right="0" w:hanging="200"/>
        <w:jc w:val="left"/>
        <w:rPr>
          <w:sz w:val="20"/>
        </w:rPr>
      </w:pPr>
      <w:r>
        <w:rPr>
          <w:color w:val="FFFFFF"/>
          <w:spacing w:val="-3"/>
          <w:sz w:val="20"/>
        </w:rPr>
        <w:t>Working pressures from </w:t>
      </w:r>
      <w:r>
        <w:rPr>
          <w:color w:val="FFFFFF"/>
          <w:sz w:val="20"/>
        </w:rPr>
        <w:t>low to very high (6,170</w:t>
      </w:r>
      <w:r>
        <w:rPr>
          <w:color w:val="FFFFFF"/>
          <w:spacing w:val="27"/>
          <w:sz w:val="20"/>
        </w:rPr>
        <w:t> </w:t>
      </w:r>
      <w:r>
        <w:rPr>
          <w:color w:val="FFFFFF"/>
          <w:sz w:val="20"/>
        </w:rPr>
        <w:t>psi)</w:t>
      </w:r>
    </w:p>
    <w:p>
      <w:pPr>
        <w:pStyle w:val="ListParagraph"/>
        <w:numPr>
          <w:ilvl w:val="1"/>
          <w:numId w:val="4"/>
        </w:numPr>
        <w:tabs>
          <w:tab w:pos="6284" w:val="left" w:leader="none"/>
        </w:tabs>
        <w:spacing w:line="244" w:lineRule="auto" w:before="96" w:after="0"/>
        <w:ind w:left="6283" w:right="988" w:hanging="200"/>
        <w:jc w:val="left"/>
        <w:rPr>
          <w:sz w:val="20"/>
        </w:rPr>
      </w:pPr>
      <w:r>
        <w:rPr>
          <w:color w:val="FFFFFF"/>
          <w:sz w:val="20"/>
        </w:rPr>
        <w:t>Fitting options — </w:t>
      </w:r>
      <w:r>
        <w:rPr>
          <w:color w:val="FFFFFF"/>
          <w:spacing w:val="-8"/>
          <w:sz w:val="20"/>
        </w:rPr>
        <w:t>NPT, </w:t>
      </w:r>
      <w:r>
        <w:rPr>
          <w:color w:val="FFFFFF"/>
          <w:sz w:val="20"/>
        </w:rPr>
        <w:t>NPSM, and JIC in plated or Stainless Steel – male (M) or female</w:t>
      </w:r>
      <w:r>
        <w:rPr>
          <w:color w:val="FFFFFF"/>
          <w:spacing w:val="17"/>
          <w:sz w:val="20"/>
        </w:rPr>
        <w:t> </w:t>
      </w:r>
      <w:r>
        <w:rPr>
          <w:color w:val="FFFFFF"/>
          <w:spacing w:val="-2"/>
          <w:sz w:val="20"/>
        </w:rPr>
        <w:t>(F)</w:t>
      </w:r>
    </w:p>
    <w:p>
      <w:pPr>
        <w:pStyle w:val="ListParagraph"/>
        <w:numPr>
          <w:ilvl w:val="1"/>
          <w:numId w:val="4"/>
        </w:numPr>
        <w:tabs>
          <w:tab w:pos="6284" w:val="left" w:leader="none"/>
        </w:tabs>
        <w:spacing w:line="240" w:lineRule="auto" w:before="91" w:after="0"/>
        <w:ind w:left="6283" w:right="0" w:hanging="200"/>
        <w:jc w:val="left"/>
        <w:rPr>
          <w:sz w:val="20"/>
        </w:rPr>
      </w:pPr>
      <w:r>
        <w:rPr>
          <w:color w:val="FFFFFF"/>
          <w:sz w:val="20"/>
        </w:rPr>
        <w:t>Lengths from 4” up to</w:t>
      </w:r>
      <w:r>
        <w:rPr>
          <w:color w:val="FFFFFF"/>
          <w:spacing w:val="36"/>
          <w:sz w:val="20"/>
        </w:rPr>
        <w:t> </w:t>
      </w:r>
      <w:r>
        <w:rPr>
          <w:color w:val="FFFFFF"/>
          <w:sz w:val="20"/>
        </w:rPr>
        <w:t>600’</w:t>
      </w:r>
    </w:p>
    <w:p>
      <w:pPr>
        <w:pStyle w:val="ListParagraph"/>
        <w:numPr>
          <w:ilvl w:val="1"/>
          <w:numId w:val="4"/>
        </w:numPr>
        <w:tabs>
          <w:tab w:pos="6284" w:val="left" w:leader="none"/>
        </w:tabs>
        <w:spacing w:line="240" w:lineRule="auto" w:before="96" w:after="0"/>
        <w:ind w:left="6283" w:right="0" w:hanging="200"/>
        <w:jc w:val="left"/>
        <w:rPr>
          <w:sz w:val="20"/>
        </w:rPr>
      </w:pPr>
      <w:r>
        <w:rPr>
          <w:color w:val="FFFFFF"/>
          <w:sz w:val="20"/>
        </w:rPr>
        <w:t>Hose sizes (ID) from 1/8” to</w:t>
      </w:r>
      <w:r>
        <w:rPr>
          <w:color w:val="FFFFFF"/>
          <w:spacing w:val="40"/>
          <w:sz w:val="20"/>
        </w:rPr>
        <w:t> </w:t>
      </w:r>
      <w:r>
        <w:rPr>
          <w:color w:val="FFFFFF"/>
          <w:sz w:val="20"/>
        </w:rPr>
        <w:t>1”</w:t>
      </w:r>
    </w:p>
    <w:p>
      <w:pPr>
        <w:pStyle w:val="ListParagraph"/>
        <w:numPr>
          <w:ilvl w:val="1"/>
          <w:numId w:val="4"/>
        </w:numPr>
        <w:tabs>
          <w:tab w:pos="6284" w:val="left" w:leader="none"/>
        </w:tabs>
        <w:spacing w:line="240" w:lineRule="auto" w:before="96" w:after="0"/>
        <w:ind w:left="6283" w:right="0" w:hanging="200"/>
        <w:jc w:val="left"/>
        <w:rPr>
          <w:sz w:val="20"/>
        </w:rPr>
      </w:pPr>
      <w:r>
        <w:rPr>
          <w:color w:val="FFFFFF"/>
          <w:sz w:val="20"/>
        </w:rPr>
        <w:t>Provides excellent abrasion and fungus</w:t>
      </w:r>
      <w:r>
        <w:rPr>
          <w:color w:val="FFFFFF"/>
          <w:spacing w:val="8"/>
          <w:sz w:val="20"/>
        </w:rPr>
        <w:t> </w:t>
      </w:r>
      <w:r>
        <w:rPr>
          <w:color w:val="FFFFFF"/>
          <w:spacing w:val="-3"/>
          <w:sz w:val="20"/>
        </w:rPr>
        <w:t>resistance</w:t>
      </w:r>
    </w:p>
    <w:p>
      <w:pPr>
        <w:pStyle w:val="ListParagraph"/>
        <w:numPr>
          <w:ilvl w:val="1"/>
          <w:numId w:val="4"/>
        </w:numPr>
        <w:tabs>
          <w:tab w:pos="6284" w:val="left" w:leader="none"/>
        </w:tabs>
        <w:spacing w:line="244" w:lineRule="auto" w:before="95" w:after="0"/>
        <w:ind w:left="6283" w:right="1138" w:hanging="200"/>
        <w:jc w:val="left"/>
        <w:rPr>
          <w:sz w:val="20"/>
        </w:rPr>
      </w:pPr>
      <w:r>
        <w:rPr/>
        <w:pict>
          <v:shape style="position:absolute;margin-left:460.362366pt;margin-top:110.771461pt;width:20.85pt;height:37pt;mso-position-horizontal-relative:page;mso-position-vertical-relative:paragraph;z-index:11248;rotation:4" type="#_x0000_t136" fillcolor="#ffffff" stroked="f">
            <o:extrusion v:ext="view" autorotationcenter="t"/>
            <v:textpath style="font-family:&amp;quot;Cambria&amp;quot;;font-size:37pt;v-text-kern:t;mso-text-shadow:auto" string="n"/>
            <w10:wrap type="none"/>
          </v:shape>
        </w:pict>
      </w:r>
      <w:r>
        <w:rPr/>
        <w:pict>
          <v:shape style="position:absolute;margin-left:315.390381pt;margin-top:66.701752pt;width:18.850pt;height:37pt;mso-position-horizontal-relative:page;mso-position-vertical-relative:paragraph;z-index:11272;rotation:7" type="#_x0000_t136" fillcolor="#ffffff" stroked="f">
            <o:extrusion v:ext="view" autorotationcenter="t"/>
            <v:textpath style="font-family:&amp;quot;Cambria&amp;quot;;font-size:37pt;v-text-kern:t;mso-text-shadow:auto" string="S"/>
            <w10:wrap type="none"/>
          </v:shape>
        </w:pict>
      </w:r>
      <w:r>
        <w:rPr/>
        <w:pict>
          <v:shape style="position:absolute;margin-left:454.478821pt;margin-top:109.48513pt;width:9pt;height:37pt;mso-position-horizontal-relative:page;mso-position-vertical-relative:paragraph;z-index:11296;rotation:8" type="#_x0000_t136" fillcolor="#ffffff" stroked="f">
            <o:extrusion v:ext="view" autorotationcenter="t"/>
            <v:textpath style="font-family:&amp;quot;Cambria&amp;quot;;font-size:37pt;v-text-kern:t;mso-text-shadow:auto" string="i"/>
            <w10:wrap type="none"/>
          </v:shape>
        </w:pict>
      </w:r>
      <w:r>
        <w:rPr/>
        <w:pict>
          <v:shape style="position:absolute;margin-left:332.769775pt;margin-top:69.958633pt;width:19.150pt;height:37pt;mso-position-horizontal-relative:page;mso-position-vertical-relative:paragraph;z-index:11320;rotation:12" type="#_x0000_t136" fillcolor="#ffffff" stroked="f">
            <o:extrusion v:ext="view" autorotationcenter="t"/>
            <v:textpath style="font-family:&amp;quot;Cambria&amp;quot;;font-size:37pt;v-text-kern:t;mso-text-shadow:auto" string="e"/>
            <w10:wrap type="none"/>
          </v:shape>
        </w:pict>
      </w:r>
      <w:r>
        <w:rPr/>
        <w:pict>
          <v:shape style="position:absolute;margin-left:444.785583pt;margin-top:108.066452pt;width:12.45pt;height:37pt;mso-position-horizontal-relative:page;mso-position-vertical-relative:paragraph;z-index:11344;rotation:12" type="#_x0000_t136" fillcolor="#ffffff" stroked="f">
            <o:extrusion v:ext="view" autorotationcenter="t"/>
            <v:textpath style="font-family:&amp;quot;Cambria&amp;quot;;font-size:37pt;v-text-kern:t;mso-text-shadow:auto" string="t"/>
            <w10:wrap type="none"/>
          </v:shape>
        </w:pict>
      </w:r>
      <w:r>
        <w:rPr/>
        <w:pict>
          <v:shape style="position:absolute;margin-left:435.112274pt;margin-top:105.721428pt;width:12.45pt;height:37pt;mso-position-horizontal-relative:page;mso-position-vertical-relative:paragraph;z-index:11368;rotation:16" type="#_x0000_t136" fillcolor="#ffffff" stroked="f">
            <o:extrusion v:ext="view" autorotationcenter="t"/>
            <v:textpath style="font-family:&amp;quot;Cambria&amp;quot;;font-size:37pt;v-text-kern:t;mso-text-shadow:auto" string="t"/>
            <w10:wrap type="none"/>
          </v:shape>
        </w:pict>
      </w:r>
      <w:r>
        <w:rPr/>
        <w:pict>
          <v:shape style="position:absolute;margin-left:349.703033pt;margin-top:76.122528pt;width:29.3pt;height:37pt;mso-position-horizontal-relative:page;mso-position-vertical-relative:paragraph;z-index:11392;rotation:17" type="#_x0000_t136" fillcolor="#ffffff" stroked="f">
            <o:extrusion v:ext="view" autorotationcenter="t"/>
            <v:textpath style="font-family:&amp;quot;Cambria&amp;quot;;font-size:37pt;v-text-kern:t;mso-text-shadow:auto" string="w"/>
            <w10:wrap type="none"/>
          </v:shape>
        </w:pict>
      </w:r>
      <w:r>
        <w:rPr/>
        <w:pict>
          <v:shape style="position:absolute;margin-left:375.9841pt;margin-top:83.639069pt;width:19.150pt;height:37pt;mso-position-horizontal-relative:page;mso-position-vertical-relative:paragraph;z-index:11416;rotation:20" type="#_x0000_t136" fillcolor="#ffffff" stroked="f">
            <o:extrusion v:ext="view" autorotationcenter="t"/>
            <v:textpath style="font-family:&amp;quot;Cambria&amp;quot;;font-size:37pt;v-text-kern:t;mso-text-shadow:auto" string="e"/>
            <w10:wrap type="none"/>
          </v:shape>
        </w:pict>
      </w:r>
      <w:r>
        <w:rPr/>
        <w:pict>
          <v:shape style="position:absolute;margin-left:419.481262pt;margin-top:101.720757pt;width:19.3pt;height:37pt;mso-position-horizontal-relative:page;mso-position-vertical-relative:paragraph;z-index:11440;rotation:20" type="#_x0000_t136" fillcolor="#ffffff" stroked="f">
            <o:extrusion v:ext="view" autorotationcenter="t"/>
            <v:textpath style="font-family:&amp;quot;Cambria&amp;quot;;font-size:37pt;v-text-kern:t;mso-text-shadow:auto" string="e"/>
            <w10:wrap type="none"/>
          </v:shape>
        </w:pict>
      </w:r>
      <w:r>
        <w:rPr/>
        <w:pict>
          <v:shape style="position:absolute;margin-left:392.203888pt;margin-top:88.749481pt;width:12.45pt;height:37pt;mso-position-horizontal-relative:page;mso-position-vertical-relative:paragraph;z-index:11464;rotation:22" type="#_x0000_t136" fillcolor="#ffffff" stroked="f">
            <o:extrusion v:ext="view" autorotationcenter="t"/>
            <v:textpath style="font-family:&amp;quot;Cambria&amp;quot;;font-size:37pt;v-text-kern:t;mso-text-shadow:auto" string="r"/>
            <w10:wrap type="none"/>
          </v:shape>
        </w:pict>
      </w:r>
      <w:r>
        <w:rPr/>
        <w:pict>
          <v:shape style="position:absolute;margin-left:409.739807pt;margin-top:96.245682pt;width:12.8pt;height:37pt;mso-position-horizontal-relative:page;mso-position-vertical-relative:paragraph;z-index:11488;rotation:23" type="#_x0000_t136" fillcolor="#ffffff" stroked="f">
            <o:extrusion v:ext="view" autorotationcenter="t"/>
            <v:textpath style="font-family:&amp;quot;Cambria&amp;quot;;font-size:37pt;v-text-kern:t;mso-text-shadow:auto" string="J"/>
            <w10:wrap type="none"/>
          </v:shape>
        </w:pict>
      </w:r>
      <w:r>
        <w:rPr/>
        <w:pict>
          <v:shape style="position:absolute;margin-left:236.926239pt;margin-top:86.988464pt;width:8.25pt;height:37pt;mso-position-horizontal-relative:page;mso-position-vertical-relative:paragraph;z-index:11512;rotation:323" type="#_x0000_t136" fillcolor="#ffffff" stroked="f">
            <o:extrusion v:ext="view" autorotationcenter="t"/>
            <v:textpath style="font-family:&amp;quot;Cambria&amp;quot;;font-size:37pt;v-text-kern:t;mso-text-shadow:auto" string="i"/>
            <w10:wrap type="none"/>
          </v:shape>
        </w:pict>
      </w:r>
      <w:r>
        <w:rPr/>
        <w:pict>
          <v:shape style="position:absolute;margin-left:242.268646pt;margin-top:81.03685pt;width:15.1pt;height:37pt;mso-position-horizontal-relative:page;mso-position-vertical-relative:paragraph;z-index:11536;rotation:329" type="#_x0000_t136" fillcolor="#ffffff" stroked="f">
            <o:extrusion v:ext="view" autorotationcenter="t"/>
            <v:textpath style="font-family:&amp;quot;Cambria&amp;quot;;font-size:37pt;v-text-kern:t;mso-text-shadow:auto" string="s"/>
            <w10:wrap type="none"/>
          </v:shape>
        </w:pict>
      </w:r>
      <w:r>
        <w:rPr/>
        <w:pict>
          <v:shape style="position:absolute;margin-left:263.607574pt;margin-top:71.305954pt;width:12.8pt;height:37pt;mso-position-horizontal-relative:page;mso-position-vertical-relative:paragraph;z-index:11560;rotation:340" type="#_x0000_t136" fillcolor="#ffffff" stroked="f">
            <o:extrusion v:ext="view" autorotationcenter="t"/>
            <v:textpath style="font-family:&amp;quot;Cambria&amp;quot;;font-size:37pt;v-text-kern:t;mso-text-shadow:auto" string="f"/>
            <w10:wrap type="none"/>
          </v:shape>
        </w:pict>
      </w:r>
      <w:r>
        <w:rPr/>
        <w:pict>
          <v:shape style="position:absolute;margin-left:273.764679pt;margin-top:67.426605pt;width:20.95pt;height:37pt;mso-position-horizontal-relative:page;mso-position-vertical-relative:paragraph;z-index:11584;rotation:349" type="#_x0000_t136" fillcolor="#ffffff" stroked="f">
            <o:extrusion v:ext="view" autorotationcenter="t"/>
            <v:textpath style="font-family:&amp;quot;Cambria&amp;quot;;font-size:37pt;v-text-kern:t;mso-text-shadow:auto" string="o"/>
            <w10:wrap type="none"/>
          </v:shape>
        </w:pict>
      </w:r>
      <w:r>
        <w:rPr/>
        <w:pict>
          <v:shape style="position:absolute;margin-left:294.066162pt;margin-top:65.490486pt;width:13.05pt;height:37pt;mso-position-horizontal-relative:page;mso-position-vertical-relative:paragraph;z-index:11608;rotation:358" type="#_x0000_t136" fillcolor="#ffffff" stroked="f">
            <o:extrusion v:ext="view" autorotationcenter="t"/>
            <v:textpath style="font-family:&amp;quot;Cambria&amp;quot;;font-size:37pt;v-text-kern:t;mso-text-shadow:auto" string="r"/>
            <w10:wrap type="none"/>
          </v:shape>
        </w:pict>
      </w:r>
      <w:r>
        <w:rPr/>
        <w:pict>
          <v:shape style="position:absolute;margin-left:477.849976pt;margin-top:110.945015pt;width:21pt;height:37pt;mso-position-horizontal-relative:page;mso-position-vertical-relative:paragraph;z-index:11632;rotation:358" type="#_x0000_t136" fillcolor="#ffffff" stroked="f">
            <o:extrusion v:ext="view" autorotationcenter="t"/>
            <v:textpath style="font-family:&amp;quot;Cambria&amp;quot;;font-size:37pt;v-text-kern:t;mso-text-shadow:auto" string="g"/>
            <w10:wrap type="none"/>
          </v:shape>
        </w:pict>
      </w:r>
      <w:r>
        <w:rPr>
          <w:color w:val="FFFFFF"/>
          <w:sz w:val="20"/>
        </w:rPr>
        <w:t>Meets </w:t>
      </w:r>
      <w:r>
        <w:rPr>
          <w:color w:val="FFFFFF"/>
          <w:spacing w:val="-4"/>
          <w:sz w:val="20"/>
        </w:rPr>
        <w:t>Waste </w:t>
      </w:r>
      <w:r>
        <w:rPr>
          <w:color w:val="FFFFFF"/>
          <w:sz w:val="20"/>
        </w:rPr>
        <w:t>Equipment </w:t>
      </w:r>
      <w:r>
        <w:rPr>
          <w:color w:val="FFFFFF"/>
          <w:spacing w:val="-4"/>
          <w:sz w:val="20"/>
        </w:rPr>
        <w:t>Technology Association </w:t>
      </w:r>
      <w:r>
        <w:rPr>
          <w:color w:val="FFFFFF"/>
          <w:spacing w:val="-5"/>
          <w:sz w:val="20"/>
        </w:rPr>
        <w:t>(WETA)</w:t>
      </w:r>
      <w:r>
        <w:rPr>
          <w:color w:val="FFFFFF"/>
          <w:spacing w:val="5"/>
          <w:sz w:val="20"/>
        </w:rPr>
        <w:t> </w:t>
      </w:r>
      <w:r>
        <w:rPr>
          <w:color w:val="FFFFFF"/>
          <w:sz w:val="20"/>
        </w:rPr>
        <w:t>specifications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r>
        <w:rPr/>
        <w:pict>
          <v:shape style="position:absolute;margin-left:0pt;margin-top:13.770801pt;width:25.4pt;height:13.65pt;mso-position-horizontal-relative:page;mso-position-vertical-relative:paragraph;z-index:9152;mso-wrap-distance-left:0;mso-wrap-distance-right:0" type="#_x0000_t202" filled="true" fillcolor="#9c8ab4" stroked="false">
            <v:textbox inset="0,0,0,0">
              <w:txbxContent>
                <w:p>
                  <w:pPr>
                    <w:spacing w:before="32"/>
                    <w:ind w:left="218" w:right="0" w:firstLine="0"/>
                    <w:jc w:val="left"/>
                    <w:rPr>
                      <w:rFonts w:ascii="Calibri"/>
                      <w:b/>
                      <w:sz w:val="18"/>
                    </w:rPr>
                  </w:pPr>
                  <w:r>
                    <w:rPr>
                      <w:rFonts w:ascii="Calibri"/>
                      <w:b/>
                      <w:color w:val="FFFFFF"/>
                      <w:w w:val="110"/>
                      <w:sz w:val="18"/>
                    </w:rPr>
                    <w:t>42</w:t>
                  </w:r>
                </w:p>
              </w:txbxContent>
            </v:textbox>
            <v:fill type="solid"/>
            <w10:wrap type="topAndBottom"/>
          </v:shape>
        </w:pict>
      </w:r>
    </w:p>
    <w:p>
      <w:pPr>
        <w:spacing w:after="0"/>
        <w:rPr>
          <w:sz w:val="21"/>
        </w:rPr>
        <w:sectPr>
          <w:pgSz w:w="12240" w:h="15840"/>
          <w:pgMar w:top="0" w:bottom="280" w:left="0" w:right="7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tabs>
          <w:tab w:pos="4294" w:val="left" w:leader="none"/>
        </w:tabs>
        <w:spacing w:before="0"/>
        <w:ind w:left="1572" w:right="0" w:firstLine="0"/>
        <w:jc w:val="left"/>
        <w:rPr>
          <w:sz w:val="18"/>
        </w:rPr>
      </w:pPr>
      <w:r>
        <w:rPr>
          <w:rFonts w:ascii="Calibri"/>
          <w:b/>
          <w:color w:val="FFFFFF"/>
          <w:w w:val="105"/>
          <w:position w:val="-2"/>
          <w:sz w:val="26"/>
        </w:rPr>
        <w:t>1000</w:t>
      </w:r>
      <w:r>
        <w:rPr>
          <w:color w:val="FFFFFF"/>
          <w:w w:val="105"/>
          <w:position w:val="-2"/>
          <w:sz w:val="26"/>
        </w:rPr>
        <w:t>SJ</w:t>
      </w:r>
      <w:r>
        <w:rPr>
          <w:color w:val="FFFFFF"/>
          <w:spacing w:val="5"/>
          <w:w w:val="105"/>
          <w:position w:val="-2"/>
          <w:sz w:val="26"/>
        </w:rPr>
        <w:t> </w:t>
      </w:r>
      <w:r>
        <w:rPr>
          <w:color w:val="FFFFFF"/>
          <w:w w:val="105"/>
          <w:position w:val="-2"/>
          <w:sz w:val="26"/>
        </w:rPr>
        <w:t>SERIES</w:t>
        <w:tab/>
      </w:r>
      <w:r>
        <w:rPr>
          <w:color w:val="FFFFFF"/>
          <w:w w:val="105"/>
          <w:sz w:val="18"/>
        </w:rPr>
        <w:t>FABRIC BRAID REINFORCED THERMOPLASTIC SEWER JETTING</w:t>
      </w:r>
      <w:r>
        <w:rPr>
          <w:color w:val="FFFFFF"/>
          <w:spacing w:val="7"/>
          <w:w w:val="105"/>
          <w:sz w:val="18"/>
        </w:rPr>
        <w:t> </w:t>
      </w:r>
      <w:r>
        <w:rPr>
          <w:color w:val="FFFFFF"/>
          <w:w w:val="105"/>
          <w:sz w:val="18"/>
        </w:rPr>
        <w:t>HOSE</w:t>
      </w:r>
    </w:p>
    <w:p>
      <w:pPr>
        <w:spacing w:after="0"/>
        <w:jc w:val="left"/>
        <w:rPr>
          <w:sz w:val="18"/>
        </w:rPr>
        <w:sectPr>
          <w:pgSz w:w="12240" w:h="15840"/>
          <w:pgMar w:top="0" w:bottom="0" w:left="0" w:right="740"/>
        </w:sectPr>
      </w:pPr>
    </w:p>
    <w:p>
      <w:pPr>
        <w:pStyle w:val="BodyText"/>
        <w:spacing w:line="230" w:lineRule="auto" w:before="140"/>
        <w:ind w:left="4293"/>
      </w:pPr>
      <w:r>
        <w:rPr>
          <w:color w:val="231F20"/>
          <w:w w:val="95"/>
        </w:rPr>
        <w:t>Sewer Line Jetting Hose with high tensile </w:t>
      </w:r>
      <w:r>
        <w:rPr>
          <w:color w:val="231F20"/>
          <w:w w:val="85"/>
        </w:rPr>
        <w:t>fabric braid reinforcement. Provides excellent </w:t>
      </w:r>
      <w:r>
        <w:rPr>
          <w:color w:val="231F20"/>
          <w:w w:val="95"/>
        </w:rPr>
        <w:t>abrasion,</w:t>
      </w:r>
      <w:r>
        <w:rPr>
          <w:color w:val="231F20"/>
          <w:spacing w:val="-19"/>
          <w:w w:val="95"/>
        </w:rPr>
        <w:t> </w:t>
      </w:r>
      <w:r>
        <w:rPr>
          <w:color w:val="231F20"/>
          <w:w w:val="95"/>
        </w:rPr>
        <w:t>cut,</w:t>
      </w:r>
      <w:r>
        <w:rPr>
          <w:color w:val="231F20"/>
          <w:spacing w:val="-18"/>
          <w:w w:val="95"/>
        </w:rPr>
        <w:t> </w:t>
      </w:r>
      <w:r>
        <w:rPr>
          <w:color w:val="231F20"/>
          <w:w w:val="95"/>
        </w:rPr>
        <w:t>and</w:t>
      </w:r>
      <w:r>
        <w:rPr>
          <w:color w:val="231F20"/>
          <w:spacing w:val="-18"/>
          <w:w w:val="95"/>
        </w:rPr>
        <w:t> </w:t>
      </w:r>
      <w:r>
        <w:rPr>
          <w:color w:val="231F20"/>
          <w:w w:val="95"/>
        </w:rPr>
        <w:t>fungus</w:t>
      </w:r>
      <w:r>
        <w:rPr>
          <w:color w:val="231F20"/>
          <w:spacing w:val="-18"/>
          <w:w w:val="95"/>
        </w:rPr>
        <w:t> </w:t>
      </w:r>
      <w:r>
        <w:rPr>
          <w:color w:val="231F20"/>
          <w:w w:val="95"/>
        </w:rPr>
        <w:t>resistance.</w:t>
      </w:r>
      <w:r>
        <w:rPr>
          <w:color w:val="231F20"/>
          <w:spacing w:val="-18"/>
          <w:w w:val="95"/>
        </w:rPr>
        <w:t> </w:t>
      </w:r>
      <w:r>
        <w:rPr>
          <w:color w:val="231F20"/>
          <w:w w:val="95"/>
        </w:rPr>
        <w:t>Meets </w:t>
      </w:r>
      <w:r>
        <w:rPr>
          <w:color w:val="231F20"/>
          <w:w w:val="90"/>
        </w:rPr>
        <w:t>Waste Equipment Technology Association </w:t>
      </w:r>
      <w:r>
        <w:rPr>
          <w:color w:val="231F20"/>
          <w:w w:val="95"/>
        </w:rPr>
        <w:t>specifications.</w:t>
      </w:r>
    </w:p>
    <w:p>
      <w:pPr>
        <w:pStyle w:val="Heading6"/>
        <w:ind w:left="675"/>
      </w:pPr>
      <w:r>
        <w:rPr>
          <w:b w:val="0"/>
        </w:rPr>
        <w:br w:type="column"/>
      </w:r>
      <w:r>
        <w:rPr>
          <w:color w:val="0069AA"/>
          <w:w w:val="120"/>
        </w:rPr>
        <w:t>CONSTRUCTION:</w:t>
      </w:r>
    </w:p>
    <w:p>
      <w:pPr>
        <w:pStyle w:val="BodyText"/>
        <w:spacing w:before="28"/>
        <w:ind w:left="675"/>
      </w:pPr>
      <w:r>
        <w:rPr>
          <w:rFonts w:ascii="Calibri"/>
          <w:b/>
          <w:color w:val="231F20"/>
        </w:rPr>
        <w:t>Inner</w:t>
      </w:r>
      <w:r>
        <w:rPr>
          <w:color w:val="231F20"/>
        </w:rPr>
        <w:t>: Yellow Olefin Tube</w:t>
      </w:r>
    </w:p>
    <w:p>
      <w:pPr>
        <w:pStyle w:val="BodyText"/>
        <w:spacing w:line="220" w:lineRule="auto" w:before="40"/>
        <w:ind w:left="675" w:right="483"/>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740"/>
          <w:cols w:num="2" w:equalWidth="0">
            <w:col w:w="7012" w:space="40"/>
            <w:col w:w="4448"/>
          </w:cols>
        </w:sectPr>
      </w:pPr>
    </w:p>
    <w:p>
      <w:pPr>
        <w:pStyle w:val="BodyText"/>
        <w:rPr>
          <w:sz w:val="20"/>
        </w:rPr>
      </w:pPr>
    </w:p>
    <w:p>
      <w:pPr>
        <w:pStyle w:val="BodyText"/>
        <w:spacing w:before="6"/>
        <w:rPr>
          <w:sz w:val="10"/>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471"/>
        <w:gridCol w:w="499"/>
        <w:gridCol w:w="537"/>
        <w:gridCol w:w="509"/>
        <w:gridCol w:w="463"/>
        <w:gridCol w:w="561"/>
        <w:gridCol w:w="786"/>
        <w:gridCol w:w="858"/>
        <w:gridCol w:w="858"/>
        <w:gridCol w:w="888"/>
        <w:gridCol w:w="985"/>
      </w:tblGrid>
      <w:tr>
        <w:trPr>
          <w:trHeight w:val="238" w:hRule="atLeast"/>
        </w:trPr>
        <w:tc>
          <w:tcPr>
            <w:tcW w:w="9660" w:type="dxa"/>
            <w:gridSpan w:val="14"/>
          </w:tcPr>
          <w:p>
            <w:pPr>
              <w:pStyle w:val="TableParagraph"/>
              <w:spacing w:line="191" w:lineRule="exact" w:before="27"/>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0" w:type="dxa"/>
            <w:gridSpan w:val="2"/>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6" w:type="dxa"/>
            <w:gridSpan w:val="2"/>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9"/>
              <w:rPr>
                <w:b/>
                <w:sz w:val="15"/>
              </w:rPr>
            </w:pPr>
            <w:r>
              <w:rPr>
                <w:b/>
                <w:color w:val="0069AA"/>
                <w:sz w:val="15"/>
              </w:rPr>
              <w:t>NOMINAL O.D.</w:t>
            </w:r>
          </w:p>
          <w:p>
            <w:pPr>
              <w:pStyle w:val="TableParagraph"/>
              <w:spacing w:line="172" w:lineRule="exact"/>
              <w:ind w:left="188"/>
              <w:rPr>
                <w:b/>
                <w:sz w:val="15"/>
              </w:rPr>
            </w:pPr>
            <w:r>
              <w:rPr>
                <w:b/>
                <w:color w:val="0069AA"/>
                <w:sz w:val="15"/>
              </w:rPr>
              <w:t>Inches (MM)</w:t>
            </w:r>
          </w:p>
        </w:tc>
        <w:tc>
          <w:tcPr>
            <w:tcW w:w="1024" w:type="dxa"/>
            <w:gridSpan w:val="2"/>
            <w:tcBorders>
              <w:left w:val="single" w:sz="4" w:space="0" w:color="0069AA"/>
              <w:bottom w:val="single" w:sz="4" w:space="0" w:color="0069AA"/>
              <w:right w:val="single" w:sz="4" w:space="0" w:color="0069AA"/>
            </w:tcBorders>
          </w:tcPr>
          <w:p>
            <w:pPr>
              <w:pStyle w:val="TableParagraph"/>
              <w:spacing w:line="208" w:lineRule="auto" w:before="47"/>
              <w:ind w:left="131"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82"/>
              <w:rPr>
                <w:b/>
                <w:sz w:val="15"/>
              </w:rPr>
            </w:pPr>
            <w:r>
              <w:rPr>
                <w:b/>
                <w:color w:val="0069AA"/>
                <w:w w:val="90"/>
                <w:sz w:val="15"/>
              </w:rPr>
              <w:t>Inches</w:t>
            </w:r>
            <w:r>
              <w:rPr>
                <w:b/>
                <w:color w:val="0069AA"/>
                <w:spacing w:val="-17"/>
                <w:w w:val="90"/>
                <w:sz w:val="15"/>
              </w:rPr>
              <w:t> </w:t>
            </w:r>
            <w:r>
              <w:rPr>
                <w:b/>
                <w:color w:val="0069AA"/>
                <w:w w:val="90"/>
                <w:sz w:val="15"/>
              </w:rPr>
              <w:t>(MM)</w:t>
            </w:r>
          </w:p>
        </w:tc>
        <w:tc>
          <w:tcPr>
            <w:tcW w:w="786" w:type="dxa"/>
            <w:tcBorders>
              <w:left w:val="single" w:sz="4" w:space="0" w:color="0069AA"/>
              <w:bottom w:val="single" w:sz="4" w:space="0" w:color="0069AA"/>
              <w:right w:val="single" w:sz="4" w:space="0" w:color="0069AA"/>
            </w:tcBorders>
          </w:tcPr>
          <w:p>
            <w:pPr>
              <w:pStyle w:val="TableParagraph"/>
              <w:spacing w:line="208" w:lineRule="auto" w:before="47"/>
              <w:ind w:left="108" w:right="68" w:firstLine="11"/>
              <w:jc w:val="both"/>
              <w:rPr>
                <w:b/>
                <w:sz w:val="15"/>
              </w:rPr>
            </w:pPr>
            <w:r>
              <w:rPr>
                <w:b/>
                <w:color w:val="0069AA"/>
                <w:w w:val="95"/>
                <w:sz w:val="15"/>
              </w:rPr>
              <w:t>DYNAMIC </w:t>
            </w:r>
            <w:r>
              <w:rPr>
                <w:b/>
                <w:color w:val="0069AA"/>
                <w:w w:val="90"/>
                <w:sz w:val="15"/>
              </w:rPr>
              <w:t>WORKING PRESSURE</w:t>
            </w:r>
          </w:p>
        </w:tc>
        <w:tc>
          <w:tcPr>
            <w:tcW w:w="858" w:type="dxa"/>
            <w:tcBorders>
              <w:left w:val="single" w:sz="4" w:space="0" w:color="0069AA"/>
              <w:bottom w:val="single" w:sz="4" w:space="0" w:color="0069AA"/>
              <w:right w:val="single" w:sz="4" w:space="0" w:color="0069AA"/>
            </w:tcBorders>
          </w:tcPr>
          <w:p>
            <w:pPr>
              <w:pStyle w:val="TableParagraph"/>
              <w:spacing w:line="208" w:lineRule="auto" w:before="47"/>
              <w:ind w:left="124" w:right="49"/>
              <w:jc w:val="center"/>
              <w:rPr>
                <w:b/>
                <w:sz w:val="15"/>
              </w:rPr>
            </w:pPr>
            <w:r>
              <w:rPr>
                <w:b/>
                <w:color w:val="0069AA"/>
                <w:w w:val="90"/>
                <w:sz w:val="15"/>
              </w:rPr>
              <w:t>MINIMUM </w:t>
            </w:r>
            <w:r>
              <w:rPr>
                <w:b/>
                <w:color w:val="0069AA"/>
                <w:sz w:val="15"/>
              </w:rPr>
              <w:t>BURST </w:t>
            </w:r>
            <w:r>
              <w:rPr>
                <w:b/>
                <w:color w:val="0069AA"/>
                <w:w w:val="90"/>
                <w:sz w:val="15"/>
              </w:rPr>
              <w:t>PRESSURE</w:t>
            </w:r>
          </w:p>
        </w:tc>
        <w:tc>
          <w:tcPr>
            <w:tcW w:w="858"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06" w:right="154" w:hanging="2"/>
              <w:rPr>
                <w:b/>
                <w:sz w:val="15"/>
              </w:rPr>
            </w:pPr>
            <w:r>
              <w:rPr>
                <w:b/>
                <w:color w:val="0069AA"/>
                <w:w w:val="90"/>
                <w:sz w:val="15"/>
              </w:rPr>
              <w:t>WEIGHT (LBS/FT)</w:t>
            </w:r>
          </w:p>
        </w:tc>
        <w:tc>
          <w:tcPr>
            <w:tcW w:w="888"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31" w:right="80" w:hanging="88"/>
              <w:rPr>
                <w:b/>
                <w:sz w:val="15"/>
              </w:rPr>
            </w:pPr>
            <w:r>
              <w:rPr>
                <w:b/>
                <w:color w:val="0069AA"/>
                <w:w w:val="90"/>
                <w:sz w:val="15"/>
              </w:rPr>
              <w:t>MAXIMUM </w:t>
            </w:r>
            <w:r>
              <w:rPr>
                <w:b/>
                <w:color w:val="0069AA"/>
                <w:sz w:val="15"/>
              </w:rPr>
              <w:t>LENGTH</w:t>
            </w:r>
          </w:p>
        </w:tc>
        <w:tc>
          <w:tcPr>
            <w:tcW w:w="985"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1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1003SJ</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2</w:t>
            </w:r>
          </w:p>
        </w:tc>
        <w:tc>
          <w:tcPr>
            <w:tcW w:w="471" w:type="dxa"/>
            <w:tcBorders>
              <w:top w:val="single" w:sz="4" w:space="0" w:color="0069AA"/>
              <w:left w:val="single" w:sz="4" w:space="0" w:color="0069AA"/>
              <w:bottom w:val="single" w:sz="4" w:space="0" w:color="0069AA"/>
              <w:right w:val="nil"/>
            </w:tcBorders>
          </w:tcPr>
          <w:p>
            <w:pPr>
              <w:pStyle w:val="TableParagraph"/>
              <w:spacing w:before="29"/>
              <w:ind w:right="16"/>
              <w:jc w:val="right"/>
              <w:rPr>
                <w:b/>
                <w:sz w:val="15"/>
              </w:rPr>
            </w:pPr>
            <w:r>
              <w:rPr>
                <w:b/>
                <w:color w:val="231F20"/>
                <w:w w:val="85"/>
                <w:sz w:val="15"/>
              </w:rPr>
              <w:t>1/8</w:t>
            </w:r>
          </w:p>
        </w:tc>
        <w:tc>
          <w:tcPr>
            <w:tcW w:w="499" w:type="dxa"/>
            <w:tcBorders>
              <w:top w:val="single" w:sz="4" w:space="0" w:color="0069AA"/>
              <w:left w:val="nil"/>
              <w:bottom w:val="single" w:sz="4" w:space="0" w:color="0069AA"/>
              <w:right w:val="single" w:sz="4" w:space="0" w:color="0069AA"/>
            </w:tcBorders>
          </w:tcPr>
          <w:p>
            <w:pPr>
              <w:pStyle w:val="TableParagraph"/>
              <w:spacing w:before="29"/>
              <w:ind w:left="39"/>
              <w:rPr>
                <w:b/>
                <w:sz w:val="15"/>
              </w:rPr>
            </w:pPr>
            <w:r>
              <w:rPr>
                <w:b/>
                <w:color w:val="231F20"/>
                <w:sz w:val="15"/>
              </w:rPr>
              <w:t>(3.2)</w:t>
            </w:r>
          </w:p>
        </w:tc>
        <w:tc>
          <w:tcPr>
            <w:tcW w:w="537" w:type="dxa"/>
            <w:tcBorders>
              <w:top w:val="single" w:sz="4" w:space="0" w:color="0069AA"/>
              <w:left w:val="single" w:sz="4" w:space="0" w:color="0069AA"/>
              <w:bottom w:val="single" w:sz="4" w:space="0" w:color="0069AA"/>
              <w:right w:val="nil"/>
            </w:tcBorders>
          </w:tcPr>
          <w:p>
            <w:pPr>
              <w:pStyle w:val="TableParagraph"/>
              <w:spacing w:before="29"/>
              <w:ind w:right="17"/>
              <w:jc w:val="right"/>
              <w:rPr>
                <w:b/>
                <w:sz w:val="15"/>
              </w:rPr>
            </w:pPr>
            <w:r>
              <w:rPr>
                <w:b/>
                <w:color w:val="231F20"/>
                <w:w w:val="90"/>
                <w:sz w:val="15"/>
              </w:rPr>
              <w:t>0.32</w:t>
            </w:r>
          </w:p>
        </w:tc>
        <w:tc>
          <w:tcPr>
            <w:tcW w:w="509" w:type="dxa"/>
            <w:tcBorders>
              <w:top w:val="single" w:sz="4" w:space="0" w:color="0069AA"/>
              <w:left w:val="nil"/>
              <w:bottom w:val="single" w:sz="4" w:space="0" w:color="0069AA"/>
              <w:right w:val="single" w:sz="4" w:space="0" w:color="0069AA"/>
            </w:tcBorders>
          </w:tcPr>
          <w:p>
            <w:pPr>
              <w:pStyle w:val="TableParagraph"/>
              <w:spacing w:before="29"/>
              <w:ind w:left="43"/>
              <w:rPr>
                <w:b/>
                <w:sz w:val="15"/>
              </w:rPr>
            </w:pPr>
            <w:r>
              <w:rPr>
                <w:b/>
                <w:color w:val="231F20"/>
                <w:sz w:val="15"/>
              </w:rPr>
              <w:t>(8.1)</w:t>
            </w:r>
          </w:p>
        </w:tc>
        <w:tc>
          <w:tcPr>
            <w:tcW w:w="463" w:type="dxa"/>
            <w:tcBorders>
              <w:top w:val="single" w:sz="4" w:space="0" w:color="0069AA"/>
              <w:left w:val="single" w:sz="4" w:space="0" w:color="0069AA"/>
              <w:bottom w:val="single" w:sz="4" w:space="0" w:color="0069AA"/>
              <w:right w:val="nil"/>
            </w:tcBorders>
          </w:tcPr>
          <w:p>
            <w:pPr>
              <w:pStyle w:val="TableParagraph"/>
              <w:spacing w:before="29"/>
              <w:ind w:right="18"/>
              <w:jc w:val="right"/>
              <w:rPr>
                <w:b/>
                <w:sz w:val="15"/>
              </w:rPr>
            </w:pPr>
            <w:r>
              <w:rPr>
                <w:b/>
                <w:color w:val="231F20"/>
                <w:w w:val="85"/>
                <w:sz w:val="15"/>
              </w:rPr>
              <w:t>1.3</w:t>
            </w:r>
          </w:p>
        </w:tc>
        <w:tc>
          <w:tcPr>
            <w:tcW w:w="561" w:type="dxa"/>
            <w:tcBorders>
              <w:top w:val="single" w:sz="4" w:space="0" w:color="0069AA"/>
              <w:left w:val="nil"/>
              <w:bottom w:val="single" w:sz="4" w:space="0" w:color="0069AA"/>
              <w:right w:val="single" w:sz="4" w:space="0" w:color="0069AA"/>
            </w:tcBorders>
          </w:tcPr>
          <w:p>
            <w:pPr>
              <w:pStyle w:val="TableParagraph"/>
              <w:spacing w:before="29"/>
              <w:ind w:left="51"/>
              <w:rPr>
                <w:b/>
                <w:sz w:val="15"/>
              </w:rPr>
            </w:pPr>
            <w:r>
              <w:rPr>
                <w:b/>
                <w:color w:val="231F20"/>
                <w:sz w:val="15"/>
              </w:rPr>
              <w:t>(32)</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9"/>
              <w:ind w:left="106" w:right="69"/>
              <w:jc w:val="center"/>
              <w:rPr>
                <w:b/>
                <w:sz w:val="15"/>
              </w:rPr>
            </w:pPr>
            <w:r>
              <w:rPr>
                <w:b/>
                <w:color w:val="231F20"/>
                <w:sz w:val="15"/>
              </w:rPr>
              <w:t>4,000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9"/>
              <w:ind w:left="121" w:right="49"/>
              <w:jc w:val="center"/>
              <w:rPr>
                <w:b/>
                <w:sz w:val="15"/>
              </w:rPr>
            </w:pPr>
            <w:r>
              <w:rPr>
                <w:b/>
                <w:color w:val="231F20"/>
                <w:sz w:val="15"/>
              </w:rPr>
              <w:t>10,000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9"/>
              <w:ind w:left="291"/>
              <w:rPr>
                <w:b/>
                <w:sz w:val="15"/>
              </w:rPr>
            </w:pPr>
            <w:r>
              <w:rPr>
                <w:b/>
                <w:color w:val="231F20"/>
                <w:sz w:val="15"/>
              </w:rPr>
              <w:t>0.04</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9"/>
              <w:ind w:left="49"/>
              <w:jc w:val="center"/>
              <w:rPr>
                <w:b/>
                <w:sz w:val="15"/>
              </w:rPr>
            </w:pPr>
            <w:r>
              <w:rPr>
                <w:b/>
                <w:color w:val="231F20"/>
                <w:w w:val="95"/>
                <w:sz w:val="15"/>
              </w:rPr>
              <w:t>4” up to 600’</w:t>
            </w:r>
          </w:p>
        </w:tc>
        <w:tc>
          <w:tcPr>
            <w:tcW w:w="985" w:type="dxa"/>
            <w:tcBorders>
              <w:top w:val="single" w:sz="4" w:space="0" w:color="0069AA"/>
              <w:left w:val="single" w:sz="4" w:space="0" w:color="0069AA"/>
              <w:bottom w:val="single" w:sz="4" w:space="0" w:color="0069AA"/>
            </w:tcBorders>
          </w:tcPr>
          <w:p>
            <w:pPr>
              <w:pStyle w:val="TableParagraph"/>
              <w:spacing w:before="29"/>
              <w:ind w:right="73"/>
              <w:jc w:val="right"/>
              <w:rPr>
                <w:b/>
                <w:sz w:val="15"/>
              </w:rPr>
            </w:pPr>
            <w:r>
              <w:rPr>
                <w:b/>
                <w:color w:val="231F20"/>
                <w:w w:val="95"/>
                <w:sz w:val="15"/>
              </w:rPr>
              <w:t>-40 to +150ºF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1004SJ</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2</w:t>
            </w:r>
          </w:p>
        </w:tc>
        <w:tc>
          <w:tcPr>
            <w:tcW w:w="471" w:type="dxa"/>
            <w:tcBorders>
              <w:top w:val="single" w:sz="4" w:space="0" w:color="0069AA"/>
              <w:left w:val="single" w:sz="4" w:space="0" w:color="0069AA"/>
              <w:bottom w:val="single" w:sz="4" w:space="0" w:color="0069AA"/>
              <w:right w:val="nil"/>
            </w:tcBorders>
          </w:tcPr>
          <w:p>
            <w:pPr>
              <w:pStyle w:val="TableParagraph"/>
              <w:spacing w:before="22"/>
              <w:ind w:right="16"/>
              <w:jc w:val="right"/>
              <w:rPr>
                <w:b/>
                <w:sz w:val="15"/>
              </w:rPr>
            </w:pPr>
            <w:r>
              <w:rPr>
                <w:b/>
                <w:color w:val="231F20"/>
                <w:w w:val="90"/>
                <w:sz w:val="15"/>
              </w:rPr>
              <w:t>3/16</w:t>
            </w:r>
          </w:p>
        </w:tc>
        <w:tc>
          <w:tcPr>
            <w:tcW w:w="499" w:type="dxa"/>
            <w:tcBorders>
              <w:top w:val="single" w:sz="4" w:space="0" w:color="0069AA"/>
              <w:left w:val="nil"/>
              <w:bottom w:val="single" w:sz="4" w:space="0" w:color="0069AA"/>
              <w:right w:val="single" w:sz="4" w:space="0" w:color="0069AA"/>
            </w:tcBorders>
          </w:tcPr>
          <w:p>
            <w:pPr>
              <w:pStyle w:val="TableParagraph"/>
              <w:spacing w:before="22"/>
              <w:ind w:left="39"/>
              <w:rPr>
                <w:b/>
                <w:sz w:val="15"/>
              </w:rPr>
            </w:pPr>
            <w:r>
              <w:rPr>
                <w:b/>
                <w:color w:val="231F20"/>
                <w:sz w:val="15"/>
              </w:rPr>
              <w:t>(4.8)</w:t>
            </w:r>
          </w:p>
        </w:tc>
        <w:tc>
          <w:tcPr>
            <w:tcW w:w="537" w:type="dxa"/>
            <w:tcBorders>
              <w:top w:val="single" w:sz="4" w:space="0" w:color="0069AA"/>
              <w:left w:val="single" w:sz="4" w:space="0" w:color="0069AA"/>
              <w:bottom w:val="single" w:sz="4" w:space="0" w:color="0069AA"/>
              <w:right w:val="nil"/>
            </w:tcBorders>
          </w:tcPr>
          <w:p>
            <w:pPr>
              <w:pStyle w:val="TableParagraph"/>
              <w:spacing w:before="22"/>
              <w:ind w:right="23"/>
              <w:jc w:val="right"/>
              <w:rPr>
                <w:b/>
                <w:sz w:val="15"/>
              </w:rPr>
            </w:pPr>
            <w:r>
              <w:rPr>
                <w:b/>
                <w:color w:val="231F20"/>
                <w:w w:val="85"/>
                <w:sz w:val="15"/>
              </w:rPr>
              <w:t>0.41</w:t>
            </w:r>
          </w:p>
        </w:tc>
        <w:tc>
          <w:tcPr>
            <w:tcW w:w="509" w:type="dxa"/>
            <w:tcBorders>
              <w:top w:val="single" w:sz="4" w:space="0" w:color="0069AA"/>
              <w:left w:val="nil"/>
              <w:bottom w:val="single" w:sz="4" w:space="0" w:color="0069AA"/>
              <w:right w:val="single" w:sz="4" w:space="0" w:color="0069AA"/>
            </w:tcBorders>
          </w:tcPr>
          <w:p>
            <w:pPr>
              <w:pStyle w:val="TableParagraph"/>
              <w:spacing w:before="22"/>
              <w:ind w:left="43"/>
              <w:rPr>
                <w:b/>
                <w:sz w:val="15"/>
              </w:rPr>
            </w:pPr>
            <w:r>
              <w:rPr>
                <w:b/>
                <w:color w:val="231F20"/>
                <w:sz w:val="15"/>
              </w:rPr>
              <w:t>(10.4)</w:t>
            </w:r>
          </w:p>
        </w:tc>
        <w:tc>
          <w:tcPr>
            <w:tcW w:w="463" w:type="dxa"/>
            <w:tcBorders>
              <w:top w:val="single" w:sz="4" w:space="0" w:color="0069AA"/>
              <w:left w:val="single" w:sz="4" w:space="0" w:color="0069AA"/>
              <w:bottom w:val="single" w:sz="4" w:space="0" w:color="0069AA"/>
              <w:right w:val="nil"/>
            </w:tcBorders>
          </w:tcPr>
          <w:p>
            <w:pPr>
              <w:pStyle w:val="TableParagraph"/>
              <w:spacing w:before="22"/>
              <w:ind w:right="19"/>
              <w:jc w:val="right"/>
              <w:rPr>
                <w:b/>
                <w:sz w:val="15"/>
              </w:rPr>
            </w:pPr>
            <w:r>
              <w:rPr>
                <w:b/>
                <w:color w:val="231F20"/>
                <w:w w:val="85"/>
                <w:sz w:val="15"/>
              </w:rPr>
              <w:t>1.8</w:t>
            </w:r>
          </w:p>
        </w:tc>
        <w:tc>
          <w:tcPr>
            <w:tcW w:w="561" w:type="dxa"/>
            <w:tcBorders>
              <w:top w:val="single" w:sz="4" w:space="0" w:color="0069AA"/>
              <w:left w:val="nil"/>
              <w:bottom w:val="single" w:sz="4" w:space="0" w:color="0069AA"/>
              <w:right w:val="single" w:sz="4" w:space="0" w:color="0069AA"/>
            </w:tcBorders>
          </w:tcPr>
          <w:p>
            <w:pPr>
              <w:pStyle w:val="TableParagraph"/>
              <w:spacing w:before="22"/>
              <w:ind w:left="51"/>
              <w:rPr>
                <w:b/>
                <w:sz w:val="15"/>
              </w:rPr>
            </w:pPr>
            <w:r>
              <w:rPr>
                <w:b/>
                <w:color w:val="231F20"/>
                <w:sz w:val="15"/>
              </w:rPr>
              <w:t>(45)</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2"/>
              <w:ind w:left="106" w:right="69"/>
              <w:jc w:val="center"/>
              <w:rPr>
                <w:b/>
                <w:sz w:val="15"/>
              </w:rPr>
            </w:pPr>
            <w:r>
              <w:rPr>
                <w:b/>
                <w:color w:val="231F20"/>
                <w:sz w:val="15"/>
              </w:rPr>
              <w:t>4,000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121" w:right="49"/>
              <w:jc w:val="center"/>
              <w:rPr>
                <w:b/>
                <w:sz w:val="15"/>
              </w:rPr>
            </w:pPr>
            <w:r>
              <w:rPr>
                <w:b/>
                <w:color w:val="231F20"/>
                <w:sz w:val="15"/>
              </w:rPr>
              <w:t>10,000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2"/>
              <w:ind w:left="291"/>
              <w:rPr>
                <w:b/>
                <w:sz w:val="15"/>
              </w:rPr>
            </w:pPr>
            <w:r>
              <w:rPr>
                <w:b/>
                <w:color w:val="231F20"/>
                <w:sz w:val="15"/>
              </w:rPr>
              <w:t>0.05</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2"/>
              <w:ind w:left="49"/>
              <w:jc w:val="center"/>
              <w:rPr>
                <w:b/>
                <w:sz w:val="15"/>
              </w:rPr>
            </w:pPr>
            <w:r>
              <w:rPr>
                <w:b/>
                <w:color w:val="231F20"/>
                <w:w w:val="95"/>
                <w:sz w:val="15"/>
              </w:rPr>
              <w:t>4” up to 600’</w:t>
            </w:r>
          </w:p>
        </w:tc>
        <w:tc>
          <w:tcPr>
            <w:tcW w:w="985" w:type="dxa"/>
            <w:tcBorders>
              <w:top w:val="single" w:sz="4" w:space="0" w:color="0069AA"/>
              <w:left w:val="single" w:sz="4" w:space="0" w:color="0069AA"/>
              <w:bottom w:val="single" w:sz="4" w:space="0" w:color="0069AA"/>
            </w:tcBorders>
          </w:tcPr>
          <w:p>
            <w:pPr>
              <w:pStyle w:val="TableParagraph"/>
              <w:spacing w:before="22"/>
              <w:ind w:right="73"/>
              <w:jc w:val="right"/>
              <w:rPr>
                <w:b/>
                <w:sz w:val="15"/>
              </w:rPr>
            </w:pPr>
            <w:r>
              <w:rPr>
                <w:b/>
                <w:color w:val="231F20"/>
                <w:w w:val="95"/>
                <w:sz w:val="15"/>
              </w:rPr>
              <w:t>-40 to +150ºF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1006SJ</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2</w:t>
            </w:r>
          </w:p>
        </w:tc>
        <w:tc>
          <w:tcPr>
            <w:tcW w:w="471" w:type="dxa"/>
            <w:tcBorders>
              <w:top w:val="single" w:sz="4" w:space="0" w:color="0069AA"/>
              <w:left w:val="single" w:sz="4" w:space="0" w:color="0069AA"/>
              <w:bottom w:val="single" w:sz="4" w:space="0" w:color="0069AA"/>
              <w:right w:val="nil"/>
            </w:tcBorders>
          </w:tcPr>
          <w:p>
            <w:pPr>
              <w:pStyle w:val="TableParagraph"/>
              <w:spacing w:before="27"/>
              <w:ind w:right="16"/>
              <w:jc w:val="right"/>
              <w:rPr>
                <w:b/>
                <w:sz w:val="15"/>
              </w:rPr>
            </w:pPr>
            <w:r>
              <w:rPr>
                <w:b/>
                <w:color w:val="231F20"/>
                <w:w w:val="85"/>
                <w:sz w:val="15"/>
              </w:rPr>
              <w:t>1/4</w:t>
            </w:r>
          </w:p>
        </w:tc>
        <w:tc>
          <w:tcPr>
            <w:tcW w:w="499" w:type="dxa"/>
            <w:tcBorders>
              <w:top w:val="single" w:sz="4" w:space="0" w:color="0069AA"/>
              <w:left w:val="nil"/>
              <w:bottom w:val="single" w:sz="4" w:space="0" w:color="0069AA"/>
              <w:right w:val="single" w:sz="4" w:space="0" w:color="0069AA"/>
            </w:tcBorders>
          </w:tcPr>
          <w:p>
            <w:pPr>
              <w:pStyle w:val="TableParagraph"/>
              <w:spacing w:before="27"/>
              <w:ind w:left="39"/>
              <w:rPr>
                <w:b/>
                <w:sz w:val="15"/>
              </w:rPr>
            </w:pPr>
            <w:r>
              <w:rPr>
                <w:b/>
                <w:color w:val="231F20"/>
                <w:sz w:val="15"/>
              </w:rPr>
              <w:t>(6.4)</w:t>
            </w:r>
          </w:p>
        </w:tc>
        <w:tc>
          <w:tcPr>
            <w:tcW w:w="537" w:type="dxa"/>
            <w:tcBorders>
              <w:top w:val="single" w:sz="4" w:space="0" w:color="0069AA"/>
              <w:left w:val="single" w:sz="4" w:space="0" w:color="0069AA"/>
              <w:bottom w:val="single" w:sz="4" w:space="0" w:color="0069AA"/>
              <w:right w:val="nil"/>
            </w:tcBorders>
          </w:tcPr>
          <w:p>
            <w:pPr>
              <w:pStyle w:val="TableParagraph"/>
              <w:spacing w:before="27"/>
              <w:ind w:right="15"/>
              <w:jc w:val="right"/>
              <w:rPr>
                <w:b/>
                <w:sz w:val="15"/>
              </w:rPr>
            </w:pPr>
            <w:r>
              <w:rPr>
                <w:b/>
                <w:color w:val="231F20"/>
                <w:w w:val="90"/>
                <w:sz w:val="15"/>
              </w:rPr>
              <w:t>0.50</w:t>
            </w:r>
          </w:p>
        </w:tc>
        <w:tc>
          <w:tcPr>
            <w:tcW w:w="509" w:type="dxa"/>
            <w:tcBorders>
              <w:top w:val="single" w:sz="4" w:space="0" w:color="0069AA"/>
              <w:left w:val="nil"/>
              <w:bottom w:val="single" w:sz="4" w:space="0" w:color="0069AA"/>
              <w:right w:val="single" w:sz="4" w:space="0" w:color="0069AA"/>
            </w:tcBorders>
          </w:tcPr>
          <w:p>
            <w:pPr>
              <w:pStyle w:val="TableParagraph"/>
              <w:spacing w:before="27"/>
              <w:ind w:left="43"/>
              <w:rPr>
                <w:b/>
                <w:sz w:val="15"/>
              </w:rPr>
            </w:pPr>
            <w:r>
              <w:rPr>
                <w:b/>
                <w:color w:val="231F20"/>
                <w:sz w:val="15"/>
              </w:rPr>
              <w:t>(12.7)</w:t>
            </w:r>
          </w:p>
        </w:tc>
        <w:tc>
          <w:tcPr>
            <w:tcW w:w="463" w:type="dxa"/>
            <w:tcBorders>
              <w:top w:val="single" w:sz="4" w:space="0" w:color="0069AA"/>
              <w:left w:val="single" w:sz="4" w:space="0" w:color="0069AA"/>
              <w:bottom w:val="single" w:sz="4" w:space="0" w:color="0069AA"/>
              <w:right w:val="nil"/>
            </w:tcBorders>
          </w:tcPr>
          <w:p>
            <w:pPr>
              <w:pStyle w:val="TableParagraph"/>
              <w:spacing w:before="27"/>
              <w:ind w:right="19"/>
              <w:jc w:val="right"/>
              <w:rPr>
                <w:b/>
                <w:sz w:val="15"/>
              </w:rPr>
            </w:pPr>
            <w:r>
              <w:rPr>
                <w:b/>
                <w:color w:val="231F20"/>
                <w:w w:val="90"/>
                <w:sz w:val="15"/>
              </w:rPr>
              <w:t>2.5</w:t>
            </w:r>
          </w:p>
        </w:tc>
        <w:tc>
          <w:tcPr>
            <w:tcW w:w="561" w:type="dxa"/>
            <w:tcBorders>
              <w:top w:val="single" w:sz="4" w:space="0" w:color="0069AA"/>
              <w:left w:val="nil"/>
              <w:bottom w:val="single" w:sz="4" w:space="0" w:color="0069AA"/>
              <w:right w:val="single" w:sz="4" w:space="0" w:color="0069AA"/>
            </w:tcBorders>
          </w:tcPr>
          <w:p>
            <w:pPr>
              <w:pStyle w:val="TableParagraph"/>
              <w:spacing w:before="27"/>
              <w:ind w:left="51"/>
              <w:rPr>
                <w:b/>
                <w:sz w:val="15"/>
              </w:rPr>
            </w:pPr>
            <w:r>
              <w:rPr>
                <w:b/>
                <w:color w:val="231F20"/>
                <w:sz w:val="15"/>
              </w:rPr>
              <w:t>(64)</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27"/>
              <w:ind w:left="106" w:right="69"/>
              <w:jc w:val="center"/>
              <w:rPr>
                <w:b/>
                <w:sz w:val="15"/>
              </w:rPr>
            </w:pPr>
            <w:r>
              <w:rPr>
                <w:b/>
                <w:color w:val="231F20"/>
                <w:sz w:val="15"/>
              </w:rPr>
              <w:t>4,000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left="121" w:right="49"/>
              <w:jc w:val="center"/>
              <w:rPr>
                <w:b/>
                <w:sz w:val="15"/>
              </w:rPr>
            </w:pPr>
            <w:r>
              <w:rPr>
                <w:b/>
                <w:color w:val="231F20"/>
                <w:sz w:val="15"/>
              </w:rPr>
              <w:t>10,000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27"/>
              <w:ind w:left="291"/>
              <w:rPr>
                <w:b/>
                <w:sz w:val="15"/>
              </w:rPr>
            </w:pPr>
            <w:r>
              <w:rPr>
                <w:b/>
                <w:color w:val="231F20"/>
                <w:sz w:val="15"/>
              </w:rPr>
              <w:t>0.06</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27"/>
              <w:ind w:left="49"/>
              <w:jc w:val="center"/>
              <w:rPr>
                <w:b/>
                <w:sz w:val="15"/>
              </w:rPr>
            </w:pPr>
            <w:r>
              <w:rPr>
                <w:b/>
                <w:color w:val="231F20"/>
                <w:w w:val="95"/>
                <w:sz w:val="15"/>
              </w:rPr>
              <w:t>4” up to 600’</w:t>
            </w:r>
          </w:p>
        </w:tc>
        <w:tc>
          <w:tcPr>
            <w:tcW w:w="985" w:type="dxa"/>
            <w:tcBorders>
              <w:top w:val="single" w:sz="4" w:space="0" w:color="0069AA"/>
              <w:left w:val="single" w:sz="4" w:space="0" w:color="0069AA"/>
              <w:bottom w:val="single" w:sz="4" w:space="0" w:color="0069AA"/>
            </w:tcBorders>
          </w:tcPr>
          <w:p>
            <w:pPr>
              <w:pStyle w:val="TableParagraph"/>
              <w:spacing w:before="27"/>
              <w:ind w:right="73"/>
              <w:jc w:val="right"/>
              <w:rPr>
                <w:b/>
                <w:sz w:val="15"/>
              </w:rPr>
            </w:pPr>
            <w:r>
              <w:rPr>
                <w:b/>
                <w:color w:val="231F20"/>
                <w:w w:val="95"/>
                <w:sz w:val="15"/>
              </w:rPr>
              <w:t>-40 to +150ºF</w:t>
            </w:r>
          </w:p>
        </w:tc>
      </w:tr>
      <w:tr>
        <w:trPr>
          <w:trHeight w:val="221" w:hRule="atLeast"/>
        </w:trPr>
        <w:tc>
          <w:tcPr>
            <w:tcW w:w="1025" w:type="dxa"/>
            <w:tcBorders>
              <w:top w:val="single" w:sz="4" w:space="0" w:color="0069AA"/>
              <w:bottom w:val="single" w:sz="4" w:space="0" w:color="0069AA"/>
              <w:right w:val="single" w:sz="4" w:space="0" w:color="0069AA"/>
            </w:tcBorders>
          </w:tcPr>
          <w:p>
            <w:pPr>
              <w:pStyle w:val="TableParagraph"/>
              <w:spacing w:line="179" w:lineRule="exact" w:before="23"/>
              <w:ind w:left="85"/>
              <w:rPr>
                <w:b/>
                <w:sz w:val="15"/>
              </w:rPr>
            </w:pPr>
            <w:r>
              <w:rPr>
                <w:b/>
                <w:color w:val="231F20"/>
                <w:sz w:val="15"/>
              </w:rPr>
              <w:t>1010SJ</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1" w:lineRule="exact"/>
              <w:ind w:left="21"/>
              <w:jc w:val="center"/>
              <w:rPr>
                <w:rFonts w:ascii="Arial Black"/>
                <w:sz w:val="19"/>
              </w:rPr>
            </w:pPr>
            <w:r>
              <w:rPr>
                <w:rFonts w:ascii="Arial Black"/>
                <w:color w:val="DC48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3"/>
              <w:ind w:left="43"/>
              <w:jc w:val="center"/>
              <w:rPr>
                <w:b/>
                <w:sz w:val="15"/>
              </w:rPr>
            </w:pPr>
            <w:r>
              <w:rPr>
                <w:b/>
                <w:color w:val="231F20"/>
                <w:w w:val="90"/>
                <w:sz w:val="15"/>
              </w:rPr>
              <w:t>2</w:t>
            </w:r>
          </w:p>
        </w:tc>
        <w:tc>
          <w:tcPr>
            <w:tcW w:w="471" w:type="dxa"/>
            <w:tcBorders>
              <w:top w:val="single" w:sz="4" w:space="0" w:color="0069AA"/>
              <w:left w:val="single" w:sz="4" w:space="0" w:color="0069AA"/>
              <w:bottom w:val="single" w:sz="4" w:space="0" w:color="0069AA"/>
              <w:right w:val="nil"/>
            </w:tcBorders>
          </w:tcPr>
          <w:p>
            <w:pPr>
              <w:pStyle w:val="TableParagraph"/>
              <w:spacing w:line="179" w:lineRule="exact" w:before="23"/>
              <w:ind w:right="16"/>
              <w:jc w:val="right"/>
              <w:rPr>
                <w:b/>
                <w:sz w:val="15"/>
              </w:rPr>
            </w:pPr>
            <w:r>
              <w:rPr>
                <w:b/>
                <w:color w:val="231F20"/>
                <w:w w:val="85"/>
                <w:sz w:val="15"/>
              </w:rPr>
              <w:t>3/8</w:t>
            </w:r>
          </w:p>
        </w:tc>
        <w:tc>
          <w:tcPr>
            <w:tcW w:w="499" w:type="dxa"/>
            <w:tcBorders>
              <w:top w:val="single" w:sz="4" w:space="0" w:color="0069AA"/>
              <w:left w:val="nil"/>
              <w:bottom w:val="single" w:sz="4" w:space="0" w:color="0069AA"/>
              <w:right w:val="single" w:sz="4" w:space="0" w:color="0069AA"/>
            </w:tcBorders>
          </w:tcPr>
          <w:p>
            <w:pPr>
              <w:pStyle w:val="TableParagraph"/>
              <w:spacing w:line="179" w:lineRule="exact" w:before="23"/>
              <w:ind w:left="39"/>
              <w:rPr>
                <w:b/>
                <w:sz w:val="15"/>
              </w:rPr>
            </w:pPr>
            <w:r>
              <w:rPr>
                <w:b/>
                <w:color w:val="231F20"/>
                <w:sz w:val="15"/>
              </w:rPr>
              <w:t>(9.5)</w:t>
            </w:r>
          </w:p>
        </w:tc>
        <w:tc>
          <w:tcPr>
            <w:tcW w:w="537" w:type="dxa"/>
            <w:tcBorders>
              <w:top w:val="single" w:sz="4" w:space="0" w:color="0069AA"/>
              <w:left w:val="single" w:sz="4" w:space="0" w:color="0069AA"/>
              <w:bottom w:val="single" w:sz="4" w:space="0" w:color="0069AA"/>
              <w:right w:val="nil"/>
            </w:tcBorders>
          </w:tcPr>
          <w:p>
            <w:pPr>
              <w:pStyle w:val="TableParagraph"/>
              <w:spacing w:line="179" w:lineRule="exact" w:before="23"/>
              <w:ind w:right="18"/>
              <w:jc w:val="right"/>
              <w:rPr>
                <w:b/>
                <w:sz w:val="15"/>
              </w:rPr>
            </w:pPr>
            <w:r>
              <w:rPr>
                <w:b/>
                <w:color w:val="231F20"/>
                <w:w w:val="90"/>
                <w:sz w:val="15"/>
              </w:rPr>
              <w:t>0.65</w:t>
            </w:r>
          </w:p>
        </w:tc>
        <w:tc>
          <w:tcPr>
            <w:tcW w:w="509" w:type="dxa"/>
            <w:tcBorders>
              <w:top w:val="single" w:sz="4" w:space="0" w:color="0069AA"/>
              <w:left w:val="nil"/>
              <w:bottom w:val="single" w:sz="4" w:space="0" w:color="0069AA"/>
              <w:right w:val="single" w:sz="4" w:space="0" w:color="0069AA"/>
            </w:tcBorders>
          </w:tcPr>
          <w:p>
            <w:pPr>
              <w:pStyle w:val="TableParagraph"/>
              <w:spacing w:line="179" w:lineRule="exact" w:before="23"/>
              <w:ind w:left="43"/>
              <w:rPr>
                <w:b/>
                <w:sz w:val="15"/>
              </w:rPr>
            </w:pPr>
            <w:r>
              <w:rPr>
                <w:b/>
                <w:color w:val="231F20"/>
                <w:sz w:val="15"/>
              </w:rPr>
              <w:t>(16.5)</w:t>
            </w:r>
          </w:p>
        </w:tc>
        <w:tc>
          <w:tcPr>
            <w:tcW w:w="463" w:type="dxa"/>
            <w:tcBorders>
              <w:top w:val="single" w:sz="4" w:space="0" w:color="0069AA"/>
              <w:left w:val="single" w:sz="4" w:space="0" w:color="0069AA"/>
              <w:bottom w:val="single" w:sz="4" w:space="0" w:color="0069AA"/>
              <w:right w:val="nil"/>
            </w:tcBorders>
          </w:tcPr>
          <w:p>
            <w:pPr>
              <w:pStyle w:val="TableParagraph"/>
              <w:spacing w:line="179" w:lineRule="exact" w:before="23"/>
              <w:ind w:right="21"/>
              <w:jc w:val="right"/>
              <w:rPr>
                <w:b/>
                <w:sz w:val="15"/>
              </w:rPr>
            </w:pPr>
            <w:r>
              <w:rPr>
                <w:b/>
                <w:color w:val="231F20"/>
                <w:w w:val="85"/>
                <w:sz w:val="15"/>
              </w:rPr>
              <w:t>3.0</w:t>
            </w:r>
          </w:p>
        </w:tc>
        <w:tc>
          <w:tcPr>
            <w:tcW w:w="561" w:type="dxa"/>
            <w:tcBorders>
              <w:top w:val="single" w:sz="4" w:space="0" w:color="0069AA"/>
              <w:left w:val="nil"/>
              <w:bottom w:val="single" w:sz="4" w:space="0" w:color="0069AA"/>
              <w:right w:val="single" w:sz="4" w:space="0" w:color="0069AA"/>
            </w:tcBorders>
          </w:tcPr>
          <w:p>
            <w:pPr>
              <w:pStyle w:val="TableParagraph"/>
              <w:spacing w:line="179" w:lineRule="exact" w:before="23"/>
              <w:ind w:left="51"/>
              <w:rPr>
                <w:b/>
                <w:sz w:val="15"/>
              </w:rPr>
            </w:pPr>
            <w:r>
              <w:rPr>
                <w:b/>
                <w:color w:val="231F20"/>
                <w:sz w:val="15"/>
              </w:rPr>
              <w:t>(76)</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3"/>
              <w:ind w:left="106" w:right="69"/>
              <w:jc w:val="center"/>
              <w:rPr>
                <w:b/>
                <w:sz w:val="15"/>
              </w:rPr>
            </w:pPr>
            <w:r>
              <w:rPr>
                <w:b/>
                <w:color w:val="231F20"/>
                <w:sz w:val="15"/>
              </w:rPr>
              <w:t>4,000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3"/>
              <w:ind w:left="121" w:right="49"/>
              <w:jc w:val="center"/>
              <w:rPr>
                <w:b/>
                <w:sz w:val="15"/>
              </w:rPr>
            </w:pPr>
            <w:r>
              <w:rPr>
                <w:b/>
                <w:color w:val="231F20"/>
                <w:sz w:val="15"/>
              </w:rPr>
              <w:t>10,000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3"/>
              <w:ind w:left="291"/>
              <w:rPr>
                <w:b/>
                <w:sz w:val="15"/>
              </w:rPr>
            </w:pPr>
            <w:r>
              <w:rPr>
                <w:b/>
                <w:color w:val="231F20"/>
                <w:sz w:val="15"/>
              </w:rPr>
              <w:t>0.11</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line="179" w:lineRule="exact" w:before="23"/>
              <w:ind w:left="49"/>
              <w:jc w:val="center"/>
              <w:rPr>
                <w:b/>
                <w:sz w:val="15"/>
              </w:rPr>
            </w:pPr>
            <w:r>
              <w:rPr>
                <w:b/>
                <w:color w:val="231F20"/>
                <w:w w:val="95"/>
                <w:sz w:val="15"/>
              </w:rPr>
              <w:t>4” up to 600’</w:t>
            </w:r>
          </w:p>
        </w:tc>
        <w:tc>
          <w:tcPr>
            <w:tcW w:w="985" w:type="dxa"/>
            <w:tcBorders>
              <w:top w:val="single" w:sz="4" w:space="0" w:color="0069AA"/>
              <w:left w:val="single" w:sz="4" w:space="0" w:color="0069AA"/>
              <w:bottom w:val="single" w:sz="4" w:space="0" w:color="0069AA"/>
            </w:tcBorders>
          </w:tcPr>
          <w:p>
            <w:pPr>
              <w:pStyle w:val="TableParagraph"/>
              <w:spacing w:line="179" w:lineRule="exact" w:before="23"/>
              <w:ind w:right="73"/>
              <w:jc w:val="right"/>
              <w:rPr>
                <w:b/>
                <w:sz w:val="15"/>
              </w:rPr>
            </w:pPr>
            <w:r>
              <w:rPr>
                <w:b/>
                <w:color w:val="231F20"/>
                <w:w w:val="95"/>
                <w:sz w:val="15"/>
              </w:rPr>
              <w:t>-40 to +150ºF</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34"/>
              <w:ind w:left="85"/>
              <w:rPr>
                <w:b/>
                <w:sz w:val="15"/>
              </w:rPr>
            </w:pPr>
            <w:r>
              <w:rPr>
                <w:b/>
                <w:color w:val="231F20"/>
                <w:sz w:val="15"/>
              </w:rPr>
              <w:t>1020SJ</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34"/>
              <w:ind w:left="43"/>
              <w:jc w:val="center"/>
              <w:rPr>
                <w:b/>
                <w:sz w:val="15"/>
              </w:rPr>
            </w:pPr>
            <w:r>
              <w:rPr>
                <w:b/>
                <w:color w:val="231F20"/>
                <w:w w:val="90"/>
                <w:sz w:val="15"/>
              </w:rPr>
              <w:t>1</w:t>
            </w:r>
          </w:p>
        </w:tc>
        <w:tc>
          <w:tcPr>
            <w:tcW w:w="471" w:type="dxa"/>
            <w:tcBorders>
              <w:top w:val="single" w:sz="4" w:space="0" w:color="0069AA"/>
              <w:left w:val="single" w:sz="4" w:space="0" w:color="0069AA"/>
              <w:bottom w:val="single" w:sz="4" w:space="0" w:color="0069AA"/>
              <w:right w:val="nil"/>
            </w:tcBorders>
          </w:tcPr>
          <w:p>
            <w:pPr>
              <w:pStyle w:val="TableParagraph"/>
              <w:spacing w:before="34"/>
              <w:ind w:right="16"/>
              <w:jc w:val="right"/>
              <w:rPr>
                <w:b/>
                <w:sz w:val="15"/>
              </w:rPr>
            </w:pPr>
            <w:r>
              <w:rPr>
                <w:b/>
                <w:color w:val="231F20"/>
                <w:w w:val="85"/>
                <w:sz w:val="15"/>
              </w:rPr>
              <w:t>3/4</w:t>
            </w:r>
          </w:p>
        </w:tc>
        <w:tc>
          <w:tcPr>
            <w:tcW w:w="499" w:type="dxa"/>
            <w:tcBorders>
              <w:top w:val="single" w:sz="4" w:space="0" w:color="0069AA"/>
              <w:left w:val="nil"/>
              <w:bottom w:val="single" w:sz="4" w:space="0" w:color="0069AA"/>
              <w:right w:val="single" w:sz="4" w:space="0" w:color="0069AA"/>
            </w:tcBorders>
          </w:tcPr>
          <w:p>
            <w:pPr>
              <w:pStyle w:val="TableParagraph"/>
              <w:spacing w:before="34"/>
              <w:ind w:left="40"/>
              <w:rPr>
                <w:b/>
                <w:sz w:val="15"/>
              </w:rPr>
            </w:pPr>
            <w:r>
              <w:rPr>
                <w:b/>
                <w:color w:val="231F20"/>
                <w:sz w:val="15"/>
              </w:rPr>
              <w:t>(19.1)</w:t>
            </w:r>
          </w:p>
        </w:tc>
        <w:tc>
          <w:tcPr>
            <w:tcW w:w="537" w:type="dxa"/>
            <w:tcBorders>
              <w:top w:val="single" w:sz="4" w:space="0" w:color="0069AA"/>
              <w:left w:val="single" w:sz="4" w:space="0" w:color="0069AA"/>
              <w:bottom w:val="single" w:sz="4" w:space="0" w:color="0069AA"/>
              <w:right w:val="nil"/>
            </w:tcBorders>
          </w:tcPr>
          <w:p>
            <w:pPr>
              <w:pStyle w:val="TableParagraph"/>
              <w:spacing w:before="34"/>
              <w:ind w:right="33"/>
              <w:jc w:val="right"/>
              <w:rPr>
                <w:b/>
                <w:sz w:val="15"/>
              </w:rPr>
            </w:pPr>
            <w:r>
              <w:rPr>
                <w:b/>
                <w:color w:val="231F20"/>
                <w:w w:val="90"/>
                <w:sz w:val="15"/>
              </w:rPr>
              <w:t>1.18</w:t>
            </w:r>
          </w:p>
        </w:tc>
        <w:tc>
          <w:tcPr>
            <w:tcW w:w="509" w:type="dxa"/>
            <w:tcBorders>
              <w:top w:val="single" w:sz="4" w:space="0" w:color="0069AA"/>
              <w:left w:val="nil"/>
              <w:bottom w:val="single" w:sz="4" w:space="0" w:color="0069AA"/>
              <w:right w:val="single" w:sz="4" w:space="0" w:color="0069AA"/>
            </w:tcBorders>
          </w:tcPr>
          <w:p>
            <w:pPr>
              <w:pStyle w:val="TableParagraph"/>
              <w:spacing w:before="34"/>
              <w:ind w:left="43"/>
              <w:rPr>
                <w:b/>
                <w:sz w:val="15"/>
              </w:rPr>
            </w:pPr>
            <w:r>
              <w:rPr>
                <w:b/>
                <w:color w:val="231F20"/>
                <w:sz w:val="15"/>
              </w:rPr>
              <w:t>(29.9)</w:t>
            </w:r>
          </w:p>
        </w:tc>
        <w:tc>
          <w:tcPr>
            <w:tcW w:w="463" w:type="dxa"/>
            <w:tcBorders>
              <w:top w:val="single" w:sz="4" w:space="0" w:color="0069AA"/>
              <w:left w:val="single" w:sz="4" w:space="0" w:color="0069AA"/>
              <w:bottom w:val="single" w:sz="4" w:space="0" w:color="0069AA"/>
              <w:right w:val="nil"/>
            </w:tcBorders>
          </w:tcPr>
          <w:p>
            <w:pPr>
              <w:pStyle w:val="TableParagraph"/>
              <w:spacing w:before="34"/>
              <w:ind w:right="21"/>
              <w:jc w:val="right"/>
              <w:rPr>
                <w:b/>
                <w:sz w:val="15"/>
              </w:rPr>
            </w:pPr>
            <w:r>
              <w:rPr>
                <w:b/>
                <w:color w:val="231F20"/>
                <w:w w:val="85"/>
                <w:sz w:val="15"/>
              </w:rPr>
              <w:t>5.0</w:t>
            </w:r>
          </w:p>
        </w:tc>
        <w:tc>
          <w:tcPr>
            <w:tcW w:w="561" w:type="dxa"/>
            <w:tcBorders>
              <w:top w:val="single" w:sz="4" w:space="0" w:color="0069AA"/>
              <w:left w:val="nil"/>
              <w:bottom w:val="single" w:sz="4" w:space="0" w:color="0069AA"/>
              <w:right w:val="single" w:sz="4" w:space="0" w:color="0069AA"/>
            </w:tcBorders>
          </w:tcPr>
          <w:p>
            <w:pPr>
              <w:pStyle w:val="TableParagraph"/>
              <w:spacing w:before="34"/>
              <w:ind w:left="51"/>
              <w:rPr>
                <w:b/>
                <w:sz w:val="15"/>
              </w:rPr>
            </w:pPr>
            <w:r>
              <w:rPr>
                <w:b/>
                <w:color w:val="231F20"/>
                <w:sz w:val="15"/>
              </w:rPr>
              <w:t>(127)</w:t>
            </w:r>
          </w:p>
        </w:tc>
        <w:tc>
          <w:tcPr>
            <w:tcW w:w="786" w:type="dxa"/>
            <w:tcBorders>
              <w:top w:val="single" w:sz="4" w:space="0" w:color="0069AA"/>
              <w:left w:val="single" w:sz="4" w:space="0" w:color="0069AA"/>
              <w:bottom w:val="single" w:sz="4" w:space="0" w:color="0069AA"/>
              <w:right w:val="single" w:sz="4" w:space="0" w:color="0069AA"/>
            </w:tcBorders>
          </w:tcPr>
          <w:p>
            <w:pPr>
              <w:pStyle w:val="TableParagraph"/>
              <w:spacing w:before="34"/>
              <w:ind w:left="106" w:right="69"/>
              <w:jc w:val="center"/>
              <w:rPr>
                <w:b/>
                <w:sz w:val="15"/>
              </w:rPr>
            </w:pPr>
            <w:r>
              <w:rPr>
                <w:b/>
                <w:color w:val="231F20"/>
                <w:sz w:val="15"/>
              </w:rPr>
              <w:t>2,500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4"/>
              <w:ind w:left="122" w:right="49"/>
              <w:jc w:val="center"/>
              <w:rPr>
                <w:b/>
                <w:sz w:val="15"/>
              </w:rPr>
            </w:pPr>
            <w:r>
              <w:rPr>
                <w:b/>
                <w:color w:val="231F20"/>
                <w:sz w:val="15"/>
              </w:rPr>
              <w:t>6,250 psi</w:t>
            </w:r>
          </w:p>
        </w:tc>
        <w:tc>
          <w:tcPr>
            <w:tcW w:w="858" w:type="dxa"/>
            <w:tcBorders>
              <w:top w:val="single" w:sz="4" w:space="0" w:color="0069AA"/>
              <w:left w:val="single" w:sz="4" w:space="0" w:color="0069AA"/>
              <w:bottom w:val="single" w:sz="4" w:space="0" w:color="0069AA"/>
              <w:right w:val="single" w:sz="4" w:space="0" w:color="0069AA"/>
            </w:tcBorders>
          </w:tcPr>
          <w:p>
            <w:pPr>
              <w:pStyle w:val="TableParagraph"/>
              <w:spacing w:before="34"/>
              <w:ind w:left="291"/>
              <w:rPr>
                <w:b/>
                <w:sz w:val="15"/>
              </w:rPr>
            </w:pPr>
            <w:r>
              <w:rPr>
                <w:b/>
                <w:color w:val="231F20"/>
                <w:sz w:val="15"/>
              </w:rPr>
              <w:t>0.28</w:t>
            </w:r>
          </w:p>
        </w:tc>
        <w:tc>
          <w:tcPr>
            <w:tcW w:w="888" w:type="dxa"/>
            <w:tcBorders>
              <w:top w:val="single" w:sz="4" w:space="0" w:color="0069AA"/>
              <w:left w:val="single" w:sz="4" w:space="0" w:color="0069AA"/>
              <w:bottom w:val="single" w:sz="4" w:space="0" w:color="0069AA"/>
              <w:right w:val="single" w:sz="4" w:space="0" w:color="0069AA"/>
            </w:tcBorders>
          </w:tcPr>
          <w:p>
            <w:pPr>
              <w:pStyle w:val="TableParagraph"/>
              <w:spacing w:before="34"/>
              <w:ind w:left="49"/>
              <w:jc w:val="center"/>
              <w:rPr>
                <w:b/>
                <w:sz w:val="15"/>
              </w:rPr>
            </w:pPr>
            <w:r>
              <w:rPr>
                <w:b/>
                <w:color w:val="231F20"/>
                <w:w w:val="95"/>
                <w:sz w:val="15"/>
              </w:rPr>
              <w:t>4” up to 600’</w:t>
            </w:r>
          </w:p>
        </w:tc>
        <w:tc>
          <w:tcPr>
            <w:tcW w:w="985" w:type="dxa"/>
            <w:tcBorders>
              <w:top w:val="single" w:sz="4" w:space="0" w:color="0069AA"/>
              <w:left w:val="single" w:sz="4" w:space="0" w:color="0069AA"/>
              <w:bottom w:val="single" w:sz="4" w:space="0" w:color="0069AA"/>
            </w:tcBorders>
          </w:tcPr>
          <w:p>
            <w:pPr>
              <w:pStyle w:val="TableParagraph"/>
              <w:spacing w:before="34"/>
              <w:ind w:right="73"/>
              <w:jc w:val="right"/>
              <w:rPr>
                <w:b/>
                <w:sz w:val="15"/>
              </w:rPr>
            </w:pPr>
            <w:r>
              <w:rPr>
                <w:b/>
                <w:color w:val="231F20"/>
                <w:w w:val="95"/>
                <w:sz w:val="15"/>
              </w:rPr>
              <w:t>-40 to +150ºF</w:t>
            </w:r>
          </w:p>
        </w:tc>
      </w:tr>
      <w:tr>
        <w:trPr>
          <w:trHeight w:val="232" w:hRule="atLeast"/>
        </w:trPr>
        <w:tc>
          <w:tcPr>
            <w:tcW w:w="1025" w:type="dxa"/>
            <w:tcBorders>
              <w:top w:val="single" w:sz="4" w:space="0" w:color="0069AA"/>
              <w:right w:val="single" w:sz="4" w:space="0" w:color="0069AA"/>
            </w:tcBorders>
          </w:tcPr>
          <w:p>
            <w:pPr>
              <w:pStyle w:val="TableParagraph"/>
              <w:spacing w:before="28"/>
              <w:ind w:left="85"/>
              <w:rPr>
                <w:b/>
                <w:sz w:val="15"/>
              </w:rPr>
            </w:pPr>
            <w:r>
              <w:rPr>
                <w:b/>
                <w:color w:val="231F20"/>
                <w:sz w:val="15"/>
              </w:rPr>
              <w:t>1025SJ</w:t>
            </w:r>
          </w:p>
        </w:tc>
        <w:tc>
          <w:tcPr>
            <w:tcW w:w="640" w:type="dxa"/>
            <w:tcBorders>
              <w:top w:val="single" w:sz="4" w:space="0" w:color="0069AA"/>
              <w:left w:val="single" w:sz="4" w:space="0" w:color="0069AA"/>
              <w:right w:val="single" w:sz="4" w:space="0" w:color="0069AA"/>
            </w:tcBorders>
          </w:tcPr>
          <w:p>
            <w:pPr>
              <w:pStyle w:val="TableParagraph"/>
              <w:spacing w:line="212" w:lineRule="exact"/>
              <w:ind w:left="21"/>
              <w:jc w:val="center"/>
              <w:rPr>
                <w:rFonts w:ascii="Arial Black"/>
                <w:sz w:val="19"/>
              </w:rPr>
            </w:pPr>
            <w:r>
              <w:rPr>
                <w:rFonts w:ascii="Arial Black"/>
                <w:color w:val="F6871F"/>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8"/>
              <w:ind w:left="43"/>
              <w:jc w:val="center"/>
              <w:rPr>
                <w:b/>
                <w:sz w:val="15"/>
              </w:rPr>
            </w:pPr>
            <w:r>
              <w:rPr>
                <w:b/>
                <w:color w:val="231F20"/>
                <w:w w:val="90"/>
                <w:sz w:val="15"/>
              </w:rPr>
              <w:t>1</w:t>
            </w:r>
          </w:p>
        </w:tc>
        <w:tc>
          <w:tcPr>
            <w:tcW w:w="471" w:type="dxa"/>
            <w:tcBorders>
              <w:top w:val="single" w:sz="4" w:space="0" w:color="0069AA"/>
              <w:left w:val="single" w:sz="4" w:space="0" w:color="0069AA"/>
              <w:right w:val="nil"/>
            </w:tcBorders>
          </w:tcPr>
          <w:p>
            <w:pPr>
              <w:pStyle w:val="TableParagraph"/>
              <w:spacing w:before="28"/>
              <w:ind w:right="16"/>
              <w:jc w:val="right"/>
              <w:rPr>
                <w:b/>
                <w:sz w:val="15"/>
              </w:rPr>
            </w:pPr>
            <w:r>
              <w:rPr>
                <w:b/>
                <w:color w:val="231F20"/>
                <w:w w:val="90"/>
                <w:sz w:val="15"/>
              </w:rPr>
              <w:t>1</w:t>
            </w:r>
          </w:p>
        </w:tc>
        <w:tc>
          <w:tcPr>
            <w:tcW w:w="499" w:type="dxa"/>
            <w:tcBorders>
              <w:top w:val="single" w:sz="4" w:space="0" w:color="0069AA"/>
              <w:left w:val="nil"/>
              <w:right w:val="single" w:sz="4" w:space="0" w:color="0069AA"/>
            </w:tcBorders>
          </w:tcPr>
          <w:p>
            <w:pPr>
              <w:pStyle w:val="TableParagraph"/>
              <w:spacing w:before="28"/>
              <w:ind w:left="39"/>
              <w:rPr>
                <w:b/>
                <w:sz w:val="15"/>
              </w:rPr>
            </w:pPr>
            <w:r>
              <w:rPr>
                <w:b/>
                <w:color w:val="231F20"/>
                <w:sz w:val="15"/>
              </w:rPr>
              <w:t>(25.4)</w:t>
            </w:r>
          </w:p>
        </w:tc>
        <w:tc>
          <w:tcPr>
            <w:tcW w:w="537" w:type="dxa"/>
            <w:tcBorders>
              <w:top w:val="single" w:sz="4" w:space="0" w:color="0069AA"/>
              <w:left w:val="single" w:sz="4" w:space="0" w:color="0069AA"/>
              <w:right w:val="nil"/>
            </w:tcBorders>
          </w:tcPr>
          <w:p>
            <w:pPr>
              <w:pStyle w:val="TableParagraph"/>
              <w:spacing w:before="28"/>
              <w:ind w:right="19"/>
              <w:jc w:val="right"/>
              <w:rPr>
                <w:b/>
                <w:sz w:val="15"/>
              </w:rPr>
            </w:pPr>
            <w:r>
              <w:rPr>
                <w:b/>
                <w:color w:val="231F20"/>
                <w:w w:val="85"/>
                <w:sz w:val="15"/>
              </w:rPr>
              <w:t>1.46</w:t>
            </w:r>
          </w:p>
        </w:tc>
        <w:tc>
          <w:tcPr>
            <w:tcW w:w="509" w:type="dxa"/>
            <w:tcBorders>
              <w:top w:val="single" w:sz="4" w:space="0" w:color="0069AA"/>
              <w:left w:val="nil"/>
              <w:right w:val="single" w:sz="4" w:space="0" w:color="0069AA"/>
            </w:tcBorders>
          </w:tcPr>
          <w:p>
            <w:pPr>
              <w:pStyle w:val="TableParagraph"/>
              <w:spacing w:before="28"/>
              <w:ind w:left="43"/>
              <w:rPr>
                <w:b/>
                <w:sz w:val="15"/>
              </w:rPr>
            </w:pPr>
            <w:r>
              <w:rPr>
                <w:b/>
                <w:color w:val="231F20"/>
                <w:sz w:val="15"/>
              </w:rPr>
              <w:t>(37.1)</w:t>
            </w:r>
          </w:p>
        </w:tc>
        <w:tc>
          <w:tcPr>
            <w:tcW w:w="463" w:type="dxa"/>
            <w:tcBorders>
              <w:top w:val="single" w:sz="4" w:space="0" w:color="0069AA"/>
              <w:left w:val="single" w:sz="4" w:space="0" w:color="0069AA"/>
              <w:right w:val="nil"/>
            </w:tcBorders>
          </w:tcPr>
          <w:p>
            <w:pPr>
              <w:pStyle w:val="TableParagraph"/>
              <w:spacing w:before="28"/>
              <w:ind w:right="21"/>
              <w:jc w:val="right"/>
              <w:rPr>
                <w:b/>
                <w:sz w:val="15"/>
              </w:rPr>
            </w:pPr>
            <w:r>
              <w:rPr>
                <w:b/>
                <w:color w:val="231F20"/>
                <w:w w:val="90"/>
                <w:sz w:val="15"/>
              </w:rPr>
              <w:t>6.0</w:t>
            </w:r>
          </w:p>
        </w:tc>
        <w:tc>
          <w:tcPr>
            <w:tcW w:w="561" w:type="dxa"/>
            <w:tcBorders>
              <w:top w:val="single" w:sz="4" w:space="0" w:color="0069AA"/>
              <w:left w:val="nil"/>
              <w:right w:val="single" w:sz="4" w:space="0" w:color="0069AA"/>
            </w:tcBorders>
          </w:tcPr>
          <w:p>
            <w:pPr>
              <w:pStyle w:val="TableParagraph"/>
              <w:spacing w:before="28"/>
              <w:ind w:left="52"/>
              <w:rPr>
                <w:b/>
                <w:sz w:val="15"/>
              </w:rPr>
            </w:pPr>
            <w:r>
              <w:rPr>
                <w:b/>
                <w:color w:val="231F20"/>
                <w:sz w:val="15"/>
              </w:rPr>
              <w:t>(152)</w:t>
            </w:r>
          </w:p>
        </w:tc>
        <w:tc>
          <w:tcPr>
            <w:tcW w:w="786" w:type="dxa"/>
            <w:tcBorders>
              <w:top w:val="single" w:sz="4" w:space="0" w:color="0069AA"/>
              <w:left w:val="single" w:sz="4" w:space="0" w:color="0069AA"/>
              <w:right w:val="single" w:sz="4" w:space="0" w:color="0069AA"/>
            </w:tcBorders>
          </w:tcPr>
          <w:p>
            <w:pPr>
              <w:pStyle w:val="TableParagraph"/>
              <w:spacing w:before="28"/>
              <w:ind w:left="106" w:right="69"/>
              <w:jc w:val="center"/>
              <w:rPr>
                <w:b/>
                <w:sz w:val="15"/>
              </w:rPr>
            </w:pPr>
            <w:r>
              <w:rPr>
                <w:b/>
                <w:color w:val="231F20"/>
                <w:sz w:val="15"/>
              </w:rPr>
              <w:t>2,500 psi</w:t>
            </w:r>
          </w:p>
        </w:tc>
        <w:tc>
          <w:tcPr>
            <w:tcW w:w="858" w:type="dxa"/>
            <w:tcBorders>
              <w:top w:val="single" w:sz="4" w:space="0" w:color="0069AA"/>
              <w:left w:val="single" w:sz="4" w:space="0" w:color="0069AA"/>
              <w:right w:val="single" w:sz="4" w:space="0" w:color="0069AA"/>
            </w:tcBorders>
          </w:tcPr>
          <w:p>
            <w:pPr>
              <w:pStyle w:val="TableParagraph"/>
              <w:spacing w:before="28"/>
              <w:ind w:left="122" w:right="49"/>
              <w:jc w:val="center"/>
              <w:rPr>
                <w:b/>
                <w:sz w:val="15"/>
              </w:rPr>
            </w:pPr>
            <w:r>
              <w:rPr>
                <w:b/>
                <w:color w:val="231F20"/>
                <w:sz w:val="15"/>
              </w:rPr>
              <w:t>6,250 psi</w:t>
            </w:r>
          </w:p>
        </w:tc>
        <w:tc>
          <w:tcPr>
            <w:tcW w:w="858" w:type="dxa"/>
            <w:tcBorders>
              <w:top w:val="single" w:sz="4" w:space="0" w:color="0069AA"/>
              <w:left w:val="single" w:sz="4" w:space="0" w:color="0069AA"/>
              <w:right w:val="single" w:sz="4" w:space="0" w:color="0069AA"/>
            </w:tcBorders>
          </w:tcPr>
          <w:p>
            <w:pPr>
              <w:pStyle w:val="TableParagraph"/>
              <w:spacing w:before="28"/>
              <w:ind w:left="292"/>
              <w:rPr>
                <w:b/>
                <w:sz w:val="15"/>
              </w:rPr>
            </w:pPr>
            <w:r>
              <w:rPr>
                <w:b/>
                <w:color w:val="231F20"/>
                <w:sz w:val="15"/>
              </w:rPr>
              <w:t>0.40</w:t>
            </w:r>
          </w:p>
        </w:tc>
        <w:tc>
          <w:tcPr>
            <w:tcW w:w="888" w:type="dxa"/>
            <w:tcBorders>
              <w:top w:val="single" w:sz="4" w:space="0" w:color="0069AA"/>
              <w:left w:val="single" w:sz="4" w:space="0" w:color="0069AA"/>
              <w:right w:val="single" w:sz="4" w:space="0" w:color="0069AA"/>
            </w:tcBorders>
          </w:tcPr>
          <w:p>
            <w:pPr>
              <w:pStyle w:val="TableParagraph"/>
              <w:spacing w:before="28"/>
              <w:ind w:left="49"/>
              <w:jc w:val="center"/>
              <w:rPr>
                <w:b/>
                <w:sz w:val="15"/>
              </w:rPr>
            </w:pPr>
            <w:r>
              <w:rPr>
                <w:b/>
                <w:color w:val="231F20"/>
                <w:w w:val="95"/>
                <w:sz w:val="15"/>
              </w:rPr>
              <w:t>4” up to 600’</w:t>
            </w:r>
          </w:p>
        </w:tc>
        <w:tc>
          <w:tcPr>
            <w:tcW w:w="985" w:type="dxa"/>
            <w:tcBorders>
              <w:top w:val="single" w:sz="4" w:space="0" w:color="0069AA"/>
              <w:left w:val="single" w:sz="4" w:space="0" w:color="0069AA"/>
            </w:tcBorders>
          </w:tcPr>
          <w:p>
            <w:pPr>
              <w:pStyle w:val="TableParagraph"/>
              <w:spacing w:before="28"/>
              <w:ind w:right="72"/>
              <w:jc w:val="right"/>
              <w:rPr>
                <w:b/>
                <w:sz w:val="15"/>
              </w:rPr>
            </w:pPr>
            <w:r>
              <w:rPr>
                <w:b/>
                <w:color w:val="231F20"/>
                <w:w w:val="95"/>
                <w:sz w:val="15"/>
              </w:rPr>
              <w:t>-40 to +150ºF</w:t>
            </w:r>
          </w:p>
        </w:tc>
      </w:tr>
    </w:tbl>
    <w:p>
      <w:pPr>
        <w:pStyle w:val="BodyText"/>
        <w:rPr>
          <w:sz w:val="20"/>
        </w:rPr>
      </w:pPr>
    </w:p>
    <w:p>
      <w:pPr>
        <w:pStyle w:val="BodyText"/>
        <w:rPr>
          <w:sz w:val="20"/>
        </w:rPr>
      </w:pPr>
    </w:p>
    <w:p>
      <w:pPr>
        <w:pStyle w:val="BodyText"/>
        <w:rPr>
          <w:sz w:val="20"/>
        </w:rPr>
      </w:pPr>
    </w:p>
    <w:p>
      <w:pPr>
        <w:tabs>
          <w:tab w:pos="4294" w:val="left" w:leader="none"/>
        </w:tabs>
        <w:spacing w:before="213"/>
        <w:ind w:left="1572" w:right="0" w:firstLine="0"/>
        <w:jc w:val="left"/>
        <w:rPr>
          <w:sz w:val="18"/>
        </w:rPr>
      </w:pPr>
      <w:r>
        <w:rPr>
          <w:rFonts w:ascii="Calibri"/>
          <w:b/>
          <w:color w:val="FFFFFF"/>
          <w:spacing w:val="-4"/>
          <w:w w:val="105"/>
          <w:position w:val="-2"/>
          <w:sz w:val="26"/>
        </w:rPr>
        <w:t>1000</w:t>
      </w:r>
      <w:r>
        <w:rPr>
          <w:color w:val="FFFFFF"/>
          <w:spacing w:val="-4"/>
          <w:w w:val="105"/>
          <w:position w:val="-2"/>
          <w:sz w:val="26"/>
        </w:rPr>
        <w:t>AV</w:t>
      </w:r>
      <w:r>
        <w:rPr>
          <w:color w:val="FFFFFF"/>
          <w:spacing w:val="13"/>
          <w:w w:val="105"/>
          <w:position w:val="-2"/>
          <w:sz w:val="26"/>
        </w:rPr>
        <w:t> </w:t>
      </w:r>
      <w:r>
        <w:rPr>
          <w:color w:val="FFFFFF"/>
          <w:w w:val="105"/>
          <w:position w:val="-2"/>
          <w:sz w:val="26"/>
        </w:rPr>
        <w:t>SERIES</w:t>
        <w:tab/>
      </w:r>
      <w:r>
        <w:rPr>
          <w:color w:val="FFFFFF"/>
          <w:w w:val="105"/>
          <w:sz w:val="18"/>
        </w:rPr>
        <w:t>FABRIC BRAID REINFORCED THERMOPLASTIC SEWER JETTING</w:t>
      </w:r>
      <w:r>
        <w:rPr>
          <w:color w:val="FFFFFF"/>
          <w:spacing w:val="7"/>
          <w:w w:val="105"/>
          <w:sz w:val="18"/>
        </w:rPr>
        <w:t> </w:t>
      </w:r>
      <w:r>
        <w:rPr>
          <w:color w:val="FFFFFF"/>
          <w:w w:val="105"/>
          <w:sz w:val="18"/>
        </w:rPr>
        <w:t>HOSE</w:t>
      </w:r>
    </w:p>
    <w:p>
      <w:pPr>
        <w:spacing w:after="0"/>
        <w:jc w:val="left"/>
        <w:rPr>
          <w:sz w:val="18"/>
        </w:rPr>
        <w:sectPr>
          <w:type w:val="continuous"/>
          <w:pgSz w:w="12240" w:h="15840"/>
          <w:pgMar w:top="0" w:bottom="280" w:left="0" w:right="740"/>
        </w:sectPr>
      </w:pPr>
    </w:p>
    <w:p>
      <w:pPr>
        <w:pStyle w:val="BodyText"/>
        <w:spacing w:line="230" w:lineRule="auto" w:before="141"/>
        <w:ind w:left="4293" w:right="-12"/>
      </w:pPr>
      <w:r>
        <w:rPr>
          <w:color w:val="231F20"/>
          <w:w w:val="90"/>
        </w:rPr>
        <w:t>A</w:t>
      </w:r>
      <w:r>
        <w:rPr>
          <w:color w:val="231F20"/>
          <w:spacing w:val="-18"/>
          <w:w w:val="90"/>
        </w:rPr>
        <w:t> </w:t>
      </w:r>
      <w:r>
        <w:rPr>
          <w:color w:val="231F20"/>
          <w:w w:val="90"/>
        </w:rPr>
        <w:t>high</w:t>
      </w:r>
      <w:r>
        <w:rPr>
          <w:color w:val="231F20"/>
          <w:spacing w:val="-17"/>
          <w:w w:val="90"/>
        </w:rPr>
        <w:t> </w:t>
      </w:r>
      <w:r>
        <w:rPr>
          <w:color w:val="231F20"/>
          <w:w w:val="90"/>
        </w:rPr>
        <w:t>pressure</w:t>
      </w:r>
      <w:r>
        <w:rPr>
          <w:color w:val="231F20"/>
          <w:spacing w:val="-18"/>
          <w:w w:val="90"/>
        </w:rPr>
        <w:t> </w:t>
      </w:r>
      <w:r>
        <w:rPr>
          <w:color w:val="231F20"/>
          <w:w w:val="90"/>
        </w:rPr>
        <w:t>semi-conductive</w:t>
      </w:r>
      <w:r>
        <w:rPr>
          <w:color w:val="231F20"/>
          <w:spacing w:val="-17"/>
          <w:w w:val="90"/>
        </w:rPr>
        <w:t> </w:t>
      </w:r>
      <w:r>
        <w:rPr>
          <w:color w:val="231F20"/>
          <w:spacing w:val="-2"/>
          <w:w w:val="90"/>
        </w:rPr>
        <w:t>thermoplastic </w:t>
      </w:r>
      <w:r>
        <w:rPr>
          <w:color w:val="231F20"/>
          <w:w w:val="95"/>
        </w:rPr>
        <w:t>hose</w:t>
      </w:r>
      <w:r>
        <w:rPr>
          <w:color w:val="231F20"/>
          <w:spacing w:val="-9"/>
          <w:w w:val="95"/>
        </w:rPr>
        <w:t> </w:t>
      </w:r>
      <w:r>
        <w:rPr>
          <w:color w:val="231F20"/>
          <w:w w:val="95"/>
        </w:rPr>
        <w:t>that</w:t>
      </w:r>
      <w:r>
        <w:rPr>
          <w:color w:val="231F20"/>
          <w:spacing w:val="-8"/>
          <w:w w:val="95"/>
        </w:rPr>
        <w:t> </w:t>
      </w:r>
      <w:r>
        <w:rPr>
          <w:color w:val="231F20"/>
          <w:w w:val="95"/>
        </w:rPr>
        <w:t>will</w:t>
      </w:r>
      <w:r>
        <w:rPr>
          <w:color w:val="231F20"/>
          <w:spacing w:val="-8"/>
          <w:w w:val="95"/>
        </w:rPr>
        <w:t> </w:t>
      </w:r>
      <w:r>
        <w:rPr>
          <w:color w:val="231F20"/>
          <w:w w:val="95"/>
        </w:rPr>
        <w:t>not</w:t>
      </w:r>
      <w:r>
        <w:rPr>
          <w:color w:val="231F20"/>
          <w:spacing w:val="-8"/>
          <w:w w:val="95"/>
        </w:rPr>
        <w:t> </w:t>
      </w:r>
      <w:r>
        <w:rPr>
          <w:color w:val="231F20"/>
          <w:w w:val="95"/>
        </w:rPr>
        <w:t>swell</w:t>
      </w:r>
      <w:r>
        <w:rPr>
          <w:color w:val="231F20"/>
          <w:spacing w:val="-9"/>
          <w:w w:val="95"/>
        </w:rPr>
        <w:t> </w:t>
      </w:r>
      <w:r>
        <w:rPr>
          <w:color w:val="231F20"/>
          <w:w w:val="95"/>
        </w:rPr>
        <w:t>or</w:t>
      </w:r>
      <w:r>
        <w:rPr>
          <w:color w:val="231F20"/>
          <w:spacing w:val="-8"/>
          <w:w w:val="95"/>
        </w:rPr>
        <w:t> </w:t>
      </w:r>
      <w:r>
        <w:rPr>
          <w:color w:val="231F20"/>
          <w:w w:val="95"/>
        </w:rPr>
        <w:t>degrade</w:t>
      </w:r>
      <w:r>
        <w:rPr>
          <w:color w:val="231F20"/>
          <w:spacing w:val="-8"/>
          <w:w w:val="95"/>
        </w:rPr>
        <w:t> </w:t>
      </w:r>
      <w:r>
        <w:rPr>
          <w:color w:val="231F20"/>
          <w:w w:val="95"/>
        </w:rPr>
        <w:t>when</w:t>
      </w:r>
    </w:p>
    <w:p>
      <w:pPr>
        <w:pStyle w:val="BodyText"/>
        <w:spacing w:line="230" w:lineRule="auto"/>
        <w:ind w:left="4293" w:right="78"/>
      </w:pPr>
      <w:r>
        <w:rPr/>
        <w:pict>
          <v:group style="position:absolute;margin-left:73.685997pt;margin-top:45.786404pt;width:483.95pt;height:90.55pt;mso-position-horizontal-relative:page;mso-position-vertical-relative:paragraph;z-index:-548992" coordorigin="1474,916" coordsize="9679,1811">
            <v:rect style="position:absolute;left:1473;top:1164;width:9679;height:1562" filled="true" fillcolor="#ffffff" stroked="false">
              <v:fill type="solid"/>
            </v:rect>
            <v:rect style="position:absolute;left:1473;top:915;width:9679;height:250" filled="true" fillcolor="#ffffff" stroked="false">
              <v:fill type="solid"/>
            </v:rect>
            <w10:wrap type="none"/>
          </v:group>
        </w:pict>
      </w:r>
      <w:r>
        <w:rPr>
          <w:color w:val="231F20"/>
          <w:w w:val="95"/>
        </w:rPr>
        <w:t>in contact with most chemicals, oils, and </w:t>
      </w:r>
      <w:r>
        <w:rPr>
          <w:color w:val="231F20"/>
          <w:w w:val="90"/>
        </w:rPr>
        <w:t>solvents. Extremely durable. Ideal for where electrostatic charge must be dissipated and </w:t>
      </w:r>
      <w:r>
        <w:rPr>
          <w:color w:val="231F20"/>
          <w:w w:val="95"/>
        </w:rPr>
        <w:t>high temperature applications.</w:t>
      </w:r>
    </w:p>
    <w:p>
      <w:pPr>
        <w:pStyle w:val="Heading6"/>
        <w:ind w:left="579"/>
      </w:pPr>
      <w:r>
        <w:rPr>
          <w:b w:val="0"/>
        </w:rPr>
        <w:br w:type="column"/>
      </w:r>
      <w:r>
        <w:rPr>
          <w:color w:val="0069AA"/>
          <w:w w:val="120"/>
        </w:rPr>
        <w:t>CONSTRUCTION:</w:t>
      </w:r>
    </w:p>
    <w:p>
      <w:pPr>
        <w:pStyle w:val="BodyText"/>
        <w:spacing w:before="28"/>
        <w:ind w:left="579"/>
      </w:pPr>
      <w:r>
        <w:rPr>
          <w:rFonts w:ascii="Calibri"/>
          <w:b/>
          <w:color w:val="231F20"/>
        </w:rPr>
        <w:t>Inner</w:t>
      </w:r>
      <w:r>
        <w:rPr>
          <w:color w:val="231F20"/>
        </w:rPr>
        <w:t>: Seamless Nylon Liner</w:t>
      </w:r>
    </w:p>
    <w:p>
      <w:pPr>
        <w:pStyle w:val="BodyText"/>
        <w:spacing w:line="220" w:lineRule="auto" w:before="40"/>
        <w:ind w:left="579" w:right="48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740"/>
          <w:cols w:num="2" w:equalWidth="0">
            <w:col w:w="7107" w:space="40"/>
            <w:col w:w="4353"/>
          </w:cols>
        </w:sectPr>
      </w:pPr>
    </w:p>
    <w:p>
      <w:pPr>
        <w:pStyle w:val="BodyText"/>
        <w:spacing w:before="11"/>
        <w:rPr>
          <w:sz w:val="15"/>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1003AV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43"/>
              <w:jc w:val="center"/>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right="195"/>
              <w:jc w:val="right"/>
              <w:rPr>
                <w:b/>
                <w:sz w:val="15"/>
              </w:rPr>
            </w:pPr>
            <w:r>
              <w:rPr>
                <w:b/>
                <w:color w:val="231F20"/>
                <w:w w:val="95"/>
                <w:sz w:val="15"/>
              </w:rPr>
              <w:t>1/8 (3.2)</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268"/>
              <w:rPr>
                <w:b/>
                <w:sz w:val="15"/>
              </w:rPr>
            </w:pPr>
            <w:r>
              <w:rPr>
                <w:b/>
                <w:color w:val="231F20"/>
                <w:sz w:val="15"/>
              </w:rPr>
              <w:t>0.32 (8.1)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74"/>
              <w:rPr>
                <w:b/>
                <w:sz w:val="15"/>
              </w:rPr>
            </w:pPr>
            <w:r>
              <w:rPr>
                <w:b/>
                <w:color w:val="231F20"/>
                <w:sz w:val="15"/>
              </w:rPr>
              <w:t>1.3 (32)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5"/>
              <w:jc w:val="right"/>
              <w:rPr>
                <w:b/>
                <w:sz w:val="15"/>
              </w:rPr>
            </w:pPr>
            <w:r>
              <w:rPr>
                <w:b/>
                <w:color w:val="231F20"/>
                <w:w w:val="90"/>
                <w:sz w:val="15"/>
              </w:rPr>
              <w:t>14,000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4"/>
              <w:rPr>
                <w:b/>
                <w:sz w:val="15"/>
              </w:rPr>
            </w:pPr>
            <w:r>
              <w:rPr>
                <w:b/>
                <w:color w:val="231F20"/>
                <w:sz w:val="15"/>
              </w:rPr>
              <w:t>0.03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1" w:right="1"/>
              <w:jc w:val="center"/>
              <w:rPr>
                <w:b/>
                <w:sz w:val="15"/>
              </w:rPr>
            </w:pPr>
            <w:r>
              <w:rPr>
                <w:b/>
                <w:color w:val="231F20"/>
                <w:w w:val="95"/>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9"/>
              <w:ind w:right="180"/>
              <w:jc w:val="right"/>
              <w:rPr>
                <w:b/>
                <w:sz w:val="15"/>
              </w:rPr>
            </w:pPr>
            <w:r>
              <w:rPr>
                <w:b/>
                <w:color w:val="231F20"/>
                <w:w w:val="90"/>
                <w:sz w:val="15"/>
              </w:rPr>
              <w:t>0 to 180ºF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1004AV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00"/>
              <w:jc w:val="right"/>
              <w:rPr>
                <w:b/>
                <w:sz w:val="15"/>
              </w:rPr>
            </w:pPr>
            <w:r>
              <w:rPr>
                <w:b/>
                <w:color w:val="231F20"/>
                <w:w w:val="95"/>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272"/>
              <w:rPr>
                <w:b/>
                <w:sz w:val="15"/>
              </w:rPr>
            </w:pPr>
            <w:r>
              <w:rPr>
                <w:b/>
                <w:color w:val="231F20"/>
                <w:sz w:val="15"/>
              </w:rPr>
              <w:t>0.43 (10.9)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4"/>
              <w:rPr>
                <w:b/>
                <w:sz w:val="15"/>
              </w:rPr>
            </w:pPr>
            <w:r>
              <w:rPr>
                <w:b/>
                <w:color w:val="231F20"/>
                <w:sz w:val="15"/>
              </w:rPr>
              <w:t>1.8 (45)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5"/>
              <w:jc w:val="right"/>
              <w:rPr>
                <w:b/>
                <w:sz w:val="15"/>
              </w:rPr>
            </w:pPr>
            <w:r>
              <w:rPr>
                <w:b/>
                <w:color w:val="231F20"/>
                <w:w w:val="90"/>
                <w:sz w:val="15"/>
              </w:rPr>
              <w:t>14,000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83"/>
              <w:rPr>
                <w:b/>
                <w:sz w:val="15"/>
              </w:rPr>
            </w:pPr>
            <w:r>
              <w:rPr>
                <w:b/>
                <w:color w:val="231F20"/>
                <w:sz w:val="15"/>
              </w:rPr>
              <w:t>0.05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1" w:right="1"/>
              <w:jc w:val="center"/>
              <w:rPr>
                <w:b/>
                <w:sz w:val="15"/>
              </w:rPr>
            </w:pPr>
            <w:r>
              <w:rPr>
                <w:b/>
                <w:color w:val="231F20"/>
                <w:w w:val="95"/>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right="180"/>
              <w:jc w:val="right"/>
              <w:rPr>
                <w:b/>
                <w:sz w:val="15"/>
              </w:rPr>
            </w:pPr>
            <w:r>
              <w:rPr>
                <w:b/>
                <w:color w:val="231F20"/>
                <w:w w:val="90"/>
                <w:sz w:val="15"/>
              </w:rPr>
              <w:t>0 to 180ºF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1006AV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9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271"/>
              <w:rPr>
                <w:b/>
                <w:sz w:val="15"/>
              </w:rPr>
            </w:pPr>
            <w:r>
              <w:rPr>
                <w:b/>
                <w:color w:val="231F20"/>
                <w:sz w:val="15"/>
              </w:rPr>
              <w:t>0.49 (12.5)</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69"/>
              <w:rPr>
                <w:b/>
                <w:sz w:val="15"/>
              </w:rPr>
            </w:pPr>
            <w:r>
              <w:rPr>
                <w:b/>
                <w:color w:val="231F20"/>
                <w:sz w:val="15"/>
              </w:rPr>
              <w:t>2.5 (64)</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2" w:right="79"/>
              <w:jc w:val="center"/>
              <w:rPr>
                <w:b/>
                <w:sz w:val="15"/>
              </w:rPr>
            </w:pPr>
            <w:r>
              <w:rPr>
                <w:b/>
                <w:color w:val="231F20"/>
                <w:sz w:val="15"/>
              </w:rPr>
              <w:t>3,300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05"/>
              <w:jc w:val="right"/>
              <w:rPr>
                <w:b/>
                <w:sz w:val="15"/>
              </w:rPr>
            </w:pPr>
            <w:r>
              <w:rPr>
                <w:b/>
                <w:color w:val="231F20"/>
                <w:w w:val="90"/>
                <w:sz w:val="15"/>
              </w:rPr>
              <w:t>13,200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83"/>
              <w:rPr>
                <w:b/>
                <w:sz w:val="15"/>
              </w:rPr>
            </w:pPr>
            <w:r>
              <w:rPr>
                <w:b/>
                <w:color w:val="231F20"/>
                <w:sz w:val="15"/>
              </w:rPr>
              <w:t>0.05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1" w:right="1"/>
              <w:jc w:val="center"/>
              <w:rPr>
                <w:b/>
                <w:sz w:val="15"/>
              </w:rPr>
            </w:pPr>
            <w:r>
              <w:rPr>
                <w:b/>
                <w:color w:val="231F20"/>
                <w:w w:val="95"/>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7"/>
              <w:ind w:right="180"/>
              <w:jc w:val="right"/>
              <w:rPr>
                <w:b/>
                <w:sz w:val="15"/>
              </w:rPr>
            </w:pPr>
            <w:r>
              <w:rPr>
                <w:b/>
                <w:color w:val="231F20"/>
                <w:w w:val="90"/>
                <w:sz w:val="15"/>
              </w:rPr>
              <w:t>0 to 180ºF</w:t>
            </w:r>
          </w:p>
        </w:tc>
      </w:tr>
      <w:tr>
        <w:trPr>
          <w:trHeight w:val="229" w:hRule="atLeast"/>
        </w:trPr>
        <w:tc>
          <w:tcPr>
            <w:tcW w:w="1025" w:type="dxa"/>
            <w:tcBorders>
              <w:top w:val="single" w:sz="4" w:space="0" w:color="0069AA"/>
              <w:right w:val="single" w:sz="4" w:space="0" w:color="0069AA"/>
            </w:tcBorders>
          </w:tcPr>
          <w:p>
            <w:pPr>
              <w:pStyle w:val="TableParagraph"/>
              <w:spacing w:before="23"/>
              <w:ind w:left="85"/>
              <w:rPr>
                <w:b/>
                <w:sz w:val="15"/>
              </w:rPr>
            </w:pPr>
            <w:r>
              <w:rPr>
                <w:b/>
                <w:color w:val="231F20"/>
                <w:sz w:val="15"/>
              </w:rPr>
              <w:t>1010AV</w:t>
            </w:r>
          </w:p>
        </w:tc>
        <w:tc>
          <w:tcPr>
            <w:tcW w:w="640" w:type="dxa"/>
            <w:tcBorders>
              <w:top w:val="single" w:sz="4" w:space="0" w:color="0069AA"/>
              <w:left w:val="single" w:sz="4" w:space="0" w:color="0069AA"/>
              <w:right w:val="single" w:sz="4" w:space="0" w:color="0069AA"/>
            </w:tcBorders>
          </w:tcPr>
          <w:p>
            <w:pPr>
              <w:pStyle w:val="TableParagraph"/>
              <w:spacing w:line="210"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right w:val="single" w:sz="4" w:space="0" w:color="0069AA"/>
            </w:tcBorders>
          </w:tcPr>
          <w:p>
            <w:pPr>
              <w:pStyle w:val="TableParagraph"/>
              <w:spacing w:before="23"/>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before="23"/>
              <w:ind w:right="197"/>
              <w:jc w:val="right"/>
              <w:rPr>
                <w:b/>
                <w:sz w:val="15"/>
              </w:rPr>
            </w:pPr>
            <w:r>
              <w:rPr>
                <w:b/>
                <w:color w:val="231F20"/>
                <w:w w:val="95"/>
                <w:sz w:val="15"/>
              </w:rPr>
              <w:t>3/8 (9.5)</w:t>
            </w:r>
          </w:p>
        </w:tc>
        <w:tc>
          <w:tcPr>
            <w:tcW w:w="1048" w:type="dxa"/>
            <w:tcBorders>
              <w:top w:val="single" w:sz="4" w:space="0" w:color="0069AA"/>
              <w:left w:val="single" w:sz="4" w:space="0" w:color="0069AA"/>
              <w:right w:val="single" w:sz="4" w:space="0" w:color="0069AA"/>
            </w:tcBorders>
          </w:tcPr>
          <w:p>
            <w:pPr>
              <w:pStyle w:val="TableParagraph"/>
              <w:spacing w:before="23"/>
              <w:ind w:left="268"/>
              <w:rPr>
                <w:b/>
                <w:sz w:val="15"/>
              </w:rPr>
            </w:pPr>
            <w:r>
              <w:rPr>
                <w:b/>
                <w:color w:val="231F20"/>
                <w:sz w:val="15"/>
              </w:rPr>
              <w:t>0.72 (18.2)</w:t>
            </w:r>
          </w:p>
        </w:tc>
        <w:tc>
          <w:tcPr>
            <w:tcW w:w="1026" w:type="dxa"/>
            <w:tcBorders>
              <w:top w:val="single" w:sz="4" w:space="0" w:color="0069AA"/>
              <w:left w:val="single" w:sz="4" w:space="0" w:color="0069AA"/>
              <w:right w:val="single" w:sz="4" w:space="0" w:color="0069AA"/>
            </w:tcBorders>
          </w:tcPr>
          <w:p>
            <w:pPr>
              <w:pStyle w:val="TableParagraph"/>
              <w:spacing w:before="23"/>
              <w:ind w:left="272"/>
              <w:rPr>
                <w:b/>
                <w:sz w:val="15"/>
              </w:rPr>
            </w:pPr>
            <w:r>
              <w:rPr>
                <w:b/>
                <w:color w:val="231F20"/>
                <w:sz w:val="15"/>
              </w:rPr>
              <w:t>3.0 (76)</w:t>
            </w:r>
          </w:p>
        </w:tc>
        <w:tc>
          <w:tcPr>
            <w:tcW w:w="787" w:type="dxa"/>
            <w:tcBorders>
              <w:top w:val="single" w:sz="4" w:space="0" w:color="0069AA"/>
              <w:left w:val="single" w:sz="4" w:space="0" w:color="0069AA"/>
              <w:right w:val="single" w:sz="4" w:space="0" w:color="0069AA"/>
            </w:tcBorders>
          </w:tcPr>
          <w:p>
            <w:pPr>
              <w:pStyle w:val="TableParagraph"/>
              <w:spacing w:before="23"/>
              <w:ind w:left="102" w:right="79"/>
              <w:jc w:val="center"/>
              <w:rPr>
                <w:b/>
                <w:sz w:val="15"/>
              </w:rPr>
            </w:pPr>
            <w:r>
              <w:rPr>
                <w:b/>
                <w:color w:val="231F20"/>
                <w:sz w:val="15"/>
              </w:rPr>
              <w:t>3,300 psi</w:t>
            </w:r>
          </w:p>
        </w:tc>
        <w:tc>
          <w:tcPr>
            <w:tcW w:w="859" w:type="dxa"/>
            <w:tcBorders>
              <w:top w:val="single" w:sz="4" w:space="0" w:color="0069AA"/>
              <w:left w:val="single" w:sz="4" w:space="0" w:color="0069AA"/>
              <w:right w:val="single" w:sz="4" w:space="0" w:color="0069AA"/>
            </w:tcBorders>
          </w:tcPr>
          <w:p>
            <w:pPr>
              <w:pStyle w:val="TableParagraph"/>
              <w:spacing w:before="23"/>
              <w:ind w:right="105"/>
              <w:jc w:val="right"/>
              <w:rPr>
                <w:b/>
                <w:sz w:val="15"/>
              </w:rPr>
            </w:pPr>
            <w:r>
              <w:rPr>
                <w:b/>
                <w:color w:val="231F20"/>
                <w:w w:val="90"/>
                <w:sz w:val="15"/>
              </w:rPr>
              <w:t>13,200 psi</w:t>
            </w:r>
          </w:p>
        </w:tc>
        <w:tc>
          <w:tcPr>
            <w:tcW w:w="859" w:type="dxa"/>
            <w:tcBorders>
              <w:top w:val="single" w:sz="4" w:space="0" w:color="0069AA"/>
              <w:left w:val="single" w:sz="4" w:space="0" w:color="0069AA"/>
              <w:right w:val="single" w:sz="4" w:space="0" w:color="0069AA"/>
            </w:tcBorders>
          </w:tcPr>
          <w:p>
            <w:pPr>
              <w:pStyle w:val="TableParagraph"/>
              <w:spacing w:before="23"/>
              <w:ind w:left="283"/>
              <w:rPr>
                <w:b/>
                <w:sz w:val="15"/>
              </w:rPr>
            </w:pPr>
            <w:r>
              <w:rPr>
                <w:b/>
                <w:color w:val="231F20"/>
                <w:sz w:val="15"/>
              </w:rPr>
              <w:t>0.11</w:t>
            </w:r>
          </w:p>
        </w:tc>
        <w:tc>
          <w:tcPr>
            <w:tcW w:w="889" w:type="dxa"/>
            <w:tcBorders>
              <w:top w:val="single" w:sz="4" w:space="0" w:color="0069AA"/>
              <w:left w:val="single" w:sz="4" w:space="0" w:color="0069AA"/>
              <w:right w:val="single" w:sz="4" w:space="0" w:color="0069AA"/>
            </w:tcBorders>
          </w:tcPr>
          <w:p>
            <w:pPr>
              <w:pStyle w:val="TableParagraph"/>
              <w:spacing w:before="23"/>
              <w:ind w:left="31" w:right="1"/>
              <w:jc w:val="center"/>
              <w:rPr>
                <w:b/>
                <w:sz w:val="15"/>
              </w:rPr>
            </w:pPr>
            <w:r>
              <w:rPr>
                <w:b/>
                <w:color w:val="231F20"/>
                <w:w w:val="95"/>
                <w:sz w:val="15"/>
              </w:rPr>
              <w:t>4” up to 500’</w:t>
            </w:r>
          </w:p>
        </w:tc>
        <w:tc>
          <w:tcPr>
            <w:tcW w:w="986" w:type="dxa"/>
            <w:tcBorders>
              <w:top w:val="single" w:sz="4" w:space="0" w:color="0069AA"/>
              <w:left w:val="single" w:sz="4" w:space="0" w:color="0069AA"/>
            </w:tcBorders>
          </w:tcPr>
          <w:p>
            <w:pPr>
              <w:pStyle w:val="TableParagraph"/>
              <w:spacing w:before="23"/>
              <w:ind w:right="179"/>
              <w:jc w:val="right"/>
              <w:rPr>
                <w:b/>
                <w:sz w:val="15"/>
              </w:rPr>
            </w:pPr>
            <w:r>
              <w:rPr>
                <w:b/>
                <w:color w:val="231F20"/>
                <w:w w:val="90"/>
                <w:sz w:val="15"/>
              </w:rPr>
              <w:t>0 to 180ºF</w:t>
            </w:r>
          </w:p>
        </w:tc>
      </w:tr>
    </w:tbl>
    <w:p>
      <w:pPr>
        <w:pStyle w:val="BodyText"/>
        <w:rPr>
          <w:sz w:val="20"/>
        </w:rPr>
      </w:pPr>
    </w:p>
    <w:p>
      <w:pPr>
        <w:pStyle w:val="BodyText"/>
        <w:spacing w:before="1"/>
        <w:rPr>
          <w:sz w:val="29"/>
        </w:rPr>
      </w:pPr>
    </w:p>
    <w:p>
      <w:pPr>
        <w:tabs>
          <w:tab w:pos="4294" w:val="left" w:leader="none"/>
        </w:tabs>
        <w:spacing w:before="96"/>
        <w:ind w:left="1572" w:right="0" w:firstLine="0"/>
        <w:jc w:val="left"/>
        <w:rPr>
          <w:sz w:val="18"/>
        </w:rPr>
      </w:pPr>
      <w:r>
        <w:rPr>
          <w:rFonts w:ascii="Calibri"/>
          <w:b/>
          <w:color w:val="FFFFFF"/>
          <w:w w:val="105"/>
          <w:position w:val="-2"/>
          <w:sz w:val="26"/>
        </w:rPr>
        <w:t>2000</w:t>
      </w:r>
      <w:r>
        <w:rPr>
          <w:color w:val="FFFFFF"/>
          <w:w w:val="105"/>
          <w:position w:val="-2"/>
          <w:sz w:val="26"/>
        </w:rPr>
        <w:t>AV</w:t>
      </w:r>
      <w:r>
        <w:rPr>
          <w:color w:val="FFFFFF"/>
          <w:spacing w:val="11"/>
          <w:w w:val="105"/>
          <w:position w:val="-2"/>
          <w:sz w:val="26"/>
        </w:rPr>
        <w:t> </w:t>
      </w:r>
      <w:r>
        <w:rPr>
          <w:color w:val="FFFFFF"/>
          <w:w w:val="105"/>
          <w:position w:val="-2"/>
          <w:sz w:val="26"/>
        </w:rPr>
        <w:t>SERIES</w:t>
        <w:tab/>
      </w:r>
      <w:r>
        <w:rPr>
          <w:color w:val="FFFFFF"/>
          <w:w w:val="105"/>
          <w:sz w:val="18"/>
        </w:rPr>
        <w:t>FABRIC BRAID REINFORCED THERMOPLASTIC SEWER JETTING</w:t>
      </w:r>
      <w:r>
        <w:rPr>
          <w:color w:val="FFFFFF"/>
          <w:spacing w:val="7"/>
          <w:w w:val="105"/>
          <w:sz w:val="18"/>
        </w:rPr>
        <w:t> </w:t>
      </w:r>
      <w:r>
        <w:rPr>
          <w:color w:val="FFFFFF"/>
          <w:w w:val="105"/>
          <w:sz w:val="18"/>
        </w:rPr>
        <w:t>HOSE</w:t>
      </w:r>
    </w:p>
    <w:p>
      <w:pPr>
        <w:spacing w:after="0"/>
        <w:jc w:val="left"/>
        <w:rPr>
          <w:sz w:val="18"/>
        </w:rPr>
        <w:sectPr>
          <w:type w:val="continuous"/>
          <w:pgSz w:w="12240" w:h="15840"/>
          <w:pgMar w:top="0" w:bottom="280" w:left="0" w:right="740"/>
        </w:sectPr>
      </w:pPr>
    </w:p>
    <w:p>
      <w:pPr>
        <w:pStyle w:val="BodyText"/>
        <w:spacing w:line="230" w:lineRule="auto" w:before="141"/>
        <w:ind w:left="4293" w:right="-6"/>
      </w:pPr>
      <w:r>
        <w:rPr/>
        <w:pict>
          <v:group style="position:absolute;margin-left:73.685997pt;margin-top:70.836594pt;width:483.95pt;height:78.8pt;mso-position-horizontal-relative:page;mso-position-vertical-relative:paragraph;z-index:-548968" coordorigin="1474,1417" coordsize="9679,1576">
            <v:rect style="position:absolute;left:1473;top:1665;width:9679;height:1327" filled="true" fillcolor="#ffffff" stroked="false">
              <v:fill type="solid"/>
            </v:rect>
            <v:rect style="position:absolute;left:1473;top:1416;width:9679;height:250" filled="true" fillcolor="#ffffff" stroked="false">
              <v:fill type="solid"/>
            </v:rect>
            <w10:wrap type="none"/>
          </v:group>
        </w:pict>
      </w:r>
      <w:r>
        <w:rPr>
          <w:color w:val="231F20"/>
          <w:w w:val="90"/>
        </w:rPr>
        <w:t>Large</w:t>
      </w:r>
      <w:r>
        <w:rPr>
          <w:color w:val="231F20"/>
          <w:spacing w:val="-6"/>
          <w:w w:val="90"/>
        </w:rPr>
        <w:t> </w:t>
      </w:r>
      <w:r>
        <w:rPr>
          <w:color w:val="231F20"/>
          <w:w w:val="90"/>
        </w:rPr>
        <w:t>Bore</w:t>
      </w:r>
      <w:r>
        <w:rPr>
          <w:color w:val="231F20"/>
          <w:spacing w:val="-6"/>
          <w:w w:val="90"/>
        </w:rPr>
        <w:t> </w:t>
      </w:r>
      <w:r>
        <w:rPr>
          <w:color w:val="231F20"/>
          <w:w w:val="90"/>
        </w:rPr>
        <w:t>Sewer</w:t>
      </w:r>
      <w:r>
        <w:rPr>
          <w:color w:val="231F20"/>
          <w:spacing w:val="-6"/>
          <w:w w:val="90"/>
        </w:rPr>
        <w:t> </w:t>
      </w:r>
      <w:r>
        <w:rPr>
          <w:color w:val="231F20"/>
          <w:w w:val="90"/>
        </w:rPr>
        <w:t>Line</w:t>
      </w:r>
      <w:r>
        <w:rPr>
          <w:color w:val="231F20"/>
          <w:spacing w:val="-5"/>
          <w:w w:val="90"/>
        </w:rPr>
        <w:t> </w:t>
      </w:r>
      <w:r>
        <w:rPr>
          <w:color w:val="231F20"/>
          <w:w w:val="90"/>
        </w:rPr>
        <w:t>Jetting</w:t>
      </w:r>
      <w:r>
        <w:rPr>
          <w:color w:val="231F20"/>
          <w:spacing w:val="-6"/>
          <w:w w:val="90"/>
        </w:rPr>
        <w:t> </w:t>
      </w:r>
      <w:r>
        <w:rPr>
          <w:color w:val="231F20"/>
          <w:w w:val="90"/>
        </w:rPr>
        <w:t>Hose</w:t>
      </w:r>
      <w:r>
        <w:rPr>
          <w:color w:val="231F20"/>
          <w:spacing w:val="-6"/>
          <w:w w:val="90"/>
        </w:rPr>
        <w:t> </w:t>
      </w:r>
      <w:r>
        <w:rPr>
          <w:color w:val="231F20"/>
          <w:w w:val="90"/>
        </w:rPr>
        <w:t>with</w:t>
      </w:r>
      <w:r>
        <w:rPr>
          <w:color w:val="231F20"/>
          <w:spacing w:val="-6"/>
          <w:w w:val="90"/>
        </w:rPr>
        <w:t> </w:t>
      </w:r>
      <w:r>
        <w:rPr>
          <w:color w:val="231F20"/>
          <w:spacing w:val="-4"/>
          <w:w w:val="90"/>
        </w:rPr>
        <w:t>high </w:t>
      </w:r>
      <w:r>
        <w:rPr>
          <w:color w:val="231F20"/>
          <w:w w:val="90"/>
        </w:rPr>
        <w:t>tensile fabric braid reinforcement. Provides excellent abrasion, cut, and fungus</w:t>
      </w:r>
      <w:r>
        <w:rPr>
          <w:color w:val="231F20"/>
          <w:spacing w:val="-23"/>
          <w:w w:val="90"/>
        </w:rPr>
        <w:t> </w:t>
      </w:r>
      <w:r>
        <w:rPr>
          <w:color w:val="231F20"/>
          <w:spacing w:val="-3"/>
          <w:w w:val="90"/>
        </w:rPr>
        <w:t>resistance </w:t>
      </w:r>
      <w:r>
        <w:rPr>
          <w:color w:val="231F20"/>
          <w:w w:val="95"/>
        </w:rPr>
        <w:t>meets Waste Equipment Technology Association specifications.</w:t>
      </w:r>
    </w:p>
    <w:p>
      <w:pPr>
        <w:pStyle w:val="Heading6"/>
        <w:ind w:left="659"/>
      </w:pPr>
      <w:r>
        <w:rPr>
          <w:b w:val="0"/>
        </w:rPr>
        <w:br w:type="column"/>
      </w:r>
      <w:r>
        <w:rPr>
          <w:color w:val="0069AA"/>
          <w:w w:val="120"/>
        </w:rPr>
        <w:t>CONSTRUCTION:</w:t>
      </w:r>
    </w:p>
    <w:p>
      <w:pPr>
        <w:spacing w:before="28"/>
        <w:ind w:left="659" w:right="0" w:firstLine="0"/>
        <w:jc w:val="left"/>
        <w:rPr>
          <w:sz w:val="16"/>
        </w:rPr>
      </w:pPr>
      <w:r>
        <w:rPr>
          <w:rFonts w:ascii="Calibri"/>
          <w:b/>
          <w:color w:val="231F20"/>
          <w:sz w:val="16"/>
        </w:rPr>
        <w:t>Inner</w:t>
      </w:r>
      <w:r>
        <w:rPr>
          <w:color w:val="231F20"/>
          <w:sz w:val="16"/>
        </w:rPr>
        <w:t>: Olefin Tube</w:t>
      </w:r>
    </w:p>
    <w:p>
      <w:pPr>
        <w:pStyle w:val="BodyText"/>
        <w:spacing w:line="220" w:lineRule="auto" w:before="40"/>
        <w:ind w:left="659" w:right="48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740"/>
          <w:cols w:num="2" w:equalWidth="0">
            <w:col w:w="7027" w:space="40"/>
            <w:col w:w="4433"/>
          </w:cols>
        </w:sectPr>
      </w:pPr>
    </w:p>
    <w:p>
      <w:pPr>
        <w:pStyle w:val="BodyText"/>
        <w:rPr>
          <w:sz w:val="20"/>
        </w:rPr>
      </w:pPr>
      <w:r>
        <w:rPr/>
        <w:pict>
          <v:group style="position:absolute;margin-left:0pt;margin-top:0pt;width:558pt;height:792pt;mso-position-horizontal-relative:page;mso-position-vertical-relative:page;z-index:-549064" coordorigin="0,0" coordsize="11160,15840">
            <v:shape style="position:absolute;left:0;top:0;width:140;height:13527" coordorigin="0,0" coordsize="140,13527" path="m140,0l0,0,0,13427,2,13428,71,13477,140,13527,140,0xe" filled="true" fillcolor="#9c8ab4" stroked="false">
              <v:path arrowok="t"/>
              <v:fill type="solid"/>
            </v:shape>
            <v:rect style="position:absolute;left:0;top:0;width:1826;height:15840" filled="true" fillcolor="#ffffff" stroked="false">
              <v:fill type="solid"/>
            </v:rect>
            <v:shape style="position:absolute;left:1485;top:6992;width:2428;height:816" type="#_x0000_t75" stroked="false">
              <v:imagedata r:id="rId148" o:title=""/>
            </v:shape>
            <v:shape style="position:absolute;left:3586;top:6347;width:7571;height:412" coordorigin="3587,6347" coordsize="7571,412" path="m10750,6347l3587,6347,3587,6759,11152,6759,11157,6662,11146,6600,11110,6546,11036,6473,10932,6396,10840,6359,10775,6348,10750,6347xe" filled="true" fillcolor="#afa1c4" stroked="false">
              <v:path arrowok="t"/>
              <v:fill type="solid"/>
            </v:shape>
            <v:shape style="position:absolute;left:1465;top:6340;width:2694;height:418" coordorigin="1466,6341" coordsize="2694,418" path="m3755,6341l1466,6341,1466,6759,4159,6759,4159,6744,4153,6672,4134,6604,4104,6541,4064,6484,4016,6436,3959,6396,3896,6366,3828,6347,3755,6341xe" filled="true" fillcolor="#9c8ab4" stroked="false">
              <v:path arrowok="t"/>
              <v:fill type="solid"/>
            </v:shape>
            <v:shape style="position:absolute;left:1465;top:6340;width:2694;height:418" coordorigin="1466,6341" coordsize="2694,418" path="m4159,6759l4159,6744,4153,6672,4134,6604,4104,6541,4064,6484,4016,6436,3959,6396,3896,6366,3828,6347,3755,6341,1466,6341,1466,6759e" filled="false" stroked="true" strokeweight=".8pt" strokecolor="#ffffff">
              <v:path arrowok="t"/>
              <v:stroke dashstyle="solid"/>
            </v:shape>
            <v:shape style="position:absolute;left:1473;top:6340;width:9679;height:1793" coordorigin="1474,6341" coordsize="9679,1793" path="m11152,8134l11152,6744,11145,6672,11127,6604,11097,6541,11057,6484,11008,6436,10952,6396,10889,6366,10821,6347,10748,6341,1474,6341,1474,8132e" filled="false" stroked="true" strokeweight=".8pt" strokecolor="#0069aa">
              <v:path arrowok="t"/>
              <v:stroke dashstyle="solid"/>
            </v:shape>
            <v:shape style="position:absolute;left:1485;top:11189;width:2428;height:867" type="#_x0000_t75" stroked="false">
              <v:imagedata r:id="rId149" o:title=""/>
            </v:shape>
            <v:shape style="position:absolute;left:3586;top:10571;width:7571;height:412" coordorigin="3587,10571" coordsize="7571,412" path="m10750,10571l3587,10571,3587,10982,11152,10982,11157,10886,11146,10824,11110,10769,11036,10697,10932,10620,10840,10583,10775,10572,10750,10571xe" filled="true" fillcolor="#afa1c4" stroked="false">
              <v:path arrowok="t"/>
              <v:fill type="solid"/>
            </v:shape>
            <v:shape style="position:absolute;left:1465;top:10564;width:2694;height:418" coordorigin="1466,10564" coordsize="2694,418" path="m3755,10564l1466,10564,1466,10982,4159,10982,4159,10968,4153,10896,4134,10827,4104,10764,4064,10708,4016,10659,3959,10619,3896,10590,3828,10571,3755,10564xe" filled="true" fillcolor="#9c8ab4" stroked="false">
              <v:path arrowok="t"/>
              <v:fill type="solid"/>
            </v:shape>
            <v:shape style="position:absolute;left:1465;top:10564;width:2694;height:418" coordorigin="1466,10564" coordsize="2694,418" path="m4159,10982l4159,10968,4153,10896,4134,10827,4104,10764,4064,10708,4016,10659,3959,10619,3896,10590,3828,10571,3755,10564,1466,10564,1466,10982e" filled="false" stroked="true" strokeweight=".8pt" strokecolor="#ffffff">
              <v:path arrowok="t"/>
              <v:stroke dashstyle="solid"/>
            </v:shape>
            <v:shape style="position:absolute;left:1473;top:10564;width:9679;height:1793" coordorigin="1474,10564" coordsize="9679,1793" path="m11152,12357l11152,10968,11145,10896,11127,10827,11097,10764,11057,10708,11008,10659,10952,10619,10889,10590,10821,10571,10748,10564,1474,10564,1474,12356e" filled="false" stroked="true" strokeweight=".8pt" strokecolor="#0069aa">
              <v:path arrowok="t"/>
              <v:stroke dashstyle="solid"/>
            </v:shape>
            <v:shape style="position:absolute;left:1465;top:2040;width:2428;height:883" type="#_x0000_t75" stroked="false">
              <v:imagedata r:id="rId150" o:title=""/>
            </v:shape>
            <v:shape style="position:absolute;left:3586;top:1394;width:7571;height:412" coordorigin="3587,1395" coordsize="7571,412" path="m10750,1395l3587,1395,3587,1806,11152,1806,11157,1709,11146,1647,11110,1593,11036,1520,10932,1444,10840,1407,10775,1395,10750,1395xe" filled="true" fillcolor="#afa1c4" stroked="false">
              <v:path arrowok="t"/>
              <v:fill type="solid"/>
            </v:shape>
            <v:shape style="position:absolute;left:1465;top:1388;width:2694;height:418" coordorigin="1466,1388" coordsize="2694,418" path="m3755,1388l1466,1388,1466,1806,4159,1806,4159,1792,4153,1719,4134,1651,4104,1588,4064,1532,4016,1483,3959,1443,3896,1413,3828,1395,3755,1388xe" filled="true" fillcolor="#9c8ab4" stroked="false">
              <v:path arrowok="t"/>
              <v:fill type="solid"/>
            </v:shape>
            <v:shape style="position:absolute;left:1465;top:1388;width:2694;height:418" coordorigin="1466,1388" coordsize="2694,418" path="m4159,1806l4159,1792,4153,1719,4134,1651,4104,1588,4064,1532,4016,1483,3959,1443,3896,1413,3828,1395,3755,1388,1466,1388,1466,1806e" filled="false" stroked="true" strokeweight=".8pt" strokecolor="#ffffff">
              <v:path arrowok="t"/>
              <v:stroke dashstyle="solid"/>
            </v:shape>
            <v:rect style="position:absolute;left:1473;top:3426;width:9679;height:2046" filled="true" fillcolor="#ffffff" stroked="false">
              <v:fill type="solid"/>
            </v:rect>
            <v:rect style="position:absolute;left:1473;top:3168;width:9679;height:259" filled="true" fillcolor="#ffffff" stroked="false">
              <v:fill type="solid"/>
            </v:rect>
            <v:shape style="position:absolute;left:1473;top:1388;width:9679;height:1793" coordorigin="1474,1388" coordsize="9679,1793" path="m11152,3181l11152,1792,11145,1719,11127,1651,11097,1588,11057,1532,11008,1483,10952,1443,10889,1413,10821,1395,10748,1388,1474,1388,1474,3179e" filled="false" stroked="true" strokeweight=".8pt" strokecolor="#0069aa">
              <v:path arrowok="t"/>
              <v:stroke dashstyle="solid"/>
            </v:shape>
            <w10:wrap type="none"/>
          </v:group>
        </w:pict>
      </w:r>
      <w:r>
        <w:rPr/>
        <w:pict>
          <v:group style="position:absolute;margin-left:569.057007pt;margin-top:0pt;width:42.95pt;height:792pt;mso-position-horizontal-relative:page;mso-position-vertical-relative:page;z-index:11704" coordorigin="11381,0" coordsize="859,15840">
            <v:rect style="position:absolute;left:11520;top:0;width:720;height:15840" filled="true" fillcolor="#9c8ab4" stroked="false">
              <v:fill type="solid"/>
            </v:rect>
            <v:shape style="position:absolute;left:11381;top:15066;width:339;height:209" type="#_x0000_t202" filled="false" stroked="false">
              <v:textbox inset="0,0,0,0">
                <w:txbxContent>
                  <w:p>
                    <w:pPr>
                      <w:tabs>
                        <w:tab w:pos="318" w:val="left" w:leader="none"/>
                      </w:tabs>
                      <w:spacing w:line="209" w:lineRule="exact" w:before="0"/>
                      <w:ind w:left="0" w:right="0" w:firstLine="0"/>
                      <w:jc w:val="left"/>
                      <w:rPr>
                        <w:rFonts w:ascii="Calibri"/>
                        <w:b/>
                        <w:sz w:val="18"/>
                      </w:rPr>
                    </w:pPr>
                    <w:r>
                      <w:rPr>
                        <w:rFonts w:ascii="Calibri"/>
                        <w:b/>
                        <w:color w:val="FFFFFF"/>
                        <w:w w:val="110"/>
                        <w:sz w:val="18"/>
                        <w:shd w:fill="9C8AB4" w:color="auto" w:val="clear"/>
                      </w:rPr>
                      <w:t>3</w:t>
                    </w:r>
                    <w:r>
                      <w:rPr>
                        <w:rFonts w:ascii="Calibri"/>
                        <w:b/>
                        <w:color w:val="FFFFFF"/>
                        <w:sz w:val="18"/>
                        <w:shd w:fill="9C8AB4" w:color="auto" w:val="clear"/>
                      </w:rPr>
                      <w:tab/>
                    </w:r>
                  </w:p>
                </w:txbxContent>
              </v:textbox>
              <w10:wrap type="none"/>
            </v:shape>
            <w10:wrap type="none"/>
          </v:group>
        </w:pict>
      </w:r>
      <w:r>
        <w:rPr/>
        <w:pict>
          <v:shape style="position:absolute;margin-left:585.450012pt;margin-top:35.1441pt;width:17.8pt;height:76.25pt;mso-position-horizontal-relative:page;mso-position-vertical-relative:page;z-index:11776"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SEWER JETTING</w:t>
                  </w:r>
                </w:p>
              </w:txbxContent>
            </v:textbox>
            <w10:wrap type="none"/>
          </v:shape>
        </w:pict>
      </w:r>
    </w:p>
    <w:p>
      <w:pPr>
        <w:pStyle w:val="BodyText"/>
        <w:spacing w:before="3"/>
        <w:rPr>
          <w:sz w:val="11"/>
        </w:rPr>
      </w:pPr>
    </w:p>
    <w:tbl>
      <w:tblPr>
        <w:tblW w:w="0" w:type="auto"/>
        <w:jc w:val="left"/>
        <w:tblInd w:w="1485"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19"/>
              <w:ind w:left="85"/>
              <w:rPr>
                <w:b/>
                <w:sz w:val="15"/>
              </w:rPr>
            </w:pPr>
            <w:r>
              <w:rPr>
                <w:b/>
                <w:color w:val="231F20"/>
                <w:sz w:val="15"/>
              </w:rPr>
              <w:t>2013AV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19"/>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19"/>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19"/>
              <w:ind w:left="180" w:right="102"/>
              <w:jc w:val="center"/>
              <w:rPr>
                <w:b/>
                <w:sz w:val="15"/>
              </w:rPr>
            </w:pPr>
            <w:r>
              <w:rPr>
                <w:b/>
                <w:color w:val="231F20"/>
                <w:sz w:val="15"/>
              </w:rPr>
              <w:t>0.87 (22.1)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19"/>
              <w:ind w:left="56" w:right="70"/>
              <w:jc w:val="center"/>
              <w:rPr>
                <w:b/>
                <w:sz w:val="15"/>
              </w:rPr>
            </w:pPr>
            <w:r>
              <w:rPr>
                <w:b/>
                <w:color w:val="231F20"/>
                <w:sz w:val="15"/>
              </w:rPr>
              <w:t>3.0 (76)</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19"/>
              <w:ind w:left="103" w:right="79"/>
              <w:jc w:val="center"/>
              <w:rPr>
                <w:b/>
                <w:sz w:val="15"/>
              </w:rPr>
            </w:pPr>
            <w:r>
              <w:rPr>
                <w:b/>
                <w:color w:val="231F20"/>
                <w:sz w:val="15"/>
              </w:rPr>
              <w:t>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9"/>
              <w:ind w:left="118" w:right="60"/>
              <w:jc w:val="center"/>
              <w:rPr>
                <w:b/>
                <w:sz w:val="15"/>
              </w:rPr>
            </w:pPr>
            <w:r>
              <w:rPr>
                <w:b/>
                <w:color w:val="231F20"/>
                <w:sz w:val="15"/>
              </w:rPr>
              <w:t>12,000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19"/>
              <w:ind w:left="29" w:right="60"/>
              <w:jc w:val="center"/>
              <w:rPr>
                <w:b/>
                <w:sz w:val="15"/>
              </w:rPr>
            </w:pPr>
            <w:r>
              <w:rPr>
                <w:b/>
                <w:color w:val="231F20"/>
                <w:sz w:val="15"/>
              </w:rPr>
              <w:t>0.20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19"/>
              <w:ind w:left="31" w:right="1"/>
              <w:jc w:val="center"/>
              <w:rPr>
                <w:b/>
                <w:sz w:val="15"/>
              </w:rPr>
            </w:pPr>
            <w:r>
              <w:rPr>
                <w:b/>
                <w:color w:val="231F20"/>
                <w:w w:val="95"/>
                <w:sz w:val="15"/>
              </w:rPr>
              <w:t>4” up to 600’</w:t>
            </w:r>
          </w:p>
        </w:tc>
        <w:tc>
          <w:tcPr>
            <w:tcW w:w="986" w:type="dxa"/>
            <w:tcBorders>
              <w:top w:val="single" w:sz="4" w:space="0" w:color="0069AA"/>
              <w:left w:val="single" w:sz="4" w:space="0" w:color="0069AA"/>
              <w:bottom w:val="single" w:sz="4" w:space="0" w:color="0069AA"/>
            </w:tcBorders>
          </w:tcPr>
          <w:p>
            <w:pPr>
              <w:pStyle w:val="TableParagraph"/>
              <w:spacing w:before="19"/>
              <w:ind w:right="84"/>
              <w:jc w:val="right"/>
              <w:rPr>
                <w:b/>
                <w:sz w:val="15"/>
              </w:rPr>
            </w:pPr>
            <w:r>
              <w:rPr>
                <w:b/>
                <w:color w:val="231F20"/>
                <w:w w:val="95"/>
                <w:sz w:val="15"/>
              </w:rPr>
              <w:t>-40 to +150ºF</w:t>
            </w:r>
          </w:p>
        </w:tc>
      </w:tr>
      <w:tr>
        <w:trPr>
          <w:trHeight w:val="256" w:hRule="atLeast"/>
        </w:trPr>
        <w:tc>
          <w:tcPr>
            <w:tcW w:w="1025" w:type="dxa"/>
            <w:tcBorders>
              <w:top w:val="single" w:sz="4" w:space="0" w:color="0069AA"/>
              <w:bottom w:val="single" w:sz="4" w:space="0" w:color="0069AA"/>
              <w:right w:val="single" w:sz="4" w:space="0" w:color="0069AA"/>
            </w:tcBorders>
          </w:tcPr>
          <w:p>
            <w:pPr>
              <w:pStyle w:val="TableParagraph"/>
              <w:spacing w:before="44"/>
              <w:ind w:left="85"/>
              <w:rPr>
                <w:b/>
                <w:sz w:val="15"/>
              </w:rPr>
            </w:pPr>
            <w:r>
              <w:rPr>
                <w:b/>
                <w:color w:val="231F20"/>
                <w:sz w:val="15"/>
              </w:rPr>
              <w:t>2020AV</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36"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44"/>
              <w:ind w:left="43"/>
              <w:jc w:val="center"/>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44"/>
              <w:ind w:right="194"/>
              <w:jc w:val="right"/>
              <w:rPr>
                <w:b/>
                <w:sz w:val="15"/>
              </w:rPr>
            </w:pPr>
            <w:r>
              <w:rPr>
                <w:b/>
                <w:color w:val="231F20"/>
                <w:w w:val="95"/>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44"/>
              <w:ind w:left="180" w:right="72"/>
              <w:jc w:val="center"/>
              <w:rPr>
                <w:b/>
                <w:sz w:val="15"/>
              </w:rPr>
            </w:pPr>
            <w:r>
              <w:rPr>
                <w:b/>
                <w:color w:val="231F20"/>
                <w:sz w:val="15"/>
              </w:rPr>
              <w:t>1.18 (29.9)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44"/>
              <w:ind w:left="114" w:right="70"/>
              <w:jc w:val="center"/>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44"/>
              <w:ind w:left="103" w:right="79"/>
              <w:jc w:val="center"/>
              <w:rPr>
                <w:b/>
                <w:sz w:val="15"/>
              </w:rPr>
            </w:pPr>
            <w:r>
              <w:rPr>
                <w:b/>
                <w:color w:val="231F20"/>
                <w:sz w:val="15"/>
              </w:rPr>
              <w:t>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44"/>
              <w:ind w:left="118" w:right="60"/>
              <w:jc w:val="center"/>
              <w:rPr>
                <w:b/>
                <w:sz w:val="15"/>
              </w:rPr>
            </w:pPr>
            <w:r>
              <w:rPr>
                <w:b/>
                <w:color w:val="231F20"/>
                <w:sz w:val="15"/>
              </w:rPr>
              <w:t>7,500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44"/>
              <w:ind w:left="30" w:right="60"/>
              <w:jc w:val="center"/>
              <w:rPr>
                <w:b/>
                <w:sz w:val="15"/>
              </w:rPr>
            </w:pPr>
            <w:r>
              <w:rPr>
                <w:b/>
                <w:color w:val="231F20"/>
                <w:sz w:val="15"/>
              </w:rPr>
              <w:t>0.29</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44"/>
              <w:ind w:left="31" w:right="1"/>
              <w:jc w:val="center"/>
              <w:rPr>
                <w:b/>
                <w:sz w:val="15"/>
              </w:rPr>
            </w:pPr>
            <w:r>
              <w:rPr>
                <w:b/>
                <w:color w:val="231F20"/>
                <w:w w:val="95"/>
                <w:sz w:val="15"/>
              </w:rPr>
              <w:t>4” up to 600’</w:t>
            </w:r>
          </w:p>
        </w:tc>
        <w:tc>
          <w:tcPr>
            <w:tcW w:w="986" w:type="dxa"/>
            <w:tcBorders>
              <w:top w:val="single" w:sz="4" w:space="0" w:color="0069AA"/>
              <w:left w:val="single" w:sz="4" w:space="0" w:color="0069AA"/>
              <w:bottom w:val="single" w:sz="4" w:space="0" w:color="0069AA"/>
            </w:tcBorders>
          </w:tcPr>
          <w:p>
            <w:pPr>
              <w:pStyle w:val="TableParagraph"/>
              <w:spacing w:before="44"/>
              <w:ind w:right="84"/>
              <w:jc w:val="right"/>
              <w:rPr>
                <w:b/>
                <w:sz w:val="15"/>
              </w:rPr>
            </w:pPr>
            <w:r>
              <w:rPr>
                <w:b/>
                <w:color w:val="231F20"/>
                <w:w w:val="95"/>
                <w:sz w:val="15"/>
              </w:rPr>
              <w:t>-40 to +150ºF</w:t>
            </w:r>
          </w:p>
        </w:tc>
      </w:tr>
      <w:tr>
        <w:trPr>
          <w:trHeight w:val="214" w:hRule="atLeast"/>
        </w:trPr>
        <w:tc>
          <w:tcPr>
            <w:tcW w:w="1025" w:type="dxa"/>
            <w:tcBorders>
              <w:top w:val="single" w:sz="4" w:space="0" w:color="0069AA"/>
              <w:right w:val="single" w:sz="4" w:space="0" w:color="0069AA"/>
            </w:tcBorders>
          </w:tcPr>
          <w:p>
            <w:pPr>
              <w:pStyle w:val="TableParagraph"/>
              <w:spacing w:line="173" w:lineRule="exact" w:before="21"/>
              <w:ind w:left="85"/>
              <w:rPr>
                <w:b/>
                <w:sz w:val="15"/>
              </w:rPr>
            </w:pPr>
            <w:r>
              <w:rPr>
                <w:b/>
                <w:color w:val="231F20"/>
                <w:sz w:val="15"/>
              </w:rPr>
              <w:t>2025AV</w:t>
            </w:r>
          </w:p>
        </w:tc>
        <w:tc>
          <w:tcPr>
            <w:tcW w:w="640" w:type="dxa"/>
            <w:tcBorders>
              <w:top w:val="single" w:sz="4" w:space="0" w:color="0069AA"/>
              <w:left w:val="single" w:sz="4" w:space="0" w:color="0069AA"/>
              <w:right w:val="single" w:sz="4" w:space="0" w:color="0069AA"/>
            </w:tcBorders>
          </w:tcPr>
          <w:p>
            <w:pPr>
              <w:pStyle w:val="TableParagraph"/>
              <w:spacing w:line="194" w:lineRule="exact"/>
              <w:ind w:left="21"/>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3" w:lineRule="exact" w:before="21"/>
              <w:ind w:left="43"/>
              <w:jc w:val="center"/>
              <w:rPr>
                <w:b/>
                <w:sz w:val="15"/>
              </w:rPr>
            </w:pPr>
            <w:r>
              <w:rPr>
                <w:b/>
                <w:color w:val="231F20"/>
                <w:w w:val="90"/>
                <w:sz w:val="15"/>
              </w:rPr>
              <w:t>2</w:t>
            </w:r>
          </w:p>
        </w:tc>
        <w:tc>
          <w:tcPr>
            <w:tcW w:w="972" w:type="dxa"/>
            <w:tcBorders>
              <w:top w:val="single" w:sz="4" w:space="0" w:color="0069AA"/>
              <w:left w:val="single" w:sz="4" w:space="0" w:color="0069AA"/>
              <w:right w:val="single" w:sz="4" w:space="0" w:color="0069AA"/>
            </w:tcBorders>
          </w:tcPr>
          <w:p>
            <w:pPr>
              <w:pStyle w:val="TableParagraph"/>
              <w:spacing w:line="173" w:lineRule="exact" w:before="21"/>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line="173" w:lineRule="exact" w:before="21"/>
              <w:ind w:left="180" w:right="96"/>
              <w:jc w:val="center"/>
              <w:rPr>
                <w:b/>
                <w:sz w:val="15"/>
              </w:rPr>
            </w:pPr>
            <w:r>
              <w:rPr>
                <w:b/>
                <w:color w:val="231F20"/>
                <w:sz w:val="15"/>
              </w:rPr>
              <w:t>1.48 (37.6)</w:t>
            </w:r>
          </w:p>
        </w:tc>
        <w:tc>
          <w:tcPr>
            <w:tcW w:w="1026" w:type="dxa"/>
            <w:tcBorders>
              <w:top w:val="single" w:sz="4" w:space="0" w:color="0069AA"/>
              <w:left w:val="single" w:sz="4" w:space="0" w:color="0069AA"/>
              <w:right w:val="single" w:sz="4" w:space="0" w:color="0069AA"/>
            </w:tcBorders>
          </w:tcPr>
          <w:p>
            <w:pPr>
              <w:pStyle w:val="TableParagraph"/>
              <w:spacing w:line="173" w:lineRule="exact" w:before="21"/>
              <w:ind w:left="121" w:right="70"/>
              <w:jc w:val="center"/>
              <w:rPr>
                <w:b/>
                <w:sz w:val="15"/>
              </w:rPr>
            </w:pPr>
            <w:r>
              <w:rPr>
                <w:b/>
                <w:color w:val="231F20"/>
                <w:sz w:val="15"/>
              </w:rPr>
              <w:t>8.0 (203)</w:t>
            </w:r>
          </w:p>
        </w:tc>
        <w:tc>
          <w:tcPr>
            <w:tcW w:w="787" w:type="dxa"/>
            <w:tcBorders>
              <w:top w:val="single" w:sz="4" w:space="0" w:color="0069AA"/>
              <w:left w:val="single" w:sz="4" w:space="0" w:color="0069AA"/>
              <w:right w:val="single" w:sz="4" w:space="0" w:color="0069AA"/>
            </w:tcBorders>
          </w:tcPr>
          <w:p>
            <w:pPr>
              <w:pStyle w:val="TableParagraph"/>
              <w:spacing w:line="173" w:lineRule="exact" w:before="21"/>
              <w:ind w:left="102" w:right="79"/>
              <w:jc w:val="center"/>
              <w:rPr>
                <w:b/>
                <w:sz w:val="15"/>
              </w:rPr>
            </w:pPr>
            <w:r>
              <w:rPr>
                <w:b/>
                <w:color w:val="231F20"/>
                <w:sz w:val="15"/>
              </w:rPr>
              <w:t>3,000 psi</w:t>
            </w:r>
          </w:p>
        </w:tc>
        <w:tc>
          <w:tcPr>
            <w:tcW w:w="859" w:type="dxa"/>
            <w:tcBorders>
              <w:top w:val="single" w:sz="4" w:space="0" w:color="0069AA"/>
              <w:left w:val="single" w:sz="4" w:space="0" w:color="0069AA"/>
              <w:right w:val="single" w:sz="4" w:space="0" w:color="0069AA"/>
            </w:tcBorders>
          </w:tcPr>
          <w:p>
            <w:pPr>
              <w:pStyle w:val="TableParagraph"/>
              <w:spacing w:line="173" w:lineRule="exact" w:before="21"/>
              <w:ind w:left="118" w:right="60"/>
              <w:jc w:val="center"/>
              <w:rPr>
                <w:b/>
                <w:sz w:val="15"/>
              </w:rPr>
            </w:pPr>
            <w:r>
              <w:rPr>
                <w:b/>
                <w:color w:val="231F20"/>
                <w:sz w:val="15"/>
              </w:rPr>
              <w:t>7,500 psi</w:t>
            </w:r>
          </w:p>
        </w:tc>
        <w:tc>
          <w:tcPr>
            <w:tcW w:w="859" w:type="dxa"/>
            <w:tcBorders>
              <w:top w:val="single" w:sz="4" w:space="0" w:color="0069AA"/>
              <w:left w:val="single" w:sz="4" w:space="0" w:color="0069AA"/>
              <w:right w:val="single" w:sz="4" w:space="0" w:color="0069AA"/>
            </w:tcBorders>
          </w:tcPr>
          <w:p>
            <w:pPr>
              <w:pStyle w:val="TableParagraph"/>
              <w:spacing w:line="173" w:lineRule="exact" w:before="21"/>
              <w:ind w:left="22" w:right="60"/>
              <w:jc w:val="center"/>
              <w:rPr>
                <w:b/>
                <w:sz w:val="15"/>
              </w:rPr>
            </w:pPr>
            <w:r>
              <w:rPr>
                <w:b/>
                <w:color w:val="231F20"/>
                <w:sz w:val="15"/>
              </w:rPr>
              <w:t>0.41</w:t>
            </w:r>
          </w:p>
        </w:tc>
        <w:tc>
          <w:tcPr>
            <w:tcW w:w="889" w:type="dxa"/>
            <w:tcBorders>
              <w:top w:val="single" w:sz="4" w:space="0" w:color="0069AA"/>
              <w:left w:val="single" w:sz="4" w:space="0" w:color="0069AA"/>
              <w:right w:val="single" w:sz="4" w:space="0" w:color="0069AA"/>
            </w:tcBorders>
          </w:tcPr>
          <w:p>
            <w:pPr>
              <w:pStyle w:val="TableParagraph"/>
              <w:spacing w:line="173" w:lineRule="exact" w:before="21"/>
              <w:ind w:left="31" w:right="1"/>
              <w:jc w:val="center"/>
              <w:rPr>
                <w:b/>
                <w:sz w:val="15"/>
              </w:rPr>
            </w:pPr>
            <w:r>
              <w:rPr>
                <w:b/>
                <w:color w:val="231F20"/>
                <w:w w:val="95"/>
                <w:sz w:val="15"/>
              </w:rPr>
              <w:t>4” up to 600’</w:t>
            </w:r>
          </w:p>
        </w:tc>
        <w:tc>
          <w:tcPr>
            <w:tcW w:w="986" w:type="dxa"/>
            <w:tcBorders>
              <w:top w:val="single" w:sz="4" w:space="0" w:color="0069AA"/>
              <w:left w:val="single" w:sz="4" w:space="0" w:color="0069AA"/>
            </w:tcBorders>
          </w:tcPr>
          <w:p>
            <w:pPr>
              <w:pStyle w:val="TableParagraph"/>
              <w:spacing w:line="173" w:lineRule="exact" w:before="21"/>
              <w:ind w:right="84"/>
              <w:jc w:val="right"/>
              <w:rPr>
                <w:b/>
                <w:sz w:val="15"/>
              </w:rPr>
            </w:pPr>
            <w:r>
              <w:rPr>
                <w:b/>
                <w:color w:val="231F20"/>
                <w:w w:val="95"/>
                <w:sz w:val="15"/>
              </w:rPr>
              <w:t>-40 to +150ºF</w:t>
            </w:r>
          </w:p>
        </w:tc>
      </w:tr>
    </w:tbl>
    <w:p>
      <w:pPr>
        <w:pStyle w:val="BodyText"/>
        <w:rPr>
          <w:sz w:val="20"/>
        </w:rPr>
      </w:pPr>
    </w:p>
    <w:p>
      <w:pPr>
        <w:pStyle w:val="BodyText"/>
        <w:rPr>
          <w:sz w:val="20"/>
        </w:rPr>
      </w:pPr>
    </w:p>
    <w:p>
      <w:pPr>
        <w:pStyle w:val="BodyText"/>
        <w:spacing w:before="1"/>
        <w:rPr>
          <w:sz w:val="21"/>
        </w:rPr>
      </w:pPr>
    </w:p>
    <w:p>
      <w:pPr>
        <w:pStyle w:val="Heading4"/>
      </w:pPr>
      <w:r>
        <w:rPr>
          <w:color w:val="0069AA"/>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9C8AB4" w:color="auto" w:val="clear"/>
        </w:rPr>
        <w:t>4</w:t>
      </w:r>
    </w:p>
    <w:p>
      <w:pPr>
        <w:spacing w:after="0"/>
        <w:jc w:val="left"/>
        <w:rPr>
          <w:rFonts w:ascii="Calibri"/>
          <w:sz w:val="18"/>
        </w:rPr>
        <w:sectPr>
          <w:type w:val="continuous"/>
          <w:pgSz w:w="12240" w:h="15840"/>
          <w:pgMar w:top="0" w:bottom="280" w:left="0" w:right="740"/>
        </w:sectPr>
      </w:pPr>
    </w:p>
    <w:p>
      <w:pPr>
        <w:tabs>
          <w:tab w:pos="3908" w:val="left" w:leader="none"/>
        </w:tabs>
        <w:spacing w:before="84"/>
        <w:ind w:left="1186" w:right="0" w:firstLine="0"/>
        <w:jc w:val="left"/>
        <w:rPr>
          <w:sz w:val="18"/>
        </w:rPr>
      </w:pPr>
      <w:r>
        <w:rPr/>
        <w:pict>
          <v:group style="position:absolute;margin-left:53.5998pt;margin-top:.989646pt;width:485.15pt;height:90.45pt;mso-position-horizontal-relative:page;mso-position-vertical-relative:paragraph;z-index:-548728" coordorigin="1072,20" coordsize="9703,1809">
            <v:shape style="position:absolute;left:3200;top:34;width:7571;height:412" coordorigin="3201,34" coordsize="7571,412" path="m10364,34l3201,34,3201,446,10767,446,10771,349,10761,287,10724,233,10651,160,10546,83,10454,47,10389,35,10364,34xe" filled="true" fillcolor="#afa1c4" stroked="false">
              <v:path arrowok="t"/>
              <v:fill type="solid"/>
            </v:shape>
            <v:shape style="position:absolute;left:1080;top:27;width:2694;height:418" coordorigin="1080,28" coordsize="2694,418" path="m3370,28l1080,28,1080,446,3773,446,3773,432,3767,359,3748,291,3718,228,3679,171,3630,123,3574,83,3511,53,3442,34,3370,28xe" filled="true" fillcolor="#9c8ab4" stroked="false">
              <v:path arrowok="t"/>
              <v:fill type="solid"/>
            </v:shape>
            <v:shape style="position:absolute;left:1080;top:27;width:2694;height:418" coordorigin="1080,28" coordsize="2694,418" path="m3773,446l3773,432,3767,359,3748,291,3718,228,3679,171,3630,123,3574,83,3511,53,3442,34,3370,28,1080,28,1080,446e" filled="false" stroked="true" strokeweight=".8pt" strokecolor="#ffffff">
              <v:path arrowok="t"/>
              <v:stroke dashstyle="solid"/>
            </v:shape>
            <v:shape style="position:absolute;left:1088;top:27;width:9679;height:1793" coordorigin="1088,28" coordsize="9679,1793" path="m10766,1821l10766,432,10760,359,10741,291,10711,228,10671,171,10623,123,10566,83,10503,53,10435,34,10363,28,1088,28,1088,1819e" filled="false" stroked="true" strokeweight=".8pt" strokecolor="#0069aa">
              <v:path arrowok="t"/>
              <v:stroke dashstyle="solid"/>
            </v:shape>
            <v:shape style="position:absolute;left:1100;top:624;width:2433;height:966" type="#_x0000_t75" stroked="false">
              <v:imagedata r:id="rId151" o:title=""/>
            </v:shape>
            <w10:wrap type="none"/>
          </v:group>
        </w:pict>
      </w:r>
      <w:r>
        <w:rPr>
          <w:rFonts w:ascii="Calibri"/>
          <w:b/>
          <w:color w:val="FFFFFF"/>
          <w:w w:val="105"/>
          <w:position w:val="-2"/>
          <w:sz w:val="26"/>
        </w:rPr>
        <w:t>1000</w:t>
      </w:r>
      <w:r>
        <w:rPr>
          <w:color w:val="FFFFFF"/>
          <w:w w:val="105"/>
          <w:position w:val="-2"/>
          <w:sz w:val="26"/>
        </w:rPr>
        <w:t>UK</w:t>
      </w:r>
      <w:r>
        <w:rPr>
          <w:color w:val="FFFFFF"/>
          <w:spacing w:val="6"/>
          <w:w w:val="105"/>
          <w:position w:val="-2"/>
          <w:sz w:val="26"/>
        </w:rPr>
        <w:t> </w:t>
      </w:r>
      <w:r>
        <w:rPr>
          <w:color w:val="FFFFFF"/>
          <w:w w:val="105"/>
          <w:position w:val="-2"/>
          <w:sz w:val="26"/>
        </w:rPr>
        <w:t>SERIES</w:t>
        <w:tab/>
      </w:r>
      <w:r>
        <w:rPr>
          <w:color w:val="FFFFFF"/>
          <w:w w:val="105"/>
          <w:sz w:val="18"/>
        </w:rPr>
        <w:t>WIRE REINFORCED THERMOPLASTIC SEWER JETTING</w:t>
      </w:r>
      <w:r>
        <w:rPr>
          <w:color w:val="FFFFFF"/>
          <w:spacing w:val="2"/>
          <w:w w:val="105"/>
          <w:sz w:val="18"/>
        </w:rPr>
        <w:t> </w:t>
      </w:r>
      <w:r>
        <w:rPr>
          <w:color w:val="FFFFFF"/>
          <w:w w:val="105"/>
          <w:sz w:val="18"/>
        </w:rPr>
        <w:t>HOSE</w:t>
      </w:r>
    </w:p>
    <w:p>
      <w:pPr>
        <w:spacing w:after="0"/>
        <w:jc w:val="left"/>
        <w:rPr>
          <w:sz w:val="18"/>
        </w:rPr>
        <w:sectPr>
          <w:pgSz w:w="12240" w:h="15840"/>
          <w:pgMar w:top="1420" w:bottom="280" w:left="0" w:right="740"/>
        </w:sectPr>
      </w:pPr>
    </w:p>
    <w:p>
      <w:pPr>
        <w:pStyle w:val="BodyText"/>
        <w:spacing w:line="230" w:lineRule="auto" w:before="140"/>
        <w:ind w:left="3907" w:right="-13"/>
      </w:pPr>
      <w:r>
        <w:rPr>
          <w:color w:val="231F20"/>
          <w:w w:val="90"/>
        </w:rPr>
        <w:t>A</w:t>
      </w:r>
      <w:r>
        <w:rPr>
          <w:color w:val="231F20"/>
          <w:spacing w:val="-7"/>
          <w:w w:val="90"/>
        </w:rPr>
        <w:t> </w:t>
      </w:r>
      <w:r>
        <w:rPr>
          <w:color w:val="231F20"/>
          <w:w w:val="90"/>
        </w:rPr>
        <w:t>high</w:t>
      </w:r>
      <w:r>
        <w:rPr>
          <w:color w:val="231F20"/>
          <w:spacing w:val="-7"/>
          <w:w w:val="90"/>
        </w:rPr>
        <w:t> </w:t>
      </w:r>
      <w:r>
        <w:rPr>
          <w:color w:val="231F20"/>
          <w:w w:val="90"/>
        </w:rPr>
        <w:t>pressure,</w:t>
      </w:r>
      <w:r>
        <w:rPr>
          <w:color w:val="231F20"/>
          <w:spacing w:val="-7"/>
          <w:w w:val="90"/>
        </w:rPr>
        <w:t> </w:t>
      </w:r>
      <w:r>
        <w:rPr>
          <w:color w:val="231F20"/>
          <w:w w:val="90"/>
        </w:rPr>
        <w:t>high</w:t>
      </w:r>
      <w:r>
        <w:rPr>
          <w:color w:val="231F20"/>
          <w:spacing w:val="-7"/>
          <w:w w:val="90"/>
        </w:rPr>
        <w:t> </w:t>
      </w:r>
      <w:r>
        <w:rPr>
          <w:color w:val="231F20"/>
          <w:w w:val="90"/>
        </w:rPr>
        <w:t>performance</w:t>
      </w:r>
      <w:r>
        <w:rPr>
          <w:color w:val="231F20"/>
          <w:spacing w:val="-6"/>
          <w:w w:val="90"/>
        </w:rPr>
        <w:t> </w:t>
      </w:r>
      <w:r>
        <w:rPr>
          <w:color w:val="231F20"/>
          <w:w w:val="90"/>
        </w:rPr>
        <w:t>hose</w:t>
      </w:r>
      <w:r>
        <w:rPr>
          <w:color w:val="231F20"/>
          <w:spacing w:val="-7"/>
          <w:w w:val="90"/>
        </w:rPr>
        <w:t> </w:t>
      </w:r>
      <w:r>
        <w:rPr>
          <w:color w:val="231F20"/>
          <w:w w:val="90"/>
        </w:rPr>
        <w:t>with</w:t>
      </w:r>
      <w:r>
        <w:rPr>
          <w:color w:val="231F20"/>
          <w:spacing w:val="-7"/>
          <w:w w:val="90"/>
        </w:rPr>
        <w:t> </w:t>
      </w:r>
      <w:r>
        <w:rPr>
          <w:color w:val="231F20"/>
          <w:spacing w:val="-3"/>
          <w:w w:val="90"/>
        </w:rPr>
        <w:t>steel </w:t>
      </w:r>
      <w:r>
        <w:rPr>
          <w:color w:val="231F20"/>
          <w:w w:val="90"/>
        </w:rPr>
        <w:t>braid reinforcement for strength and guaranteed electrical</w:t>
      </w:r>
      <w:r>
        <w:rPr>
          <w:color w:val="231F20"/>
          <w:spacing w:val="-15"/>
          <w:w w:val="90"/>
        </w:rPr>
        <w:t> </w:t>
      </w:r>
      <w:r>
        <w:rPr>
          <w:color w:val="231F20"/>
          <w:w w:val="90"/>
        </w:rPr>
        <w:t>conductivity.</w:t>
      </w:r>
      <w:r>
        <w:rPr>
          <w:color w:val="231F20"/>
          <w:spacing w:val="-14"/>
          <w:w w:val="90"/>
        </w:rPr>
        <w:t> </w:t>
      </w:r>
      <w:r>
        <w:rPr>
          <w:color w:val="231F20"/>
          <w:w w:val="90"/>
        </w:rPr>
        <w:t>Offers</w:t>
      </w:r>
      <w:r>
        <w:rPr>
          <w:color w:val="231F20"/>
          <w:spacing w:val="-15"/>
          <w:w w:val="90"/>
        </w:rPr>
        <w:t> </w:t>
      </w:r>
      <w:r>
        <w:rPr>
          <w:color w:val="231F20"/>
          <w:w w:val="90"/>
        </w:rPr>
        <w:t>optimum</w:t>
      </w:r>
      <w:r>
        <w:rPr>
          <w:color w:val="231F20"/>
          <w:spacing w:val="-14"/>
          <w:w w:val="90"/>
        </w:rPr>
        <w:t> </w:t>
      </w:r>
      <w:r>
        <w:rPr>
          <w:color w:val="231F20"/>
          <w:w w:val="90"/>
        </w:rPr>
        <w:t>resistance to</w:t>
      </w:r>
      <w:r>
        <w:rPr>
          <w:color w:val="231F20"/>
          <w:spacing w:val="-4"/>
          <w:w w:val="90"/>
        </w:rPr>
        <w:t> </w:t>
      </w:r>
      <w:r>
        <w:rPr>
          <w:color w:val="231F20"/>
          <w:w w:val="90"/>
        </w:rPr>
        <w:t>a</w:t>
      </w:r>
      <w:r>
        <w:rPr>
          <w:color w:val="231F20"/>
          <w:spacing w:val="-3"/>
          <w:w w:val="90"/>
        </w:rPr>
        <w:t> </w:t>
      </w:r>
      <w:r>
        <w:rPr>
          <w:color w:val="231F20"/>
          <w:w w:val="90"/>
        </w:rPr>
        <w:t>wide</w:t>
      </w:r>
      <w:r>
        <w:rPr>
          <w:color w:val="231F20"/>
          <w:spacing w:val="-3"/>
          <w:w w:val="90"/>
        </w:rPr>
        <w:t> </w:t>
      </w:r>
      <w:r>
        <w:rPr>
          <w:color w:val="231F20"/>
          <w:w w:val="90"/>
        </w:rPr>
        <w:t>range</w:t>
      </w:r>
      <w:r>
        <w:rPr>
          <w:color w:val="231F20"/>
          <w:spacing w:val="-3"/>
          <w:w w:val="90"/>
        </w:rPr>
        <w:t> </w:t>
      </w:r>
      <w:r>
        <w:rPr>
          <w:color w:val="231F20"/>
          <w:w w:val="90"/>
        </w:rPr>
        <w:t>of</w:t>
      </w:r>
      <w:r>
        <w:rPr>
          <w:color w:val="231F20"/>
          <w:spacing w:val="-3"/>
          <w:w w:val="90"/>
        </w:rPr>
        <w:t> </w:t>
      </w:r>
      <w:r>
        <w:rPr>
          <w:color w:val="231F20"/>
          <w:w w:val="90"/>
        </w:rPr>
        <w:t>chlorinated</w:t>
      </w:r>
      <w:r>
        <w:rPr>
          <w:color w:val="231F20"/>
          <w:spacing w:val="-3"/>
          <w:w w:val="90"/>
        </w:rPr>
        <w:t> </w:t>
      </w:r>
      <w:r>
        <w:rPr>
          <w:color w:val="231F20"/>
          <w:w w:val="90"/>
        </w:rPr>
        <w:t>solvents,</w:t>
      </w:r>
      <w:r>
        <w:rPr>
          <w:color w:val="231F20"/>
          <w:spacing w:val="-3"/>
          <w:w w:val="90"/>
        </w:rPr>
        <w:t> </w:t>
      </w:r>
      <w:r>
        <w:rPr>
          <w:color w:val="231F20"/>
          <w:w w:val="90"/>
        </w:rPr>
        <w:t>and</w:t>
      </w:r>
      <w:r>
        <w:rPr>
          <w:color w:val="231F20"/>
          <w:spacing w:val="-4"/>
          <w:w w:val="90"/>
        </w:rPr>
        <w:t> </w:t>
      </w:r>
      <w:r>
        <w:rPr>
          <w:color w:val="231F20"/>
          <w:w w:val="90"/>
        </w:rPr>
        <w:t>other chemicals.</w:t>
      </w:r>
      <w:r>
        <w:rPr>
          <w:color w:val="231F20"/>
          <w:spacing w:val="-19"/>
          <w:w w:val="90"/>
        </w:rPr>
        <w:t> </w:t>
      </w:r>
      <w:r>
        <w:rPr>
          <w:color w:val="231F20"/>
          <w:w w:val="90"/>
        </w:rPr>
        <w:t>Extremely</w:t>
      </w:r>
      <w:r>
        <w:rPr>
          <w:color w:val="231F20"/>
          <w:spacing w:val="-19"/>
          <w:w w:val="90"/>
        </w:rPr>
        <w:t> </w:t>
      </w:r>
      <w:r>
        <w:rPr>
          <w:color w:val="231F20"/>
          <w:w w:val="90"/>
        </w:rPr>
        <w:t>durable.</w:t>
      </w:r>
      <w:r>
        <w:rPr>
          <w:color w:val="231F20"/>
          <w:spacing w:val="-19"/>
          <w:w w:val="90"/>
        </w:rPr>
        <w:t> </w:t>
      </w:r>
      <w:r>
        <w:rPr>
          <w:color w:val="231F20"/>
          <w:w w:val="90"/>
        </w:rPr>
        <w:t>Cover</w:t>
      </w:r>
      <w:r>
        <w:rPr>
          <w:color w:val="231F20"/>
          <w:spacing w:val="-19"/>
          <w:w w:val="90"/>
        </w:rPr>
        <w:t> </w:t>
      </w:r>
      <w:r>
        <w:rPr>
          <w:color w:val="231F20"/>
          <w:w w:val="90"/>
        </w:rPr>
        <w:t>is</w:t>
      </w:r>
      <w:r>
        <w:rPr>
          <w:color w:val="231F20"/>
          <w:spacing w:val="-19"/>
          <w:w w:val="90"/>
        </w:rPr>
        <w:t> </w:t>
      </w:r>
      <w:r>
        <w:rPr>
          <w:color w:val="231F20"/>
          <w:w w:val="90"/>
        </w:rPr>
        <w:t>pin-pricked </w:t>
      </w:r>
      <w:r>
        <w:rPr>
          <w:color w:val="231F20"/>
          <w:w w:val="95"/>
        </w:rPr>
        <w:t>standard.</w:t>
      </w:r>
    </w:p>
    <w:p>
      <w:pPr>
        <w:pStyle w:val="Heading6"/>
        <w:ind w:left="382"/>
      </w:pPr>
      <w:r>
        <w:rPr>
          <w:b w:val="0"/>
        </w:rPr>
        <w:br w:type="column"/>
      </w:r>
      <w:r>
        <w:rPr>
          <w:color w:val="0069AA"/>
          <w:w w:val="120"/>
        </w:rPr>
        <w:t>CONSTRUCTION:</w:t>
      </w:r>
    </w:p>
    <w:p>
      <w:pPr>
        <w:pStyle w:val="BodyText"/>
        <w:spacing w:before="28"/>
        <w:ind w:left="382"/>
      </w:pPr>
      <w:r>
        <w:rPr>
          <w:rFonts w:ascii="Calibri"/>
          <w:b/>
          <w:color w:val="231F20"/>
        </w:rPr>
        <w:t>Inner</w:t>
      </w:r>
      <w:r>
        <w:rPr>
          <w:color w:val="231F20"/>
        </w:rPr>
        <w:t>: Seamless Nylon Liner</w:t>
      </w:r>
    </w:p>
    <w:p>
      <w:pPr>
        <w:pStyle w:val="BodyText"/>
        <w:spacing w:line="220" w:lineRule="auto" w:before="40"/>
        <w:ind w:left="382" w:right="85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740"/>
          <w:cols w:num="2" w:equalWidth="0">
            <w:col w:w="6934" w:space="40"/>
            <w:col w:w="4526"/>
          </w:cols>
        </w:sectPr>
      </w:pPr>
    </w:p>
    <w:p>
      <w:pPr>
        <w:pStyle w:val="BodyText"/>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1003K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left="261"/>
              <w:rPr>
                <w:b/>
                <w:sz w:val="15"/>
              </w:rPr>
            </w:pPr>
            <w:r>
              <w:rPr>
                <w:b/>
                <w:color w:val="231F20"/>
                <w:sz w:val="15"/>
              </w:rPr>
              <w:t>1/8 (3.2)</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53" w:right="104"/>
              <w:jc w:val="center"/>
              <w:rPr>
                <w:b/>
                <w:sz w:val="15"/>
              </w:rPr>
            </w:pPr>
            <w:r>
              <w:rPr>
                <w:b/>
                <w:color w:val="231F20"/>
                <w:sz w:val="15"/>
              </w:rPr>
              <w:t>0.27 (7.0)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72"/>
              <w:rPr>
                <w:b/>
                <w:sz w:val="15"/>
              </w:rPr>
            </w:pPr>
            <w:r>
              <w:rPr>
                <w:b/>
                <w:color w:val="231F20"/>
                <w:sz w:val="15"/>
              </w:rPr>
              <w:t>1.2 (30)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5,075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3"/>
              <w:jc w:val="right"/>
              <w:rPr>
                <w:b/>
                <w:sz w:val="15"/>
              </w:rPr>
            </w:pPr>
            <w:r>
              <w:rPr>
                <w:b/>
                <w:color w:val="231F20"/>
                <w:w w:val="90"/>
                <w:sz w:val="15"/>
              </w:rPr>
              <w:t>20,300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9" w:right="60"/>
              <w:jc w:val="center"/>
              <w:rPr>
                <w:b/>
                <w:sz w:val="15"/>
              </w:rPr>
            </w:pPr>
            <w:r>
              <w:rPr>
                <w:b/>
                <w:color w:val="231F20"/>
                <w:sz w:val="15"/>
              </w:rPr>
              <w:t>0.04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9"/>
              <w:ind w:left="40"/>
              <w:jc w:val="center"/>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1004UK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left="193"/>
              <w:rPr>
                <w:b/>
                <w:sz w:val="15"/>
              </w:rPr>
            </w:pPr>
            <w:r>
              <w:rPr>
                <w:b/>
                <w:color w:val="231F20"/>
                <w:sz w:val="15"/>
              </w:rPr>
              <w:t>3/16 (4.8)</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60" w:right="104"/>
              <w:jc w:val="center"/>
              <w:rPr>
                <w:b/>
                <w:sz w:val="15"/>
              </w:rPr>
            </w:pPr>
            <w:r>
              <w:rPr>
                <w:b/>
                <w:color w:val="231F20"/>
                <w:sz w:val="15"/>
              </w:rPr>
              <w:t>0.37 (9.4)</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6"/>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5,250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6"/>
              <w:jc w:val="right"/>
              <w:rPr>
                <w:b/>
                <w:sz w:val="15"/>
              </w:rPr>
            </w:pPr>
            <w:r>
              <w:rPr>
                <w:b/>
                <w:color w:val="231F20"/>
                <w:w w:val="90"/>
                <w:sz w:val="15"/>
              </w:rPr>
              <w:t>21,000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28" w:right="60"/>
              <w:jc w:val="center"/>
              <w:rPr>
                <w:b/>
                <w:sz w:val="15"/>
              </w:rPr>
            </w:pPr>
            <w:r>
              <w:rPr>
                <w:b/>
                <w:color w:val="231F20"/>
                <w:sz w:val="15"/>
              </w:rPr>
              <w:t>0.08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40"/>
              <w:jc w:val="center"/>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1006UK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left="265"/>
              <w:rPr>
                <w:b/>
                <w:sz w:val="15"/>
              </w:rPr>
            </w:pPr>
            <w:r>
              <w:rPr>
                <w:b/>
                <w:color w:val="231F20"/>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80" w:right="62"/>
              <w:jc w:val="center"/>
              <w:rPr>
                <w:b/>
                <w:sz w:val="15"/>
              </w:rPr>
            </w:pPr>
            <w:r>
              <w:rPr>
                <w:b/>
                <w:color w:val="231F20"/>
                <w:sz w:val="15"/>
              </w:rPr>
              <w:t>0.46 (11.7)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04"/>
              <w:jc w:val="right"/>
              <w:rPr>
                <w:b/>
                <w:sz w:val="15"/>
              </w:rPr>
            </w:pPr>
            <w:r>
              <w:rPr>
                <w:b/>
                <w:color w:val="231F20"/>
                <w:w w:val="90"/>
                <w:sz w:val="15"/>
              </w:rPr>
              <w:t>18,000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9" w:right="60"/>
              <w:jc w:val="center"/>
              <w:rPr>
                <w:b/>
                <w:sz w:val="15"/>
              </w:rPr>
            </w:pPr>
            <w:r>
              <w:rPr>
                <w:b/>
                <w:color w:val="231F20"/>
                <w:sz w:val="15"/>
              </w:rPr>
              <w:t>0.11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7"/>
              <w:ind w:left="41"/>
              <w:jc w:val="center"/>
              <w:rPr>
                <w:b/>
                <w:sz w:val="15"/>
              </w:rPr>
            </w:pPr>
            <w:r>
              <w:rPr>
                <w:b/>
                <w:color w:val="231F20"/>
                <w:sz w:val="15"/>
              </w:rPr>
              <w:t>-40 to +212ºF</w:t>
            </w:r>
          </w:p>
        </w:tc>
      </w:tr>
      <w:tr>
        <w:trPr>
          <w:trHeight w:val="229"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1010UK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9"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right="226"/>
              <w:jc w:val="right"/>
              <w:rPr>
                <w:b/>
                <w:sz w:val="15"/>
              </w:rPr>
            </w:pPr>
            <w:r>
              <w:rPr>
                <w:b/>
                <w:color w:val="231F20"/>
                <w:w w:val="90"/>
                <w:sz w:val="15"/>
              </w:rPr>
              <w:t>1</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left="259"/>
              <w:rPr>
                <w:b/>
                <w:sz w:val="15"/>
              </w:rPr>
            </w:pPr>
            <w:r>
              <w:rPr>
                <w:b/>
                <w:color w:val="231F20"/>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80" w:right="73"/>
              <w:jc w:val="center"/>
              <w:rPr>
                <w:b/>
                <w:sz w:val="15"/>
              </w:rPr>
            </w:pPr>
            <w:r>
              <w:rPr>
                <w:b/>
                <w:color w:val="231F20"/>
                <w:sz w:val="15"/>
              </w:rPr>
              <w:t>0.60 (15.1)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left="272"/>
              <w:rPr>
                <w:b/>
                <w:sz w:val="15"/>
              </w:rPr>
            </w:pPr>
            <w:r>
              <w:rPr>
                <w:b/>
                <w:color w:val="231F20"/>
                <w:sz w:val="15"/>
              </w:rPr>
              <w:t>2.0 (50)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03" w:right="79"/>
              <w:jc w:val="center"/>
              <w:rPr>
                <w:b/>
                <w:sz w:val="15"/>
              </w:rPr>
            </w:pPr>
            <w:r>
              <w:rPr>
                <w:b/>
                <w:color w:val="231F20"/>
                <w:sz w:val="15"/>
              </w:rPr>
              <w:t>3,500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right="106"/>
              <w:jc w:val="right"/>
              <w:rPr>
                <w:b/>
                <w:sz w:val="15"/>
              </w:rPr>
            </w:pPr>
            <w:r>
              <w:rPr>
                <w:b/>
                <w:color w:val="231F20"/>
                <w:w w:val="9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12" w:right="60"/>
              <w:jc w:val="center"/>
              <w:rPr>
                <w:b/>
                <w:sz w:val="15"/>
              </w:rPr>
            </w:pPr>
            <w:r>
              <w:rPr>
                <w:b/>
                <w:color w:val="231F20"/>
                <w:sz w:val="15"/>
              </w:rPr>
              <w:t>0.15</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3"/>
              <w:ind w:left="40"/>
              <w:jc w:val="center"/>
              <w:rPr>
                <w:b/>
                <w:sz w:val="15"/>
              </w:rPr>
            </w:pPr>
            <w:r>
              <w:rPr>
                <w:b/>
                <w:color w:val="231F20"/>
                <w:sz w:val="15"/>
              </w:rPr>
              <w:t>-40 to +212ºF</w:t>
            </w:r>
          </w:p>
        </w:tc>
      </w:tr>
      <w:tr>
        <w:trPr>
          <w:trHeight w:val="222" w:hRule="atLeast"/>
        </w:trPr>
        <w:tc>
          <w:tcPr>
            <w:tcW w:w="1025" w:type="dxa"/>
            <w:tcBorders>
              <w:top w:val="single" w:sz="4" w:space="0" w:color="0069AA"/>
              <w:right w:val="single" w:sz="4" w:space="0" w:color="0069AA"/>
            </w:tcBorders>
          </w:tcPr>
          <w:p>
            <w:pPr>
              <w:pStyle w:val="TableParagraph"/>
              <w:spacing w:line="176" w:lineRule="exact" w:before="26"/>
              <w:ind w:left="85"/>
              <w:rPr>
                <w:b/>
                <w:sz w:val="15"/>
              </w:rPr>
            </w:pPr>
            <w:r>
              <w:rPr>
                <w:b/>
                <w:color w:val="231F20"/>
                <w:sz w:val="15"/>
              </w:rPr>
              <w:t>1013UK</w:t>
            </w:r>
          </w:p>
        </w:tc>
        <w:tc>
          <w:tcPr>
            <w:tcW w:w="640" w:type="dxa"/>
            <w:tcBorders>
              <w:top w:val="single" w:sz="4" w:space="0" w:color="0069AA"/>
              <w:left w:val="single" w:sz="4" w:space="0" w:color="0069AA"/>
              <w:right w:val="single" w:sz="4" w:space="0" w:color="0069AA"/>
            </w:tcBorders>
          </w:tcPr>
          <w:p>
            <w:pPr>
              <w:pStyle w:val="TableParagraph"/>
              <w:spacing w:line="202"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right w:val="single" w:sz="4" w:space="0" w:color="0069AA"/>
            </w:tcBorders>
          </w:tcPr>
          <w:p>
            <w:pPr>
              <w:pStyle w:val="TableParagraph"/>
              <w:spacing w:line="176" w:lineRule="exact" w:before="26"/>
              <w:ind w:right="226"/>
              <w:jc w:val="right"/>
              <w:rPr>
                <w:b/>
                <w:sz w:val="15"/>
              </w:rPr>
            </w:pPr>
            <w:r>
              <w:rPr>
                <w:b/>
                <w:color w:val="231F20"/>
                <w:w w:val="90"/>
                <w:sz w:val="15"/>
              </w:rPr>
              <w:t>1</w:t>
            </w:r>
          </w:p>
        </w:tc>
        <w:tc>
          <w:tcPr>
            <w:tcW w:w="972" w:type="dxa"/>
            <w:tcBorders>
              <w:top w:val="single" w:sz="4" w:space="0" w:color="0069AA"/>
              <w:left w:val="single" w:sz="4" w:space="0" w:color="0069AA"/>
              <w:right w:val="single" w:sz="4" w:space="0" w:color="0069AA"/>
            </w:tcBorders>
          </w:tcPr>
          <w:p>
            <w:pPr>
              <w:pStyle w:val="TableParagraph"/>
              <w:spacing w:line="176" w:lineRule="exact" w:before="26"/>
              <w:ind w:left="257"/>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76" w:lineRule="exact" w:before="26"/>
              <w:ind w:left="180" w:right="55"/>
              <w:jc w:val="center"/>
              <w:rPr>
                <w:b/>
                <w:sz w:val="15"/>
              </w:rPr>
            </w:pPr>
            <w:r>
              <w:rPr>
                <w:b/>
                <w:color w:val="231F20"/>
                <w:sz w:val="15"/>
              </w:rPr>
              <w:t>0.72 (18.3)</w:t>
            </w:r>
          </w:p>
        </w:tc>
        <w:tc>
          <w:tcPr>
            <w:tcW w:w="1026" w:type="dxa"/>
            <w:tcBorders>
              <w:top w:val="single" w:sz="4" w:space="0" w:color="0069AA"/>
              <w:left w:val="single" w:sz="4" w:space="0" w:color="0069AA"/>
              <w:right w:val="single" w:sz="4" w:space="0" w:color="0069AA"/>
            </w:tcBorders>
          </w:tcPr>
          <w:p>
            <w:pPr>
              <w:pStyle w:val="TableParagraph"/>
              <w:spacing w:line="176" w:lineRule="exact" w:before="26"/>
              <w:ind w:left="273"/>
              <w:rPr>
                <w:b/>
                <w:sz w:val="15"/>
              </w:rPr>
            </w:pPr>
            <w:r>
              <w:rPr>
                <w:b/>
                <w:color w:val="231F20"/>
                <w:sz w:val="15"/>
              </w:rPr>
              <w:t>3.0 (75)</w:t>
            </w:r>
          </w:p>
        </w:tc>
        <w:tc>
          <w:tcPr>
            <w:tcW w:w="787" w:type="dxa"/>
            <w:tcBorders>
              <w:top w:val="single" w:sz="4" w:space="0" w:color="0069AA"/>
              <w:left w:val="single" w:sz="4" w:space="0" w:color="0069AA"/>
              <w:right w:val="single" w:sz="4" w:space="0" w:color="0069AA"/>
            </w:tcBorders>
          </w:tcPr>
          <w:p>
            <w:pPr>
              <w:pStyle w:val="TableParagraph"/>
              <w:spacing w:line="176" w:lineRule="exact" w:before="26"/>
              <w:ind w:left="103" w:right="79"/>
              <w:jc w:val="center"/>
              <w:rPr>
                <w:b/>
                <w:sz w:val="15"/>
              </w:rPr>
            </w:pPr>
            <w:r>
              <w:rPr>
                <w:b/>
                <w:color w:val="231F20"/>
                <w:sz w:val="15"/>
              </w:rPr>
              <w:t>3,000 psi</w:t>
            </w:r>
          </w:p>
        </w:tc>
        <w:tc>
          <w:tcPr>
            <w:tcW w:w="859" w:type="dxa"/>
            <w:tcBorders>
              <w:top w:val="single" w:sz="4" w:space="0" w:color="0069AA"/>
              <w:left w:val="single" w:sz="4" w:space="0" w:color="0069AA"/>
              <w:right w:val="single" w:sz="4" w:space="0" w:color="0069AA"/>
            </w:tcBorders>
          </w:tcPr>
          <w:p>
            <w:pPr>
              <w:pStyle w:val="TableParagraph"/>
              <w:spacing w:line="176" w:lineRule="exact" w:before="26"/>
              <w:ind w:right="105"/>
              <w:jc w:val="right"/>
              <w:rPr>
                <w:b/>
                <w:sz w:val="15"/>
              </w:rPr>
            </w:pPr>
            <w:r>
              <w:rPr>
                <w:b/>
                <w:color w:val="231F20"/>
                <w:w w:val="90"/>
                <w:sz w:val="15"/>
              </w:rPr>
              <w:t>12,000 psi</w:t>
            </w:r>
          </w:p>
        </w:tc>
        <w:tc>
          <w:tcPr>
            <w:tcW w:w="859" w:type="dxa"/>
            <w:tcBorders>
              <w:top w:val="single" w:sz="4" w:space="0" w:color="0069AA"/>
              <w:left w:val="single" w:sz="4" w:space="0" w:color="0069AA"/>
              <w:right w:val="single" w:sz="4" w:space="0" w:color="0069AA"/>
            </w:tcBorders>
          </w:tcPr>
          <w:p>
            <w:pPr>
              <w:pStyle w:val="TableParagraph"/>
              <w:spacing w:line="176" w:lineRule="exact" w:before="26"/>
              <w:ind w:left="30" w:right="60"/>
              <w:jc w:val="center"/>
              <w:rPr>
                <w:b/>
                <w:sz w:val="15"/>
              </w:rPr>
            </w:pPr>
            <w:r>
              <w:rPr>
                <w:b/>
                <w:color w:val="231F20"/>
                <w:sz w:val="15"/>
              </w:rPr>
              <w:t>0.20</w:t>
            </w:r>
          </w:p>
        </w:tc>
        <w:tc>
          <w:tcPr>
            <w:tcW w:w="889" w:type="dxa"/>
            <w:tcBorders>
              <w:top w:val="single" w:sz="4" w:space="0" w:color="0069AA"/>
              <w:left w:val="single" w:sz="4" w:space="0" w:color="0069AA"/>
              <w:right w:val="single" w:sz="4" w:space="0" w:color="0069AA"/>
            </w:tcBorders>
          </w:tcPr>
          <w:p>
            <w:pPr>
              <w:pStyle w:val="TableParagraph"/>
              <w:spacing w:line="176" w:lineRule="exact" w:before="26"/>
              <w:ind w:left="33" w:right="1"/>
              <w:jc w:val="center"/>
              <w:rPr>
                <w:b/>
                <w:sz w:val="15"/>
              </w:rPr>
            </w:pPr>
            <w:r>
              <w:rPr>
                <w:b/>
                <w:color w:val="231F20"/>
                <w:sz w:val="15"/>
              </w:rPr>
              <w:t>4” up to 500’</w:t>
            </w:r>
          </w:p>
        </w:tc>
        <w:tc>
          <w:tcPr>
            <w:tcW w:w="986" w:type="dxa"/>
            <w:tcBorders>
              <w:top w:val="single" w:sz="4" w:space="0" w:color="0069AA"/>
              <w:left w:val="single" w:sz="4" w:space="0" w:color="0069AA"/>
            </w:tcBorders>
          </w:tcPr>
          <w:p>
            <w:pPr>
              <w:pStyle w:val="TableParagraph"/>
              <w:spacing w:line="176" w:lineRule="exact" w:before="26"/>
              <w:ind w:left="42"/>
              <w:jc w:val="center"/>
              <w:rPr>
                <w:b/>
                <w:sz w:val="15"/>
              </w:rPr>
            </w:pPr>
            <w:r>
              <w:rPr>
                <w:b/>
                <w:color w:val="231F20"/>
                <w:sz w:val="15"/>
              </w:rPr>
              <w:t>-40 to +212ºF</w:t>
            </w:r>
          </w:p>
        </w:tc>
      </w:tr>
    </w:tbl>
    <w:p>
      <w:pPr>
        <w:pStyle w:val="BodyText"/>
        <w:rPr>
          <w:sz w:val="20"/>
        </w:rPr>
      </w:pPr>
    </w:p>
    <w:p>
      <w:pPr>
        <w:pStyle w:val="BodyText"/>
        <w:rPr>
          <w:sz w:val="20"/>
        </w:rPr>
      </w:pPr>
    </w:p>
    <w:p>
      <w:pPr>
        <w:tabs>
          <w:tab w:pos="3908" w:val="left" w:leader="none"/>
        </w:tabs>
        <w:spacing w:before="231"/>
        <w:ind w:left="1186" w:right="0" w:firstLine="0"/>
        <w:jc w:val="left"/>
        <w:rPr>
          <w:sz w:val="18"/>
        </w:rPr>
      </w:pPr>
      <w:r>
        <w:rPr/>
        <w:pict>
          <v:group style="position:absolute;margin-left:53.5998pt;margin-top:8.33953pt;width:485.15pt;height:90.45pt;mso-position-horizontal-relative:page;mso-position-vertical-relative:paragraph;z-index:-548704" coordorigin="1072,167" coordsize="9703,1809">
            <v:shape style="position:absolute;left:1097;top:866;width:2428;height:824" type="#_x0000_t75" stroked="false">
              <v:imagedata r:id="rId42" o:title=""/>
            </v:shape>
            <v:shape style="position:absolute;left:3200;top:181;width:7571;height:412" coordorigin="3201,181" coordsize="7571,412" path="m10364,181l3201,181,3201,593,10767,593,10771,496,10761,434,10724,380,10651,307,10546,230,10454,194,10389,182,10364,181xe" filled="true" fillcolor="#afa1c4" stroked="false">
              <v:path arrowok="t"/>
              <v:fill type="solid"/>
            </v:shape>
            <v:shape style="position:absolute;left:1080;top:174;width:2694;height:418" coordorigin="1080,175" coordsize="2694,418" path="m3370,175l1080,175,1080,593,3773,593,3773,579,3767,506,3748,438,3718,375,3679,318,3630,270,3574,230,3511,200,3442,181,3370,175xe" filled="true" fillcolor="#9c8ab4" stroked="false">
              <v:path arrowok="t"/>
              <v:fill type="solid"/>
            </v:shape>
            <v:shape style="position:absolute;left:1080;top:174;width:2694;height:418" coordorigin="1080,175" coordsize="2694,418" path="m3773,593l3773,579,3767,506,3748,438,3718,375,3679,318,3630,270,3574,230,3511,200,3442,181,3370,175,1080,175,1080,593e" filled="false" stroked="true" strokeweight=".8pt" strokecolor="#ffffff">
              <v:path arrowok="t"/>
              <v:stroke dashstyle="solid"/>
            </v:shape>
            <v:shape style="position:absolute;left:1088;top:174;width:9679;height:1793" coordorigin="1088,175" coordsize="9679,1793" path="m10766,1968l10766,579,10760,506,10741,438,10711,375,10671,318,10623,270,10566,230,10503,200,10435,181,10363,175,1088,175,1088,1966e" filled="false" stroked="true" strokeweight=".8pt" strokecolor="#0069aa">
              <v:path arrowok="t"/>
              <v:stroke dashstyle="solid"/>
            </v:shape>
            <w10:wrap type="none"/>
          </v:group>
        </w:pict>
      </w:r>
      <w:r>
        <w:rPr>
          <w:rFonts w:ascii="Calibri"/>
          <w:b/>
          <w:color w:val="FFFFFF"/>
          <w:w w:val="105"/>
          <w:position w:val="-2"/>
          <w:sz w:val="26"/>
        </w:rPr>
        <w:t>2000</w:t>
      </w:r>
      <w:r>
        <w:rPr>
          <w:color w:val="FFFFFF"/>
          <w:w w:val="105"/>
          <w:position w:val="-2"/>
          <w:sz w:val="26"/>
        </w:rPr>
        <w:t>UK</w:t>
      </w:r>
      <w:r>
        <w:rPr>
          <w:color w:val="FFFFFF"/>
          <w:spacing w:val="11"/>
          <w:w w:val="105"/>
          <w:position w:val="-2"/>
          <w:sz w:val="26"/>
        </w:rPr>
        <w:t> </w:t>
      </w:r>
      <w:r>
        <w:rPr>
          <w:color w:val="FFFFFF"/>
          <w:w w:val="105"/>
          <w:position w:val="-2"/>
          <w:sz w:val="26"/>
        </w:rPr>
        <w:t>SERIES</w:t>
        <w:tab/>
      </w:r>
      <w:r>
        <w:rPr>
          <w:color w:val="FFFFFF"/>
          <w:w w:val="105"/>
          <w:sz w:val="18"/>
        </w:rPr>
        <w:t>WIRE REINFORCED THERMOPLASTIC SEWER JETTING</w:t>
      </w:r>
      <w:r>
        <w:rPr>
          <w:color w:val="FFFFFF"/>
          <w:spacing w:val="2"/>
          <w:w w:val="105"/>
          <w:sz w:val="18"/>
        </w:rPr>
        <w:t> </w:t>
      </w:r>
      <w:r>
        <w:rPr>
          <w:color w:val="FFFFFF"/>
          <w:w w:val="105"/>
          <w:sz w:val="18"/>
        </w:rPr>
        <w:t>HOSE</w:t>
      </w:r>
    </w:p>
    <w:p>
      <w:pPr>
        <w:spacing w:after="0"/>
        <w:jc w:val="left"/>
        <w:rPr>
          <w:sz w:val="18"/>
        </w:rPr>
        <w:sectPr>
          <w:type w:val="continuous"/>
          <w:pgSz w:w="12240" w:h="15840"/>
          <w:pgMar w:top="0" w:bottom="280" w:left="0" w:right="740"/>
        </w:sectPr>
      </w:pPr>
    </w:p>
    <w:p>
      <w:pPr>
        <w:pStyle w:val="BodyText"/>
        <w:spacing w:line="230" w:lineRule="auto" w:before="140"/>
        <w:ind w:left="3907" w:right="-9"/>
      </w:pPr>
      <w:r>
        <w:rPr>
          <w:color w:val="231F20"/>
          <w:w w:val="95"/>
        </w:rPr>
        <w:t>A high pressure, high performance Sewer Jetting </w:t>
      </w:r>
      <w:r>
        <w:rPr>
          <w:color w:val="231F20"/>
          <w:w w:val="90"/>
        </w:rPr>
        <w:t>Hose</w:t>
      </w:r>
      <w:r>
        <w:rPr>
          <w:color w:val="231F20"/>
          <w:spacing w:val="-11"/>
          <w:w w:val="90"/>
        </w:rPr>
        <w:t> </w:t>
      </w:r>
      <w:r>
        <w:rPr>
          <w:color w:val="231F20"/>
          <w:w w:val="90"/>
        </w:rPr>
        <w:t>with</w:t>
      </w:r>
      <w:r>
        <w:rPr>
          <w:color w:val="231F20"/>
          <w:spacing w:val="-11"/>
          <w:w w:val="90"/>
        </w:rPr>
        <w:t> </w:t>
      </w:r>
      <w:r>
        <w:rPr>
          <w:color w:val="231F20"/>
          <w:w w:val="90"/>
        </w:rPr>
        <w:t>steel</w:t>
      </w:r>
      <w:r>
        <w:rPr>
          <w:color w:val="231F20"/>
          <w:spacing w:val="-11"/>
          <w:w w:val="90"/>
        </w:rPr>
        <w:t> </w:t>
      </w:r>
      <w:r>
        <w:rPr>
          <w:color w:val="231F20"/>
          <w:w w:val="90"/>
        </w:rPr>
        <w:t>braid</w:t>
      </w:r>
      <w:r>
        <w:rPr>
          <w:color w:val="231F20"/>
          <w:spacing w:val="-10"/>
          <w:w w:val="90"/>
        </w:rPr>
        <w:t> </w:t>
      </w:r>
      <w:r>
        <w:rPr>
          <w:color w:val="231F20"/>
          <w:w w:val="90"/>
        </w:rPr>
        <w:t>reinforcement</w:t>
      </w:r>
      <w:r>
        <w:rPr>
          <w:color w:val="231F20"/>
          <w:spacing w:val="-11"/>
          <w:w w:val="90"/>
        </w:rPr>
        <w:t> </w:t>
      </w:r>
      <w:r>
        <w:rPr>
          <w:color w:val="231F20"/>
          <w:w w:val="90"/>
        </w:rPr>
        <w:t>for</w:t>
      </w:r>
      <w:r>
        <w:rPr>
          <w:color w:val="231F20"/>
          <w:spacing w:val="-11"/>
          <w:w w:val="90"/>
        </w:rPr>
        <w:t> </w:t>
      </w:r>
      <w:r>
        <w:rPr>
          <w:color w:val="231F20"/>
          <w:w w:val="90"/>
        </w:rPr>
        <w:t>strength</w:t>
      </w:r>
      <w:r>
        <w:rPr>
          <w:color w:val="231F20"/>
          <w:spacing w:val="-10"/>
          <w:w w:val="90"/>
        </w:rPr>
        <w:t> </w:t>
      </w:r>
      <w:r>
        <w:rPr>
          <w:color w:val="231F20"/>
          <w:spacing w:val="-4"/>
          <w:w w:val="90"/>
        </w:rPr>
        <w:t>and </w:t>
      </w:r>
      <w:r>
        <w:rPr>
          <w:color w:val="231F20"/>
          <w:w w:val="90"/>
        </w:rPr>
        <w:t>guaranteed electrical conductivity. Offers optimum </w:t>
      </w:r>
      <w:r>
        <w:rPr>
          <w:color w:val="231F20"/>
          <w:w w:val="95"/>
        </w:rPr>
        <w:t>resistance to a wide range of paints, chlorinated </w:t>
      </w:r>
      <w:r>
        <w:rPr>
          <w:color w:val="231F20"/>
          <w:w w:val="90"/>
        </w:rPr>
        <w:t>solvents, and other chemicals. Extremely</w:t>
      </w:r>
      <w:r>
        <w:rPr>
          <w:color w:val="231F20"/>
          <w:spacing w:val="-21"/>
          <w:w w:val="90"/>
        </w:rPr>
        <w:t> </w:t>
      </w:r>
      <w:r>
        <w:rPr>
          <w:color w:val="231F20"/>
          <w:w w:val="90"/>
        </w:rPr>
        <w:t>durable.</w:t>
      </w:r>
    </w:p>
    <w:p>
      <w:pPr>
        <w:pStyle w:val="BodyText"/>
        <w:spacing w:line="181" w:lineRule="exact"/>
        <w:ind w:left="3907"/>
      </w:pPr>
      <w:r>
        <w:rPr>
          <w:color w:val="231F20"/>
          <w:w w:val="95"/>
        </w:rPr>
        <w:t>Cover is pin-pricked standard.</w:t>
      </w:r>
    </w:p>
    <w:p>
      <w:pPr>
        <w:pStyle w:val="Heading6"/>
        <w:ind w:left="244"/>
      </w:pPr>
      <w:r>
        <w:rPr>
          <w:b w:val="0"/>
        </w:rPr>
        <w:br w:type="column"/>
      </w:r>
      <w:r>
        <w:rPr>
          <w:color w:val="0069AA"/>
          <w:w w:val="120"/>
        </w:rPr>
        <w:t>CONSTRUCTION:</w:t>
      </w:r>
    </w:p>
    <w:p>
      <w:pPr>
        <w:pStyle w:val="BodyText"/>
        <w:spacing w:line="220" w:lineRule="auto" w:before="40"/>
        <w:ind w:left="704" w:right="305" w:hanging="460"/>
      </w:pPr>
      <w:r>
        <w:rPr>
          <w:rFonts w:ascii="Calibri"/>
          <w:b/>
          <w:color w:val="231F20"/>
          <w:w w:val="95"/>
        </w:rPr>
        <w:t>Inner</w:t>
      </w:r>
      <w:r>
        <w:rPr>
          <w:color w:val="231F20"/>
          <w:w w:val="95"/>
        </w:rPr>
        <w:t>: Seamless Nylon 6 Liner = 2006/2010/2013 </w:t>
      </w:r>
      <w:r>
        <w:rPr>
          <w:color w:val="231F20"/>
        </w:rPr>
        <w:t>Seamless Nylon 12 Liner = 2020/2025</w:t>
      </w:r>
    </w:p>
    <w:p>
      <w:pPr>
        <w:pStyle w:val="BodyText"/>
        <w:spacing w:line="220" w:lineRule="auto" w:before="51"/>
        <w:ind w:left="244" w:right="1552"/>
      </w:pPr>
      <w:r>
        <w:rPr>
          <w:rFonts w:ascii="Calibri"/>
          <w:b/>
          <w:color w:val="231F20"/>
          <w:w w:val="95"/>
        </w:rPr>
        <w:t>Outer</w:t>
      </w:r>
      <w:r>
        <w:rPr>
          <w:color w:val="231F20"/>
          <w:w w:val="95"/>
        </w:rPr>
        <w:t>: Abrasion and Chemical Resistant </w:t>
      </w:r>
      <w:r>
        <w:rPr>
          <w:color w:val="231F20"/>
        </w:rPr>
        <w:t>Polyurethane Cover</w:t>
      </w:r>
    </w:p>
    <w:p>
      <w:pPr>
        <w:spacing w:after="0" w:line="220" w:lineRule="auto"/>
        <w:sectPr>
          <w:type w:val="continuous"/>
          <w:pgSz w:w="12240" w:h="15840"/>
          <w:pgMar w:top="0" w:bottom="280" w:left="0" w:right="740"/>
          <w:cols w:num="2" w:equalWidth="0">
            <w:col w:w="7072" w:space="40"/>
            <w:col w:w="4388"/>
          </w:cols>
        </w:sectPr>
      </w:pPr>
    </w:p>
    <w:p>
      <w:pPr>
        <w:pStyle w:val="BodyText"/>
        <w:spacing w:before="10"/>
        <w:rPr>
          <w:sz w:val="15"/>
        </w:rPr>
      </w:pPr>
    </w:p>
    <w:tbl>
      <w:tblPr>
        <w:tblW w:w="0" w:type="auto"/>
        <w:jc w:val="left"/>
        <w:tblInd w:w="1100"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40" w:hRule="atLeast"/>
        </w:trPr>
        <w:tc>
          <w:tcPr>
            <w:tcW w:w="1025" w:type="dxa"/>
            <w:tcBorders>
              <w:top w:val="single" w:sz="4" w:space="0" w:color="0069AA"/>
              <w:bottom w:val="single" w:sz="4" w:space="0" w:color="0069AA"/>
              <w:right w:val="single" w:sz="4" w:space="0" w:color="0069AA"/>
            </w:tcBorders>
          </w:tcPr>
          <w:p>
            <w:pPr>
              <w:pStyle w:val="TableParagraph"/>
              <w:spacing w:before="29"/>
              <w:ind w:left="85"/>
              <w:rPr>
                <w:b/>
                <w:sz w:val="15"/>
              </w:rPr>
            </w:pPr>
            <w:r>
              <w:rPr>
                <w:b/>
                <w:color w:val="231F20"/>
                <w:sz w:val="15"/>
              </w:rPr>
              <w:t>2006UK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22"/>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9"/>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9"/>
              <w:ind w:right="239"/>
              <w:jc w:val="right"/>
              <w:rPr>
                <w:b/>
                <w:sz w:val="15"/>
              </w:rPr>
            </w:pPr>
            <w:r>
              <w:rPr>
                <w:b/>
                <w:color w:val="231F20"/>
                <w:w w:val="95"/>
                <w:sz w:val="15"/>
              </w:rPr>
              <w:t>1/4 (6.4)</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9"/>
              <w:ind w:left="143" w:right="104"/>
              <w:jc w:val="center"/>
              <w:rPr>
                <w:b/>
                <w:sz w:val="15"/>
              </w:rPr>
            </w:pPr>
            <w:r>
              <w:rPr>
                <w:b/>
                <w:color w:val="231F20"/>
                <w:sz w:val="15"/>
              </w:rPr>
              <w:t>0.54 (13.7)</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9"/>
              <w:ind w:left="276"/>
              <w:rPr>
                <w:b/>
                <w:sz w:val="15"/>
              </w:rPr>
            </w:pPr>
            <w:r>
              <w:rPr>
                <w:b/>
                <w:color w:val="231F20"/>
                <w:sz w:val="15"/>
              </w:rPr>
              <w:t>1.0 (25)</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9"/>
              <w:ind w:left="103" w:right="79"/>
              <w:jc w:val="center"/>
              <w:rPr>
                <w:b/>
                <w:sz w:val="15"/>
              </w:rPr>
            </w:pPr>
            <w:r>
              <w:rPr>
                <w:b/>
                <w:color w:val="231F20"/>
                <w:sz w:val="15"/>
              </w:rPr>
              <w:t>6,170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right="103"/>
              <w:jc w:val="right"/>
              <w:rPr>
                <w:b/>
                <w:sz w:val="15"/>
              </w:rPr>
            </w:pPr>
            <w:r>
              <w:rPr>
                <w:b/>
                <w:color w:val="231F20"/>
                <w:w w:val="95"/>
                <w:sz w:val="15"/>
              </w:rPr>
              <w:t>28,000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9"/>
              <w:ind w:left="28" w:right="60"/>
              <w:jc w:val="center"/>
              <w:rPr>
                <w:b/>
                <w:sz w:val="15"/>
              </w:rPr>
            </w:pPr>
            <w:r>
              <w:rPr>
                <w:b/>
                <w:color w:val="231F20"/>
                <w:sz w:val="15"/>
              </w:rPr>
              <w:t>0.21</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9"/>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9"/>
              <w:ind w:left="128"/>
              <w:rPr>
                <w:b/>
                <w:sz w:val="15"/>
              </w:rPr>
            </w:pPr>
            <w:r>
              <w:rPr>
                <w:b/>
                <w:color w:val="231F20"/>
                <w:sz w:val="15"/>
              </w:rPr>
              <w:t>-40 to +212ºF</w:t>
            </w:r>
          </w:p>
        </w:tc>
      </w:tr>
      <w:tr>
        <w:trPr>
          <w:trHeight w:val="228" w:hRule="atLeast"/>
        </w:trPr>
        <w:tc>
          <w:tcPr>
            <w:tcW w:w="1025" w:type="dxa"/>
            <w:tcBorders>
              <w:top w:val="single" w:sz="4" w:space="0" w:color="0069AA"/>
              <w:bottom w:val="single" w:sz="4" w:space="0" w:color="0069AA"/>
              <w:right w:val="single" w:sz="4" w:space="0" w:color="0069AA"/>
            </w:tcBorders>
          </w:tcPr>
          <w:p>
            <w:pPr>
              <w:pStyle w:val="TableParagraph"/>
              <w:spacing w:before="22"/>
              <w:ind w:left="85"/>
              <w:rPr>
                <w:b/>
                <w:sz w:val="15"/>
              </w:rPr>
            </w:pPr>
            <w:r>
              <w:rPr>
                <w:b/>
                <w:color w:val="231F20"/>
                <w:sz w:val="15"/>
              </w:rPr>
              <w:t>2010UK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08"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2"/>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2"/>
              <w:ind w:right="237"/>
              <w:jc w:val="right"/>
              <w:rPr>
                <w:b/>
                <w:sz w:val="15"/>
              </w:rPr>
            </w:pPr>
            <w:r>
              <w:rPr>
                <w:b/>
                <w:color w:val="231F20"/>
                <w:w w:val="95"/>
                <w:sz w:val="15"/>
              </w:rPr>
              <w:t>3/8 (9.5)</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2"/>
              <w:ind w:left="131" w:right="104"/>
              <w:jc w:val="center"/>
              <w:rPr>
                <w:b/>
                <w:sz w:val="15"/>
              </w:rPr>
            </w:pPr>
            <w:r>
              <w:rPr>
                <w:b/>
                <w:color w:val="231F20"/>
                <w:sz w:val="15"/>
              </w:rPr>
              <w:t>0.67 (17.0)</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2"/>
              <w:ind w:left="274"/>
              <w:rPr>
                <w:b/>
                <w:sz w:val="15"/>
              </w:rPr>
            </w:pPr>
            <w:r>
              <w:rPr>
                <w:b/>
                <w:color w:val="231F20"/>
                <w:sz w:val="15"/>
              </w:rPr>
              <w:t>1.5 (37)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2"/>
              <w:ind w:left="103" w:right="79"/>
              <w:jc w:val="center"/>
              <w:rPr>
                <w:b/>
                <w:sz w:val="15"/>
              </w:rPr>
            </w:pPr>
            <w:r>
              <w:rPr>
                <w:b/>
                <w:color w:val="231F20"/>
                <w:sz w:val="15"/>
              </w:rPr>
              <w:t>6,000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right="102"/>
              <w:jc w:val="right"/>
              <w:rPr>
                <w:b/>
                <w:sz w:val="15"/>
              </w:rPr>
            </w:pPr>
            <w:r>
              <w:rPr>
                <w:b/>
                <w:color w:val="231F20"/>
                <w:w w:val="95"/>
                <w:sz w:val="15"/>
              </w:rPr>
              <w:t>22,000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2"/>
              <w:ind w:left="30" w:right="60"/>
              <w:jc w:val="center"/>
              <w:rPr>
                <w:b/>
                <w:sz w:val="15"/>
              </w:rPr>
            </w:pPr>
            <w:r>
              <w:rPr>
                <w:b/>
                <w:color w:val="231F20"/>
                <w:sz w:val="15"/>
              </w:rPr>
              <w:t>0.28</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2"/>
              <w:ind w:left="33" w:right="1"/>
              <w:jc w:val="center"/>
              <w:rPr>
                <w:b/>
                <w:sz w:val="15"/>
              </w:rPr>
            </w:pPr>
            <w:r>
              <w:rPr>
                <w:b/>
                <w:color w:val="231F20"/>
                <w:sz w:val="15"/>
              </w:rPr>
              <w:t>4” up to 500’</w:t>
            </w:r>
          </w:p>
        </w:tc>
        <w:tc>
          <w:tcPr>
            <w:tcW w:w="986" w:type="dxa"/>
            <w:tcBorders>
              <w:top w:val="single" w:sz="4" w:space="0" w:color="0069AA"/>
              <w:left w:val="single" w:sz="4" w:space="0" w:color="0069AA"/>
              <w:bottom w:val="single" w:sz="4" w:space="0" w:color="0069AA"/>
            </w:tcBorders>
          </w:tcPr>
          <w:p>
            <w:pPr>
              <w:pStyle w:val="TableParagraph"/>
              <w:spacing w:before="22"/>
              <w:ind w:left="128"/>
              <w:rPr>
                <w:b/>
                <w:sz w:val="15"/>
              </w:rPr>
            </w:pPr>
            <w:r>
              <w:rPr>
                <w:b/>
                <w:color w:val="231F20"/>
                <w:sz w:val="15"/>
              </w:rPr>
              <w:t>-40 to +212ºF</w:t>
            </w:r>
          </w:p>
        </w:tc>
      </w:tr>
      <w:tr>
        <w:trPr>
          <w:trHeight w:val="237" w:hRule="atLeast"/>
        </w:trPr>
        <w:tc>
          <w:tcPr>
            <w:tcW w:w="1025" w:type="dxa"/>
            <w:tcBorders>
              <w:top w:val="single" w:sz="4" w:space="0" w:color="0069AA"/>
              <w:bottom w:val="single" w:sz="4" w:space="0" w:color="0069AA"/>
              <w:right w:val="single" w:sz="4" w:space="0" w:color="0069AA"/>
            </w:tcBorders>
          </w:tcPr>
          <w:p>
            <w:pPr>
              <w:pStyle w:val="TableParagraph"/>
              <w:spacing w:before="27"/>
              <w:ind w:left="85"/>
              <w:rPr>
                <w:b/>
                <w:sz w:val="15"/>
              </w:rPr>
            </w:pPr>
            <w:r>
              <w:rPr>
                <w:b/>
                <w:color w:val="231F20"/>
                <w:sz w:val="15"/>
              </w:rPr>
              <w:t>2013UK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8" w:lineRule="exact"/>
              <w:ind w:left="54" w:right="32"/>
              <w:jc w:val="center"/>
              <w:rPr>
                <w:rFonts w:ascii="Arial Black"/>
                <w:sz w:val="19"/>
              </w:rPr>
            </w:pPr>
            <w:r>
              <w:rPr>
                <w:rFonts w:ascii="Arial Black"/>
                <w:color w:val="127BB9"/>
                <w:w w:val="115"/>
                <w:sz w:val="19"/>
              </w:rPr>
              <w:t>n </w:t>
            </w:r>
            <w:r>
              <w:rPr>
                <w:rFonts w:ascii="Arial Black"/>
                <w:color w:val="231F20"/>
                <w:w w:val="115"/>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7"/>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7"/>
              <w:ind w:right="174"/>
              <w:jc w:val="right"/>
              <w:rPr>
                <w:b/>
                <w:sz w:val="15"/>
              </w:rPr>
            </w:pPr>
            <w:r>
              <w:rPr>
                <w:b/>
                <w:color w:val="231F20"/>
                <w:w w:val="9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7"/>
              <w:ind w:left="155" w:right="104"/>
              <w:jc w:val="center"/>
              <w:rPr>
                <w:b/>
                <w:sz w:val="15"/>
              </w:rPr>
            </w:pPr>
            <w:r>
              <w:rPr>
                <w:b/>
                <w:color w:val="231F20"/>
                <w:sz w:val="15"/>
              </w:rPr>
              <w:t>0.80 (20.2)</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7"/>
              <w:ind w:left="269"/>
              <w:rPr>
                <w:b/>
                <w:sz w:val="15"/>
              </w:rPr>
            </w:pPr>
            <w:r>
              <w:rPr>
                <w:b/>
                <w:color w:val="231F20"/>
                <w:sz w:val="15"/>
              </w:rPr>
              <w:t>2.5 (62)</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7"/>
              <w:ind w:left="103" w:right="79"/>
              <w:jc w:val="center"/>
              <w:rPr>
                <w:b/>
                <w:sz w:val="15"/>
              </w:rPr>
            </w:pPr>
            <w:r>
              <w:rPr>
                <w:b/>
                <w:color w:val="231F20"/>
                <w:sz w:val="15"/>
              </w:rPr>
              <w:t>5,000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right="112"/>
              <w:jc w:val="right"/>
              <w:rPr>
                <w:b/>
                <w:sz w:val="15"/>
              </w:rPr>
            </w:pPr>
            <w:r>
              <w:rPr>
                <w:b/>
                <w:color w:val="231F20"/>
                <w:w w:val="90"/>
                <w:sz w:val="15"/>
              </w:rPr>
              <w:t>17,000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7"/>
              <w:ind w:left="29" w:right="60"/>
              <w:jc w:val="center"/>
              <w:rPr>
                <w:b/>
                <w:sz w:val="15"/>
              </w:rPr>
            </w:pPr>
            <w:r>
              <w:rPr>
                <w:b/>
                <w:color w:val="231F20"/>
                <w:sz w:val="15"/>
              </w:rPr>
              <w:t>0.34</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7"/>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7"/>
              <w:ind w:left="128"/>
              <w:rPr>
                <w:b/>
                <w:sz w:val="15"/>
              </w:rPr>
            </w:pPr>
            <w:r>
              <w:rPr>
                <w:b/>
                <w:color w:val="231F20"/>
                <w:sz w:val="15"/>
              </w:rPr>
              <w:t>-40 to +212ºF</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before="23"/>
              <w:ind w:left="85"/>
              <w:rPr>
                <w:b/>
                <w:sz w:val="15"/>
              </w:rPr>
            </w:pPr>
            <w:r>
              <w:rPr>
                <w:b/>
                <w:color w:val="231F20"/>
                <w:sz w:val="15"/>
              </w:rPr>
              <w:t>2020UK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1" w:lineRule="exact"/>
              <w:ind w:left="22"/>
              <w:jc w:val="center"/>
              <w:rPr>
                <w:rFonts w:ascii="Arial Black"/>
                <w:sz w:val="19"/>
              </w:rPr>
            </w:pPr>
            <w:r>
              <w:rPr>
                <w:rFonts w:ascii="Arial Black"/>
                <w:color w:val="127BB9"/>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before="23"/>
              <w:ind w:left="272"/>
              <w:rPr>
                <w:b/>
                <w:sz w:val="15"/>
              </w:rPr>
            </w:pPr>
            <w:r>
              <w:rPr>
                <w:b/>
                <w:color w:val="231F20"/>
                <w:w w:val="90"/>
                <w:sz w:val="15"/>
              </w:rPr>
              <w:t>2</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before="23"/>
              <w:ind w:right="194"/>
              <w:jc w:val="right"/>
              <w:rPr>
                <w:b/>
                <w:sz w:val="15"/>
              </w:rPr>
            </w:pPr>
            <w:r>
              <w:rPr>
                <w:b/>
                <w:color w:val="231F20"/>
                <w:w w:val="95"/>
                <w:sz w:val="15"/>
              </w:rPr>
              <w:t>3/4 (19.1)</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before="23"/>
              <w:ind w:left="133" w:right="104"/>
              <w:jc w:val="center"/>
              <w:rPr>
                <w:b/>
                <w:sz w:val="15"/>
              </w:rPr>
            </w:pPr>
            <w:r>
              <w:rPr>
                <w:b/>
                <w:color w:val="231F20"/>
                <w:sz w:val="15"/>
              </w:rPr>
              <w:t>1.07 (27.1)</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before="23"/>
              <w:ind w:right="231"/>
              <w:jc w:val="right"/>
              <w:rPr>
                <w:b/>
                <w:sz w:val="15"/>
              </w:rPr>
            </w:pPr>
            <w:r>
              <w:rPr>
                <w:b/>
                <w:color w:val="231F20"/>
                <w:w w:val="95"/>
                <w:sz w:val="15"/>
              </w:rPr>
              <w:t>6.7 (170)</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before="23"/>
              <w:ind w:left="103" w:right="79"/>
              <w:jc w:val="center"/>
              <w:rPr>
                <w:b/>
                <w:sz w:val="15"/>
              </w:rPr>
            </w:pPr>
            <w:r>
              <w:rPr>
                <w:b/>
                <w:color w:val="231F20"/>
                <w:sz w:val="15"/>
              </w:rPr>
              <w:t>3,100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right="105"/>
              <w:jc w:val="right"/>
              <w:rPr>
                <w:b/>
                <w:sz w:val="15"/>
              </w:rPr>
            </w:pPr>
            <w:r>
              <w:rPr>
                <w:b/>
                <w:color w:val="231F20"/>
                <w:w w:val="90"/>
                <w:sz w:val="15"/>
              </w:rPr>
              <w:t>13,000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before="23"/>
              <w:ind w:left="30" w:right="60"/>
              <w:jc w:val="center"/>
              <w:rPr>
                <w:b/>
                <w:sz w:val="15"/>
              </w:rPr>
            </w:pPr>
            <w:r>
              <w:rPr>
                <w:b/>
                <w:color w:val="231F20"/>
                <w:sz w:val="15"/>
              </w:rPr>
              <w:t>0.50</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before="23"/>
              <w:ind w:left="33" w:right="1"/>
              <w:jc w:val="center"/>
              <w:rPr>
                <w:b/>
                <w:sz w:val="15"/>
              </w:rPr>
            </w:pPr>
            <w:r>
              <w:rPr>
                <w:b/>
                <w:color w:val="231F20"/>
                <w:sz w:val="15"/>
              </w:rPr>
              <w:t>4” up to 300’</w:t>
            </w:r>
          </w:p>
        </w:tc>
        <w:tc>
          <w:tcPr>
            <w:tcW w:w="986" w:type="dxa"/>
            <w:tcBorders>
              <w:top w:val="single" w:sz="4" w:space="0" w:color="0069AA"/>
              <w:left w:val="single" w:sz="4" w:space="0" w:color="0069AA"/>
              <w:bottom w:val="single" w:sz="4" w:space="0" w:color="0069AA"/>
            </w:tcBorders>
          </w:tcPr>
          <w:p>
            <w:pPr>
              <w:pStyle w:val="TableParagraph"/>
              <w:spacing w:before="23"/>
              <w:ind w:left="128"/>
              <w:rPr>
                <w:b/>
                <w:sz w:val="15"/>
              </w:rPr>
            </w:pPr>
            <w:r>
              <w:rPr>
                <w:b/>
                <w:color w:val="231F20"/>
                <w:sz w:val="15"/>
              </w:rPr>
              <w:t>-40 to +212ºF</w:t>
            </w:r>
          </w:p>
        </w:tc>
      </w:tr>
      <w:tr>
        <w:trPr>
          <w:trHeight w:val="225" w:hRule="atLeast"/>
        </w:trPr>
        <w:tc>
          <w:tcPr>
            <w:tcW w:w="1025" w:type="dxa"/>
            <w:tcBorders>
              <w:top w:val="single" w:sz="4" w:space="0" w:color="0069AA"/>
              <w:right w:val="single" w:sz="4" w:space="0" w:color="0069AA"/>
            </w:tcBorders>
          </w:tcPr>
          <w:p>
            <w:pPr>
              <w:pStyle w:val="TableParagraph"/>
              <w:spacing w:line="181" w:lineRule="exact" w:before="24"/>
              <w:ind w:left="85"/>
              <w:rPr>
                <w:b/>
                <w:sz w:val="15"/>
              </w:rPr>
            </w:pPr>
            <w:r>
              <w:rPr>
                <w:b/>
                <w:color w:val="231F20"/>
                <w:sz w:val="15"/>
              </w:rPr>
              <w:t>2025UK</w:t>
            </w:r>
          </w:p>
        </w:tc>
        <w:tc>
          <w:tcPr>
            <w:tcW w:w="640" w:type="dxa"/>
            <w:tcBorders>
              <w:top w:val="single" w:sz="4" w:space="0" w:color="0069AA"/>
              <w:left w:val="single" w:sz="4" w:space="0" w:color="0069AA"/>
              <w:right w:val="single" w:sz="4" w:space="0" w:color="0069AA"/>
            </w:tcBorders>
          </w:tcPr>
          <w:p>
            <w:pPr>
              <w:pStyle w:val="TableParagraph"/>
              <w:spacing w:line="205" w:lineRule="exact"/>
              <w:ind w:left="22"/>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81" w:lineRule="exact" w:before="24"/>
              <w:ind w:left="267"/>
              <w:rPr>
                <w:b/>
                <w:sz w:val="15"/>
              </w:rPr>
            </w:pPr>
            <w:r>
              <w:rPr>
                <w:b/>
                <w:color w:val="231F20"/>
                <w:sz w:val="15"/>
              </w:rPr>
              <w:t>3**</w:t>
            </w:r>
          </w:p>
        </w:tc>
        <w:tc>
          <w:tcPr>
            <w:tcW w:w="972" w:type="dxa"/>
            <w:tcBorders>
              <w:top w:val="single" w:sz="4" w:space="0" w:color="0069AA"/>
              <w:left w:val="single" w:sz="4" w:space="0" w:color="0069AA"/>
              <w:right w:val="single" w:sz="4" w:space="0" w:color="0069AA"/>
            </w:tcBorders>
          </w:tcPr>
          <w:p>
            <w:pPr>
              <w:pStyle w:val="TableParagraph"/>
              <w:spacing w:line="181" w:lineRule="exact" w:before="24"/>
              <w:ind w:right="169"/>
              <w:jc w:val="right"/>
              <w:rPr>
                <w:b/>
                <w:sz w:val="15"/>
              </w:rPr>
            </w:pPr>
            <w:r>
              <w:rPr>
                <w:b/>
                <w:color w:val="231F20"/>
                <w:w w:val="95"/>
                <w:sz w:val="15"/>
              </w:rPr>
              <w:t>1 (25.4)</w:t>
            </w:r>
          </w:p>
        </w:tc>
        <w:tc>
          <w:tcPr>
            <w:tcW w:w="1048" w:type="dxa"/>
            <w:tcBorders>
              <w:top w:val="single" w:sz="4" w:space="0" w:color="0069AA"/>
              <w:left w:val="single" w:sz="4" w:space="0" w:color="0069AA"/>
              <w:right w:val="single" w:sz="4" w:space="0" w:color="0069AA"/>
            </w:tcBorders>
          </w:tcPr>
          <w:p>
            <w:pPr>
              <w:pStyle w:val="TableParagraph"/>
              <w:spacing w:line="181" w:lineRule="exact" w:before="24"/>
              <w:ind w:left="132" w:right="104"/>
              <w:jc w:val="center"/>
              <w:rPr>
                <w:b/>
                <w:sz w:val="15"/>
              </w:rPr>
            </w:pPr>
            <w:r>
              <w:rPr>
                <w:b/>
                <w:color w:val="231F20"/>
                <w:sz w:val="15"/>
              </w:rPr>
              <w:t>1.46 (37.1)</w:t>
            </w:r>
          </w:p>
        </w:tc>
        <w:tc>
          <w:tcPr>
            <w:tcW w:w="1026" w:type="dxa"/>
            <w:tcBorders>
              <w:top w:val="single" w:sz="4" w:space="0" w:color="0069AA"/>
              <w:left w:val="single" w:sz="4" w:space="0" w:color="0069AA"/>
              <w:right w:val="single" w:sz="4" w:space="0" w:color="0069AA"/>
            </w:tcBorders>
          </w:tcPr>
          <w:p>
            <w:pPr>
              <w:pStyle w:val="TableParagraph"/>
              <w:spacing w:line="181" w:lineRule="exact" w:before="24"/>
              <w:ind w:right="216"/>
              <w:jc w:val="right"/>
              <w:rPr>
                <w:b/>
                <w:sz w:val="15"/>
              </w:rPr>
            </w:pPr>
            <w:r>
              <w:rPr>
                <w:b/>
                <w:color w:val="231F20"/>
                <w:w w:val="95"/>
                <w:sz w:val="15"/>
              </w:rPr>
              <w:t>10.0 (254)</w:t>
            </w:r>
          </w:p>
        </w:tc>
        <w:tc>
          <w:tcPr>
            <w:tcW w:w="787" w:type="dxa"/>
            <w:tcBorders>
              <w:top w:val="single" w:sz="4" w:space="0" w:color="0069AA"/>
              <w:left w:val="single" w:sz="4" w:space="0" w:color="0069AA"/>
              <w:right w:val="single" w:sz="4" w:space="0" w:color="0069AA"/>
            </w:tcBorders>
          </w:tcPr>
          <w:p>
            <w:pPr>
              <w:pStyle w:val="TableParagraph"/>
              <w:spacing w:line="181" w:lineRule="exact" w:before="24"/>
              <w:ind w:left="103" w:right="79"/>
              <w:jc w:val="center"/>
              <w:rPr>
                <w:b/>
                <w:sz w:val="15"/>
              </w:rPr>
            </w:pPr>
            <w:r>
              <w:rPr>
                <w:b/>
                <w:color w:val="231F20"/>
                <w:sz w:val="15"/>
              </w:rPr>
              <w:t>4,750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4"/>
              <w:ind w:right="107"/>
              <w:jc w:val="right"/>
              <w:rPr>
                <w:b/>
                <w:sz w:val="15"/>
              </w:rPr>
            </w:pPr>
            <w:r>
              <w:rPr>
                <w:b/>
                <w:color w:val="231F20"/>
                <w:w w:val="90"/>
                <w:sz w:val="15"/>
              </w:rPr>
              <w:t>19,000 psi</w:t>
            </w:r>
          </w:p>
        </w:tc>
        <w:tc>
          <w:tcPr>
            <w:tcW w:w="859" w:type="dxa"/>
            <w:tcBorders>
              <w:top w:val="single" w:sz="4" w:space="0" w:color="0069AA"/>
              <w:left w:val="single" w:sz="4" w:space="0" w:color="0069AA"/>
              <w:right w:val="single" w:sz="4" w:space="0" w:color="0069AA"/>
            </w:tcBorders>
          </w:tcPr>
          <w:p>
            <w:pPr>
              <w:pStyle w:val="TableParagraph"/>
              <w:spacing w:line="181" w:lineRule="exact" w:before="24"/>
              <w:ind w:left="21" w:right="60"/>
              <w:jc w:val="center"/>
              <w:rPr>
                <w:b/>
                <w:sz w:val="15"/>
              </w:rPr>
            </w:pPr>
            <w:r>
              <w:rPr>
                <w:b/>
                <w:color w:val="231F20"/>
                <w:sz w:val="15"/>
              </w:rPr>
              <w:t>0.61</w:t>
            </w:r>
          </w:p>
        </w:tc>
        <w:tc>
          <w:tcPr>
            <w:tcW w:w="889" w:type="dxa"/>
            <w:tcBorders>
              <w:top w:val="single" w:sz="4" w:space="0" w:color="0069AA"/>
              <w:left w:val="single" w:sz="4" w:space="0" w:color="0069AA"/>
              <w:right w:val="single" w:sz="4" w:space="0" w:color="0069AA"/>
            </w:tcBorders>
          </w:tcPr>
          <w:p>
            <w:pPr>
              <w:pStyle w:val="TableParagraph"/>
              <w:spacing w:line="181" w:lineRule="exact" w:before="24"/>
              <w:ind w:left="33" w:right="1"/>
              <w:jc w:val="center"/>
              <w:rPr>
                <w:b/>
                <w:sz w:val="15"/>
              </w:rPr>
            </w:pPr>
            <w:r>
              <w:rPr>
                <w:b/>
                <w:color w:val="231F20"/>
                <w:sz w:val="15"/>
              </w:rPr>
              <w:t>4” up to 300’</w:t>
            </w:r>
          </w:p>
        </w:tc>
        <w:tc>
          <w:tcPr>
            <w:tcW w:w="986" w:type="dxa"/>
            <w:tcBorders>
              <w:top w:val="single" w:sz="4" w:space="0" w:color="0069AA"/>
              <w:left w:val="single" w:sz="4" w:space="0" w:color="0069AA"/>
            </w:tcBorders>
          </w:tcPr>
          <w:p>
            <w:pPr>
              <w:pStyle w:val="TableParagraph"/>
              <w:spacing w:line="181" w:lineRule="exact" w:before="24"/>
              <w:ind w:left="94"/>
              <w:rPr>
                <w:b/>
                <w:sz w:val="15"/>
              </w:rPr>
            </w:pPr>
            <w:r>
              <w:rPr>
                <w:b/>
                <w:color w:val="231F20"/>
                <w:w w:val="95"/>
                <w:sz w:val="15"/>
              </w:rPr>
              <w:t>-40 to +212ºF*</w:t>
            </w:r>
          </w:p>
        </w:tc>
      </w:tr>
    </w:tbl>
    <w:p>
      <w:pPr>
        <w:spacing w:before="17"/>
        <w:ind w:left="0" w:right="723" w:firstLine="0"/>
        <w:jc w:val="right"/>
        <w:rPr>
          <w:sz w:val="14"/>
        </w:rPr>
      </w:pPr>
      <w:r>
        <w:rPr>
          <w:color w:val="231F20"/>
          <w:w w:val="90"/>
          <w:sz w:val="14"/>
        </w:rPr>
        <w:t>*+158ºF for water based</w:t>
      </w:r>
      <w:r>
        <w:rPr>
          <w:color w:val="231F20"/>
          <w:spacing w:val="-16"/>
          <w:w w:val="90"/>
          <w:sz w:val="14"/>
        </w:rPr>
        <w:t> </w:t>
      </w:r>
      <w:r>
        <w:rPr>
          <w:color w:val="231F20"/>
          <w:w w:val="90"/>
          <w:sz w:val="14"/>
        </w:rPr>
        <w:t>fluids</w:t>
      </w:r>
    </w:p>
    <w:p>
      <w:pPr>
        <w:spacing w:before="16"/>
        <w:ind w:left="0" w:right="723" w:firstLine="0"/>
        <w:jc w:val="right"/>
        <w:rPr>
          <w:sz w:val="14"/>
        </w:rPr>
      </w:pPr>
      <w:r>
        <w:rPr>
          <w:color w:val="231F20"/>
          <w:w w:val="90"/>
          <w:sz w:val="14"/>
        </w:rPr>
        <w:t>**Wire and kevlar</w:t>
      </w:r>
      <w:r>
        <w:rPr>
          <w:color w:val="231F20"/>
          <w:spacing w:val="-11"/>
          <w:w w:val="90"/>
          <w:sz w:val="14"/>
        </w:rPr>
        <w:t> </w:t>
      </w:r>
      <w:r>
        <w:rPr>
          <w:color w:val="231F20"/>
          <w:w w:val="90"/>
          <w:sz w:val="14"/>
        </w:rPr>
        <w:t>reinforced</w:t>
      </w:r>
    </w:p>
    <w:p>
      <w:pPr>
        <w:pStyle w:val="BodyText"/>
        <w:spacing w:before="9"/>
        <w:rPr>
          <w:sz w:val="28"/>
        </w:rPr>
      </w:pPr>
    </w:p>
    <w:p>
      <w:pPr>
        <w:pStyle w:val="Heading3"/>
        <w:spacing w:before="92"/>
      </w:pPr>
      <w:r>
        <w:rPr>
          <w:color w:val="0069AA"/>
          <w:w w:val="110"/>
        </w:rPr>
        <w:t>Reinflex</w:t>
      </w:r>
      <w:r>
        <w:rPr>
          <w:color w:val="0069AA"/>
          <w:spacing w:val="-6"/>
          <w:w w:val="110"/>
        </w:rPr>
        <w:t> </w:t>
      </w:r>
      <w:r>
        <w:rPr>
          <w:color w:val="0069AA"/>
          <w:w w:val="110"/>
        </w:rPr>
        <w:t>also</w:t>
      </w:r>
      <w:r>
        <w:rPr>
          <w:color w:val="0069AA"/>
          <w:spacing w:val="-6"/>
          <w:w w:val="110"/>
        </w:rPr>
        <w:t> </w:t>
      </w:r>
      <w:r>
        <w:rPr>
          <w:color w:val="0069AA"/>
          <w:w w:val="110"/>
        </w:rPr>
        <w:t>carries</w:t>
      </w:r>
      <w:r>
        <w:rPr>
          <w:color w:val="0069AA"/>
          <w:spacing w:val="-5"/>
          <w:w w:val="110"/>
        </w:rPr>
        <w:t> </w:t>
      </w:r>
      <w:r>
        <w:rPr>
          <w:color w:val="0069AA"/>
          <w:w w:val="110"/>
        </w:rPr>
        <w:t>all</w:t>
      </w:r>
      <w:r>
        <w:rPr>
          <w:color w:val="0069AA"/>
          <w:spacing w:val="-6"/>
          <w:w w:val="110"/>
        </w:rPr>
        <w:t> </w:t>
      </w:r>
      <w:r>
        <w:rPr>
          <w:color w:val="0069AA"/>
          <w:w w:val="110"/>
        </w:rPr>
        <w:t>the</w:t>
      </w:r>
      <w:r>
        <w:rPr>
          <w:color w:val="0069AA"/>
          <w:spacing w:val="-6"/>
          <w:w w:val="110"/>
        </w:rPr>
        <w:t> </w:t>
      </w:r>
      <w:r>
        <w:rPr>
          <w:color w:val="0069AA"/>
          <w:w w:val="110"/>
        </w:rPr>
        <w:t>hose</w:t>
      </w:r>
      <w:r>
        <w:rPr>
          <w:color w:val="0069AA"/>
          <w:spacing w:val="-5"/>
          <w:w w:val="110"/>
        </w:rPr>
        <w:t> </w:t>
      </w:r>
      <w:r>
        <w:rPr>
          <w:color w:val="0069AA"/>
          <w:w w:val="110"/>
        </w:rPr>
        <w:t>accessories</w:t>
      </w:r>
      <w:r>
        <w:rPr>
          <w:color w:val="0069AA"/>
          <w:spacing w:val="-6"/>
          <w:w w:val="110"/>
        </w:rPr>
        <w:t> </w:t>
      </w:r>
      <w:r>
        <w:rPr>
          <w:color w:val="0069AA"/>
          <w:w w:val="110"/>
        </w:rPr>
        <w:t>you</w:t>
      </w:r>
      <w:r>
        <w:rPr>
          <w:color w:val="0069AA"/>
          <w:spacing w:val="-6"/>
          <w:w w:val="110"/>
        </w:rPr>
        <w:t> </w:t>
      </w:r>
      <w:r>
        <w:rPr>
          <w:color w:val="0069AA"/>
          <w:w w:val="110"/>
        </w:rPr>
        <w:t>need.</w:t>
      </w:r>
      <w:r>
        <w:rPr>
          <w:color w:val="0069AA"/>
          <w:spacing w:val="-5"/>
          <w:w w:val="110"/>
        </w:rPr>
        <w:t> </w:t>
      </w:r>
      <w:r>
        <w:rPr>
          <w:color w:val="0069AA"/>
          <w:w w:val="110"/>
        </w:rPr>
        <w:t>See</w:t>
      </w:r>
      <w:r>
        <w:rPr>
          <w:color w:val="0069AA"/>
          <w:spacing w:val="-6"/>
          <w:w w:val="110"/>
        </w:rPr>
        <w:t> </w:t>
      </w:r>
      <w:r>
        <w:rPr>
          <w:color w:val="0069AA"/>
          <w:w w:val="110"/>
        </w:rPr>
        <w:t>pages</w:t>
      </w:r>
      <w:r>
        <w:rPr>
          <w:color w:val="0069AA"/>
          <w:spacing w:val="-6"/>
          <w:w w:val="110"/>
        </w:rPr>
        <w:t> </w:t>
      </w:r>
      <w:r>
        <w:rPr>
          <w:color w:val="0069AA"/>
          <w:w w:val="110"/>
        </w:rPr>
        <w:t>48-62</w:t>
      </w:r>
      <w:r>
        <w:rPr>
          <w:color w:val="0069AA"/>
          <w:spacing w:val="-5"/>
          <w:w w:val="110"/>
        </w:rPr>
        <w:t> </w:t>
      </w:r>
      <w:r>
        <w:rPr>
          <w:color w:val="0069AA"/>
          <w:w w:val="110"/>
        </w:rPr>
        <w:t>for</w:t>
      </w:r>
      <w:r>
        <w:rPr>
          <w:color w:val="0069AA"/>
          <w:spacing w:val="-6"/>
          <w:w w:val="110"/>
        </w:rPr>
        <w:t> </w:t>
      </w:r>
      <w:r>
        <w:rPr>
          <w:color w:val="0069AA"/>
          <w:w w:val="110"/>
        </w:rPr>
        <w:t>details.</w:t>
      </w:r>
    </w:p>
    <w:p>
      <w:pPr>
        <w:pStyle w:val="BodyText"/>
        <w:spacing w:before="3"/>
        <w:rPr>
          <w:rFonts w:ascii="Calibri"/>
          <w:b/>
          <w:sz w:val="11"/>
        </w:rPr>
      </w:pPr>
      <w:r>
        <w:rPr/>
        <w:pict>
          <v:group style="position:absolute;margin-left:53.6003pt;margin-top:8.840187pt;width:124.4pt;height:84.15pt;mso-position-horizontal-relative:page;mso-position-vertical-relative:paragraph;z-index:9776;mso-wrap-distance-left:0;mso-wrap-distance-right:0" coordorigin="1072,177" coordsize="2488,1683">
            <v:shape style="position:absolute;left:1430;top:435;width:1478;height:870" type="#_x0000_t75" stroked="false">
              <v:imagedata r:id="rId152" o:title=""/>
            </v:shape>
            <v:shape style="position:absolute;left:3419;top:291;width:132;height:1560" coordorigin="3420,292" coordsize="132,1560" path="m3551,1851l3551,589,3545,516,3526,448,3496,385,3456,328,3420,292e" filled="false" stroked="true" strokeweight=".8pt" strokecolor="#f04e29">
              <v:path arrowok="t"/>
              <v:stroke dashstyle="solid"/>
            </v:shape>
            <v:shape style="position:absolute;left:1080;top:184;width:2472;height:1667" coordorigin="1080,185" coordsize="2472,1667" path="m1080,185l1080,1851,3551,1851e" filled="false" stroked="true" strokeweight=".8pt" strokecolor="#f04e29">
              <v:path arrowok="t"/>
              <v:stroke dashstyle="solid"/>
            </v:shape>
            <v:shape style="position:absolute;left:1080;top:184;width:2472;height:1667" coordorigin="1080,185" coordsize="2472,1667" path="m3551,1851l3551,589,3545,516,3526,448,3496,385,3456,328,3408,280,3351,240,3288,210,3220,191,3148,185,1080,185,1080,1851,3551,1851xe" filled="false" stroked="true" strokeweight=".8pt" strokecolor="#9c8ab4">
              <v:path arrowok="t"/>
              <v:stroke dashstyle="solid"/>
            </v:shape>
            <v:shape style="position:absolute;left:1080;top:1447;width:2472;height:404" coordorigin="1080,1448" coordsize="2472,404" path="m3148,1448l1080,1448,1080,1851,3551,1851,3545,1779,3526,1710,3496,1648,3456,1591,3408,1543,3351,1503,3288,1473,3220,1454,3148,1448xe" filled="true" fillcolor="#9c8ab4" stroked="false">
              <v:path arrowok="t"/>
              <v:fill type="solid"/>
            </v:shape>
            <v:shape style="position:absolute;left:1080;top:1447;width:2472;height:404" coordorigin="1080,1448" coordsize="2472,404" path="m3551,1851l3545,1779,3526,1710,3496,1648,3456,1591,3408,1543,3351,1503,3288,1473,3220,1454,3148,1448,1080,1448,1080,1851,3551,1851xe" filled="false" stroked="true" strokeweight=".8pt" strokecolor="#9c8ab4">
              <v:path arrowok="t"/>
              <v:stroke dashstyle="solid"/>
            </v:shape>
            <v:shape style="position:absolute;left:1072;top:176;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0"/>
                        <w:sz w:val="20"/>
                      </w:rPr>
                      <w:t>ADAPTERS</w:t>
                    </w:r>
                  </w:p>
                </w:txbxContent>
              </v:textbox>
              <w10:wrap type="none"/>
            </v:shape>
            <w10:wrap type="topAndBottom"/>
          </v:group>
        </w:pict>
      </w:r>
      <w:r>
        <w:rPr/>
        <w:pict>
          <v:group style="position:absolute;margin-left:234.314606pt;margin-top:9.263288pt;width:124.4pt;height:84.15pt;mso-position-horizontal-relative:page;mso-position-vertical-relative:paragraph;z-index:9824;mso-wrap-distance-left:0;mso-wrap-distance-right:0" coordorigin="4686,185" coordsize="2488,1683">
            <v:shape style="position:absolute;left:4694;top:193;width:2472;height:1667" coordorigin="4694,193" coordsize="2472,1667" path="m7166,1860l7166,597,7159,524,7140,456,7110,393,7071,337,7022,288,6966,248,6903,219,6834,200,6762,193,4694,193,4694,1860,7166,1860xe" filled="false" stroked="true" strokeweight=".8pt" strokecolor="#9c8ab4">
              <v:path arrowok="t"/>
              <v:stroke dashstyle="solid"/>
            </v:shape>
            <v:shape style="position:absolute;left:4694;top:1456;width:2472;height:404" coordorigin="4694,1456" coordsize="2472,404" path="m6762,1456l4694,1456,4694,1860,7166,1860,7159,1787,7140,1719,7110,1656,7071,1600,7022,1551,6966,1511,6903,1482,6834,1463,6762,1456xe" filled="true" fillcolor="#9c8ab4" stroked="false">
              <v:path arrowok="t"/>
              <v:fill type="solid"/>
            </v:shape>
            <v:shape style="position:absolute;left:4694;top:1456;width:2472;height:404" coordorigin="4694,1456" coordsize="2472,404" path="m7166,1860l7159,1787,7140,1719,7110,1656,7071,1600,7022,1551,6966,1511,6903,1482,6834,1463,6762,1456,4694,1456,4694,1860,7166,1860xe" filled="false" stroked="true" strokeweight=".8pt" strokecolor="#9c8ab4">
              <v:path arrowok="t"/>
              <v:stroke dashstyle="solid"/>
            </v:shape>
            <v:shape style="position:absolute;left:4924;top:327;width:1891;height:992" type="#_x0000_t75" stroked="false">
              <v:imagedata r:id="rId153" o:title=""/>
            </v:shape>
            <v:shape style="position:absolute;left:4686;top:185;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5"/>
                        <w:sz w:val="20"/>
                      </w:rPr>
                      <w:t>BALL VALVES</w:t>
                    </w:r>
                  </w:p>
                </w:txbxContent>
              </v:textbox>
              <w10:wrap type="none"/>
            </v:shape>
            <w10:wrap type="topAndBottom"/>
          </v:group>
        </w:pict>
      </w:r>
      <w:r>
        <w:rPr/>
        <w:pict>
          <v:group style="position:absolute;margin-left:53.6003pt;margin-top:104.01329pt;width:124.4pt;height:84.15pt;mso-position-horizontal-relative:page;mso-position-vertical-relative:paragraph;z-index:9872;mso-wrap-distance-left:0;mso-wrap-distance-right:0" coordorigin="1072,2080" coordsize="2488,1683">
            <v:shape style="position:absolute;left:1612;top:2088;width:1138;height:1412" type="#_x0000_t75" stroked="false">
              <v:imagedata r:id="rId154" o:title=""/>
            </v:shape>
            <v:shape style="position:absolute;left:1080;top:2088;width:2472;height:1667" coordorigin="1080,2088" coordsize="2472,1667" path="m3551,3755l3551,2492,3545,2419,3526,2351,3496,2288,3456,2232,3408,2183,3351,2143,3288,2114,3220,2095,3148,2088,1080,2088,1080,3755,3551,3755xe" filled="false" stroked="true" strokeweight=".8pt" strokecolor="#9c8ab4">
              <v:path arrowok="t"/>
              <v:stroke dashstyle="solid"/>
            </v:shape>
            <v:shape style="position:absolute;left:1080;top:3351;width:2472;height:404" coordorigin="1080,3351" coordsize="2472,404" path="m3148,3351l1080,3351,1080,3755,3551,3755,3545,3682,3526,3614,3496,3551,3456,3495,3408,3446,3351,3406,3288,3377,3220,3358,3148,3351xe" filled="true" fillcolor="#9c8ab4" stroked="false">
              <v:path arrowok="t"/>
              <v:fill type="solid"/>
            </v:shape>
            <v:shape style="position:absolute;left:1080;top:3351;width:2472;height:404" coordorigin="1080,3351" coordsize="2472,404" path="m3551,3755l3545,3682,3526,3614,3496,3551,3456,3495,3408,3446,3351,3406,3288,3377,3220,3358,3148,3351,1080,3351,1080,3755,3551,3755xe" filled="false" stroked="true" strokeweight=".8pt" strokecolor="#9c8ab4">
              <v:path arrowok="t"/>
              <v:stroke dashstyle="solid"/>
            </v:shape>
            <v:shape style="position:absolute;left:1072;top:2080;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10"/>
                        <w:sz w:val="20"/>
                      </w:rPr>
                      <w:t>PRESSURE GAUGES</w:t>
                    </w:r>
                  </w:p>
                </w:txbxContent>
              </v:textbox>
              <w10:wrap type="none"/>
            </v:shape>
            <w10:wrap type="topAndBottom"/>
          </v:group>
        </w:pict>
      </w:r>
      <w:r>
        <w:rPr/>
        <w:pict>
          <v:group style="position:absolute;margin-left:234.314606pt;margin-top:104.141685pt;width:124.4pt;height:84.15pt;mso-position-horizontal-relative:page;mso-position-vertical-relative:paragraph;z-index:9920;mso-wrap-distance-left:0;mso-wrap-distance-right:0" coordorigin="4686,2083" coordsize="2488,1683">
            <v:shape style="position:absolute;left:5109;top:2334;width:1541;height:842" type="#_x0000_t75" stroked="false">
              <v:imagedata r:id="rId155" o:title=""/>
            </v:shape>
            <v:shape style="position:absolute;left:4694;top:2090;width:2472;height:1667" coordorigin="4694,2091" coordsize="2472,1667" path="m7166,3757l7166,2495,7159,2422,7140,2354,7110,2291,7071,2234,7022,2186,6966,2146,6903,2116,6834,2097,6762,2091,4694,2091,4694,3757,7166,3757xe" filled="false" stroked="true" strokeweight=".8pt" strokecolor="#9c8ab4">
              <v:path arrowok="t"/>
              <v:stroke dashstyle="solid"/>
            </v:shape>
            <v:shape style="position:absolute;left:4694;top:3354;width:2472;height:404" coordorigin="4694,3354" coordsize="2472,404" path="m6762,3354l4694,3354,4694,3757,7166,3757,7159,3685,7140,3616,7110,3554,7071,3497,7022,3449,6966,3409,6903,3379,6834,3361,6762,3354xe" filled="true" fillcolor="#9c8ab4" stroked="false">
              <v:path arrowok="t"/>
              <v:fill type="solid"/>
            </v:shape>
            <v:shape style="position:absolute;left:4694;top:3354;width:2472;height:404" coordorigin="4694,3354" coordsize="2472,404" path="m7166,3757l7159,3685,7140,3616,7110,3554,7071,3497,7022,3449,6966,3409,6903,3379,6834,3361,6762,3354,4694,3354,4694,3757,7166,3757xe" filled="false" stroked="true" strokeweight=".8pt" strokecolor="#9c8ab4">
              <v:path arrowok="t"/>
              <v:stroke dashstyle="solid"/>
            </v:shape>
            <v:shape style="position:absolute;left:4686;top:2082;width:2488;height:1683" type="#_x0000_t202" filled="false" stroked="false">
              <v:textbox inset="0,0,0,0">
                <w:txbxContent>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0"/>
                      <w:rPr>
                        <w:rFonts w:ascii="Calibri"/>
                        <w:b/>
                        <w:sz w:val="22"/>
                      </w:rPr>
                    </w:pPr>
                  </w:p>
                  <w:p>
                    <w:pPr>
                      <w:spacing w:line="240" w:lineRule="auto" w:before="4"/>
                      <w:rPr>
                        <w:rFonts w:ascii="Calibri"/>
                        <w:b/>
                        <w:sz w:val="22"/>
                      </w:rPr>
                    </w:pPr>
                  </w:p>
                  <w:p>
                    <w:pPr>
                      <w:spacing w:before="1"/>
                      <w:ind w:left="92" w:right="0" w:firstLine="0"/>
                      <w:jc w:val="left"/>
                      <w:rPr>
                        <w:rFonts w:ascii="Calibri"/>
                        <w:b/>
                        <w:sz w:val="20"/>
                      </w:rPr>
                    </w:pPr>
                    <w:r>
                      <w:rPr>
                        <w:rFonts w:ascii="Calibri"/>
                        <w:b/>
                        <w:color w:val="FFFFFF"/>
                        <w:w w:val="120"/>
                        <w:sz w:val="20"/>
                      </w:rPr>
                      <w:t>QUICK COUPLERS</w:t>
                    </w:r>
                  </w:p>
                </w:txbxContent>
              </v:textbox>
              <w10:wrap type="none"/>
            </v:shape>
            <w10:wrap type="topAndBottom"/>
          </v:group>
        </w:pict>
      </w:r>
    </w:p>
    <w:p>
      <w:pPr>
        <w:pStyle w:val="BodyText"/>
        <w:spacing w:before="10"/>
        <w:rPr>
          <w:rFonts w:ascii="Calibri"/>
          <w:b/>
          <w:sz w:val="11"/>
        </w:rPr>
      </w:pPr>
    </w:p>
    <w:p>
      <w:pPr>
        <w:pStyle w:val="BodyText"/>
        <w:spacing w:before="6"/>
        <w:rPr>
          <w:rFonts w:ascii="Calibri"/>
          <w:b/>
          <w:sz w:val="23"/>
        </w:rPr>
      </w:pPr>
    </w:p>
    <w:p>
      <w:pPr>
        <w:spacing w:before="94"/>
        <w:ind w:left="0" w:right="0" w:firstLine="0"/>
        <w:jc w:val="left"/>
        <w:rPr>
          <w:rFonts w:ascii="Calibri"/>
          <w:b/>
          <w:sz w:val="18"/>
        </w:rPr>
      </w:pPr>
      <w:r>
        <w:rPr>
          <w:rFonts w:ascii="Calibri"/>
          <w:b/>
          <w:color w:val="FFFFFF"/>
          <w:w w:val="122"/>
          <w:sz w:val="18"/>
          <w:shd w:fill="9C8AB4" w:color="auto" w:val="clear"/>
        </w:rPr>
        <w:t> </w:t>
      </w:r>
      <w:r>
        <w:rPr>
          <w:rFonts w:ascii="Calibri"/>
          <w:b/>
          <w:color w:val="FFFFFF"/>
          <w:sz w:val="18"/>
          <w:shd w:fill="9C8AB4" w:color="auto" w:val="clear"/>
        </w:rPr>
        <w:t>    </w:t>
      </w:r>
      <w:r>
        <w:rPr>
          <w:rFonts w:ascii="Calibri"/>
          <w:b/>
          <w:color w:val="FFFFFF"/>
          <w:w w:val="110"/>
          <w:sz w:val="18"/>
          <w:shd w:fill="9C8AB4" w:color="auto" w:val="clear"/>
        </w:rPr>
        <w:t>44</w:t>
      </w:r>
      <w:r>
        <w:rPr>
          <w:rFonts w:ascii="Calibri"/>
          <w:b/>
          <w:color w:val="FFFFFF"/>
          <w:sz w:val="18"/>
          <w:shd w:fill="9C8AB4" w:color="auto" w:val="clear"/>
        </w:rPr>
        <w:t> </w:t>
      </w:r>
    </w:p>
    <w:p>
      <w:pPr>
        <w:spacing w:after="0"/>
        <w:jc w:val="left"/>
        <w:rPr>
          <w:rFonts w:ascii="Calibri"/>
          <w:sz w:val="18"/>
        </w:rPr>
        <w:sectPr>
          <w:type w:val="continuous"/>
          <w:pgSz w:w="12240" w:h="15840"/>
          <w:pgMar w:top="0" w:bottom="280" w:left="0" w:right="740"/>
        </w:sectPr>
      </w:pPr>
    </w:p>
    <w:p>
      <w:pPr>
        <w:pStyle w:val="Heading2"/>
        <w:spacing w:before="55"/>
        <w:ind w:left="102"/>
        <w:rPr>
          <w:b/>
        </w:rPr>
      </w:pPr>
      <w:r>
        <w:rPr/>
        <w:pict>
          <v:group style="position:absolute;margin-left:0pt;margin-top:.0pt;width:792pt;height:508.2pt;mso-position-horizontal-relative:page;mso-position-vertical-relative:page;z-index:-548680" coordorigin="0,0" coordsize="15840,10164">
            <v:shape style="position:absolute;left:0;top:0;width:15840;height:5227" coordorigin="0,0" coordsize="15840,5227" path="m15840,0l0,0,0,720,0,5227,1639,3841,3602,2906,5997,2982,9830,3870,10946,4150,11387,4260,11669,4330,11806,4364,11941,4397,12074,4430,12204,4462,12332,4493,12458,4524,12582,4554,12704,4583,12823,4612,12940,4640,13056,4667,13169,4694,13280,4720,13389,4745,13497,4770,13602,4794,13705,4817,13807,4840,13906,4861,14004,4883,14100,4903,14194,4923,14286,4943,14377,4961,14466,4979,14553,4996,14638,5013,14722,5029,14805,5044,14885,5059,14965,5073,15042,5086,15118,5098,15193,5110,15266,5121,15338,5132,15408,5142,15477,5151,15545,5160,15611,5168,15676,5175,15740,5181,15802,5187,15840,5190,15840,720,15840,0e" filled="true" fillcolor="#9c8ab4" stroked="false">
              <v:path arrowok="t"/>
              <v:fill type="solid"/>
            </v:shape>
            <v:shape style="position:absolute;left:2220;top:1429;width:9272;height:7074" type="#_x0000_t75" stroked="false">
              <v:imagedata r:id="rId156" o:title=""/>
            </v:shape>
            <v:shape style="position:absolute;left:2220;top:1429;width:9272;height:7074" coordorigin="2220,1430" coordsize="9272,7074" path="m11491,8503l2997,8503,2922,8499,2849,8489,2779,8472,2711,8449,2646,8421,2585,8386,2527,8347,2473,8303,2423,8254,2378,8201,2338,8144,2303,8083,2274,8019,2251,7952,2234,7883,2224,7811,2220,7737,2220,1430,11491,1430,11491,8503xe" filled="false" stroked="true" strokeweight="6pt" strokecolor="#ffffff">
              <v:path arrowok="t"/>
              <v:stroke dashstyle="solid"/>
            </v:shape>
            <v:shape style="position:absolute;left:10383;top:0;width:1815;height:10164" type="#_x0000_t75" stroked="false">
              <v:imagedata r:id="rId157" o:title=""/>
            </v:shape>
            <w10:wrap type="none"/>
          </v:group>
        </w:pict>
      </w:r>
      <w:r>
        <w:rPr/>
        <w:pict>
          <v:shape style="position:absolute;margin-left:181.266983pt;margin-top:428.622498pt;width:212.2pt;height:37pt;mso-position-horizontal-relative:page;mso-position-vertical-relative:page;z-index:12064;rotation:180" type="#_x0000_t136" fillcolor="#0069aa" stroked="f">
            <o:extrusion v:ext="view" autorotationcenter="t"/>
            <v:textpath style="font-family:&amp;quot;Cambria&amp;quot;;font-size:37pt;v-text-kern:t;mso-text-shadow:auto" string="Sewer Jetting"/>
            <w10:wrap type="none"/>
          </v:shape>
        </w:pict>
      </w:r>
      <w:r>
        <w:rPr/>
        <w:pict>
          <v:shape style="position:absolute;margin-left:752.300476pt;margin-top:26pt;width:12.45pt;height:27.4pt;mso-position-horizontal-relative:page;mso-position-vertical-relative:page;z-index:12088" type="#_x0000_t202" filled="false" stroked="false">
            <v:textbox inset="0,0,0,0" style="layout-flow:vertical;mso-layout-flow-alt:bottom-to-top">
              <w:txbxContent>
                <w:p>
                  <w:pPr>
                    <w:tabs>
                      <w:tab w:pos="527" w:val="left" w:leader="none"/>
                    </w:tabs>
                    <w:spacing w:before="14"/>
                    <w:ind w:left="20" w:right="0" w:firstLine="0"/>
                    <w:jc w:val="left"/>
                    <w:rPr>
                      <w:rFonts w:ascii="Calibri"/>
                      <w:b/>
                      <w:sz w:val="18"/>
                    </w:rPr>
                  </w:pPr>
                  <w:r>
                    <w:rPr>
                      <w:rFonts w:ascii="Calibri"/>
                      <w:b/>
                      <w:color w:val="FFFFFF"/>
                      <w:w w:val="122"/>
                      <w:sz w:val="18"/>
                      <w:shd w:fill="9C8AB4" w:color="auto" w:val="clear"/>
                    </w:rPr>
                    <w:t> </w:t>
                  </w:r>
                  <w:r>
                    <w:rPr>
                      <w:rFonts w:ascii="Calibri"/>
                      <w:b/>
                      <w:color w:val="FFFFFF"/>
                      <w:spacing w:val="-1"/>
                      <w:sz w:val="18"/>
                      <w:shd w:fill="9C8AB4" w:color="auto" w:val="clear"/>
                    </w:rPr>
                    <w:t> </w:t>
                  </w:r>
                  <w:r>
                    <w:rPr>
                      <w:rFonts w:ascii="Calibri"/>
                      <w:b/>
                      <w:color w:val="FFFFFF"/>
                      <w:w w:val="110"/>
                      <w:sz w:val="18"/>
                      <w:shd w:fill="9C8AB4" w:color="auto" w:val="clear"/>
                    </w:rPr>
                    <w:t>45</w:t>
                  </w:r>
                  <w:r>
                    <w:rPr>
                      <w:rFonts w:ascii="Calibri"/>
                      <w:b/>
                      <w:color w:val="FFFFFF"/>
                      <w:sz w:val="18"/>
                      <w:shd w:fill="9C8AB4" w:color="auto" w:val="clear"/>
                    </w:rPr>
                    <w:tab/>
                  </w:r>
                </w:p>
              </w:txbxContent>
            </v:textbox>
            <w10:wrap type="none"/>
          </v:shape>
        </w:pict>
      </w:r>
      <w:bookmarkStart w:name="_TOC_250001" w:id="4"/>
      <w:bookmarkEnd w:id="4"/>
      <w:r>
        <w:rPr>
          <w:b/>
          <w:color w:val="FFFFFF"/>
          <w:w w:val="105"/>
        </w:rPr>
        <w:t>SEWER JETTING</w:t>
      </w:r>
    </w:p>
    <w:p>
      <w:pPr>
        <w:spacing w:after="0"/>
        <w:sectPr>
          <w:pgSz w:w="15840" w:h="12240" w:orient="landscape"/>
          <w:pgMar w:top="120" w:bottom="280" w:left="620" w:right="2260"/>
        </w:sectPr>
      </w:pPr>
    </w:p>
    <w:p>
      <w:pPr>
        <w:pStyle w:val="BodyText"/>
        <w:rPr>
          <w:rFonts w:ascii="Myriad Pro Light Cond"/>
          <w:b/>
          <w:sz w:val="20"/>
        </w:rPr>
      </w:pPr>
      <w:r>
        <w:rPr/>
        <w:pict>
          <v:group style="position:absolute;margin-left:-3.000003pt;margin-top:-2.999974pt;width:615pt;height:795pt;mso-position-horizontal-relative:page;mso-position-vertical-relative:page;z-index:-548608" coordorigin="-60,-60" coordsize="12300,15900">
            <v:shape style="position:absolute;left:0;top:11720;width:5840;height:4120" type="#_x0000_t75" stroked="false">
              <v:imagedata r:id="rId158" o:title=""/>
            </v:shape>
            <v:shape style="position:absolute;left:5802;top:12709;width:6438;height:3131" type="#_x0000_t75" stroked="false">
              <v:imagedata r:id="rId159" o:title=""/>
            </v:shape>
            <v:line style="position:absolute" from="5804,13863" to="5804,15840" stroked="true" strokeweight="6pt" strokecolor="#f47c53">
              <v:stroke dashstyle="solid"/>
            </v:line>
            <v:shape style="position:absolute;left:0;top:0;width:12240;height:13573" coordorigin="0,0" coordsize="12240,13573" path="m12240,11829l995,11829,2060,11993,4721,12809,5265,12968,5681,13082,6033,13171,6319,13238,6608,13301,6826,13345,7047,13385,7269,13423,7494,13457,7720,13486,7949,13512,8179,13534,8334,13546,8490,13556,8646,13564,8804,13569,8962,13572,9121,13573,9282,13571,9443,13567,9605,13561,9768,13551,9932,13539,10097,13524,10263,13507,10430,13486,10598,13462,10767,13436,10936,13406,11107,13373,11279,13336,11452,13297,11626,13254,11801,13207,11977,13157,12154,13103,12240,13075,12240,11829xm12240,0l0,0,0,12467,337,12095,995,11829,12240,11829,12240,0xe" filled="true" fillcolor="#f04e29" stroked="false">
              <v:path arrowok="t"/>
              <v:fill type="solid"/>
            </v:shape>
            <v:shape style="position:absolute;left:0;top:0;width:4600;height:4013" type="#_x0000_t75" stroked="false">
              <v:imagedata r:id="rId160" o:title=""/>
            </v:shape>
            <v:shape style="position:absolute;left:-2099;top:11827;width:4600;height:4013" coordorigin="-2099,11827" coordsize="4600,4013" path="m2099,4013l2175,4012,2251,4008,2326,4003,2401,3995,2475,3985,2548,3973,2621,3958,2693,3942,2764,3923,2834,3903,2903,3881,2971,3856,3039,3830,3105,3802,3171,3772,3235,3740,3299,3707,3361,3671,3422,3634,3482,3596,3541,3555,3599,3513,3655,3470,3710,3425,3764,3378,3816,3330,3867,3280,3917,3229,3965,3177,4012,3123,4057,3068,4100,3012,4142,2954,4183,2895,4221,2835,4258,2774,4294,2712,4327,2648,4359,2584,4389,2518,4417,2452,4443,2384,4468,2316,4490,2247,4511,2176,4529,2105,4545,2034,4560,1961,4572,1888,4582,1814,4590,1739,4595,1664,4599,1588,4600,1511,4599,1435,4595,1359,4590,1284,4582,1209,4572,1135,4560,1062,4545,989,4529,917,4511,846,4490,776,4468,707,4443,639,4417,571,4389,505,4359,439,4327,375,4294,311,4258,249,4221,188,4183,128,4142,69,4100,11,4092,0m105,0l97,11,55,69,14,128,0,150m0,2873l14,2895,55,2954,97,3012,140,3068,185,3123,232,3177,280,3229,330,3280,381,3330,433,3378,487,3425,542,3470,598,3513,656,3555,715,3596,775,3634,836,3671,898,3707,962,3740,1026,3772,1092,3802,1158,3830,1226,3856,1294,3881,1363,3903,1434,3923,1505,3942,1576,3958,1649,3973,1722,3985,1796,3995,1871,4003,1946,4008,2022,4012,2099,4013e" filled="false" stroked="true" strokeweight="6pt" strokecolor="#f47c53">
              <v:path arrowok="t"/>
              <v:stroke dashstyle="solid"/>
            </v:shape>
            <v:shape style="position:absolute;left:720;top:2190;width:5941;height:5423" type="#_x0000_t75" stroked="false">
              <v:imagedata r:id="rId161" o:title=""/>
            </v:shape>
            <w10:wrap type="none"/>
          </v:group>
        </w:pict>
      </w: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rPr>
          <w:rFonts w:ascii="Myriad Pro Light Cond"/>
          <w:b/>
          <w:sz w:val="20"/>
        </w:rPr>
      </w:pPr>
    </w:p>
    <w:p>
      <w:pPr>
        <w:pStyle w:val="BodyText"/>
        <w:spacing w:before="3"/>
        <w:rPr>
          <w:rFonts w:ascii="Myriad Pro Light Cond"/>
          <w:b/>
          <w:sz w:val="27"/>
        </w:rPr>
      </w:pPr>
    </w:p>
    <w:p>
      <w:pPr>
        <w:spacing w:before="91"/>
        <w:ind w:left="2043" w:right="0" w:firstLine="0"/>
        <w:jc w:val="center"/>
        <w:rPr>
          <w:sz w:val="74"/>
        </w:rPr>
      </w:pPr>
      <w:r>
        <w:rPr/>
        <w:pict>
          <v:shape style="position:absolute;margin-left:359.773193pt;margin-top:10.430974pt;width:19.25pt;height:37pt;mso-position-horizontal-relative:page;mso-position-vertical-relative:paragraph;z-index:-548584;rotation:6" type="#_x0000_t136" fillcolor="#ffffff" stroked="f">
            <o:extrusion v:ext="view" autorotationcenter="t"/>
            <v:textpath style="font-family:&amp;quot;Cambria&amp;quot;;font-size:37pt;v-text-kern:t;mso-text-shadow:auto" string="a"/>
            <w10:wrap type="none"/>
          </v:shape>
        </w:pict>
      </w:r>
      <w:r>
        <w:rPr/>
        <w:pict>
          <v:shape style="position:absolute;margin-left:494.391846pt;margin-top:48.124069pt;width:20.85pt;height:37pt;mso-position-horizontal-relative:page;mso-position-vertical-relative:paragraph;z-index:12160;rotation:7" type="#_x0000_t136" fillcolor="#ffffff" stroked="f">
            <o:extrusion v:ext="view" autorotationcenter="t"/>
            <v:textpath style="font-family:&amp;quot;Cambria&amp;quot;;font-size:37pt;v-text-kern:t;mso-text-shadow:auto" string="g"/>
            <w10:wrap type="none"/>
          </v:shape>
        </w:pict>
      </w:r>
      <w:r>
        <w:rPr/>
        <w:pict>
          <v:shape style="position:absolute;margin-left:377.341522pt;margin-top:12.568941pt;width:12.85pt;height:37pt;mso-position-horizontal-relative:page;mso-position-vertical-relative:paragraph;z-index:12184;rotation:9" type="#_x0000_t136" fillcolor="#ffffff" stroked="f">
            <o:extrusion v:ext="view" autorotationcenter="t"/>
            <v:textpath style="font-family:&amp;quot;Cambria&amp;quot;;font-size:37pt;v-text-kern:t;mso-text-shadow:auto" string="t"/>
            <w10:wrap type="none"/>
          </v:shape>
        </w:pict>
      </w:r>
      <w:r>
        <w:rPr/>
        <w:pict>
          <v:shape style="position:absolute;margin-left:388.511078pt;margin-top:15.506351pt;width:19.2pt;height:37pt;mso-position-horizontal-relative:page;mso-position-vertical-relative:paragraph;z-index:12208;rotation:12" type="#_x0000_t136" fillcolor="#ffffff" stroked="f">
            <o:extrusion v:ext="view" autorotationcenter="t"/>
            <v:textpath style="font-family:&amp;quot;Cambria&amp;quot;;font-size:37pt;v-text-kern:t;mso-text-shadow:auto" string="e"/>
            <w10:wrap type="none"/>
          </v:shape>
        </w:pict>
      </w:r>
      <w:r>
        <w:rPr/>
        <w:pict>
          <v:shape style="position:absolute;margin-left:476.878052pt;margin-top:44.930885pt;width:21.05pt;height:37pt;mso-position-horizontal-relative:page;mso-position-vertical-relative:paragraph;z-index:12232;rotation:13" type="#_x0000_t136" fillcolor="#ffffff" stroked="f">
            <o:extrusion v:ext="view" autorotationcenter="t"/>
            <v:textpath style="font-family:&amp;quot;Cambria&amp;quot;;font-size:37pt;v-text-kern:t;mso-text-shadow:auto" string="n"/>
            <w10:wrap type="none"/>
          </v:shape>
        </w:pict>
      </w:r>
      <w:r>
        <w:rPr/>
        <w:pict>
          <v:shape style="position:absolute;margin-left:405.791046pt;margin-top:19.128202pt;width:12.75pt;height:37pt;mso-position-horizontal-relative:page;mso-position-vertical-relative:paragraph;z-index:12256;rotation:15" type="#_x0000_t136" fillcolor="#ffffff" stroked="f">
            <o:extrusion v:ext="view" autorotationcenter="t"/>
            <v:textpath style="font-family:&amp;quot;Cambria&amp;quot;;font-size:37pt;v-text-kern:t;mso-text-shadow:auto" string="r"/>
            <w10:wrap type="none"/>
          </v:shape>
        </w:pict>
      </w:r>
      <w:r>
        <w:rPr/>
        <w:pict>
          <v:shape style="position:absolute;margin-left:471.220947pt;margin-top:41.775005pt;width:8.75pt;height:37pt;mso-position-horizontal-relative:page;mso-position-vertical-relative:paragraph;z-index:12280;rotation:16" type="#_x0000_t136" fillcolor="#ffffff" stroked="f">
            <o:extrusion v:ext="view" autorotationcenter="t"/>
            <v:textpath style="font-family:&amp;quot;Cambria&amp;quot;;font-size:37pt;v-text-kern:t;mso-text-shadow:auto" string="i"/>
            <w10:wrap type="none"/>
          </v:shape>
        </w:pict>
      </w:r>
      <w:r>
        <w:rPr/>
        <w:pict>
          <v:shape style="position:absolute;margin-left:461.200409pt;margin-top:39.251106pt;width:12.9pt;height:37pt;mso-position-horizontal-relative:page;mso-position-vertical-relative:paragraph;z-index:12304;rotation:18" type="#_x0000_t136" fillcolor="#ffffff" stroked="f">
            <o:extrusion v:ext="view" autorotationcenter="t"/>
            <v:textpath style="font-family:&amp;quot;Cambria&amp;quot;;font-size:37pt;v-text-kern:t;mso-text-shadow:auto" string="t"/>
            <w10:wrap type="none"/>
          </v:shape>
        </w:pict>
      </w:r>
      <w:r>
        <w:rPr/>
        <w:pict>
          <v:shape style="position:absolute;margin-left:425.313629pt;margin-top:25.406378pt;width:12.85pt;height:37pt;mso-position-horizontal-relative:page;mso-position-vertical-relative:paragraph;z-index:12328;rotation:19" type="#_x0000_t136" fillcolor="#ffffff" stroked="f">
            <o:extrusion v:ext="view" autorotationcenter="t"/>
            <v:textpath style="font-family:&amp;quot;Cambria&amp;quot;;font-size:37pt;v-text-kern:t;mso-text-shadow:auto" string="J"/>
            <w10:wrap type="none"/>
          </v:shape>
        </w:pict>
      </w:r>
      <w:r>
        <w:rPr/>
        <w:pict>
          <v:shape style="position:absolute;margin-left:451.730804pt;margin-top:35.742767pt;width:12.45pt;height:37pt;mso-position-horizontal-relative:page;mso-position-vertical-relative:paragraph;z-index:12352;rotation:21" type="#_x0000_t136" fillcolor="#ffffff" stroked="f">
            <o:extrusion v:ext="view" autorotationcenter="t"/>
            <v:textpath style="font-family:&amp;quot;Cambria&amp;quot;;font-size:37pt;v-text-kern:t;mso-text-shadow:auto" string="t"/>
            <w10:wrap type="none"/>
          </v:shape>
        </w:pict>
      </w:r>
      <w:r>
        <w:rPr/>
        <w:pict>
          <v:shape style="position:absolute;margin-left:435.943329pt;margin-top:30.56613pt;width:18.650pt;height:37pt;mso-position-horizontal-relative:page;mso-position-vertical-relative:paragraph;z-index:12376;rotation:22" type="#_x0000_t136" fillcolor="#ffffff" stroked="f">
            <o:extrusion v:ext="view" autorotationcenter="t"/>
            <v:textpath style="font-family:&amp;quot;Cambria&amp;quot;;font-size:37pt;v-text-kern:t;mso-text-shadow:auto" string="e"/>
            <w10:wrap type="none"/>
          </v:shape>
        </w:pict>
      </w:r>
      <w:r>
        <w:rPr/>
        <w:pict>
          <v:shape style="position:absolute;margin-left:243.268753pt;margin-top:30.433964pt;width:8.950pt;height:37pt;mso-position-horizontal-relative:page;mso-position-vertical-relative:paragraph;z-index:12400;rotation:332" type="#_x0000_t136" fillcolor="#ffffff" stroked="f">
            <o:extrusion v:ext="view" autorotationcenter="t"/>
            <v:textpath style="font-family:&amp;quot;Cambria&amp;quot;;font-size:37pt;v-text-kern:t;mso-text-shadow:auto" string="i"/>
            <w10:wrap type="none"/>
          </v:shape>
        </w:pict>
      </w:r>
      <w:r>
        <w:rPr/>
        <w:pict>
          <v:shape style="position:absolute;margin-left:249.979965pt;margin-top:25.626225pt;width:14.55pt;height:37pt;mso-position-horizontal-relative:page;mso-position-vertical-relative:paragraph;z-index:12424;rotation:335" type="#_x0000_t136" fillcolor="#ffffff" stroked="f">
            <o:extrusion v:ext="view" autorotationcenter="t"/>
            <v:textpath style="font-family:&amp;quot;Cambria&amp;quot;;font-size:37pt;v-text-kern:t;mso-text-shadow:auto" string="s"/>
            <w10:wrap type="none"/>
          </v:shape>
        </w:pict>
      </w:r>
      <w:r>
        <w:rPr/>
        <w:pict>
          <v:shape style="position:absolute;margin-left:271.846008pt;margin-top:17.61245pt;width:12.65pt;height:37pt;mso-position-horizontal-relative:page;mso-position-vertical-relative:paragraph;z-index:12448;rotation:343" type="#_x0000_t136" fillcolor="#ffffff" stroked="f">
            <o:extrusion v:ext="view" autorotationcenter="t"/>
            <v:textpath style="font-family:&amp;quot;Cambria&amp;quot;;font-size:37pt;v-text-kern:t;mso-text-shadow:auto" string="f"/>
            <w10:wrap type="none"/>
          </v:shape>
        </w:pict>
      </w:r>
      <w:r>
        <w:rPr/>
        <w:pict>
          <v:shape style="position:absolute;margin-left:283.04071pt;margin-top:13.514609pt;width:21.15pt;height:37pt;mso-position-horizontal-relative:page;mso-position-vertical-relative:paragraph;z-index:12472;rotation:348" type="#_x0000_t136" fillcolor="#ffffff" stroked="f">
            <o:extrusion v:ext="view" autorotationcenter="t"/>
            <v:textpath style="font-family:&amp;quot;Cambria&amp;quot;;font-size:37pt;v-text-kern:t;mso-text-shadow:auto" string="o"/>
            <w10:wrap type="none"/>
          </v:shape>
        </w:pict>
      </w:r>
      <w:r>
        <w:rPr/>
        <w:pict>
          <v:shape style="position:absolute;margin-left:303.111176pt;margin-top:10.695383pt;width:12.45pt;height:37pt;mso-position-horizontal-relative:page;mso-position-vertical-relative:paragraph;z-index:12496;rotation:352" type="#_x0000_t136" fillcolor="#ffffff" stroked="f">
            <o:extrusion v:ext="view" autorotationcenter="t"/>
            <v:textpath style="font-family:&amp;quot;Cambria&amp;quot;;font-size:37pt;v-text-kern:t;mso-text-shadow:auto" string="r"/>
            <w10:wrap type="none"/>
          </v:shape>
        </w:pict>
      </w:r>
      <w:r>
        <w:rPr>
          <w:color w:val="FFFFFF"/>
          <w:w w:val="108"/>
          <w:sz w:val="74"/>
        </w:rPr>
        <w:t>W</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3"/>
        </w:rPr>
      </w:pPr>
    </w:p>
    <w:p>
      <w:pPr>
        <w:spacing w:line="285" w:lineRule="auto" w:before="0"/>
        <w:ind w:left="6120" w:right="748" w:firstLine="0"/>
        <w:jc w:val="left"/>
        <w:rPr>
          <w:sz w:val="20"/>
        </w:rPr>
      </w:pPr>
      <w:r>
        <w:rPr>
          <w:color w:val="FFFFFF"/>
          <w:spacing w:val="-3"/>
          <w:sz w:val="20"/>
        </w:rPr>
        <w:t>Superior </w:t>
      </w:r>
      <w:r>
        <w:rPr>
          <w:color w:val="FFFFFF"/>
          <w:sz w:val="20"/>
        </w:rPr>
        <w:t>OE </w:t>
      </w:r>
      <w:r>
        <w:rPr>
          <w:color w:val="FFFFFF"/>
          <w:spacing w:val="-3"/>
          <w:sz w:val="20"/>
        </w:rPr>
        <w:t>quality is just one </w:t>
      </w:r>
      <w:r>
        <w:rPr>
          <w:color w:val="FFFFFF"/>
          <w:spacing w:val="-5"/>
          <w:sz w:val="20"/>
        </w:rPr>
        <w:t>feature </w:t>
      </w:r>
      <w:r>
        <w:rPr>
          <w:color w:val="FFFFFF"/>
          <w:spacing w:val="-4"/>
          <w:sz w:val="20"/>
        </w:rPr>
        <w:t>that </w:t>
      </w:r>
      <w:r>
        <w:rPr>
          <w:color w:val="FFFFFF"/>
          <w:sz w:val="20"/>
        </w:rPr>
        <w:t>sets </w:t>
      </w:r>
      <w:r>
        <w:rPr>
          <w:color w:val="FFFFFF"/>
          <w:spacing w:val="-5"/>
          <w:sz w:val="20"/>
        </w:rPr>
        <w:t>Reinflex’s Water </w:t>
      </w:r>
      <w:r>
        <w:rPr>
          <w:color w:val="FFFFFF"/>
          <w:spacing w:val="-3"/>
          <w:sz w:val="20"/>
        </w:rPr>
        <w:t>Jetting Hose </w:t>
      </w:r>
      <w:r>
        <w:rPr>
          <w:color w:val="FFFFFF"/>
          <w:sz w:val="20"/>
        </w:rPr>
        <w:t>apart </w:t>
      </w:r>
      <w:r>
        <w:rPr>
          <w:color w:val="FFFFFF"/>
          <w:spacing w:val="-3"/>
          <w:sz w:val="20"/>
        </w:rPr>
        <w:t>from </w:t>
      </w:r>
      <w:r>
        <w:rPr>
          <w:color w:val="FFFFFF"/>
          <w:sz w:val="20"/>
        </w:rPr>
        <w:t>its </w:t>
      </w:r>
      <w:r>
        <w:rPr>
          <w:color w:val="FFFFFF"/>
          <w:spacing w:val="-3"/>
          <w:sz w:val="20"/>
        </w:rPr>
        <w:t>competitors. This </w:t>
      </w:r>
      <w:r>
        <w:rPr>
          <w:color w:val="FFFFFF"/>
          <w:spacing w:val="-4"/>
          <w:sz w:val="20"/>
        </w:rPr>
        <w:t>extremely high pressure </w:t>
      </w:r>
      <w:r>
        <w:rPr>
          <w:color w:val="FFFFFF"/>
          <w:spacing w:val="-3"/>
          <w:sz w:val="20"/>
        </w:rPr>
        <w:t>hose is also </w:t>
      </w:r>
      <w:r>
        <w:rPr>
          <w:color w:val="FFFFFF"/>
          <w:spacing w:val="-4"/>
          <w:sz w:val="20"/>
        </w:rPr>
        <w:t>competitively priced. What’s more, many </w:t>
      </w:r>
      <w:r>
        <w:rPr>
          <w:color w:val="FFFFFF"/>
          <w:spacing w:val="-3"/>
          <w:sz w:val="20"/>
        </w:rPr>
        <w:t>of our competitors </w:t>
      </w:r>
      <w:r>
        <w:rPr>
          <w:color w:val="FFFFFF"/>
          <w:spacing w:val="-5"/>
          <w:sz w:val="20"/>
        </w:rPr>
        <w:t>don’t </w:t>
      </w:r>
      <w:r>
        <w:rPr>
          <w:color w:val="FFFFFF"/>
          <w:spacing w:val="-4"/>
          <w:sz w:val="20"/>
        </w:rPr>
        <w:t>even </w:t>
      </w:r>
      <w:r>
        <w:rPr>
          <w:color w:val="FFFFFF"/>
          <w:sz w:val="20"/>
        </w:rPr>
        <w:t>carry </w:t>
      </w:r>
      <w:r>
        <w:rPr>
          <w:color w:val="FFFFFF"/>
          <w:spacing w:val="-2"/>
          <w:sz w:val="20"/>
        </w:rPr>
        <w:t>the </w:t>
      </w:r>
      <w:r>
        <w:rPr>
          <w:color w:val="FFFFFF"/>
          <w:spacing w:val="-3"/>
          <w:sz w:val="20"/>
        </w:rPr>
        <w:t>wide variety </w:t>
      </w:r>
      <w:r>
        <w:rPr>
          <w:color w:val="FFFFFF"/>
          <w:spacing w:val="-4"/>
          <w:sz w:val="20"/>
        </w:rPr>
        <w:t>that we do. </w:t>
      </w:r>
      <w:r>
        <w:rPr>
          <w:color w:val="FFFFFF"/>
          <w:spacing w:val="-3"/>
          <w:sz w:val="20"/>
        </w:rPr>
        <w:t>Many standard </w:t>
      </w:r>
      <w:r>
        <w:rPr>
          <w:color w:val="FFFFFF"/>
          <w:spacing w:val="-4"/>
          <w:sz w:val="20"/>
        </w:rPr>
        <w:t>stocking </w:t>
      </w:r>
      <w:r>
        <w:rPr>
          <w:color w:val="FFFFFF"/>
          <w:spacing w:val="-3"/>
          <w:sz w:val="20"/>
        </w:rPr>
        <w:t>assemblies, </w:t>
      </w:r>
      <w:r>
        <w:rPr>
          <w:color w:val="FFFFFF"/>
          <w:sz w:val="20"/>
        </w:rPr>
        <w:t>as </w:t>
      </w:r>
      <w:r>
        <w:rPr>
          <w:color w:val="FFFFFF"/>
          <w:spacing w:val="-4"/>
          <w:sz w:val="20"/>
        </w:rPr>
        <w:t>well </w:t>
      </w:r>
      <w:r>
        <w:rPr>
          <w:color w:val="FFFFFF"/>
          <w:sz w:val="20"/>
        </w:rPr>
        <w:t>as </w:t>
      </w:r>
      <w:r>
        <w:rPr>
          <w:color w:val="FFFFFF"/>
          <w:spacing w:val="-3"/>
          <w:sz w:val="20"/>
        </w:rPr>
        <w:t>custom fabrications, are </w:t>
      </w:r>
      <w:r>
        <w:rPr>
          <w:color w:val="FFFFFF"/>
          <w:spacing w:val="-4"/>
          <w:sz w:val="20"/>
        </w:rPr>
        <w:t>available depending </w:t>
      </w:r>
      <w:r>
        <w:rPr>
          <w:color w:val="FFFFFF"/>
          <w:sz w:val="20"/>
        </w:rPr>
        <w:t>on </w:t>
      </w:r>
      <w:r>
        <w:rPr>
          <w:color w:val="FFFFFF"/>
          <w:spacing w:val="-4"/>
          <w:sz w:val="20"/>
        </w:rPr>
        <w:t>your </w:t>
      </w:r>
      <w:r>
        <w:rPr>
          <w:color w:val="FFFFFF"/>
          <w:spacing w:val="-3"/>
          <w:sz w:val="20"/>
        </w:rPr>
        <w:t>application needs in </w:t>
      </w:r>
      <w:r>
        <w:rPr>
          <w:color w:val="FFFFFF"/>
          <w:spacing w:val="-4"/>
          <w:sz w:val="20"/>
        </w:rPr>
        <w:t>jackets </w:t>
      </w:r>
      <w:r>
        <w:rPr>
          <w:color w:val="FFFFFF"/>
          <w:spacing w:val="-5"/>
          <w:sz w:val="20"/>
        </w:rPr>
        <w:t>ranging </w:t>
      </w:r>
      <w:r>
        <w:rPr>
          <w:color w:val="FFFFFF"/>
          <w:spacing w:val="-3"/>
          <w:sz w:val="20"/>
        </w:rPr>
        <w:t>from </w:t>
      </w:r>
      <w:r>
        <w:rPr>
          <w:color w:val="FFFFFF"/>
          <w:spacing w:val="-5"/>
          <w:sz w:val="20"/>
        </w:rPr>
        <w:t>lightweight </w:t>
      </w:r>
      <w:r>
        <w:rPr>
          <w:color w:val="FFFFFF"/>
          <w:sz w:val="20"/>
        </w:rPr>
        <w:t>to </w:t>
      </w:r>
      <w:r>
        <w:rPr>
          <w:color w:val="FFFFFF"/>
          <w:spacing w:val="-3"/>
          <w:sz w:val="20"/>
        </w:rPr>
        <w:t>steel </w:t>
      </w:r>
      <w:r>
        <w:rPr>
          <w:color w:val="FFFFFF"/>
          <w:spacing w:val="-4"/>
          <w:sz w:val="20"/>
        </w:rPr>
        <w:t>wire </w:t>
      </w:r>
      <w:r>
        <w:rPr>
          <w:color w:val="FFFFFF"/>
          <w:spacing w:val="-5"/>
          <w:sz w:val="20"/>
        </w:rPr>
        <w:t>reinforced. </w:t>
      </w:r>
      <w:r>
        <w:rPr>
          <w:color w:val="FFFFFF"/>
          <w:spacing w:val="-4"/>
          <w:sz w:val="20"/>
        </w:rPr>
        <w:t>Keep </w:t>
      </w:r>
      <w:r>
        <w:rPr>
          <w:color w:val="FFFFFF"/>
          <w:spacing w:val="-3"/>
          <w:sz w:val="20"/>
        </w:rPr>
        <w:t>in </w:t>
      </w:r>
      <w:r>
        <w:rPr>
          <w:color w:val="FFFFFF"/>
          <w:spacing w:val="-4"/>
          <w:sz w:val="20"/>
        </w:rPr>
        <w:t>mind that </w:t>
      </w:r>
      <w:r>
        <w:rPr>
          <w:color w:val="FFFFFF"/>
          <w:sz w:val="20"/>
        </w:rPr>
        <w:t>no </w:t>
      </w:r>
      <w:r>
        <w:rPr>
          <w:color w:val="FFFFFF"/>
          <w:spacing w:val="-4"/>
          <w:sz w:val="20"/>
        </w:rPr>
        <w:t>order </w:t>
      </w:r>
      <w:r>
        <w:rPr>
          <w:color w:val="FFFFFF"/>
          <w:spacing w:val="-3"/>
          <w:sz w:val="20"/>
        </w:rPr>
        <w:t>is too </w:t>
      </w:r>
      <w:r>
        <w:rPr>
          <w:color w:val="FFFFFF"/>
          <w:spacing w:val="-4"/>
          <w:sz w:val="20"/>
        </w:rPr>
        <w:t>big </w:t>
      </w:r>
      <w:r>
        <w:rPr>
          <w:color w:val="FFFFFF"/>
          <w:sz w:val="20"/>
        </w:rPr>
        <w:t>or </w:t>
      </w:r>
      <w:r>
        <w:rPr>
          <w:color w:val="FFFFFF"/>
          <w:spacing w:val="-3"/>
          <w:sz w:val="20"/>
        </w:rPr>
        <w:t>small for CRP </w:t>
      </w:r>
      <w:r>
        <w:rPr>
          <w:color w:val="FFFFFF"/>
          <w:sz w:val="20"/>
        </w:rPr>
        <w:t>to </w:t>
      </w:r>
      <w:r>
        <w:rPr>
          <w:color w:val="FFFFFF"/>
          <w:spacing w:val="-3"/>
          <w:sz w:val="20"/>
        </w:rPr>
        <w:t>fill. </w:t>
      </w:r>
      <w:r>
        <w:rPr>
          <w:color w:val="FFFFFF"/>
          <w:spacing w:val="-5"/>
          <w:sz w:val="20"/>
        </w:rPr>
        <w:t>That’s </w:t>
      </w:r>
      <w:r>
        <w:rPr>
          <w:color w:val="FFFFFF"/>
          <w:spacing w:val="-3"/>
          <w:sz w:val="20"/>
        </w:rPr>
        <w:t>one of </w:t>
      </w:r>
      <w:r>
        <w:rPr>
          <w:color w:val="FFFFFF"/>
          <w:spacing w:val="-2"/>
          <w:sz w:val="20"/>
        </w:rPr>
        <w:t>the </w:t>
      </w:r>
      <w:r>
        <w:rPr>
          <w:color w:val="FFFFFF"/>
          <w:sz w:val="20"/>
        </w:rPr>
        <w:t>benefits </w:t>
      </w:r>
      <w:r>
        <w:rPr>
          <w:color w:val="FFFFFF"/>
          <w:spacing w:val="-3"/>
          <w:sz w:val="20"/>
        </w:rPr>
        <w:t>of </w:t>
      </w:r>
      <w:r>
        <w:rPr>
          <w:color w:val="FFFFFF"/>
          <w:spacing w:val="-4"/>
          <w:sz w:val="20"/>
        </w:rPr>
        <w:t>dealing </w:t>
      </w:r>
      <w:r>
        <w:rPr>
          <w:color w:val="FFFFFF"/>
          <w:spacing w:val="-3"/>
          <w:sz w:val="20"/>
        </w:rPr>
        <w:t>with </w:t>
      </w:r>
      <w:r>
        <w:rPr>
          <w:color w:val="FFFFFF"/>
          <w:sz w:val="20"/>
        </w:rPr>
        <w:t>a </w:t>
      </w:r>
      <w:r>
        <w:rPr>
          <w:color w:val="FFFFFF"/>
          <w:spacing w:val="-4"/>
          <w:sz w:val="20"/>
        </w:rPr>
        <w:t>company that </w:t>
      </w:r>
      <w:r>
        <w:rPr>
          <w:color w:val="FFFFFF"/>
          <w:spacing w:val="-3"/>
          <w:sz w:val="20"/>
        </w:rPr>
        <w:t>prides itself </w:t>
      </w:r>
      <w:r>
        <w:rPr>
          <w:color w:val="FFFFFF"/>
          <w:sz w:val="20"/>
        </w:rPr>
        <w:t>on</w:t>
      </w:r>
      <w:r>
        <w:rPr>
          <w:color w:val="FFFFFF"/>
          <w:spacing w:val="5"/>
          <w:sz w:val="20"/>
        </w:rPr>
        <w:t> </w:t>
      </w:r>
      <w:r>
        <w:rPr>
          <w:color w:val="FFFFFF"/>
          <w:spacing w:val="-4"/>
          <w:sz w:val="20"/>
        </w:rPr>
        <w:t>being</w:t>
      </w:r>
      <w:r>
        <w:rPr>
          <w:color w:val="FFFFFF"/>
          <w:spacing w:val="5"/>
          <w:sz w:val="20"/>
        </w:rPr>
        <w:t> </w:t>
      </w:r>
      <w:r>
        <w:rPr>
          <w:color w:val="FFFFFF"/>
          <w:spacing w:val="-4"/>
          <w:sz w:val="20"/>
        </w:rPr>
        <w:t>large</w:t>
      </w:r>
      <w:r>
        <w:rPr>
          <w:color w:val="FFFFFF"/>
          <w:spacing w:val="6"/>
          <w:sz w:val="20"/>
        </w:rPr>
        <w:t> </w:t>
      </w:r>
      <w:r>
        <w:rPr>
          <w:color w:val="FFFFFF"/>
          <w:spacing w:val="-4"/>
          <w:sz w:val="20"/>
        </w:rPr>
        <w:t>enough</w:t>
      </w:r>
      <w:r>
        <w:rPr>
          <w:color w:val="FFFFFF"/>
          <w:spacing w:val="5"/>
          <w:sz w:val="20"/>
        </w:rPr>
        <w:t> </w:t>
      </w:r>
      <w:r>
        <w:rPr>
          <w:color w:val="FFFFFF"/>
          <w:sz w:val="20"/>
        </w:rPr>
        <w:t>to</w:t>
      </w:r>
      <w:r>
        <w:rPr>
          <w:color w:val="FFFFFF"/>
          <w:spacing w:val="5"/>
          <w:sz w:val="20"/>
        </w:rPr>
        <w:t> </w:t>
      </w:r>
      <w:r>
        <w:rPr>
          <w:color w:val="FFFFFF"/>
          <w:spacing w:val="-5"/>
          <w:sz w:val="20"/>
        </w:rPr>
        <w:t>help,</w:t>
      </w:r>
      <w:r>
        <w:rPr>
          <w:color w:val="FFFFFF"/>
          <w:spacing w:val="6"/>
          <w:sz w:val="20"/>
        </w:rPr>
        <w:t> </w:t>
      </w:r>
      <w:r>
        <w:rPr>
          <w:color w:val="FFFFFF"/>
          <w:spacing w:val="-4"/>
          <w:sz w:val="20"/>
        </w:rPr>
        <w:t>yet</w:t>
      </w:r>
      <w:r>
        <w:rPr>
          <w:color w:val="FFFFFF"/>
          <w:spacing w:val="5"/>
          <w:sz w:val="20"/>
        </w:rPr>
        <w:t> </w:t>
      </w:r>
      <w:r>
        <w:rPr>
          <w:color w:val="FFFFFF"/>
          <w:spacing w:val="-3"/>
          <w:sz w:val="20"/>
        </w:rPr>
        <w:t>small</w:t>
      </w:r>
      <w:r>
        <w:rPr>
          <w:color w:val="FFFFFF"/>
          <w:spacing w:val="6"/>
          <w:sz w:val="20"/>
        </w:rPr>
        <w:t> </w:t>
      </w:r>
      <w:r>
        <w:rPr>
          <w:color w:val="FFFFFF"/>
          <w:spacing w:val="-4"/>
          <w:sz w:val="20"/>
        </w:rPr>
        <w:t>enough</w:t>
      </w:r>
      <w:r>
        <w:rPr>
          <w:color w:val="FFFFFF"/>
          <w:spacing w:val="5"/>
          <w:sz w:val="20"/>
        </w:rPr>
        <w:t> </w:t>
      </w:r>
      <w:r>
        <w:rPr>
          <w:color w:val="FFFFFF"/>
          <w:sz w:val="20"/>
        </w:rPr>
        <w:t>to</w:t>
      </w:r>
      <w:r>
        <w:rPr>
          <w:color w:val="FFFFFF"/>
          <w:spacing w:val="5"/>
          <w:sz w:val="20"/>
        </w:rPr>
        <w:t> </w:t>
      </w:r>
      <w:r>
        <w:rPr>
          <w:color w:val="FFFFFF"/>
          <w:spacing w:val="-3"/>
          <w:sz w:val="20"/>
        </w:rPr>
        <w:t>care.</w:t>
      </w:r>
    </w:p>
    <w:p>
      <w:pPr>
        <w:pStyle w:val="BodyText"/>
        <w:spacing w:before="1"/>
        <w:rPr>
          <w:sz w:val="30"/>
        </w:rPr>
      </w:pPr>
    </w:p>
    <w:p>
      <w:pPr>
        <w:spacing w:before="0"/>
        <w:ind w:left="6120" w:right="0" w:firstLine="0"/>
        <w:jc w:val="left"/>
        <w:rPr>
          <w:sz w:val="24"/>
        </w:rPr>
      </w:pPr>
      <w:r>
        <w:rPr>
          <w:color w:val="FFFFFF"/>
          <w:sz w:val="24"/>
        </w:rPr>
        <w:t>WATER JETTING HOSE FEATURES:</w:t>
      </w:r>
    </w:p>
    <w:p>
      <w:pPr>
        <w:pStyle w:val="ListParagraph"/>
        <w:numPr>
          <w:ilvl w:val="2"/>
          <w:numId w:val="4"/>
        </w:numPr>
        <w:tabs>
          <w:tab w:pos="6340" w:val="left" w:leader="none"/>
        </w:tabs>
        <w:spacing w:line="240" w:lineRule="auto" w:before="87" w:after="0"/>
        <w:ind w:left="6340" w:right="0" w:hanging="200"/>
        <w:jc w:val="left"/>
        <w:rPr>
          <w:sz w:val="20"/>
        </w:rPr>
      </w:pPr>
      <w:r>
        <w:rPr>
          <w:color w:val="FFFFFF"/>
          <w:spacing w:val="-3"/>
          <w:sz w:val="20"/>
        </w:rPr>
        <w:t>Working pressure </w:t>
      </w:r>
      <w:r>
        <w:rPr>
          <w:color w:val="FFFFFF"/>
          <w:sz w:val="20"/>
        </w:rPr>
        <w:t>from low to very high (10,000</w:t>
      </w:r>
      <w:r>
        <w:rPr>
          <w:color w:val="FFFFFF"/>
          <w:spacing w:val="25"/>
          <w:sz w:val="20"/>
        </w:rPr>
        <w:t> </w:t>
      </w:r>
      <w:r>
        <w:rPr>
          <w:color w:val="FFFFFF"/>
          <w:sz w:val="20"/>
        </w:rPr>
        <w:t>psi)</w:t>
      </w:r>
    </w:p>
    <w:p>
      <w:pPr>
        <w:pStyle w:val="ListParagraph"/>
        <w:numPr>
          <w:ilvl w:val="2"/>
          <w:numId w:val="4"/>
        </w:numPr>
        <w:tabs>
          <w:tab w:pos="6340" w:val="left" w:leader="none"/>
        </w:tabs>
        <w:spacing w:line="244" w:lineRule="auto" w:before="96" w:after="0"/>
        <w:ind w:left="6340" w:right="940" w:hanging="200"/>
        <w:jc w:val="left"/>
        <w:rPr>
          <w:sz w:val="20"/>
        </w:rPr>
      </w:pPr>
      <w:r>
        <w:rPr>
          <w:color w:val="FFFFFF"/>
          <w:sz w:val="20"/>
        </w:rPr>
        <w:t>Fitting options include </w:t>
      </w:r>
      <w:r>
        <w:rPr>
          <w:color w:val="FFFFFF"/>
          <w:spacing w:val="-8"/>
          <w:sz w:val="20"/>
        </w:rPr>
        <w:t>NPT, </w:t>
      </w:r>
      <w:r>
        <w:rPr>
          <w:color w:val="FFFFFF"/>
          <w:sz w:val="20"/>
        </w:rPr>
        <w:t>NPSM, and JIC in </w:t>
      </w:r>
      <w:r>
        <w:rPr>
          <w:color w:val="FFFFFF"/>
          <w:spacing w:val="-4"/>
          <w:sz w:val="20"/>
        </w:rPr>
        <w:t>plated </w:t>
      </w:r>
      <w:r>
        <w:rPr>
          <w:color w:val="FFFFFF"/>
          <w:sz w:val="20"/>
        </w:rPr>
        <w:t>or Stainless Steel — male (M) or female</w:t>
      </w:r>
      <w:r>
        <w:rPr>
          <w:color w:val="FFFFFF"/>
          <w:spacing w:val="12"/>
          <w:sz w:val="20"/>
        </w:rPr>
        <w:t> </w:t>
      </w:r>
      <w:r>
        <w:rPr>
          <w:color w:val="FFFFFF"/>
          <w:spacing w:val="-2"/>
          <w:sz w:val="20"/>
        </w:rPr>
        <w:t>(F)</w:t>
      </w:r>
    </w:p>
    <w:p>
      <w:pPr>
        <w:pStyle w:val="ListParagraph"/>
        <w:numPr>
          <w:ilvl w:val="2"/>
          <w:numId w:val="4"/>
        </w:numPr>
        <w:tabs>
          <w:tab w:pos="6340" w:val="left" w:leader="none"/>
        </w:tabs>
        <w:spacing w:line="240" w:lineRule="auto" w:before="91" w:after="0"/>
        <w:ind w:left="6340" w:right="0" w:hanging="200"/>
        <w:jc w:val="left"/>
        <w:rPr>
          <w:sz w:val="20"/>
        </w:rPr>
      </w:pPr>
      <w:r>
        <w:rPr>
          <w:color w:val="FFFFFF"/>
          <w:sz w:val="20"/>
        </w:rPr>
        <w:t>Lengths from 4” up to</w:t>
      </w:r>
      <w:r>
        <w:rPr>
          <w:color w:val="FFFFFF"/>
          <w:spacing w:val="36"/>
          <w:sz w:val="20"/>
        </w:rPr>
        <w:t> </w:t>
      </w:r>
      <w:r>
        <w:rPr>
          <w:color w:val="FFFFFF"/>
          <w:sz w:val="20"/>
        </w:rPr>
        <w:t>500’</w:t>
      </w:r>
    </w:p>
    <w:p>
      <w:pPr>
        <w:pStyle w:val="ListParagraph"/>
        <w:numPr>
          <w:ilvl w:val="2"/>
          <w:numId w:val="4"/>
        </w:numPr>
        <w:tabs>
          <w:tab w:pos="6340" w:val="left" w:leader="none"/>
        </w:tabs>
        <w:spacing w:line="240" w:lineRule="auto" w:before="96" w:after="0"/>
        <w:ind w:left="6340" w:right="0" w:hanging="200"/>
        <w:jc w:val="left"/>
        <w:rPr>
          <w:sz w:val="20"/>
        </w:rPr>
      </w:pPr>
      <w:r>
        <w:rPr>
          <w:color w:val="FFFFFF"/>
          <w:sz w:val="20"/>
        </w:rPr>
        <w:t>Hose sizes from 1/4” to</w:t>
      </w:r>
      <w:r>
        <w:rPr>
          <w:color w:val="FFFFFF"/>
          <w:spacing w:val="34"/>
          <w:sz w:val="20"/>
        </w:rPr>
        <w:t> </w:t>
      </w:r>
      <w:r>
        <w:rPr>
          <w:color w:val="FFFFFF"/>
          <w:sz w:val="20"/>
        </w:rPr>
        <w:t>1/2”</w:t>
      </w:r>
    </w:p>
    <w:p>
      <w:pPr>
        <w:pStyle w:val="ListParagraph"/>
        <w:numPr>
          <w:ilvl w:val="2"/>
          <w:numId w:val="4"/>
        </w:numPr>
        <w:tabs>
          <w:tab w:pos="6340" w:val="left" w:leader="none"/>
        </w:tabs>
        <w:spacing w:line="240" w:lineRule="auto" w:before="95" w:after="0"/>
        <w:ind w:left="6340" w:right="0" w:hanging="200"/>
        <w:jc w:val="left"/>
        <w:rPr>
          <w:sz w:val="20"/>
        </w:rPr>
      </w:pPr>
      <w:r>
        <w:rPr>
          <w:color w:val="FFFFFF"/>
          <w:sz w:val="20"/>
        </w:rPr>
        <w:t>Suitable for oil and chemical plant</w:t>
      </w:r>
      <w:r>
        <w:rPr>
          <w:color w:val="FFFFFF"/>
          <w:spacing w:val="18"/>
          <w:sz w:val="20"/>
        </w:rPr>
        <w:t> </w:t>
      </w:r>
      <w:r>
        <w:rPr>
          <w:color w:val="FFFFFF"/>
          <w:spacing w:val="-2"/>
          <w:sz w:val="20"/>
        </w:rPr>
        <w:t>applications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4"/>
        </w:rPr>
      </w:pPr>
    </w:p>
    <w:p>
      <w:pPr>
        <w:spacing w:before="94"/>
        <w:ind w:left="0" w:right="0" w:firstLine="0"/>
        <w:jc w:val="left"/>
        <w:rPr>
          <w:rFonts w:ascii="Calibri"/>
          <w:b/>
          <w:sz w:val="18"/>
        </w:rPr>
      </w:pPr>
      <w:r>
        <w:rPr>
          <w:rFonts w:ascii="Calibri"/>
          <w:b/>
          <w:color w:val="FFFFFF"/>
          <w:w w:val="122"/>
          <w:sz w:val="18"/>
          <w:shd w:fill="F04E29" w:color="auto" w:val="clear"/>
        </w:rPr>
        <w:t> </w:t>
      </w:r>
      <w:r>
        <w:rPr>
          <w:rFonts w:ascii="Calibri"/>
          <w:b/>
          <w:color w:val="FFFFFF"/>
          <w:sz w:val="18"/>
          <w:shd w:fill="F04E29" w:color="auto" w:val="clear"/>
        </w:rPr>
        <w:t>    </w:t>
      </w:r>
      <w:r>
        <w:rPr>
          <w:rFonts w:ascii="Calibri"/>
          <w:b/>
          <w:color w:val="FFFFFF"/>
          <w:w w:val="110"/>
          <w:sz w:val="18"/>
          <w:shd w:fill="F04E29" w:color="auto" w:val="clear"/>
        </w:rPr>
        <w:t>46</w:t>
      </w:r>
      <w:r>
        <w:rPr>
          <w:rFonts w:ascii="Calibri"/>
          <w:b/>
          <w:color w:val="FFFFFF"/>
          <w:sz w:val="18"/>
          <w:shd w:fill="F04E29" w:color="auto" w:val="clear"/>
        </w:rPr>
        <w:t> </w:t>
      </w:r>
    </w:p>
    <w:p>
      <w:pPr>
        <w:spacing w:after="0"/>
        <w:jc w:val="left"/>
        <w:rPr>
          <w:rFonts w:ascii="Calibri"/>
          <w:sz w:val="18"/>
        </w:rPr>
        <w:sectPr>
          <w:pgSz w:w="12240" w:h="15840"/>
          <w:pgMar w:top="0" w:bottom="280" w:left="0" w:right="56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4"/>
        <w:rPr>
          <w:rFonts w:ascii="Calibri"/>
          <w:b/>
          <w:sz w:val="15"/>
        </w:rPr>
      </w:pPr>
    </w:p>
    <w:p>
      <w:pPr>
        <w:tabs>
          <w:tab w:pos="4302" w:val="left" w:leader="none"/>
        </w:tabs>
        <w:spacing w:before="96"/>
        <w:ind w:left="1580" w:right="0" w:firstLine="0"/>
        <w:jc w:val="left"/>
        <w:rPr>
          <w:sz w:val="18"/>
        </w:rPr>
      </w:pPr>
      <w:r>
        <w:rPr>
          <w:rFonts w:ascii="Calibri"/>
          <w:b/>
          <w:color w:val="FFFFFF"/>
          <w:w w:val="105"/>
          <w:position w:val="-2"/>
          <w:sz w:val="26"/>
        </w:rPr>
        <w:t>2100</w:t>
      </w:r>
      <w:r>
        <w:rPr>
          <w:color w:val="FFFFFF"/>
          <w:w w:val="105"/>
          <w:position w:val="-2"/>
          <w:sz w:val="26"/>
        </w:rPr>
        <w:t>UK</w:t>
      </w:r>
      <w:r>
        <w:rPr>
          <w:color w:val="FFFFFF"/>
          <w:spacing w:val="8"/>
          <w:w w:val="105"/>
          <w:position w:val="-2"/>
          <w:sz w:val="26"/>
        </w:rPr>
        <w:t> </w:t>
      </w:r>
      <w:r>
        <w:rPr>
          <w:color w:val="FFFFFF"/>
          <w:w w:val="105"/>
          <w:position w:val="-2"/>
          <w:sz w:val="26"/>
        </w:rPr>
        <w:t>SERIES</w:t>
        <w:tab/>
      </w:r>
      <w:r>
        <w:rPr>
          <w:color w:val="FFFFFF"/>
          <w:w w:val="105"/>
          <w:sz w:val="18"/>
        </w:rPr>
        <w:t>WIRE &amp; FABRIC BRAID REINFORCED THERMOPLASTIC </w:t>
      </w:r>
      <w:r>
        <w:rPr>
          <w:color w:val="FFFFFF"/>
          <w:spacing w:val="-5"/>
          <w:w w:val="105"/>
          <w:sz w:val="18"/>
        </w:rPr>
        <w:t>WATER </w:t>
      </w:r>
      <w:r>
        <w:rPr>
          <w:color w:val="FFFFFF"/>
          <w:w w:val="105"/>
          <w:sz w:val="18"/>
        </w:rPr>
        <w:t>JETTING</w:t>
      </w:r>
      <w:r>
        <w:rPr>
          <w:color w:val="FFFFFF"/>
          <w:spacing w:val="32"/>
          <w:w w:val="105"/>
          <w:sz w:val="18"/>
        </w:rPr>
        <w:t> </w:t>
      </w:r>
      <w:r>
        <w:rPr>
          <w:color w:val="FFFFFF"/>
          <w:w w:val="105"/>
          <w:sz w:val="18"/>
        </w:rPr>
        <w:t>HOSE</w:t>
      </w:r>
    </w:p>
    <w:p>
      <w:pPr>
        <w:spacing w:after="0"/>
        <w:jc w:val="left"/>
        <w:rPr>
          <w:sz w:val="18"/>
        </w:rPr>
        <w:sectPr>
          <w:pgSz w:w="12240" w:h="15840"/>
          <w:pgMar w:top="0" w:bottom="0" w:left="0" w:right="560"/>
        </w:sectPr>
      </w:pPr>
    </w:p>
    <w:p>
      <w:pPr>
        <w:pStyle w:val="BodyText"/>
        <w:spacing w:line="230" w:lineRule="auto" w:before="141"/>
        <w:ind w:left="4301" w:right="-13"/>
      </w:pPr>
      <w:r>
        <w:rPr/>
        <w:pict>
          <v:group style="position:absolute;margin-left:74.085999pt;margin-top:70.836693pt;width:483.95pt;height:65.5pt;mso-position-horizontal-relative:page;mso-position-vertical-relative:paragraph;z-index:-548128" coordorigin="1482,1417" coordsize="9679,1310">
            <v:rect style="position:absolute;left:1481;top:1665;width:9679;height:1062" filled="true" fillcolor="#ffffff" stroked="false">
              <v:fill type="solid"/>
            </v:rect>
            <v:rect style="position:absolute;left:1481;top:1416;width:9679;height:250" filled="true" fillcolor="#ffffff" stroked="false">
              <v:fill type="solid"/>
            </v:rect>
            <w10:wrap type="none"/>
          </v:group>
        </w:pict>
      </w:r>
      <w:r>
        <w:rPr>
          <w:color w:val="231F20"/>
          <w:w w:val="90"/>
        </w:rPr>
        <w:t>High pressure, high performance hydraulic </w:t>
      </w:r>
      <w:r>
        <w:rPr>
          <w:color w:val="231F20"/>
          <w:w w:val="95"/>
        </w:rPr>
        <w:t>hose</w:t>
      </w:r>
      <w:r>
        <w:rPr>
          <w:color w:val="231F20"/>
          <w:spacing w:val="-16"/>
          <w:w w:val="95"/>
        </w:rPr>
        <w:t> </w:t>
      </w:r>
      <w:r>
        <w:rPr>
          <w:color w:val="231F20"/>
          <w:w w:val="95"/>
        </w:rPr>
        <w:t>reinforced</w:t>
      </w:r>
      <w:r>
        <w:rPr>
          <w:color w:val="231F20"/>
          <w:spacing w:val="-16"/>
          <w:w w:val="95"/>
        </w:rPr>
        <w:t> </w:t>
      </w:r>
      <w:r>
        <w:rPr>
          <w:color w:val="231F20"/>
          <w:w w:val="95"/>
        </w:rPr>
        <w:t>with</w:t>
      </w:r>
      <w:r>
        <w:rPr>
          <w:color w:val="231F20"/>
          <w:spacing w:val="-16"/>
          <w:w w:val="95"/>
        </w:rPr>
        <w:t> </w:t>
      </w:r>
      <w:r>
        <w:rPr>
          <w:color w:val="231F20"/>
          <w:w w:val="95"/>
        </w:rPr>
        <w:t>a</w:t>
      </w:r>
      <w:r>
        <w:rPr>
          <w:color w:val="231F20"/>
          <w:spacing w:val="-15"/>
          <w:w w:val="95"/>
        </w:rPr>
        <w:t> </w:t>
      </w:r>
      <w:r>
        <w:rPr>
          <w:color w:val="231F20"/>
          <w:w w:val="95"/>
        </w:rPr>
        <w:t>braid</w:t>
      </w:r>
      <w:r>
        <w:rPr>
          <w:color w:val="231F20"/>
          <w:spacing w:val="-16"/>
          <w:w w:val="95"/>
        </w:rPr>
        <w:t> </w:t>
      </w:r>
      <w:r>
        <w:rPr>
          <w:color w:val="231F20"/>
          <w:w w:val="95"/>
        </w:rPr>
        <w:t>of</w:t>
      </w:r>
      <w:r>
        <w:rPr>
          <w:color w:val="231F20"/>
          <w:spacing w:val="-16"/>
          <w:w w:val="95"/>
        </w:rPr>
        <w:t> </w:t>
      </w:r>
      <w:r>
        <w:rPr>
          <w:color w:val="231F20"/>
          <w:w w:val="95"/>
        </w:rPr>
        <w:t>steel</w:t>
      </w:r>
      <w:r>
        <w:rPr>
          <w:color w:val="231F20"/>
          <w:spacing w:val="-16"/>
          <w:w w:val="95"/>
        </w:rPr>
        <w:t> </w:t>
      </w:r>
      <w:r>
        <w:rPr>
          <w:color w:val="231F20"/>
          <w:w w:val="95"/>
        </w:rPr>
        <w:t>and</w:t>
      </w:r>
      <w:r>
        <w:rPr>
          <w:color w:val="231F20"/>
          <w:spacing w:val="-15"/>
          <w:w w:val="95"/>
        </w:rPr>
        <w:t> </w:t>
      </w:r>
      <w:r>
        <w:rPr>
          <w:color w:val="231F20"/>
          <w:w w:val="95"/>
        </w:rPr>
        <w:t>a </w:t>
      </w:r>
      <w:r>
        <w:rPr>
          <w:color w:val="231F20"/>
          <w:w w:val="85"/>
        </w:rPr>
        <w:t>polyaramid yard. Compatible with hydraulic </w:t>
      </w:r>
      <w:r>
        <w:rPr>
          <w:color w:val="231F20"/>
          <w:w w:val="90"/>
        </w:rPr>
        <w:t>oils,</w:t>
      </w:r>
      <w:r>
        <w:rPr>
          <w:color w:val="231F20"/>
          <w:spacing w:val="-5"/>
          <w:w w:val="90"/>
        </w:rPr>
        <w:t> </w:t>
      </w:r>
      <w:r>
        <w:rPr>
          <w:color w:val="231F20"/>
          <w:w w:val="90"/>
        </w:rPr>
        <w:t>grease,</w:t>
      </w:r>
      <w:r>
        <w:rPr>
          <w:color w:val="231F20"/>
          <w:spacing w:val="-5"/>
          <w:w w:val="90"/>
        </w:rPr>
        <w:t> </w:t>
      </w:r>
      <w:r>
        <w:rPr>
          <w:color w:val="231F20"/>
          <w:w w:val="90"/>
        </w:rPr>
        <w:t>fuel</w:t>
      </w:r>
      <w:r>
        <w:rPr>
          <w:color w:val="231F20"/>
          <w:spacing w:val="-5"/>
          <w:w w:val="90"/>
        </w:rPr>
        <w:t> </w:t>
      </w:r>
      <w:r>
        <w:rPr>
          <w:color w:val="231F20"/>
          <w:w w:val="90"/>
        </w:rPr>
        <w:t>oils,</w:t>
      </w:r>
      <w:r>
        <w:rPr>
          <w:color w:val="231F20"/>
          <w:spacing w:val="-5"/>
          <w:w w:val="90"/>
        </w:rPr>
        <w:t> </w:t>
      </w:r>
      <w:r>
        <w:rPr>
          <w:color w:val="231F20"/>
          <w:w w:val="90"/>
        </w:rPr>
        <w:t>mineral</w:t>
      </w:r>
      <w:r>
        <w:rPr>
          <w:color w:val="231F20"/>
          <w:spacing w:val="-5"/>
          <w:w w:val="90"/>
        </w:rPr>
        <w:t> </w:t>
      </w:r>
      <w:r>
        <w:rPr>
          <w:color w:val="231F20"/>
          <w:w w:val="90"/>
        </w:rPr>
        <w:t>oils,</w:t>
      </w:r>
      <w:r>
        <w:rPr>
          <w:color w:val="231F20"/>
          <w:spacing w:val="-5"/>
          <w:w w:val="90"/>
        </w:rPr>
        <w:t> </w:t>
      </w:r>
      <w:r>
        <w:rPr>
          <w:color w:val="231F20"/>
          <w:w w:val="90"/>
        </w:rPr>
        <w:t>and</w:t>
      </w:r>
      <w:r>
        <w:rPr>
          <w:color w:val="231F20"/>
          <w:spacing w:val="-4"/>
          <w:w w:val="90"/>
        </w:rPr>
        <w:t> </w:t>
      </w:r>
      <w:r>
        <w:rPr>
          <w:color w:val="231F20"/>
          <w:w w:val="90"/>
        </w:rPr>
        <w:t>most phosphate esters. Superior flexibility and </w:t>
      </w:r>
      <w:r>
        <w:rPr>
          <w:color w:val="231F20"/>
          <w:w w:val="95"/>
        </w:rPr>
        <w:t>bend</w:t>
      </w:r>
      <w:r>
        <w:rPr>
          <w:color w:val="231F20"/>
          <w:spacing w:val="3"/>
          <w:w w:val="95"/>
        </w:rPr>
        <w:t> </w:t>
      </w:r>
      <w:r>
        <w:rPr>
          <w:color w:val="231F20"/>
          <w:w w:val="95"/>
        </w:rPr>
        <w:t>radii.</w:t>
      </w:r>
    </w:p>
    <w:p>
      <w:pPr>
        <w:pStyle w:val="Heading6"/>
        <w:ind w:left="741"/>
      </w:pPr>
      <w:r>
        <w:rPr>
          <w:b w:val="0"/>
        </w:rPr>
        <w:br w:type="column"/>
      </w:r>
      <w:r>
        <w:rPr>
          <w:color w:val="0069AA"/>
          <w:w w:val="120"/>
        </w:rPr>
        <w:t>CONSTRUCTION:</w:t>
      </w:r>
    </w:p>
    <w:p>
      <w:pPr>
        <w:pStyle w:val="BodyText"/>
        <w:spacing w:before="28"/>
        <w:ind w:left="741"/>
      </w:pPr>
      <w:r>
        <w:rPr>
          <w:rFonts w:ascii="Calibri"/>
          <w:b/>
          <w:color w:val="231F20"/>
        </w:rPr>
        <w:t>Inner</w:t>
      </w:r>
      <w:r>
        <w:rPr>
          <w:color w:val="231F20"/>
        </w:rPr>
        <w:t>: Polyester Elastomer Liner</w:t>
      </w:r>
    </w:p>
    <w:p>
      <w:pPr>
        <w:pStyle w:val="BodyText"/>
        <w:spacing w:line="220" w:lineRule="auto" w:before="40"/>
        <w:ind w:left="742" w:right="663"/>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560"/>
          <w:cols w:num="2" w:equalWidth="0">
            <w:col w:w="6945" w:space="40"/>
            <w:col w:w="4695"/>
          </w:cols>
        </w:sectPr>
      </w:pPr>
    </w:p>
    <w:p>
      <w:pPr>
        <w:pStyle w:val="BodyText"/>
        <w:spacing w:before="11"/>
        <w:rPr>
          <w:sz w:val="15"/>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9"/>
        <w:gridCol w:w="756"/>
        <w:gridCol w:w="572"/>
        <w:gridCol w:w="958"/>
        <w:gridCol w:w="1033"/>
        <w:gridCol w:w="1012"/>
        <w:gridCol w:w="776"/>
        <w:gridCol w:w="847"/>
        <w:gridCol w:w="820"/>
        <w:gridCol w:w="890"/>
        <w:gridCol w:w="987"/>
      </w:tblGrid>
      <w:tr>
        <w:trPr>
          <w:trHeight w:val="228" w:hRule="atLeast"/>
        </w:trPr>
        <w:tc>
          <w:tcPr>
            <w:tcW w:w="9680"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9"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756"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40" w:right="58"/>
              <w:jc w:val="center"/>
              <w:rPr>
                <w:b/>
                <w:sz w:val="15"/>
              </w:rPr>
            </w:pPr>
            <w:r>
              <w:rPr>
                <w:b/>
                <w:color w:val="0069AA"/>
                <w:sz w:val="15"/>
              </w:rPr>
              <w:t>COLORS</w:t>
            </w:r>
          </w:p>
        </w:tc>
        <w:tc>
          <w:tcPr>
            <w:tcW w:w="572"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72" w:right="51" w:firstLine="80"/>
              <w:rPr>
                <w:b/>
                <w:sz w:val="15"/>
              </w:rPr>
            </w:pPr>
            <w:r>
              <w:rPr>
                <w:b/>
                <w:color w:val="0069AA"/>
                <w:sz w:val="15"/>
              </w:rPr>
              <w:t># OF </w:t>
            </w:r>
            <w:r>
              <w:rPr>
                <w:b/>
                <w:color w:val="0069AA"/>
                <w:w w:val="90"/>
                <w:sz w:val="15"/>
              </w:rPr>
              <w:t>BRAIDS</w:t>
            </w:r>
          </w:p>
        </w:tc>
        <w:tc>
          <w:tcPr>
            <w:tcW w:w="95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69"/>
              <w:rPr>
                <w:b/>
                <w:sz w:val="15"/>
              </w:rPr>
            </w:pPr>
            <w:r>
              <w:rPr>
                <w:b/>
                <w:color w:val="0069AA"/>
                <w:sz w:val="15"/>
              </w:rPr>
              <w:t>NOMINAL I.D.</w:t>
            </w:r>
          </w:p>
          <w:p>
            <w:pPr>
              <w:pStyle w:val="TableParagraph"/>
              <w:spacing w:line="172" w:lineRule="exact"/>
              <w:ind w:left="126"/>
              <w:rPr>
                <w:b/>
                <w:sz w:val="15"/>
              </w:rPr>
            </w:pPr>
            <w:r>
              <w:rPr>
                <w:b/>
                <w:color w:val="0069AA"/>
                <w:sz w:val="15"/>
              </w:rPr>
              <w:t>Inches (MM)</w:t>
            </w:r>
          </w:p>
        </w:tc>
        <w:tc>
          <w:tcPr>
            <w:tcW w:w="1033"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79"/>
              <w:rPr>
                <w:b/>
                <w:sz w:val="15"/>
              </w:rPr>
            </w:pPr>
            <w:r>
              <w:rPr>
                <w:b/>
                <w:color w:val="0069AA"/>
                <w:sz w:val="15"/>
              </w:rPr>
              <w:t>NOMINAL O.D.</w:t>
            </w:r>
          </w:p>
          <w:p>
            <w:pPr>
              <w:pStyle w:val="TableParagraph"/>
              <w:spacing w:line="172" w:lineRule="exact"/>
              <w:ind w:left="168"/>
              <w:rPr>
                <w:b/>
                <w:sz w:val="15"/>
              </w:rPr>
            </w:pPr>
            <w:r>
              <w:rPr>
                <w:b/>
                <w:color w:val="0069AA"/>
                <w:sz w:val="15"/>
              </w:rPr>
              <w:t>Inches (MM)</w:t>
            </w:r>
          </w:p>
        </w:tc>
        <w:tc>
          <w:tcPr>
            <w:tcW w:w="1012" w:type="dxa"/>
            <w:tcBorders>
              <w:left w:val="single" w:sz="4" w:space="0" w:color="0069AA"/>
              <w:bottom w:val="single" w:sz="4" w:space="0" w:color="0069AA"/>
              <w:right w:val="single" w:sz="4" w:space="0" w:color="0069AA"/>
            </w:tcBorders>
          </w:tcPr>
          <w:p>
            <w:pPr>
              <w:pStyle w:val="TableParagraph"/>
              <w:spacing w:line="208" w:lineRule="auto" w:before="47"/>
              <w:ind w:left="104" w:firstLine="96"/>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55"/>
              <w:rPr>
                <w:b/>
                <w:sz w:val="15"/>
              </w:rPr>
            </w:pPr>
            <w:r>
              <w:rPr>
                <w:b/>
                <w:color w:val="0069AA"/>
                <w:w w:val="90"/>
                <w:sz w:val="15"/>
              </w:rPr>
              <w:t>Inches</w:t>
            </w:r>
            <w:r>
              <w:rPr>
                <w:b/>
                <w:color w:val="0069AA"/>
                <w:spacing w:val="-17"/>
                <w:w w:val="90"/>
                <w:sz w:val="15"/>
              </w:rPr>
              <w:t> </w:t>
            </w:r>
            <w:r>
              <w:rPr>
                <w:b/>
                <w:color w:val="0069AA"/>
                <w:w w:val="90"/>
                <w:sz w:val="15"/>
              </w:rPr>
              <w:t>(MM)</w:t>
            </w:r>
          </w:p>
        </w:tc>
        <w:tc>
          <w:tcPr>
            <w:tcW w:w="776" w:type="dxa"/>
            <w:tcBorders>
              <w:left w:val="single" w:sz="4" w:space="0" w:color="0069AA"/>
              <w:bottom w:val="single" w:sz="4" w:space="0" w:color="0069AA"/>
              <w:right w:val="single" w:sz="4" w:space="0" w:color="0069AA"/>
            </w:tcBorders>
          </w:tcPr>
          <w:p>
            <w:pPr>
              <w:pStyle w:val="TableParagraph"/>
              <w:spacing w:line="208" w:lineRule="auto" w:before="47"/>
              <w:ind w:left="93" w:right="73" w:firstLine="11"/>
              <w:jc w:val="both"/>
              <w:rPr>
                <w:b/>
                <w:sz w:val="15"/>
              </w:rPr>
            </w:pPr>
            <w:r>
              <w:rPr>
                <w:b/>
                <w:color w:val="0069AA"/>
                <w:w w:val="95"/>
                <w:sz w:val="15"/>
              </w:rPr>
              <w:t>DYNAMIC </w:t>
            </w:r>
            <w:r>
              <w:rPr>
                <w:b/>
                <w:color w:val="0069AA"/>
                <w:w w:val="90"/>
                <w:sz w:val="15"/>
              </w:rPr>
              <w:t>WORKING PRESSURE</w:t>
            </w:r>
          </w:p>
        </w:tc>
        <w:tc>
          <w:tcPr>
            <w:tcW w:w="847" w:type="dxa"/>
            <w:tcBorders>
              <w:left w:val="single" w:sz="4" w:space="0" w:color="0069AA"/>
              <w:bottom w:val="single" w:sz="4" w:space="0" w:color="0069AA"/>
              <w:right w:val="single" w:sz="4" w:space="0" w:color="0069AA"/>
            </w:tcBorders>
          </w:tcPr>
          <w:p>
            <w:pPr>
              <w:pStyle w:val="TableParagraph"/>
              <w:spacing w:line="208" w:lineRule="auto" w:before="47"/>
              <w:ind w:left="79" w:right="83"/>
              <w:jc w:val="center"/>
              <w:rPr>
                <w:b/>
                <w:sz w:val="15"/>
              </w:rPr>
            </w:pPr>
            <w:r>
              <w:rPr>
                <w:b/>
                <w:color w:val="0069AA"/>
                <w:w w:val="90"/>
                <w:sz w:val="15"/>
              </w:rPr>
              <w:t>MINIMUM </w:t>
            </w:r>
            <w:r>
              <w:rPr>
                <w:b/>
                <w:color w:val="0069AA"/>
                <w:sz w:val="15"/>
              </w:rPr>
              <w:t>BURST </w:t>
            </w:r>
            <w:r>
              <w:rPr>
                <w:b/>
                <w:color w:val="0069AA"/>
                <w:w w:val="90"/>
                <w:sz w:val="15"/>
              </w:rPr>
              <w:t>PRESSURE</w:t>
            </w:r>
          </w:p>
        </w:tc>
        <w:tc>
          <w:tcPr>
            <w:tcW w:w="82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72" w:right="150" w:hanging="2"/>
              <w:rPr>
                <w:b/>
                <w:sz w:val="15"/>
              </w:rPr>
            </w:pPr>
            <w:r>
              <w:rPr>
                <w:b/>
                <w:color w:val="0069AA"/>
                <w:w w:val="90"/>
                <w:sz w:val="15"/>
              </w:rPr>
              <w:t>WEIGHT (LBS/FT)</w:t>
            </w:r>
          </w:p>
        </w:tc>
        <w:tc>
          <w:tcPr>
            <w:tcW w:w="89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15" w:right="98" w:hanging="88"/>
              <w:rPr>
                <w:b/>
                <w:sz w:val="15"/>
              </w:rPr>
            </w:pPr>
            <w:r>
              <w:rPr>
                <w:b/>
                <w:color w:val="0069AA"/>
                <w:w w:val="90"/>
                <w:sz w:val="15"/>
              </w:rPr>
              <w:t>MAXIMUM </w:t>
            </w:r>
            <w:r>
              <w:rPr>
                <w:b/>
                <w:color w:val="0069AA"/>
                <w:sz w:val="15"/>
              </w:rPr>
              <w:t>LENGTH</w:t>
            </w:r>
          </w:p>
        </w:tc>
        <w:tc>
          <w:tcPr>
            <w:tcW w:w="987"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294" w:hanging="217"/>
              <w:rPr>
                <w:b/>
                <w:sz w:val="15"/>
              </w:rPr>
            </w:pPr>
            <w:r>
              <w:rPr>
                <w:b/>
                <w:color w:val="0069AA"/>
                <w:w w:val="85"/>
                <w:sz w:val="15"/>
              </w:rPr>
              <w:t>TEMPERATURE </w:t>
            </w:r>
            <w:r>
              <w:rPr>
                <w:b/>
                <w:color w:val="0069AA"/>
                <w:sz w:val="15"/>
              </w:rPr>
              <w:t>RANGE</w:t>
            </w:r>
          </w:p>
        </w:tc>
      </w:tr>
      <w:tr>
        <w:trPr>
          <w:trHeight w:val="240" w:hRule="atLeast"/>
        </w:trPr>
        <w:tc>
          <w:tcPr>
            <w:tcW w:w="1029" w:type="dxa"/>
            <w:tcBorders>
              <w:top w:val="single" w:sz="4" w:space="0" w:color="0069AA"/>
              <w:bottom w:val="single" w:sz="4" w:space="0" w:color="0069AA"/>
              <w:right w:val="single" w:sz="4" w:space="0" w:color="0069AA"/>
            </w:tcBorders>
          </w:tcPr>
          <w:p>
            <w:pPr>
              <w:pStyle w:val="TableParagraph"/>
              <w:spacing w:before="29"/>
              <w:ind w:left="86"/>
              <w:rPr>
                <w:b/>
                <w:sz w:val="15"/>
              </w:rPr>
            </w:pPr>
            <w:r>
              <w:rPr>
                <w:b/>
                <w:color w:val="231F20"/>
                <w:sz w:val="15"/>
              </w:rPr>
              <w:t>2106UK</w:t>
            </w:r>
          </w:p>
        </w:tc>
        <w:tc>
          <w:tcPr>
            <w:tcW w:w="756" w:type="dxa"/>
            <w:tcBorders>
              <w:top w:val="single" w:sz="4" w:space="0" w:color="0069AA"/>
              <w:left w:val="single" w:sz="4" w:space="0" w:color="0069AA"/>
              <w:bottom w:val="single" w:sz="4" w:space="0" w:color="0069AA"/>
              <w:right w:val="single" w:sz="4" w:space="0" w:color="0069AA"/>
            </w:tcBorders>
          </w:tcPr>
          <w:p>
            <w:pPr>
              <w:pStyle w:val="TableParagraph"/>
              <w:spacing w:line="220" w:lineRule="exact"/>
              <w:ind w:left="64" w:right="58"/>
              <w:jc w:val="center"/>
              <w:rPr>
                <w:rFonts w:ascii="Arial Black"/>
                <w:sz w:val="19"/>
              </w:rPr>
            </w:pPr>
            <w:r>
              <w:rPr>
                <w:rFonts w:ascii="Arial Black"/>
                <w:color w:val="127BB9"/>
                <w:w w:val="115"/>
                <w:sz w:val="19"/>
              </w:rPr>
              <w:t>n</w:t>
            </w:r>
            <w:r>
              <w:rPr>
                <w:rFonts w:ascii="Arial Black"/>
                <w:color w:val="231F20"/>
                <w:w w:val="115"/>
                <w:sz w:val="19"/>
              </w:rPr>
              <w:t>n</w:t>
            </w:r>
            <w:r>
              <w:rPr>
                <w:rFonts w:ascii="Arial Black"/>
                <w:color w:val="DC481F"/>
                <w:w w:val="115"/>
                <w:sz w:val="19"/>
              </w:rPr>
              <w:t>n</w:t>
            </w:r>
            <w:r>
              <w:rPr>
                <w:rFonts w:ascii="Arial Black"/>
                <w:color w:val="FDB913"/>
                <w:w w:val="115"/>
                <w:sz w:val="19"/>
              </w:rPr>
              <w:t>n</w:t>
            </w:r>
          </w:p>
        </w:tc>
        <w:tc>
          <w:tcPr>
            <w:tcW w:w="572" w:type="dxa"/>
            <w:tcBorders>
              <w:top w:val="single" w:sz="4" w:space="0" w:color="0069AA"/>
              <w:left w:val="single" w:sz="4" w:space="0" w:color="0069AA"/>
              <w:bottom w:val="single" w:sz="4" w:space="0" w:color="0069AA"/>
              <w:right w:val="single" w:sz="4" w:space="0" w:color="0069AA"/>
            </w:tcBorders>
          </w:tcPr>
          <w:p>
            <w:pPr>
              <w:pStyle w:val="TableParagraph"/>
              <w:spacing w:before="29"/>
              <w:ind w:left="11"/>
              <w:jc w:val="center"/>
              <w:rPr>
                <w:b/>
                <w:sz w:val="15"/>
              </w:rPr>
            </w:pPr>
            <w:r>
              <w:rPr>
                <w:b/>
                <w:color w:val="231F20"/>
                <w:w w:val="90"/>
                <w:sz w:val="15"/>
              </w:rPr>
              <w:t>2</w:t>
            </w:r>
          </w:p>
        </w:tc>
        <w:tc>
          <w:tcPr>
            <w:tcW w:w="958" w:type="dxa"/>
            <w:tcBorders>
              <w:top w:val="single" w:sz="4" w:space="0" w:color="0069AA"/>
              <w:left w:val="single" w:sz="4" w:space="0" w:color="0069AA"/>
              <w:bottom w:val="single" w:sz="4" w:space="0" w:color="0069AA"/>
              <w:right w:val="single" w:sz="4" w:space="0" w:color="0069AA"/>
            </w:tcBorders>
          </w:tcPr>
          <w:p>
            <w:pPr>
              <w:pStyle w:val="TableParagraph"/>
              <w:spacing w:before="29"/>
              <w:ind w:left="186" w:right="185"/>
              <w:jc w:val="center"/>
              <w:rPr>
                <w:b/>
                <w:sz w:val="15"/>
              </w:rPr>
            </w:pPr>
            <w:r>
              <w:rPr>
                <w:b/>
                <w:color w:val="231F20"/>
                <w:sz w:val="15"/>
              </w:rPr>
              <w:t>1/4 (6.4)</w:t>
            </w:r>
          </w:p>
        </w:tc>
        <w:tc>
          <w:tcPr>
            <w:tcW w:w="1033" w:type="dxa"/>
            <w:tcBorders>
              <w:top w:val="single" w:sz="4" w:space="0" w:color="0069AA"/>
              <w:left w:val="single" w:sz="4" w:space="0" w:color="0069AA"/>
              <w:bottom w:val="single" w:sz="4" w:space="0" w:color="0069AA"/>
              <w:right w:val="single" w:sz="4" w:space="0" w:color="0069AA"/>
            </w:tcBorders>
          </w:tcPr>
          <w:p>
            <w:pPr>
              <w:pStyle w:val="TableParagraph"/>
              <w:spacing w:before="29"/>
              <w:ind w:left="164" w:right="154"/>
              <w:jc w:val="center"/>
              <w:rPr>
                <w:b/>
                <w:sz w:val="15"/>
              </w:rPr>
            </w:pPr>
            <w:r>
              <w:rPr>
                <w:b/>
                <w:color w:val="231F20"/>
                <w:sz w:val="15"/>
              </w:rPr>
              <w:t>0.54 (13.7)</w:t>
            </w:r>
          </w:p>
        </w:tc>
        <w:tc>
          <w:tcPr>
            <w:tcW w:w="1012" w:type="dxa"/>
            <w:tcBorders>
              <w:top w:val="single" w:sz="4" w:space="0" w:color="0069AA"/>
              <w:left w:val="single" w:sz="4" w:space="0" w:color="0069AA"/>
              <w:bottom w:val="single" w:sz="4" w:space="0" w:color="0069AA"/>
              <w:right w:val="single" w:sz="4" w:space="0" w:color="0069AA"/>
            </w:tcBorders>
          </w:tcPr>
          <w:p>
            <w:pPr>
              <w:pStyle w:val="TableParagraph"/>
              <w:spacing w:before="29"/>
              <w:ind w:left="290"/>
              <w:rPr>
                <w:b/>
                <w:sz w:val="15"/>
              </w:rPr>
            </w:pPr>
            <w:r>
              <w:rPr>
                <w:b/>
                <w:color w:val="231F20"/>
                <w:sz w:val="15"/>
              </w:rPr>
              <w:t>1.5 (38)</w:t>
            </w:r>
          </w:p>
        </w:tc>
        <w:tc>
          <w:tcPr>
            <w:tcW w:w="776" w:type="dxa"/>
            <w:tcBorders>
              <w:top w:val="single" w:sz="4" w:space="0" w:color="0069AA"/>
              <w:left w:val="single" w:sz="4" w:space="0" w:color="0069AA"/>
              <w:bottom w:val="single" w:sz="4" w:space="0" w:color="0069AA"/>
              <w:right w:val="single" w:sz="4" w:space="0" w:color="0069AA"/>
            </w:tcBorders>
          </w:tcPr>
          <w:p>
            <w:pPr>
              <w:pStyle w:val="TableParagraph"/>
              <w:spacing w:before="29"/>
              <w:ind w:left="53" w:right="36"/>
              <w:jc w:val="center"/>
              <w:rPr>
                <w:b/>
                <w:sz w:val="15"/>
              </w:rPr>
            </w:pPr>
            <w:r>
              <w:rPr>
                <w:b/>
                <w:color w:val="231F20"/>
                <w:sz w:val="15"/>
              </w:rPr>
              <w:t>10,000 psi</w:t>
            </w:r>
          </w:p>
        </w:tc>
        <w:tc>
          <w:tcPr>
            <w:tcW w:w="847" w:type="dxa"/>
            <w:tcBorders>
              <w:top w:val="single" w:sz="4" w:space="0" w:color="0069AA"/>
              <w:left w:val="single" w:sz="4" w:space="0" w:color="0069AA"/>
              <w:bottom w:val="single" w:sz="4" w:space="0" w:color="0069AA"/>
              <w:right w:val="single" w:sz="4" w:space="0" w:color="0069AA"/>
            </w:tcBorders>
          </w:tcPr>
          <w:p>
            <w:pPr>
              <w:pStyle w:val="TableParagraph"/>
              <w:spacing w:before="29"/>
              <w:ind w:left="79" w:right="82"/>
              <w:jc w:val="center"/>
              <w:rPr>
                <w:b/>
                <w:sz w:val="15"/>
              </w:rPr>
            </w:pPr>
            <w:r>
              <w:rPr>
                <w:b/>
                <w:color w:val="231F20"/>
                <w:sz w:val="15"/>
              </w:rPr>
              <w:t>40,000 psi</w:t>
            </w:r>
          </w:p>
        </w:tc>
        <w:tc>
          <w:tcPr>
            <w:tcW w:w="820" w:type="dxa"/>
            <w:tcBorders>
              <w:top w:val="single" w:sz="4" w:space="0" w:color="0069AA"/>
              <w:left w:val="single" w:sz="4" w:space="0" w:color="0069AA"/>
              <w:bottom w:val="single" w:sz="4" w:space="0" w:color="0069AA"/>
              <w:right w:val="single" w:sz="4" w:space="0" w:color="0069AA"/>
            </w:tcBorders>
          </w:tcPr>
          <w:p>
            <w:pPr>
              <w:pStyle w:val="TableParagraph"/>
              <w:spacing w:before="29"/>
              <w:ind w:left="293"/>
              <w:rPr>
                <w:b/>
                <w:sz w:val="15"/>
              </w:rPr>
            </w:pPr>
            <w:r>
              <w:rPr>
                <w:b/>
                <w:color w:val="231F20"/>
                <w:sz w:val="15"/>
              </w:rPr>
              <w:t>0.15</w:t>
            </w:r>
          </w:p>
        </w:tc>
        <w:tc>
          <w:tcPr>
            <w:tcW w:w="890" w:type="dxa"/>
            <w:tcBorders>
              <w:top w:val="single" w:sz="4" w:space="0" w:color="0069AA"/>
              <w:left w:val="single" w:sz="4" w:space="0" w:color="0069AA"/>
              <w:bottom w:val="single" w:sz="4" w:space="0" w:color="0069AA"/>
              <w:right w:val="single" w:sz="4" w:space="0" w:color="0069AA"/>
            </w:tcBorders>
          </w:tcPr>
          <w:p>
            <w:pPr>
              <w:pStyle w:val="TableParagraph"/>
              <w:spacing w:before="29"/>
              <w:ind w:left="8" w:right="28"/>
              <w:jc w:val="center"/>
              <w:rPr>
                <w:b/>
                <w:sz w:val="15"/>
              </w:rPr>
            </w:pPr>
            <w:r>
              <w:rPr>
                <w:b/>
                <w:color w:val="231F20"/>
                <w:sz w:val="15"/>
              </w:rPr>
              <w:t>4” up to 500’</w:t>
            </w:r>
          </w:p>
        </w:tc>
        <w:tc>
          <w:tcPr>
            <w:tcW w:w="987" w:type="dxa"/>
            <w:tcBorders>
              <w:top w:val="single" w:sz="4" w:space="0" w:color="0069AA"/>
              <w:left w:val="single" w:sz="4" w:space="0" w:color="0069AA"/>
              <w:bottom w:val="single" w:sz="4" w:space="0" w:color="0069AA"/>
            </w:tcBorders>
          </w:tcPr>
          <w:p>
            <w:pPr>
              <w:pStyle w:val="TableParagraph"/>
              <w:spacing w:before="29"/>
              <w:ind w:left="66"/>
              <w:rPr>
                <w:b/>
                <w:sz w:val="15"/>
              </w:rPr>
            </w:pPr>
            <w:r>
              <w:rPr>
                <w:b/>
                <w:color w:val="231F20"/>
                <w:sz w:val="15"/>
              </w:rPr>
              <w:t>-40</w:t>
            </w:r>
            <w:r>
              <w:rPr>
                <w:b/>
                <w:color w:val="231F20"/>
                <w:spacing w:val="-21"/>
                <w:sz w:val="15"/>
              </w:rPr>
              <w:t> </w:t>
            </w:r>
            <w:r>
              <w:rPr>
                <w:b/>
                <w:color w:val="231F20"/>
                <w:sz w:val="15"/>
              </w:rPr>
              <w:t>to</w:t>
            </w:r>
            <w:r>
              <w:rPr>
                <w:b/>
                <w:color w:val="231F20"/>
                <w:spacing w:val="-20"/>
                <w:sz w:val="15"/>
              </w:rPr>
              <w:t> </w:t>
            </w:r>
            <w:r>
              <w:rPr>
                <w:b/>
                <w:color w:val="231F20"/>
                <w:sz w:val="15"/>
              </w:rPr>
              <w:t>+212ºF*</w:t>
            </w:r>
          </w:p>
        </w:tc>
      </w:tr>
      <w:tr>
        <w:trPr>
          <w:trHeight w:val="215" w:hRule="atLeast"/>
        </w:trPr>
        <w:tc>
          <w:tcPr>
            <w:tcW w:w="1029" w:type="dxa"/>
            <w:tcBorders>
              <w:top w:val="single" w:sz="4" w:space="0" w:color="0069AA"/>
              <w:right w:val="single" w:sz="4" w:space="0" w:color="0069AA"/>
            </w:tcBorders>
          </w:tcPr>
          <w:p>
            <w:pPr>
              <w:pStyle w:val="TableParagraph"/>
              <w:spacing w:line="173" w:lineRule="exact" w:before="22"/>
              <w:ind w:left="86"/>
              <w:rPr>
                <w:b/>
                <w:sz w:val="15"/>
              </w:rPr>
            </w:pPr>
            <w:r>
              <w:rPr>
                <w:b/>
                <w:color w:val="231F20"/>
                <w:sz w:val="15"/>
              </w:rPr>
              <w:t>2110UK</w:t>
            </w:r>
          </w:p>
        </w:tc>
        <w:tc>
          <w:tcPr>
            <w:tcW w:w="756" w:type="dxa"/>
            <w:tcBorders>
              <w:top w:val="single" w:sz="4" w:space="0" w:color="0069AA"/>
              <w:left w:val="single" w:sz="4" w:space="0" w:color="0069AA"/>
              <w:right w:val="single" w:sz="4" w:space="0" w:color="0069AA"/>
            </w:tcBorders>
          </w:tcPr>
          <w:p>
            <w:pPr>
              <w:pStyle w:val="TableParagraph"/>
              <w:spacing w:line="195" w:lineRule="exact"/>
              <w:ind w:left="6"/>
              <w:jc w:val="center"/>
              <w:rPr>
                <w:rFonts w:ascii="Arial Black"/>
                <w:sz w:val="19"/>
              </w:rPr>
            </w:pPr>
            <w:r>
              <w:rPr>
                <w:rFonts w:ascii="Arial Black"/>
                <w:color w:val="231F20"/>
                <w:w w:val="117"/>
                <w:sz w:val="19"/>
              </w:rPr>
              <w:t>n</w:t>
            </w:r>
          </w:p>
        </w:tc>
        <w:tc>
          <w:tcPr>
            <w:tcW w:w="572" w:type="dxa"/>
            <w:tcBorders>
              <w:top w:val="single" w:sz="4" w:space="0" w:color="0069AA"/>
              <w:left w:val="single" w:sz="4" w:space="0" w:color="0069AA"/>
              <w:right w:val="single" w:sz="4" w:space="0" w:color="0069AA"/>
            </w:tcBorders>
          </w:tcPr>
          <w:p>
            <w:pPr>
              <w:pStyle w:val="TableParagraph"/>
              <w:spacing w:line="173" w:lineRule="exact" w:before="22"/>
              <w:ind w:left="11"/>
              <w:jc w:val="center"/>
              <w:rPr>
                <w:b/>
                <w:sz w:val="15"/>
              </w:rPr>
            </w:pPr>
            <w:r>
              <w:rPr>
                <w:b/>
                <w:color w:val="231F20"/>
                <w:w w:val="90"/>
                <w:sz w:val="15"/>
              </w:rPr>
              <w:t>2</w:t>
            </w:r>
          </w:p>
        </w:tc>
        <w:tc>
          <w:tcPr>
            <w:tcW w:w="958" w:type="dxa"/>
            <w:tcBorders>
              <w:top w:val="single" w:sz="4" w:space="0" w:color="0069AA"/>
              <w:left w:val="single" w:sz="4" w:space="0" w:color="0069AA"/>
              <w:right w:val="single" w:sz="4" w:space="0" w:color="0069AA"/>
            </w:tcBorders>
          </w:tcPr>
          <w:p>
            <w:pPr>
              <w:pStyle w:val="TableParagraph"/>
              <w:spacing w:line="173" w:lineRule="exact" w:before="22"/>
              <w:ind w:left="186" w:right="185"/>
              <w:jc w:val="center"/>
              <w:rPr>
                <w:b/>
                <w:sz w:val="15"/>
              </w:rPr>
            </w:pPr>
            <w:r>
              <w:rPr>
                <w:b/>
                <w:color w:val="231F20"/>
                <w:sz w:val="15"/>
              </w:rPr>
              <w:t>3/8 (9.5)</w:t>
            </w:r>
          </w:p>
        </w:tc>
        <w:tc>
          <w:tcPr>
            <w:tcW w:w="1033" w:type="dxa"/>
            <w:tcBorders>
              <w:top w:val="single" w:sz="4" w:space="0" w:color="0069AA"/>
              <w:left w:val="single" w:sz="4" w:space="0" w:color="0069AA"/>
              <w:right w:val="single" w:sz="4" w:space="0" w:color="0069AA"/>
            </w:tcBorders>
          </w:tcPr>
          <w:p>
            <w:pPr>
              <w:pStyle w:val="TableParagraph"/>
              <w:spacing w:line="173" w:lineRule="exact" w:before="22"/>
              <w:ind w:left="164" w:right="154"/>
              <w:jc w:val="center"/>
              <w:rPr>
                <w:b/>
                <w:sz w:val="15"/>
              </w:rPr>
            </w:pPr>
            <w:r>
              <w:rPr>
                <w:b/>
                <w:color w:val="231F20"/>
                <w:sz w:val="15"/>
              </w:rPr>
              <w:t>0.74 (18.8)</w:t>
            </w:r>
          </w:p>
        </w:tc>
        <w:tc>
          <w:tcPr>
            <w:tcW w:w="1012" w:type="dxa"/>
            <w:tcBorders>
              <w:top w:val="single" w:sz="4" w:space="0" w:color="0069AA"/>
              <w:left w:val="single" w:sz="4" w:space="0" w:color="0069AA"/>
              <w:right w:val="single" w:sz="4" w:space="0" w:color="0069AA"/>
            </w:tcBorders>
          </w:tcPr>
          <w:p>
            <w:pPr>
              <w:pStyle w:val="TableParagraph"/>
              <w:spacing w:line="173" w:lineRule="exact" w:before="22"/>
              <w:ind w:left="288"/>
              <w:rPr>
                <w:b/>
                <w:sz w:val="15"/>
              </w:rPr>
            </w:pPr>
            <w:r>
              <w:rPr>
                <w:b/>
                <w:color w:val="231F20"/>
                <w:sz w:val="15"/>
              </w:rPr>
              <w:t>3.8 (95)</w:t>
            </w:r>
          </w:p>
        </w:tc>
        <w:tc>
          <w:tcPr>
            <w:tcW w:w="776" w:type="dxa"/>
            <w:tcBorders>
              <w:top w:val="single" w:sz="4" w:space="0" w:color="0069AA"/>
              <w:left w:val="single" w:sz="4" w:space="0" w:color="0069AA"/>
              <w:right w:val="single" w:sz="4" w:space="0" w:color="0069AA"/>
            </w:tcBorders>
          </w:tcPr>
          <w:p>
            <w:pPr>
              <w:pStyle w:val="TableParagraph"/>
              <w:spacing w:line="173" w:lineRule="exact" w:before="22"/>
              <w:ind w:left="53" w:right="36"/>
              <w:jc w:val="center"/>
              <w:rPr>
                <w:b/>
                <w:sz w:val="15"/>
              </w:rPr>
            </w:pPr>
            <w:r>
              <w:rPr>
                <w:b/>
                <w:color w:val="231F20"/>
                <w:sz w:val="15"/>
              </w:rPr>
              <w:t>10,000 psi</w:t>
            </w:r>
          </w:p>
        </w:tc>
        <w:tc>
          <w:tcPr>
            <w:tcW w:w="847" w:type="dxa"/>
            <w:tcBorders>
              <w:top w:val="single" w:sz="4" w:space="0" w:color="0069AA"/>
              <w:left w:val="single" w:sz="4" w:space="0" w:color="0069AA"/>
              <w:right w:val="single" w:sz="4" w:space="0" w:color="0069AA"/>
            </w:tcBorders>
          </w:tcPr>
          <w:p>
            <w:pPr>
              <w:pStyle w:val="TableParagraph"/>
              <w:spacing w:line="173" w:lineRule="exact" w:before="22"/>
              <w:ind w:left="79" w:right="82"/>
              <w:jc w:val="center"/>
              <w:rPr>
                <w:b/>
                <w:sz w:val="15"/>
              </w:rPr>
            </w:pPr>
            <w:r>
              <w:rPr>
                <w:b/>
                <w:color w:val="231F20"/>
                <w:sz w:val="15"/>
              </w:rPr>
              <w:t>40,000 psi</w:t>
            </w:r>
          </w:p>
        </w:tc>
        <w:tc>
          <w:tcPr>
            <w:tcW w:w="820" w:type="dxa"/>
            <w:tcBorders>
              <w:top w:val="single" w:sz="4" w:space="0" w:color="0069AA"/>
              <w:left w:val="single" w:sz="4" w:space="0" w:color="0069AA"/>
              <w:right w:val="single" w:sz="4" w:space="0" w:color="0069AA"/>
            </w:tcBorders>
          </w:tcPr>
          <w:p>
            <w:pPr>
              <w:pStyle w:val="TableParagraph"/>
              <w:spacing w:line="173" w:lineRule="exact" w:before="22"/>
              <w:ind w:left="285"/>
              <w:rPr>
                <w:b/>
                <w:sz w:val="15"/>
              </w:rPr>
            </w:pPr>
            <w:r>
              <w:rPr>
                <w:b/>
                <w:color w:val="231F20"/>
                <w:sz w:val="15"/>
              </w:rPr>
              <w:t>0.24</w:t>
            </w:r>
          </w:p>
        </w:tc>
        <w:tc>
          <w:tcPr>
            <w:tcW w:w="890" w:type="dxa"/>
            <w:tcBorders>
              <w:top w:val="single" w:sz="4" w:space="0" w:color="0069AA"/>
              <w:left w:val="single" w:sz="4" w:space="0" w:color="0069AA"/>
              <w:right w:val="single" w:sz="4" w:space="0" w:color="0069AA"/>
            </w:tcBorders>
          </w:tcPr>
          <w:p>
            <w:pPr>
              <w:pStyle w:val="TableParagraph"/>
              <w:spacing w:line="173" w:lineRule="exact" w:before="22"/>
              <w:ind w:left="8" w:right="28"/>
              <w:jc w:val="center"/>
              <w:rPr>
                <w:b/>
                <w:sz w:val="15"/>
              </w:rPr>
            </w:pPr>
            <w:r>
              <w:rPr>
                <w:b/>
                <w:color w:val="231F20"/>
                <w:sz w:val="15"/>
              </w:rPr>
              <w:t>4” up to 300’</w:t>
            </w:r>
          </w:p>
        </w:tc>
        <w:tc>
          <w:tcPr>
            <w:tcW w:w="987" w:type="dxa"/>
            <w:tcBorders>
              <w:top w:val="single" w:sz="4" w:space="0" w:color="0069AA"/>
              <w:left w:val="single" w:sz="4" w:space="0" w:color="0069AA"/>
            </w:tcBorders>
          </w:tcPr>
          <w:p>
            <w:pPr>
              <w:pStyle w:val="TableParagraph"/>
              <w:spacing w:line="173" w:lineRule="exact" w:before="22"/>
              <w:ind w:left="66"/>
              <w:rPr>
                <w:b/>
                <w:sz w:val="15"/>
              </w:rPr>
            </w:pPr>
            <w:r>
              <w:rPr>
                <w:b/>
                <w:color w:val="231F20"/>
                <w:sz w:val="15"/>
              </w:rPr>
              <w:t>-40</w:t>
            </w:r>
            <w:r>
              <w:rPr>
                <w:b/>
                <w:color w:val="231F20"/>
                <w:spacing w:val="-21"/>
                <w:sz w:val="15"/>
              </w:rPr>
              <w:t> </w:t>
            </w:r>
            <w:r>
              <w:rPr>
                <w:b/>
                <w:color w:val="231F20"/>
                <w:sz w:val="15"/>
              </w:rPr>
              <w:t>to</w:t>
            </w:r>
            <w:r>
              <w:rPr>
                <w:b/>
                <w:color w:val="231F20"/>
                <w:spacing w:val="-20"/>
                <w:sz w:val="15"/>
              </w:rPr>
              <w:t> </w:t>
            </w:r>
            <w:r>
              <w:rPr>
                <w:b/>
                <w:color w:val="231F20"/>
                <w:sz w:val="15"/>
              </w:rPr>
              <w:t>+212ºF*</w:t>
            </w:r>
          </w:p>
        </w:tc>
      </w:tr>
    </w:tbl>
    <w:p>
      <w:pPr>
        <w:spacing w:before="40"/>
        <w:ind w:left="0" w:right="509" w:firstLine="0"/>
        <w:jc w:val="right"/>
        <w:rPr>
          <w:sz w:val="14"/>
        </w:rPr>
      </w:pPr>
      <w:r>
        <w:rPr>
          <w:color w:val="231F20"/>
          <w:w w:val="90"/>
          <w:sz w:val="14"/>
        </w:rPr>
        <w:t>*+158ºF for water based fluids</w:t>
      </w:r>
    </w:p>
    <w:p>
      <w:pPr>
        <w:pStyle w:val="BodyText"/>
        <w:rPr>
          <w:sz w:val="20"/>
        </w:rPr>
      </w:pPr>
    </w:p>
    <w:p>
      <w:pPr>
        <w:pStyle w:val="BodyText"/>
        <w:rPr>
          <w:sz w:val="20"/>
        </w:rPr>
      </w:pPr>
    </w:p>
    <w:p>
      <w:pPr>
        <w:tabs>
          <w:tab w:pos="4302" w:val="left" w:leader="none"/>
        </w:tabs>
        <w:spacing w:before="215"/>
        <w:ind w:left="1580" w:right="0" w:firstLine="0"/>
        <w:jc w:val="left"/>
        <w:rPr>
          <w:sz w:val="18"/>
        </w:rPr>
      </w:pPr>
      <w:r>
        <w:rPr>
          <w:rFonts w:ascii="Calibri"/>
          <w:b/>
          <w:color w:val="FFFFFF"/>
          <w:w w:val="105"/>
          <w:position w:val="-2"/>
          <w:sz w:val="26"/>
        </w:rPr>
        <w:t>3000</w:t>
      </w:r>
      <w:r>
        <w:rPr>
          <w:color w:val="FFFFFF"/>
          <w:w w:val="105"/>
          <w:position w:val="-2"/>
          <w:sz w:val="26"/>
        </w:rPr>
        <w:t>UK</w:t>
      </w:r>
      <w:r>
        <w:rPr>
          <w:color w:val="FFFFFF"/>
          <w:spacing w:val="8"/>
          <w:w w:val="105"/>
          <w:position w:val="-2"/>
          <w:sz w:val="26"/>
        </w:rPr>
        <w:t> </w:t>
      </w:r>
      <w:r>
        <w:rPr>
          <w:color w:val="FFFFFF"/>
          <w:w w:val="105"/>
          <w:position w:val="-2"/>
          <w:sz w:val="26"/>
        </w:rPr>
        <w:t>SERIES</w:t>
        <w:tab/>
      </w:r>
      <w:r>
        <w:rPr>
          <w:color w:val="FFFFFF"/>
          <w:w w:val="105"/>
          <w:sz w:val="18"/>
        </w:rPr>
        <w:t>WIRE &amp; FABRIC REINFORCED THERMOPLASTIC </w:t>
      </w:r>
      <w:r>
        <w:rPr>
          <w:color w:val="FFFFFF"/>
          <w:spacing w:val="-5"/>
          <w:w w:val="105"/>
          <w:sz w:val="18"/>
        </w:rPr>
        <w:t>WATER </w:t>
      </w:r>
      <w:r>
        <w:rPr>
          <w:color w:val="FFFFFF"/>
          <w:w w:val="105"/>
          <w:sz w:val="18"/>
        </w:rPr>
        <w:t>JETTING</w:t>
      </w:r>
      <w:r>
        <w:rPr>
          <w:color w:val="FFFFFF"/>
          <w:spacing w:val="28"/>
          <w:w w:val="105"/>
          <w:sz w:val="18"/>
        </w:rPr>
        <w:t> </w:t>
      </w:r>
      <w:r>
        <w:rPr>
          <w:color w:val="FFFFFF"/>
          <w:w w:val="105"/>
          <w:sz w:val="18"/>
        </w:rPr>
        <w:t>HOSE</w:t>
      </w:r>
    </w:p>
    <w:p>
      <w:pPr>
        <w:spacing w:after="0"/>
        <w:jc w:val="left"/>
        <w:rPr>
          <w:sz w:val="18"/>
        </w:rPr>
        <w:sectPr>
          <w:type w:val="continuous"/>
          <w:pgSz w:w="12240" w:h="15840"/>
          <w:pgMar w:top="0" w:bottom="280" w:left="0" w:right="560"/>
        </w:sectPr>
      </w:pPr>
    </w:p>
    <w:p>
      <w:pPr>
        <w:pStyle w:val="BodyText"/>
        <w:spacing w:line="230" w:lineRule="auto" w:before="141"/>
        <w:ind w:left="4301" w:right="-7"/>
      </w:pPr>
      <w:r>
        <w:rPr/>
        <w:pict>
          <v:group style="position:absolute;margin-left:74.085999pt;margin-top:70.836693pt;width:483.95pt;height:65.45pt;mso-position-horizontal-relative:page;mso-position-vertical-relative:paragraph;z-index:-548104" coordorigin="1482,1417" coordsize="9679,1309">
            <v:rect style="position:absolute;left:1481;top:1665;width:9679;height:1061" filled="true" fillcolor="#ffffff" stroked="false">
              <v:fill type="solid"/>
            </v:rect>
            <v:rect style="position:absolute;left:1481;top:1416;width:9679;height:250" filled="true" fillcolor="#ffffff" stroked="false">
              <v:fill type="solid"/>
            </v:rect>
            <w10:wrap type="none"/>
          </v:group>
        </w:pict>
      </w:r>
      <w:r>
        <w:rPr>
          <w:color w:val="231F20"/>
          <w:w w:val="90"/>
        </w:rPr>
        <w:t>High</w:t>
      </w:r>
      <w:r>
        <w:rPr>
          <w:color w:val="231F20"/>
          <w:spacing w:val="-9"/>
          <w:w w:val="90"/>
        </w:rPr>
        <w:t> </w:t>
      </w:r>
      <w:r>
        <w:rPr>
          <w:color w:val="231F20"/>
          <w:w w:val="90"/>
        </w:rPr>
        <w:t>pressure,</w:t>
      </w:r>
      <w:r>
        <w:rPr>
          <w:color w:val="231F20"/>
          <w:spacing w:val="-9"/>
          <w:w w:val="90"/>
        </w:rPr>
        <w:t> </w:t>
      </w:r>
      <w:r>
        <w:rPr>
          <w:color w:val="231F20"/>
          <w:w w:val="90"/>
        </w:rPr>
        <w:t>high</w:t>
      </w:r>
      <w:r>
        <w:rPr>
          <w:color w:val="231F20"/>
          <w:spacing w:val="-10"/>
          <w:w w:val="90"/>
        </w:rPr>
        <w:t> </w:t>
      </w:r>
      <w:r>
        <w:rPr>
          <w:color w:val="231F20"/>
          <w:w w:val="90"/>
        </w:rPr>
        <w:t>performance</w:t>
      </w:r>
      <w:r>
        <w:rPr>
          <w:color w:val="231F20"/>
          <w:spacing w:val="-9"/>
          <w:w w:val="90"/>
        </w:rPr>
        <w:t> </w:t>
      </w:r>
      <w:r>
        <w:rPr>
          <w:color w:val="231F20"/>
          <w:w w:val="90"/>
        </w:rPr>
        <w:t>hose</w:t>
      </w:r>
      <w:r>
        <w:rPr>
          <w:color w:val="231F20"/>
          <w:spacing w:val="-9"/>
          <w:w w:val="90"/>
        </w:rPr>
        <w:t> </w:t>
      </w:r>
      <w:r>
        <w:rPr>
          <w:color w:val="231F20"/>
          <w:spacing w:val="-4"/>
          <w:w w:val="90"/>
        </w:rPr>
        <w:t>with </w:t>
      </w:r>
      <w:r>
        <w:rPr>
          <w:color w:val="231F20"/>
          <w:w w:val="95"/>
        </w:rPr>
        <w:t>steel and Kevlar braid reinforcement to </w:t>
      </w:r>
      <w:r>
        <w:rPr>
          <w:color w:val="231F20"/>
          <w:w w:val="90"/>
        </w:rPr>
        <w:t>ensure strength and guaranteed electrical conductivity resistance in the order of 1.0 ohms/meter. Superior resistance to most </w:t>
      </w:r>
      <w:r>
        <w:rPr>
          <w:color w:val="231F20"/>
          <w:w w:val="95"/>
        </w:rPr>
        <w:t>fluids and</w:t>
      </w:r>
      <w:r>
        <w:rPr>
          <w:color w:val="231F20"/>
          <w:spacing w:val="4"/>
          <w:w w:val="95"/>
        </w:rPr>
        <w:t> </w:t>
      </w:r>
      <w:r>
        <w:rPr>
          <w:color w:val="231F20"/>
          <w:w w:val="95"/>
        </w:rPr>
        <w:t>solvents.</w:t>
      </w:r>
    </w:p>
    <w:p>
      <w:pPr>
        <w:pStyle w:val="Heading6"/>
        <w:ind w:left="782"/>
      </w:pPr>
      <w:r>
        <w:rPr>
          <w:b w:val="0"/>
        </w:rPr>
        <w:br w:type="column"/>
      </w:r>
      <w:r>
        <w:rPr>
          <w:color w:val="0069AA"/>
          <w:w w:val="120"/>
        </w:rPr>
        <w:t>CONSTRUCTION:</w:t>
      </w:r>
    </w:p>
    <w:p>
      <w:pPr>
        <w:pStyle w:val="BodyText"/>
        <w:spacing w:before="28"/>
        <w:ind w:left="782"/>
      </w:pPr>
      <w:r>
        <w:rPr>
          <w:rFonts w:ascii="Calibri"/>
          <w:b/>
          <w:color w:val="231F20"/>
          <w:w w:val="95"/>
        </w:rPr>
        <w:t>Inner</w:t>
      </w:r>
      <w:r>
        <w:rPr>
          <w:color w:val="231F20"/>
          <w:w w:val="95"/>
        </w:rPr>
        <w:t>: Seamless Nylon 12 Liner</w:t>
      </w:r>
    </w:p>
    <w:p>
      <w:pPr>
        <w:pStyle w:val="BodyText"/>
        <w:spacing w:line="220" w:lineRule="auto" w:before="40"/>
        <w:ind w:left="782" w:right="664"/>
      </w:pPr>
      <w:r>
        <w:rPr>
          <w:rFonts w:ascii="Calibri"/>
          <w:b/>
          <w:color w:val="231F20"/>
          <w:w w:val="90"/>
        </w:rPr>
        <w:t>Outer</w:t>
      </w:r>
      <w:r>
        <w:rPr>
          <w:color w:val="231F20"/>
          <w:w w:val="90"/>
        </w:rPr>
        <w:t>: Abrasion and Chemical Resistant </w:t>
      </w:r>
      <w:r>
        <w:rPr>
          <w:color w:val="231F20"/>
          <w:w w:val="95"/>
        </w:rPr>
        <w:t>Polyurethane Cover</w:t>
      </w:r>
    </w:p>
    <w:p>
      <w:pPr>
        <w:spacing w:after="0" w:line="220" w:lineRule="auto"/>
        <w:sectPr>
          <w:type w:val="continuous"/>
          <w:pgSz w:w="12240" w:h="15840"/>
          <w:pgMar w:top="0" w:bottom="280" w:left="0" w:right="560"/>
          <w:cols w:num="2" w:equalWidth="0">
            <w:col w:w="6904" w:space="40"/>
            <w:col w:w="4736"/>
          </w:cols>
        </w:sectPr>
      </w:pPr>
    </w:p>
    <w:p>
      <w:pPr>
        <w:pStyle w:val="BodyText"/>
        <w:spacing w:before="11"/>
        <w:rPr>
          <w:sz w:val="15"/>
        </w:rPr>
      </w:pPr>
    </w:p>
    <w:tbl>
      <w:tblPr>
        <w:tblW w:w="0" w:type="auto"/>
        <w:jc w:val="left"/>
        <w:tblInd w:w="1493" w:type="dxa"/>
        <w:tblBorders>
          <w:top w:val="single" w:sz="8" w:space="0" w:color="0069AA"/>
          <w:left w:val="single" w:sz="8" w:space="0" w:color="0069AA"/>
          <w:bottom w:val="single" w:sz="8" w:space="0" w:color="0069AA"/>
          <w:right w:val="single" w:sz="8" w:space="0" w:color="0069AA"/>
          <w:insideH w:val="single" w:sz="8" w:space="0" w:color="0069AA"/>
          <w:insideV w:val="single" w:sz="8" w:space="0" w:color="0069AA"/>
        </w:tblBorders>
        <w:tblLayout w:type="fixed"/>
        <w:tblCellMar>
          <w:top w:w="0" w:type="dxa"/>
          <w:left w:w="0" w:type="dxa"/>
          <w:bottom w:w="0" w:type="dxa"/>
          <w:right w:w="0" w:type="dxa"/>
        </w:tblCellMar>
        <w:tblLook w:val="01E0"/>
      </w:tblPr>
      <w:tblGrid>
        <w:gridCol w:w="1025"/>
        <w:gridCol w:w="640"/>
        <w:gridCol w:w="580"/>
        <w:gridCol w:w="972"/>
        <w:gridCol w:w="1048"/>
        <w:gridCol w:w="1026"/>
        <w:gridCol w:w="787"/>
        <w:gridCol w:w="859"/>
        <w:gridCol w:w="859"/>
        <w:gridCol w:w="889"/>
        <w:gridCol w:w="986"/>
      </w:tblGrid>
      <w:tr>
        <w:trPr>
          <w:trHeight w:val="228" w:hRule="atLeast"/>
        </w:trPr>
        <w:tc>
          <w:tcPr>
            <w:tcW w:w="9671" w:type="dxa"/>
            <w:gridSpan w:val="11"/>
          </w:tcPr>
          <w:p>
            <w:pPr>
              <w:pStyle w:val="TableParagraph"/>
              <w:spacing w:line="187" w:lineRule="exact" w:before="22"/>
              <w:ind w:left="86"/>
              <w:rPr>
                <w:b/>
                <w:sz w:val="15"/>
              </w:rPr>
            </w:pPr>
            <w:r>
              <w:rPr>
                <w:b/>
                <w:color w:val="0069AA"/>
                <w:w w:val="90"/>
                <w:sz w:val="16"/>
              </w:rPr>
              <w:t>COUPLING CAPABILITIES: </w:t>
            </w:r>
            <w:r>
              <w:rPr>
                <w:b/>
                <w:color w:val="231F20"/>
                <w:w w:val="90"/>
                <w:sz w:val="15"/>
              </w:rPr>
              <w:t>NPT, NPSM, JIC Plated or Stainless Steel – M or F</w:t>
            </w:r>
          </w:p>
        </w:tc>
      </w:tr>
      <w:tr>
        <w:trPr>
          <w:trHeight w:val="565" w:hRule="atLeast"/>
        </w:trPr>
        <w:tc>
          <w:tcPr>
            <w:tcW w:w="1025" w:type="dxa"/>
            <w:tcBorders>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85" w:hanging="1"/>
              <w:rPr>
                <w:b/>
                <w:sz w:val="15"/>
              </w:rPr>
            </w:pPr>
            <w:r>
              <w:rPr>
                <w:b/>
                <w:color w:val="0069AA"/>
                <w:w w:val="95"/>
                <w:sz w:val="15"/>
              </w:rPr>
              <w:t>CRP PART NUMBER</w:t>
            </w:r>
          </w:p>
        </w:tc>
        <w:tc>
          <w:tcPr>
            <w:tcW w:w="640" w:type="dxa"/>
            <w:tcBorders>
              <w:left w:val="single" w:sz="4" w:space="0" w:color="0069AA"/>
              <w:bottom w:val="single" w:sz="4" w:space="0" w:color="0069AA"/>
              <w:right w:val="single" w:sz="4" w:space="0" w:color="0069AA"/>
            </w:tcBorders>
          </w:tcPr>
          <w:p>
            <w:pPr>
              <w:pStyle w:val="TableParagraph"/>
              <w:rPr>
                <w:rFonts w:ascii="Cambria"/>
                <w:sz w:val="18"/>
              </w:rPr>
            </w:pPr>
          </w:p>
          <w:p>
            <w:pPr>
              <w:pStyle w:val="TableParagraph"/>
              <w:spacing w:before="137"/>
              <w:ind w:left="55" w:right="32"/>
              <w:jc w:val="center"/>
              <w:rPr>
                <w:b/>
                <w:sz w:val="15"/>
              </w:rPr>
            </w:pPr>
            <w:r>
              <w:rPr>
                <w:b/>
                <w:color w:val="0069AA"/>
                <w:sz w:val="15"/>
              </w:rPr>
              <w:t>COLORS</w:t>
            </w:r>
          </w:p>
        </w:tc>
        <w:tc>
          <w:tcPr>
            <w:tcW w:w="580"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92" w:right="39" w:firstLine="80"/>
              <w:rPr>
                <w:b/>
                <w:sz w:val="15"/>
              </w:rPr>
            </w:pPr>
            <w:r>
              <w:rPr>
                <w:b/>
                <w:color w:val="0069AA"/>
                <w:sz w:val="15"/>
              </w:rPr>
              <w:t># OF </w:t>
            </w:r>
            <w:r>
              <w:rPr>
                <w:b/>
                <w:color w:val="0069AA"/>
                <w:w w:val="90"/>
                <w:sz w:val="15"/>
              </w:rPr>
              <w:t>BRAIDS</w:t>
            </w:r>
          </w:p>
        </w:tc>
        <w:tc>
          <w:tcPr>
            <w:tcW w:w="972"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81"/>
              <w:rPr>
                <w:b/>
                <w:sz w:val="15"/>
              </w:rPr>
            </w:pPr>
            <w:r>
              <w:rPr>
                <w:b/>
                <w:color w:val="0069AA"/>
                <w:sz w:val="15"/>
              </w:rPr>
              <w:t>NOMINAL I.D.</w:t>
            </w:r>
          </w:p>
          <w:p>
            <w:pPr>
              <w:pStyle w:val="TableParagraph"/>
              <w:spacing w:line="172" w:lineRule="exact"/>
              <w:ind w:left="138"/>
              <w:rPr>
                <w:b/>
                <w:sz w:val="15"/>
              </w:rPr>
            </w:pPr>
            <w:r>
              <w:rPr>
                <w:b/>
                <w:color w:val="0069AA"/>
                <w:sz w:val="15"/>
              </w:rPr>
              <w:t>Inches (MM)</w:t>
            </w:r>
          </w:p>
        </w:tc>
        <w:tc>
          <w:tcPr>
            <w:tcW w:w="1048" w:type="dxa"/>
            <w:tcBorders>
              <w:left w:val="single" w:sz="4" w:space="0" w:color="0069AA"/>
              <w:bottom w:val="single" w:sz="4" w:space="0" w:color="0069AA"/>
              <w:right w:val="single" w:sz="4" w:space="0" w:color="0069AA"/>
            </w:tcBorders>
          </w:tcPr>
          <w:p>
            <w:pPr>
              <w:pStyle w:val="TableParagraph"/>
              <w:spacing w:before="1"/>
              <w:rPr>
                <w:rFonts w:ascii="Cambria"/>
                <w:sz w:val="16"/>
              </w:rPr>
            </w:pPr>
          </w:p>
          <w:p>
            <w:pPr>
              <w:pStyle w:val="TableParagraph"/>
              <w:spacing w:line="172" w:lineRule="exact"/>
              <w:ind w:left="97"/>
              <w:rPr>
                <w:b/>
                <w:sz w:val="15"/>
              </w:rPr>
            </w:pPr>
            <w:r>
              <w:rPr>
                <w:b/>
                <w:color w:val="0069AA"/>
                <w:sz w:val="15"/>
              </w:rPr>
              <w:t>NOMINAL O.D.</w:t>
            </w:r>
          </w:p>
          <w:p>
            <w:pPr>
              <w:pStyle w:val="TableParagraph"/>
              <w:spacing w:line="172" w:lineRule="exact"/>
              <w:ind w:left="186"/>
              <w:rPr>
                <w:b/>
                <w:sz w:val="15"/>
              </w:rPr>
            </w:pPr>
            <w:r>
              <w:rPr>
                <w:b/>
                <w:color w:val="0069AA"/>
                <w:sz w:val="15"/>
              </w:rPr>
              <w:t>Inches (MM)</w:t>
            </w:r>
          </w:p>
        </w:tc>
        <w:tc>
          <w:tcPr>
            <w:tcW w:w="1026" w:type="dxa"/>
            <w:tcBorders>
              <w:left w:val="single" w:sz="4" w:space="0" w:color="0069AA"/>
              <w:bottom w:val="single" w:sz="4" w:space="0" w:color="0069AA"/>
              <w:right w:val="single" w:sz="4" w:space="0" w:color="0069AA"/>
            </w:tcBorders>
          </w:tcPr>
          <w:p>
            <w:pPr>
              <w:pStyle w:val="TableParagraph"/>
              <w:spacing w:line="208" w:lineRule="auto" w:before="47"/>
              <w:ind w:left="127" w:firstLine="95"/>
              <w:rPr>
                <w:b/>
                <w:sz w:val="15"/>
              </w:rPr>
            </w:pPr>
            <w:r>
              <w:rPr>
                <w:b/>
                <w:color w:val="0069AA"/>
                <w:sz w:val="15"/>
              </w:rPr>
              <w:t>MINIMUM </w:t>
            </w:r>
            <w:r>
              <w:rPr>
                <w:b/>
                <w:color w:val="0069AA"/>
                <w:w w:val="90"/>
                <w:sz w:val="15"/>
              </w:rPr>
              <w:t>BEND</w:t>
            </w:r>
            <w:r>
              <w:rPr>
                <w:b/>
                <w:color w:val="0069AA"/>
                <w:spacing w:val="19"/>
                <w:w w:val="90"/>
                <w:sz w:val="15"/>
              </w:rPr>
              <w:t> </w:t>
            </w:r>
            <w:r>
              <w:rPr>
                <w:b/>
                <w:color w:val="0069AA"/>
                <w:spacing w:val="-3"/>
                <w:w w:val="90"/>
                <w:sz w:val="15"/>
              </w:rPr>
              <w:t>RADIUS</w:t>
            </w:r>
          </w:p>
          <w:p>
            <w:pPr>
              <w:pStyle w:val="TableParagraph"/>
              <w:spacing w:line="166" w:lineRule="exact"/>
              <w:ind w:left="178"/>
              <w:rPr>
                <w:b/>
                <w:sz w:val="15"/>
              </w:rPr>
            </w:pPr>
            <w:r>
              <w:rPr>
                <w:b/>
                <w:color w:val="0069AA"/>
                <w:w w:val="90"/>
                <w:sz w:val="15"/>
              </w:rPr>
              <w:t>Inches</w:t>
            </w:r>
            <w:r>
              <w:rPr>
                <w:b/>
                <w:color w:val="0069AA"/>
                <w:spacing w:val="-17"/>
                <w:w w:val="90"/>
                <w:sz w:val="15"/>
              </w:rPr>
              <w:t> </w:t>
            </w:r>
            <w:r>
              <w:rPr>
                <w:b/>
                <w:color w:val="0069AA"/>
                <w:w w:val="90"/>
                <w:sz w:val="15"/>
              </w:rPr>
              <w:t>(MM)</w:t>
            </w:r>
          </w:p>
        </w:tc>
        <w:tc>
          <w:tcPr>
            <w:tcW w:w="787" w:type="dxa"/>
            <w:tcBorders>
              <w:left w:val="single" w:sz="4" w:space="0" w:color="0069AA"/>
              <w:bottom w:val="single" w:sz="4" w:space="0" w:color="0069AA"/>
              <w:right w:val="single" w:sz="4" w:space="0" w:color="0069AA"/>
            </w:tcBorders>
          </w:tcPr>
          <w:p>
            <w:pPr>
              <w:pStyle w:val="TableParagraph"/>
              <w:spacing w:line="208" w:lineRule="auto" w:before="47"/>
              <w:ind w:left="102" w:right="75" w:firstLine="11"/>
              <w:jc w:val="both"/>
              <w:rPr>
                <w:b/>
                <w:sz w:val="15"/>
              </w:rPr>
            </w:pPr>
            <w:r>
              <w:rPr>
                <w:b/>
                <w:color w:val="0069AA"/>
                <w:w w:val="95"/>
                <w:sz w:val="15"/>
              </w:rPr>
              <w:t>DYNAMIC </w:t>
            </w:r>
            <w:r>
              <w:rPr>
                <w:b/>
                <w:color w:val="0069AA"/>
                <w:w w:val="90"/>
                <w:sz w:val="15"/>
              </w:rPr>
              <w:t>WORKING PRESSURE</w:t>
            </w:r>
          </w:p>
        </w:tc>
        <w:tc>
          <w:tcPr>
            <w:tcW w:w="859" w:type="dxa"/>
            <w:tcBorders>
              <w:left w:val="single" w:sz="4" w:space="0" w:color="0069AA"/>
              <w:bottom w:val="single" w:sz="4" w:space="0" w:color="0069AA"/>
              <w:right w:val="single" w:sz="4" w:space="0" w:color="0069AA"/>
            </w:tcBorders>
          </w:tcPr>
          <w:p>
            <w:pPr>
              <w:pStyle w:val="TableParagraph"/>
              <w:spacing w:line="208" w:lineRule="auto" w:before="47"/>
              <w:ind w:left="118" w:right="58"/>
              <w:jc w:val="center"/>
              <w:rPr>
                <w:b/>
                <w:sz w:val="15"/>
              </w:rPr>
            </w:pPr>
            <w:r>
              <w:rPr>
                <w:b/>
                <w:color w:val="0069AA"/>
                <w:w w:val="90"/>
                <w:sz w:val="15"/>
              </w:rPr>
              <w:t>MINIMUM </w:t>
            </w:r>
            <w:r>
              <w:rPr>
                <w:b/>
                <w:color w:val="0069AA"/>
                <w:sz w:val="15"/>
              </w:rPr>
              <w:t>BURST </w:t>
            </w:r>
            <w:r>
              <w:rPr>
                <w:b/>
                <w:color w:val="0069AA"/>
                <w:w w:val="90"/>
                <w:sz w:val="15"/>
              </w:rPr>
              <w:t>PRESSURE</w:t>
            </w:r>
          </w:p>
        </w:tc>
        <w:tc>
          <w:tcPr>
            <w:tcW w:w="85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198" w:right="163" w:hanging="2"/>
              <w:rPr>
                <w:b/>
                <w:sz w:val="15"/>
              </w:rPr>
            </w:pPr>
            <w:r>
              <w:rPr>
                <w:b/>
                <w:color w:val="0069AA"/>
                <w:w w:val="90"/>
                <w:sz w:val="15"/>
              </w:rPr>
              <w:t>WEIGHT (LBS/FT)</w:t>
            </w:r>
          </w:p>
        </w:tc>
        <w:tc>
          <w:tcPr>
            <w:tcW w:w="889" w:type="dxa"/>
            <w:tcBorders>
              <w:left w:val="single" w:sz="4" w:space="0" w:color="0069AA"/>
              <w:bottom w:val="single" w:sz="4" w:space="0" w:color="0069AA"/>
              <w:right w:val="single" w:sz="4" w:space="0" w:color="0069AA"/>
            </w:tcBorders>
          </w:tcPr>
          <w:p>
            <w:pPr>
              <w:pStyle w:val="TableParagraph"/>
              <w:spacing w:before="7"/>
              <w:rPr>
                <w:rFonts w:ascii="Cambria"/>
                <w:sz w:val="17"/>
              </w:rPr>
            </w:pPr>
          </w:p>
          <w:p>
            <w:pPr>
              <w:pStyle w:val="TableParagraph"/>
              <w:spacing w:line="208" w:lineRule="auto" w:before="1"/>
              <w:ind w:left="222" w:right="90" w:hanging="88"/>
              <w:rPr>
                <w:b/>
                <w:sz w:val="15"/>
              </w:rPr>
            </w:pPr>
            <w:r>
              <w:rPr>
                <w:b/>
                <w:color w:val="0069AA"/>
                <w:w w:val="90"/>
                <w:sz w:val="15"/>
              </w:rPr>
              <w:t>MAXIMUM </w:t>
            </w:r>
            <w:r>
              <w:rPr>
                <w:b/>
                <w:color w:val="0069AA"/>
                <w:sz w:val="15"/>
              </w:rPr>
              <w:t>LENGTH</w:t>
            </w:r>
          </w:p>
        </w:tc>
        <w:tc>
          <w:tcPr>
            <w:tcW w:w="986" w:type="dxa"/>
            <w:tcBorders>
              <w:left w:val="single" w:sz="4" w:space="0" w:color="0069AA"/>
              <w:bottom w:val="single" w:sz="4" w:space="0" w:color="0069AA"/>
            </w:tcBorders>
          </w:tcPr>
          <w:p>
            <w:pPr>
              <w:pStyle w:val="TableParagraph"/>
              <w:spacing w:before="7"/>
              <w:rPr>
                <w:rFonts w:ascii="Cambria"/>
                <w:sz w:val="17"/>
              </w:rPr>
            </w:pPr>
          </w:p>
          <w:p>
            <w:pPr>
              <w:pStyle w:val="TableParagraph"/>
              <w:spacing w:line="208" w:lineRule="auto" w:before="1"/>
              <w:ind w:left="302" w:hanging="217"/>
              <w:rPr>
                <w:b/>
                <w:sz w:val="15"/>
              </w:rPr>
            </w:pPr>
            <w:r>
              <w:rPr>
                <w:b/>
                <w:color w:val="0069AA"/>
                <w:w w:val="85"/>
                <w:sz w:val="15"/>
              </w:rPr>
              <w:t>TEMPERATURE </w:t>
            </w:r>
            <w:r>
              <w:rPr>
                <w:b/>
                <w:color w:val="0069AA"/>
                <w:sz w:val="15"/>
              </w:rPr>
              <w:t>RANGE</w:t>
            </w:r>
          </w:p>
        </w:tc>
      </w:tr>
      <w:tr>
        <w:trPr>
          <w:trHeight w:val="231" w:hRule="atLeast"/>
        </w:trPr>
        <w:tc>
          <w:tcPr>
            <w:tcW w:w="1025" w:type="dxa"/>
            <w:tcBorders>
              <w:top w:val="single" w:sz="4" w:space="0" w:color="0069AA"/>
              <w:bottom w:val="single" w:sz="4" w:space="0" w:color="0069AA"/>
              <w:right w:val="single" w:sz="4" w:space="0" w:color="0069AA"/>
            </w:tcBorders>
          </w:tcPr>
          <w:p>
            <w:pPr>
              <w:pStyle w:val="TableParagraph"/>
              <w:spacing w:line="182" w:lineRule="exact" w:before="30"/>
              <w:ind w:left="85"/>
              <w:rPr>
                <w:b/>
                <w:sz w:val="15"/>
              </w:rPr>
            </w:pPr>
            <w:r>
              <w:rPr>
                <w:b/>
                <w:color w:val="231F20"/>
                <w:sz w:val="15"/>
              </w:rPr>
              <w:t>3013UK</w:t>
            </w:r>
          </w:p>
        </w:tc>
        <w:tc>
          <w:tcPr>
            <w:tcW w:w="640" w:type="dxa"/>
            <w:tcBorders>
              <w:top w:val="single" w:sz="4" w:space="0" w:color="0069AA"/>
              <w:left w:val="single" w:sz="4" w:space="0" w:color="0069AA"/>
              <w:bottom w:val="single" w:sz="4" w:space="0" w:color="0069AA"/>
              <w:right w:val="single" w:sz="4" w:space="0" w:color="0069AA"/>
            </w:tcBorders>
          </w:tcPr>
          <w:p>
            <w:pPr>
              <w:pStyle w:val="TableParagraph"/>
              <w:spacing w:line="212"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right="226"/>
              <w:jc w:val="right"/>
              <w:rPr>
                <w:b/>
                <w:sz w:val="15"/>
              </w:rPr>
            </w:pPr>
            <w:r>
              <w:rPr>
                <w:b/>
                <w:color w:val="231F20"/>
                <w:w w:val="90"/>
                <w:sz w:val="15"/>
              </w:rPr>
              <w:t>3</w:t>
            </w:r>
          </w:p>
        </w:tc>
        <w:tc>
          <w:tcPr>
            <w:tcW w:w="972"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216"/>
              <w:rPr>
                <w:b/>
                <w:sz w:val="15"/>
              </w:rPr>
            </w:pPr>
            <w:r>
              <w:rPr>
                <w:b/>
                <w:color w:val="231F20"/>
                <w:sz w:val="15"/>
              </w:rPr>
              <w:t>1/2 (12.7)</w:t>
            </w:r>
          </w:p>
        </w:tc>
        <w:tc>
          <w:tcPr>
            <w:tcW w:w="1048"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135" w:right="104"/>
              <w:jc w:val="center"/>
              <w:rPr>
                <w:b/>
                <w:sz w:val="15"/>
              </w:rPr>
            </w:pPr>
            <w:r>
              <w:rPr>
                <w:b/>
                <w:color w:val="231F20"/>
                <w:sz w:val="15"/>
              </w:rPr>
              <w:t>0.90 (22.9)</w:t>
            </w:r>
          </w:p>
        </w:tc>
        <w:tc>
          <w:tcPr>
            <w:tcW w:w="1026"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283"/>
              <w:rPr>
                <w:b/>
                <w:sz w:val="15"/>
              </w:rPr>
            </w:pPr>
            <w:r>
              <w:rPr>
                <w:b/>
                <w:color w:val="231F20"/>
                <w:sz w:val="15"/>
              </w:rPr>
              <w:t>5.0 (127)</w:t>
            </w:r>
          </w:p>
        </w:tc>
        <w:tc>
          <w:tcPr>
            <w:tcW w:w="787"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144"/>
              <w:rPr>
                <w:b/>
                <w:sz w:val="15"/>
              </w:rPr>
            </w:pPr>
            <w:r>
              <w:rPr>
                <w:b/>
                <w:color w:val="231F20"/>
                <w:sz w:val="15"/>
              </w:rPr>
              <w:t>8,500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118" w:right="60"/>
              <w:jc w:val="center"/>
              <w:rPr>
                <w:b/>
                <w:sz w:val="15"/>
              </w:rPr>
            </w:pPr>
            <w:r>
              <w:rPr>
                <w:b/>
                <w:color w:val="231F20"/>
                <w:sz w:val="15"/>
              </w:rPr>
              <w:t>34,000 psi</w:t>
            </w:r>
          </w:p>
        </w:tc>
        <w:tc>
          <w:tcPr>
            <w:tcW w:w="85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80" w:right="60"/>
              <w:jc w:val="center"/>
              <w:rPr>
                <w:b/>
                <w:sz w:val="15"/>
              </w:rPr>
            </w:pPr>
            <w:r>
              <w:rPr>
                <w:b/>
                <w:color w:val="231F20"/>
                <w:sz w:val="15"/>
              </w:rPr>
              <w:t>0.33</w:t>
            </w:r>
          </w:p>
        </w:tc>
        <w:tc>
          <w:tcPr>
            <w:tcW w:w="889" w:type="dxa"/>
            <w:tcBorders>
              <w:top w:val="single" w:sz="4" w:space="0" w:color="0069AA"/>
              <w:left w:val="single" w:sz="4" w:space="0" w:color="0069AA"/>
              <w:bottom w:val="single" w:sz="4" w:space="0" w:color="0069AA"/>
              <w:right w:val="single" w:sz="4" w:space="0" w:color="0069AA"/>
            </w:tcBorders>
          </w:tcPr>
          <w:p>
            <w:pPr>
              <w:pStyle w:val="TableParagraph"/>
              <w:spacing w:line="182" w:lineRule="exact" w:before="30"/>
              <w:ind w:left="31" w:right="1"/>
              <w:jc w:val="center"/>
              <w:rPr>
                <w:b/>
                <w:sz w:val="15"/>
              </w:rPr>
            </w:pPr>
            <w:r>
              <w:rPr>
                <w:b/>
                <w:color w:val="231F20"/>
                <w:w w:val="95"/>
                <w:sz w:val="15"/>
              </w:rPr>
              <w:t>4” up to 300’</w:t>
            </w:r>
          </w:p>
        </w:tc>
        <w:tc>
          <w:tcPr>
            <w:tcW w:w="986" w:type="dxa"/>
            <w:tcBorders>
              <w:top w:val="single" w:sz="4" w:space="0" w:color="0069AA"/>
              <w:left w:val="single" w:sz="4" w:space="0" w:color="0069AA"/>
              <w:bottom w:val="single" w:sz="4" w:space="0" w:color="0069AA"/>
            </w:tcBorders>
          </w:tcPr>
          <w:p>
            <w:pPr>
              <w:pStyle w:val="TableParagraph"/>
              <w:spacing w:line="182" w:lineRule="exact" w:before="30"/>
              <w:ind w:left="40"/>
              <w:jc w:val="center"/>
              <w:rPr>
                <w:rFonts w:ascii="Cambria" w:hAnsi="Cambria"/>
                <w:sz w:val="15"/>
              </w:rPr>
            </w:pPr>
            <w:r>
              <w:rPr>
                <w:b/>
                <w:color w:val="231F20"/>
                <w:sz w:val="15"/>
              </w:rPr>
              <w:t>-40 to +212ºF</w:t>
            </w:r>
            <w:r>
              <w:rPr>
                <w:rFonts w:ascii="Cambria" w:hAnsi="Cambria"/>
                <w:color w:val="231F20"/>
                <w:sz w:val="15"/>
              </w:rPr>
              <w:t>*</w:t>
            </w:r>
          </w:p>
        </w:tc>
      </w:tr>
      <w:tr>
        <w:trPr>
          <w:trHeight w:val="223" w:hRule="atLeast"/>
        </w:trPr>
        <w:tc>
          <w:tcPr>
            <w:tcW w:w="1025" w:type="dxa"/>
            <w:tcBorders>
              <w:top w:val="single" w:sz="4" w:space="0" w:color="0069AA"/>
              <w:right w:val="single" w:sz="4" w:space="0" w:color="0069AA"/>
            </w:tcBorders>
          </w:tcPr>
          <w:p>
            <w:pPr>
              <w:pStyle w:val="TableParagraph"/>
              <w:spacing w:line="173" w:lineRule="exact" w:before="30"/>
              <w:ind w:left="85"/>
              <w:rPr>
                <w:b/>
                <w:sz w:val="15"/>
              </w:rPr>
            </w:pPr>
            <w:r>
              <w:rPr>
                <w:b/>
                <w:color w:val="231F20"/>
                <w:sz w:val="15"/>
              </w:rPr>
              <w:t>3113UK</w:t>
            </w:r>
          </w:p>
        </w:tc>
        <w:tc>
          <w:tcPr>
            <w:tcW w:w="640" w:type="dxa"/>
            <w:tcBorders>
              <w:top w:val="single" w:sz="4" w:space="0" w:color="0069AA"/>
              <w:left w:val="single" w:sz="4" w:space="0" w:color="0069AA"/>
              <w:right w:val="single" w:sz="4" w:space="0" w:color="0069AA"/>
            </w:tcBorders>
          </w:tcPr>
          <w:p>
            <w:pPr>
              <w:pStyle w:val="TableParagraph"/>
              <w:spacing w:line="203" w:lineRule="exact"/>
              <w:ind w:left="21"/>
              <w:jc w:val="center"/>
              <w:rPr>
                <w:rFonts w:ascii="Arial Black"/>
                <w:sz w:val="19"/>
              </w:rPr>
            </w:pPr>
            <w:r>
              <w:rPr>
                <w:rFonts w:ascii="Arial Black"/>
                <w:color w:val="231F20"/>
                <w:w w:val="117"/>
                <w:sz w:val="19"/>
              </w:rPr>
              <w:t>n</w:t>
            </w:r>
          </w:p>
        </w:tc>
        <w:tc>
          <w:tcPr>
            <w:tcW w:w="580" w:type="dxa"/>
            <w:tcBorders>
              <w:top w:val="single" w:sz="4" w:space="0" w:color="0069AA"/>
              <w:left w:val="single" w:sz="4" w:space="0" w:color="0069AA"/>
              <w:right w:val="single" w:sz="4" w:space="0" w:color="0069AA"/>
            </w:tcBorders>
          </w:tcPr>
          <w:p>
            <w:pPr>
              <w:pStyle w:val="TableParagraph"/>
              <w:spacing w:line="173" w:lineRule="exact" w:before="30"/>
              <w:ind w:right="226"/>
              <w:jc w:val="right"/>
              <w:rPr>
                <w:b/>
                <w:sz w:val="15"/>
              </w:rPr>
            </w:pPr>
            <w:r>
              <w:rPr>
                <w:b/>
                <w:color w:val="231F20"/>
                <w:w w:val="90"/>
                <w:sz w:val="15"/>
              </w:rPr>
              <w:t>3</w:t>
            </w:r>
          </w:p>
        </w:tc>
        <w:tc>
          <w:tcPr>
            <w:tcW w:w="972" w:type="dxa"/>
            <w:tcBorders>
              <w:top w:val="single" w:sz="4" w:space="0" w:color="0069AA"/>
              <w:left w:val="single" w:sz="4" w:space="0" w:color="0069AA"/>
              <w:right w:val="single" w:sz="4" w:space="0" w:color="0069AA"/>
            </w:tcBorders>
          </w:tcPr>
          <w:p>
            <w:pPr>
              <w:pStyle w:val="TableParagraph"/>
              <w:spacing w:line="173" w:lineRule="exact" w:before="30"/>
              <w:ind w:left="216"/>
              <w:rPr>
                <w:b/>
                <w:sz w:val="15"/>
              </w:rPr>
            </w:pPr>
            <w:r>
              <w:rPr>
                <w:b/>
                <w:color w:val="231F20"/>
                <w:sz w:val="15"/>
              </w:rPr>
              <w:t>1/2 (12.7)</w:t>
            </w:r>
          </w:p>
        </w:tc>
        <w:tc>
          <w:tcPr>
            <w:tcW w:w="1048" w:type="dxa"/>
            <w:tcBorders>
              <w:top w:val="single" w:sz="4" w:space="0" w:color="0069AA"/>
              <w:left w:val="single" w:sz="4" w:space="0" w:color="0069AA"/>
              <w:right w:val="single" w:sz="4" w:space="0" w:color="0069AA"/>
            </w:tcBorders>
          </w:tcPr>
          <w:p>
            <w:pPr>
              <w:pStyle w:val="TableParagraph"/>
              <w:spacing w:line="173" w:lineRule="exact" w:before="30"/>
              <w:ind w:left="135" w:right="104"/>
              <w:jc w:val="center"/>
              <w:rPr>
                <w:b/>
                <w:sz w:val="15"/>
              </w:rPr>
            </w:pPr>
            <w:r>
              <w:rPr>
                <w:b/>
                <w:color w:val="231F20"/>
                <w:sz w:val="15"/>
              </w:rPr>
              <w:t>0.90 (22.9)</w:t>
            </w:r>
          </w:p>
        </w:tc>
        <w:tc>
          <w:tcPr>
            <w:tcW w:w="1026" w:type="dxa"/>
            <w:tcBorders>
              <w:top w:val="single" w:sz="4" w:space="0" w:color="0069AA"/>
              <w:left w:val="single" w:sz="4" w:space="0" w:color="0069AA"/>
              <w:right w:val="single" w:sz="4" w:space="0" w:color="0069AA"/>
            </w:tcBorders>
          </w:tcPr>
          <w:p>
            <w:pPr>
              <w:pStyle w:val="TableParagraph"/>
              <w:spacing w:line="173" w:lineRule="exact" w:before="30"/>
              <w:ind w:left="283"/>
              <w:rPr>
                <w:b/>
                <w:sz w:val="15"/>
              </w:rPr>
            </w:pPr>
            <w:r>
              <w:rPr>
                <w:b/>
                <w:color w:val="231F20"/>
                <w:sz w:val="15"/>
              </w:rPr>
              <w:t>5.0 (127)</w:t>
            </w:r>
          </w:p>
        </w:tc>
        <w:tc>
          <w:tcPr>
            <w:tcW w:w="787" w:type="dxa"/>
            <w:tcBorders>
              <w:top w:val="single" w:sz="4" w:space="0" w:color="0069AA"/>
              <w:left w:val="single" w:sz="4" w:space="0" w:color="0069AA"/>
              <w:right w:val="single" w:sz="4" w:space="0" w:color="0069AA"/>
            </w:tcBorders>
          </w:tcPr>
          <w:p>
            <w:pPr>
              <w:pStyle w:val="TableParagraph"/>
              <w:spacing w:line="173" w:lineRule="exact" w:before="30"/>
              <w:ind w:left="112"/>
              <w:rPr>
                <w:b/>
                <w:sz w:val="15"/>
              </w:rPr>
            </w:pPr>
            <w:r>
              <w:rPr>
                <w:b/>
                <w:color w:val="231F20"/>
                <w:sz w:val="15"/>
              </w:rPr>
              <w:t>10,000 psi</w:t>
            </w:r>
          </w:p>
        </w:tc>
        <w:tc>
          <w:tcPr>
            <w:tcW w:w="859" w:type="dxa"/>
            <w:tcBorders>
              <w:top w:val="single" w:sz="4" w:space="0" w:color="0069AA"/>
              <w:left w:val="single" w:sz="4" w:space="0" w:color="0069AA"/>
              <w:right w:val="single" w:sz="4" w:space="0" w:color="0069AA"/>
            </w:tcBorders>
          </w:tcPr>
          <w:p>
            <w:pPr>
              <w:pStyle w:val="TableParagraph"/>
              <w:spacing w:line="173" w:lineRule="exact" w:before="30"/>
              <w:ind w:left="118" w:right="60"/>
              <w:jc w:val="center"/>
              <w:rPr>
                <w:b/>
                <w:sz w:val="15"/>
              </w:rPr>
            </w:pPr>
            <w:r>
              <w:rPr>
                <w:b/>
                <w:color w:val="231F20"/>
                <w:sz w:val="15"/>
              </w:rPr>
              <w:t>34,000 psi</w:t>
            </w:r>
          </w:p>
        </w:tc>
        <w:tc>
          <w:tcPr>
            <w:tcW w:w="859" w:type="dxa"/>
            <w:tcBorders>
              <w:top w:val="single" w:sz="4" w:space="0" w:color="0069AA"/>
              <w:left w:val="single" w:sz="4" w:space="0" w:color="0069AA"/>
              <w:right w:val="single" w:sz="4" w:space="0" w:color="0069AA"/>
            </w:tcBorders>
          </w:tcPr>
          <w:p>
            <w:pPr>
              <w:pStyle w:val="TableParagraph"/>
              <w:spacing w:line="173" w:lineRule="exact" w:before="30"/>
              <w:ind w:left="80" w:right="60"/>
              <w:jc w:val="center"/>
              <w:rPr>
                <w:b/>
                <w:sz w:val="15"/>
              </w:rPr>
            </w:pPr>
            <w:r>
              <w:rPr>
                <w:b/>
                <w:color w:val="231F20"/>
                <w:sz w:val="15"/>
              </w:rPr>
              <w:t>0.33</w:t>
            </w:r>
          </w:p>
        </w:tc>
        <w:tc>
          <w:tcPr>
            <w:tcW w:w="889" w:type="dxa"/>
            <w:tcBorders>
              <w:top w:val="single" w:sz="4" w:space="0" w:color="0069AA"/>
              <w:left w:val="single" w:sz="4" w:space="0" w:color="0069AA"/>
              <w:right w:val="single" w:sz="4" w:space="0" w:color="0069AA"/>
            </w:tcBorders>
          </w:tcPr>
          <w:p>
            <w:pPr>
              <w:pStyle w:val="TableParagraph"/>
              <w:spacing w:line="173" w:lineRule="exact" w:before="30"/>
              <w:ind w:left="31" w:right="1"/>
              <w:jc w:val="center"/>
              <w:rPr>
                <w:b/>
                <w:sz w:val="15"/>
              </w:rPr>
            </w:pPr>
            <w:r>
              <w:rPr>
                <w:b/>
                <w:color w:val="231F20"/>
                <w:w w:val="95"/>
                <w:sz w:val="15"/>
              </w:rPr>
              <w:t>4” up to 300’</w:t>
            </w:r>
          </w:p>
        </w:tc>
        <w:tc>
          <w:tcPr>
            <w:tcW w:w="986" w:type="dxa"/>
            <w:tcBorders>
              <w:top w:val="single" w:sz="4" w:space="0" w:color="0069AA"/>
              <w:left w:val="single" w:sz="4" w:space="0" w:color="0069AA"/>
            </w:tcBorders>
          </w:tcPr>
          <w:p>
            <w:pPr>
              <w:pStyle w:val="TableParagraph"/>
              <w:spacing w:line="173" w:lineRule="exact" w:before="30"/>
              <w:ind w:left="42"/>
              <w:jc w:val="center"/>
              <w:rPr>
                <w:rFonts w:ascii="Cambria" w:hAnsi="Cambria"/>
                <w:sz w:val="15"/>
              </w:rPr>
            </w:pPr>
            <w:r>
              <w:rPr>
                <w:b/>
                <w:color w:val="231F20"/>
                <w:sz w:val="15"/>
              </w:rPr>
              <w:t>-40 to +212ºF</w:t>
            </w:r>
            <w:r>
              <w:rPr>
                <w:rFonts w:ascii="Cambria" w:hAnsi="Cambria"/>
                <w:color w:val="231F20"/>
                <w:sz w:val="15"/>
              </w:rPr>
              <w:t>*</w:t>
            </w:r>
          </w:p>
        </w:tc>
      </w:tr>
    </w:tbl>
    <w:p>
      <w:pPr>
        <w:spacing w:before="26"/>
        <w:ind w:left="0" w:right="509" w:firstLine="0"/>
        <w:jc w:val="right"/>
        <w:rPr>
          <w:sz w:val="14"/>
        </w:rPr>
      </w:pPr>
      <w:r>
        <w:rPr>
          <w:color w:val="231F20"/>
          <w:w w:val="90"/>
          <w:sz w:val="14"/>
        </w:rPr>
        <w:t>*+158ºF for water based</w:t>
      </w:r>
      <w:r>
        <w:rPr>
          <w:color w:val="231F20"/>
          <w:spacing w:val="-16"/>
          <w:w w:val="90"/>
          <w:sz w:val="14"/>
        </w:rPr>
        <w:t> </w:t>
      </w:r>
      <w:r>
        <w:rPr>
          <w:color w:val="231F20"/>
          <w:w w:val="90"/>
          <w:sz w:val="14"/>
        </w:rPr>
        <w:t>fluids</w:t>
      </w:r>
    </w:p>
    <w:p>
      <w:pPr>
        <w:pStyle w:val="BodyText"/>
        <w:rPr>
          <w:sz w:val="20"/>
        </w:rPr>
      </w:pPr>
    </w:p>
    <w:p>
      <w:pPr>
        <w:pStyle w:val="BodyText"/>
        <w:rPr>
          <w:sz w:val="20"/>
        </w:rPr>
      </w:pPr>
    </w:p>
    <w:p>
      <w:pPr>
        <w:pStyle w:val="BodyText"/>
        <w:spacing w:before="2"/>
        <w:rPr>
          <w:sz w:val="29"/>
        </w:rPr>
      </w:pPr>
    </w:p>
    <w:p>
      <w:pPr>
        <w:pStyle w:val="Heading3"/>
        <w:spacing w:before="92"/>
        <w:ind w:left="1465"/>
      </w:pPr>
      <w:r>
        <w:rPr>
          <w:color w:val="0069AA"/>
          <w:w w:val="110"/>
        </w:rPr>
        <w:t>Reinflex</w:t>
      </w:r>
      <w:r>
        <w:rPr>
          <w:color w:val="0069AA"/>
          <w:spacing w:val="-6"/>
          <w:w w:val="110"/>
        </w:rPr>
        <w:t> </w:t>
      </w:r>
      <w:r>
        <w:rPr>
          <w:color w:val="0069AA"/>
          <w:w w:val="110"/>
        </w:rPr>
        <w:t>also</w:t>
      </w:r>
      <w:r>
        <w:rPr>
          <w:color w:val="0069AA"/>
          <w:spacing w:val="-6"/>
          <w:w w:val="110"/>
        </w:rPr>
        <w:t> </w:t>
      </w:r>
      <w:r>
        <w:rPr>
          <w:color w:val="0069AA"/>
          <w:w w:val="110"/>
        </w:rPr>
        <w:t>carries</w:t>
      </w:r>
      <w:r>
        <w:rPr>
          <w:color w:val="0069AA"/>
          <w:spacing w:val="-5"/>
          <w:w w:val="110"/>
        </w:rPr>
        <w:t> </w:t>
      </w:r>
      <w:r>
        <w:rPr>
          <w:color w:val="0069AA"/>
          <w:w w:val="110"/>
        </w:rPr>
        <w:t>all</w:t>
      </w:r>
      <w:r>
        <w:rPr>
          <w:color w:val="0069AA"/>
          <w:spacing w:val="-6"/>
          <w:w w:val="110"/>
        </w:rPr>
        <w:t> </w:t>
      </w:r>
      <w:r>
        <w:rPr>
          <w:color w:val="0069AA"/>
          <w:w w:val="110"/>
        </w:rPr>
        <w:t>the</w:t>
      </w:r>
      <w:r>
        <w:rPr>
          <w:color w:val="0069AA"/>
          <w:spacing w:val="-6"/>
          <w:w w:val="110"/>
        </w:rPr>
        <w:t> </w:t>
      </w:r>
      <w:r>
        <w:rPr>
          <w:color w:val="0069AA"/>
          <w:w w:val="110"/>
        </w:rPr>
        <w:t>hose</w:t>
      </w:r>
      <w:r>
        <w:rPr>
          <w:color w:val="0069AA"/>
          <w:spacing w:val="-5"/>
          <w:w w:val="110"/>
        </w:rPr>
        <w:t> </w:t>
      </w:r>
      <w:r>
        <w:rPr>
          <w:color w:val="0069AA"/>
          <w:w w:val="110"/>
        </w:rPr>
        <w:t>accessories</w:t>
      </w:r>
      <w:r>
        <w:rPr>
          <w:color w:val="0069AA"/>
          <w:spacing w:val="-6"/>
          <w:w w:val="110"/>
        </w:rPr>
        <w:t> </w:t>
      </w:r>
      <w:r>
        <w:rPr>
          <w:color w:val="0069AA"/>
          <w:w w:val="110"/>
        </w:rPr>
        <w:t>you</w:t>
      </w:r>
      <w:r>
        <w:rPr>
          <w:color w:val="0069AA"/>
          <w:spacing w:val="-6"/>
          <w:w w:val="110"/>
        </w:rPr>
        <w:t> </w:t>
      </w:r>
      <w:r>
        <w:rPr>
          <w:color w:val="0069AA"/>
          <w:w w:val="110"/>
        </w:rPr>
        <w:t>need.</w:t>
      </w:r>
      <w:r>
        <w:rPr>
          <w:color w:val="0069AA"/>
          <w:spacing w:val="-5"/>
          <w:w w:val="110"/>
        </w:rPr>
        <w:t> </w:t>
      </w:r>
      <w:r>
        <w:rPr>
          <w:color w:val="0069AA"/>
          <w:w w:val="110"/>
        </w:rPr>
        <w:t>See</w:t>
      </w:r>
      <w:r>
        <w:rPr>
          <w:color w:val="0069AA"/>
          <w:spacing w:val="-6"/>
          <w:w w:val="110"/>
        </w:rPr>
        <w:t> </w:t>
      </w:r>
      <w:r>
        <w:rPr>
          <w:color w:val="0069AA"/>
          <w:w w:val="110"/>
        </w:rPr>
        <w:t>pages</w:t>
      </w:r>
      <w:r>
        <w:rPr>
          <w:color w:val="0069AA"/>
          <w:spacing w:val="-6"/>
          <w:w w:val="110"/>
        </w:rPr>
        <w:t> </w:t>
      </w:r>
      <w:r>
        <w:rPr>
          <w:color w:val="0069AA"/>
          <w:w w:val="110"/>
        </w:rPr>
        <w:t>48-62</w:t>
      </w:r>
      <w:r>
        <w:rPr>
          <w:color w:val="0069AA"/>
          <w:spacing w:val="-5"/>
          <w:w w:val="110"/>
        </w:rPr>
        <w:t> </w:t>
      </w:r>
      <w:r>
        <w:rPr>
          <w:color w:val="0069AA"/>
          <w:w w:val="110"/>
        </w:rPr>
        <w:t>for</w:t>
      </w:r>
      <w:r>
        <w:rPr>
          <w:color w:val="0069AA"/>
          <w:spacing w:val="-6"/>
          <w:w w:val="110"/>
        </w:rPr>
        <w:t> </w:t>
      </w:r>
      <w:r>
        <w:rPr>
          <w:color w:val="0069AA"/>
          <w:w w:val="110"/>
        </w:rPr>
        <w:t>details.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spacing w:after="0"/>
        <w:rPr>
          <w:rFonts w:ascii="Calibri"/>
          <w:sz w:val="20"/>
        </w:rPr>
        <w:sectPr>
          <w:type w:val="continuous"/>
          <w:pgSz w:w="12240" w:h="15840"/>
          <w:pgMar w:top="0" w:bottom="280" w:left="0" w:right="560"/>
        </w:sectPr>
      </w:pPr>
    </w:p>
    <w:p>
      <w:pPr>
        <w:pStyle w:val="BodyText"/>
        <w:spacing w:before="10"/>
        <w:rPr>
          <w:rFonts w:ascii="Calibri"/>
          <w:b/>
          <w:sz w:val="18"/>
        </w:rPr>
      </w:pPr>
    </w:p>
    <w:p>
      <w:pPr>
        <w:spacing w:before="0"/>
        <w:ind w:left="1558" w:right="0" w:firstLine="0"/>
        <w:jc w:val="left"/>
        <w:rPr>
          <w:rFonts w:ascii="Calibri"/>
          <w:b/>
          <w:sz w:val="20"/>
        </w:rPr>
      </w:pPr>
      <w:r>
        <w:rPr>
          <w:rFonts w:ascii="Calibri"/>
          <w:b/>
          <w:color w:val="FFFFFF"/>
          <w:w w:val="110"/>
          <w:sz w:val="20"/>
        </w:rPr>
        <w:t>ADAPTERS</w:t>
      </w:r>
    </w:p>
    <w:p>
      <w:pPr>
        <w:pStyle w:val="BodyText"/>
        <w:spacing w:before="10"/>
        <w:rPr>
          <w:rFonts w:ascii="Calibri"/>
          <w:b/>
          <w:sz w:val="18"/>
        </w:rPr>
      </w:pPr>
      <w:r>
        <w:rPr/>
        <w:br w:type="column"/>
      </w:r>
      <w:r>
        <w:rPr>
          <w:rFonts w:ascii="Calibri"/>
          <w:b/>
          <w:sz w:val="18"/>
        </w:rPr>
      </w:r>
    </w:p>
    <w:p>
      <w:pPr>
        <w:spacing w:before="0"/>
        <w:ind w:left="1558" w:right="0" w:firstLine="0"/>
        <w:jc w:val="left"/>
        <w:rPr>
          <w:rFonts w:ascii="Calibri"/>
          <w:b/>
          <w:sz w:val="20"/>
        </w:rPr>
      </w:pPr>
      <w:r>
        <w:rPr>
          <w:rFonts w:ascii="Calibri"/>
          <w:b/>
          <w:color w:val="FFFFFF"/>
          <w:w w:val="115"/>
          <w:sz w:val="20"/>
        </w:rPr>
        <w:t>BALL VALVES</w:t>
      </w:r>
    </w:p>
    <w:p>
      <w:pPr>
        <w:pStyle w:val="BodyText"/>
        <w:spacing w:before="10"/>
        <w:rPr>
          <w:rFonts w:ascii="Calibri"/>
          <w:b/>
          <w:sz w:val="18"/>
        </w:rPr>
      </w:pPr>
      <w:r>
        <w:rPr/>
        <w:br w:type="column"/>
      </w:r>
      <w:r>
        <w:rPr>
          <w:rFonts w:ascii="Calibri"/>
          <w:b/>
          <w:sz w:val="18"/>
        </w:rPr>
      </w:r>
    </w:p>
    <w:p>
      <w:pPr>
        <w:spacing w:before="0"/>
        <w:ind w:left="1557" w:right="0" w:firstLine="0"/>
        <w:jc w:val="left"/>
        <w:rPr>
          <w:rFonts w:ascii="Calibri"/>
          <w:b/>
          <w:sz w:val="20"/>
        </w:rPr>
      </w:pPr>
      <w:r>
        <w:rPr>
          <w:rFonts w:ascii="Calibri"/>
          <w:b/>
          <w:color w:val="FFFFFF"/>
          <w:w w:val="120"/>
          <w:sz w:val="20"/>
        </w:rPr>
        <w:t>QUICK COUPLERS</w:t>
      </w:r>
    </w:p>
    <w:p>
      <w:pPr>
        <w:spacing w:after="0"/>
        <w:jc w:val="left"/>
        <w:rPr>
          <w:rFonts w:ascii="Calibri"/>
          <w:sz w:val="20"/>
        </w:rPr>
        <w:sectPr>
          <w:type w:val="continuous"/>
          <w:pgSz w:w="12240" w:h="15840"/>
          <w:pgMar w:top="0" w:bottom="280" w:left="0" w:right="560"/>
          <w:cols w:num="3" w:equalWidth="0">
            <w:col w:w="2583" w:space="1021"/>
            <w:col w:w="2816" w:space="787"/>
            <w:col w:w="4473"/>
          </w:cols>
        </w:sectPr>
      </w:pPr>
    </w:p>
    <w:p>
      <w:pPr>
        <w:pStyle w:val="BodyText"/>
        <w:rPr>
          <w:rFonts w:ascii="Calibri"/>
          <w:b/>
          <w:sz w:val="20"/>
        </w:rPr>
      </w:pPr>
      <w:r>
        <w:rPr/>
        <w:pict>
          <v:group style="position:absolute;margin-left:-.000025pt;margin-top:0pt;width:558.4pt;height:792pt;mso-position-horizontal-relative:page;mso-position-vertical-relative:page;z-index:-548200" coordorigin="0,0" coordsize="11168,15840">
            <v:shape style="position:absolute;left:0;top:0;width:92;height:13076" coordorigin="0,0" coordsize="92,13076" path="m92,0l0,0,0,13075,92,13045,92,0xe" filled="true" fillcolor="#f04e29" stroked="false">
              <v:path arrowok="t"/>
              <v:fill type="solid"/>
            </v:shape>
            <v:rect style="position:absolute;left:0;top:0;width:1826;height:15840" filled="true" fillcolor="#ffffff" stroked="false">
              <v:fill type="solid"/>
            </v:rect>
            <v:shape style="position:absolute;left:1485;top:2072;width:2507;height:933" type="#_x0000_t75" stroked="false">
              <v:imagedata r:id="rId162" o:title=""/>
            </v:shape>
            <v:shape style="position:absolute;left:3594;top:1454;width:7571;height:412" coordorigin="3595,1455" coordsize="7571,412" path="m10758,1455l3595,1455,3595,1866,11160,1866,11165,1769,11154,1707,11118,1653,11044,1580,10940,1504,10848,1467,10783,1455,10758,1455xe" filled="true" fillcolor="#f47c53" stroked="false">
              <v:path arrowok="t"/>
              <v:fill type="solid"/>
            </v:shape>
            <v:shape style="position:absolute;left:1473;top:1448;width:2694;height:418" coordorigin="1474,1448" coordsize="2694,418" path="m3763,1448l1474,1448,1474,1866,4167,1866,4167,1852,4161,1779,4142,1711,4112,1648,4072,1592,4024,1543,3967,1503,3904,1473,3836,1455,3763,1448xe" filled="true" fillcolor="#f04e29" stroked="false">
              <v:path arrowok="t"/>
              <v:fill type="solid"/>
            </v:shape>
            <v:shape style="position:absolute;left:1473;top:1448;width:2694;height:418" coordorigin="1474,1448" coordsize="2694,418" path="m4167,1866l4167,1852,4161,1779,4142,1711,4112,1648,4072,1592,4024,1543,3967,1503,3904,1473,3836,1455,3763,1448,1474,1448,1474,1866e" filled="false" stroked="true" strokeweight=".8pt" strokecolor="#ffffff">
              <v:path arrowok="t"/>
              <v:stroke dashstyle="solid"/>
            </v:shape>
            <v:shape style="position:absolute;left:1481;top:1448;width:9679;height:1793" coordorigin="1482,1448" coordsize="9679,1793" path="m11160,3241l11160,1852,11153,1779,11135,1711,11105,1648,11065,1592,11016,1543,10960,1503,10897,1473,10829,1455,10756,1448,1482,1448,1482,3239e" filled="false" stroked="true" strokeweight=".8pt" strokecolor="#0069aa">
              <v:path arrowok="t"/>
              <v:stroke dashstyle="solid"/>
            </v:shape>
            <v:shape style="position:absolute;left:1485;top:6024;width:2655;height:933" type="#_x0000_t75" stroked="false">
              <v:imagedata r:id="rId111" o:title=""/>
            </v:shape>
            <v:shape style="position:absolute;left:3594;top:5394;width:7571;height:412" coordorigin="3595,5395" coordsize="7571,412" path="m10758,5395l3595,5395,3595,5806,11160,5806,11165,5709,11154,5647,11118,5593,11044,5520,10940,5444,10848,5407,10783,5395,10758,5395xe" filled="true" fillcolor="#f47c53" stroked="false">
              <v:path arrowok="t"/>
              <v:fill type="solid"/>
            </v:shape>
            <v:shape style="position:absolute;left:1473;top:5388;width:2694;height:418" coordorigin="1474,5388" coordsize="2694,418" path="m3763,5388l1474,5388,1474,5806,4167,5806,4167,5792,4161,5719,4142,5651,4112,5588,4072,5532,4024,5483,3967,5443,3904,5413,3836,5395,3763,5388xe" filled="true" fillcolor="#f04e29" stroked="false">
              <v:path arrowok="t"/>
              <v:fill type="solid"/>
            </v:shape>
            <v:shape style="position:absolute;left:1473;top:5388;width:2694;height:418" coordorigin="1474,5388" coordsize="2694,418" path="m4167,5806l4167,5792,4161,5719,4142,5651,4112,5588,4072,5532,4024,5483,3967,5443,3904,5413,3836,5395,3763,5388,1474,5388,1474,5806e" filled="false" stroked="true" strokeweight=".8pt" strokecolor="#ffffff">
              <v:path arrowok="t"/>
              <v:stroke dashstyle="solid"/>
            </v:shape>
            <v:shape style="position:absolute;left:1481;top:5388;width:9679;height:1793" coordorigin="1482,5388" coordsize="9679,1793" path="m11160,7181l11160,5792,11153,5719,11135,5651,11105,5588,11065,5532,11016,5483,10960,5443,10897,5413,10829,5395,10756,5388,1482,5388,1482,7179e" filled="false" stroked="true" strokeweight=".8pt" strokecolor="#0069aa">
              <v:path arrowok="t"/>
              <v:stroke dashstyle="solid"/>
            </v:shape>
            <v:shape style="position:absolute;left:9104;top:10506;width:1541;height:842" type="#_x0000_t75" stroked="false">
              <v:imagedata r:id="rId163" o:title=""/>
            </v:shape>
            <v:shape style="position:absolute;left:8680;top:10260;width:2472;height:1667" coordorigin="8681,10260" coordsize="2472,1667" path="m11152,11927l11152,10664,11145,10592,11127,10523,11097,10460,11057,10404,11008,10355,10952,10316,10889,10286,10821,10267,10748,10260,8681,10260,8681,11927,11152,11927xe" filled="false" stroked="true" strokeweight=".8pt" strokecolor="#f04e29">
              <v:path arrowok="t"/>
              <v:stroke dashstyle="solid"/>
            </v:shape>
            <v:shape style="position:absolute;left:8680;top:11523;width:2472;height:404" coordorigin="8681,11524" coordsize="2472,404" path="m10748,11524l8681,11524,8681,11927,11152,11927,11145,11854,11127,11786,11097,11723,11057,11667,11008,11618,10952,11579,10889,11549,10821,11530,10748,11524xe" filled="true" fillcolor="#f04e29" stroked="false">
              <v:path arrowok="t"/>
              <v:fill type="solid"/>
            </v:shape>
            <v:shape style="position:absolute;left:8680;top:11523;width:2472;height:404" coordorigin="8681,11524" coordsize="2472,404" path="m11152,11927l11145,11854,11127,11786,11097,11723,11057,11667,11008,11618,10952,11579,10889,11549,10821,11530,10748,11524,8681,11524,8681,11927,11152,11927xe" filled="false" stroked="true" strokeweight=".8pt" strokecolor="#f04e29">
              <v:path arrowok="t"/>
              <v:stroke dashstyle="solid"/>
            </v:shape>
            <v:shape style="position:absolute;left:1824;top:10511;width:1478;height:870" type="#_x0000_t75" stroked="false">
              <v:imagedata r:id="rId164" o:title=""/>
            </v:shape>
            <v:shape style="position:absolute;left:1473;top:10260;width:2472;height:1667" coordorigin="1474,10260" coordsize="2472,1667" path="m3945,11927l3945,10664,3938,10592,3920,10523,3890,10460,3850,10404,3801,10355,3745,10316,3682,10286,3614,10267,3541,10260,1474,10260,1474,11927,3945,11927xe" filled="false" stroked="true" strokeweight=".8pt" strokecolor="#f04e29">
              <v:path arrowok="t"/>
              <v:stroke dashstyle="solid"/>
            </v:shape>
            <v:shape style="position:absolute;left:1473;top:11523;width:2472;height:404" coordorigin="1474,11524" coordsize="2472,404" path="m3541,11524l1474,11524,1474,11927,3945,11927,3938,11854,3920,11786,3890,11723,3850,11667,3801,11618,3745,11579,3682,11549,3614,11530,3541,11524xe" filled="true" fillcolor="#f04e29" stroked="false">
              <v:path arrowok="t"/>
              <v:fill type="solid"/>
            </v:shape>
            <v:shape style="position:absolute;left:1473;top:11523;width:2472;height:404" coordorigin="1474,11524" coordsize="2472,404" path="m3945,11927l3938,11854,3920,11786,3890,11723,3850,11667,3801,11618,3745,11579,3682,11549,3614,11530,3541,11524,1474,11524,1474,11927,3945,11927xe" filled="false" stroked="true" strokeweight=".8pt" strokecolor="#f04e29">
              <v:path arrowok="t"/>
              <v:stroke dashstyle="solid"/>
            </v:shape>
            <v:shape style="position:absolute;left:5078;top:10260;width:2472;height:1667" coordorigin="5078,10260" coordsize="2472,1667" path="m7549,11927l7549,10664,7543,10592,7524,10523,7494,10460,7454,10404,7406,10355,7349,10316,7286,10286,7218,10267,7146,10260,5078,10260,5078,11927,7549,11927xe" filled="false" stroked="true" strokeweight=".8pt" strokecolor="#f04e29">
              <v:path arrowok="t"/>
              <v:stroke dashstyle="solid"/>
            </v:shape>
            <v:shape style="position:absolute;left:5078;top:11523;width:2472;height:404" coordorigin="5078,11524" coordsize="2472,404" path="m7146,11524l5078,11524,5078,11927,7549,11927,7543,11854,7524,11786,7494,11723,7454,11667,7406,11618,7349,11579,7286,11549,7218,11530,7146,11524xe" filled="true" fillcolor="#f04e29" stroked="false">
              <v:path arrowok="t"/>
              <v:fill type="solid"/>
            </v:shape>
            <v:shape style="position:absolute;left:5078;top:11523;width:2472;height:404" coordorigin="5078,11524" coordsize="2472,404" path="m7549,11927l7543,11854,7524,11786,7494,11723,7454,11667,7406,11618,7349,11579,7286,11549,7218,11530,7146,11524,5078,11524,5078,11927,7549,11927xe" filled="false" stroked="true" strokeweight=".8pt" strokecolor="#f04e29">
              <v:path arrowok="t"/>
              <v:stroke dashstyle="solid"/>
            </v:shape>
            <v:shape style="position:absolute;left:5308;top:10413;width:1891;height:973" type="#_x0000_t75" stroked="false">
              <v:imagedata r:id="rId165" o:title=""/>
            </v:shape>
            <w10:wrap type="none"/>
          </v:group>
        </w:pict>
      </w:r>
      <w:r>
        <w:rPr/>
        <w:pict>
          <v:group style="position:absolute;margin-left:568.96698pt;margin-top:0pt;width:43.05pt;height:792pt;mso-position-horizontal-relative:page;mso-position-vertical-relative:page;z-index:12568" coordorigin="11379,0" coordsize="861,15840">
            <v:rect style="position:absolute;left:11520;top:0;width:720;height:15840" filled="true" fillcolor="#f04e29" stroked="false">
              <v:fill type="solid"/>
            </v:rect>
            <v:shape style="position:absolute;left:11379;top:15066;width:341;height:209" type="#_x0000_t202" filled="false" stroked="false">
              <v:textbox inset="0,0,0,0">
                <w:txbxContent>
                  <w:p>
                    <w:pPr>
                      <w:tabs>
                        <w:tab w:pos="320" w:val="left" w:leader="none"/>
                      </w:tabs>
                      <w:spacing w:line="209" w:lineRule="exact" w:before="0"/>
                      <w:ind w:left="0" w:right="0" w:firstLine="0"/>
                      <w:jc w:val="left"/>
                      <w:rPr>
                        <w:rFonts w:ascii="Calibri"/>
                        <w:b/>
                        <w:sz w:val="18"/>
                      </w:rPr>
                    </w:pPr>
                    <w:r>
                      <w:rPr>
                        <w:rFonts w:ascii="Calibri"/>
                        <w:b/>
                        <w:color w:val="FFFFFF"/>
                        <w:w w:val="110"/>
                        <w:sz w:val="18"/>
                        <w:shd w:fill="F04E29" w:color="auto" w:val="clear"/>
                      </w:rPr>
                      <w:t>7</w:t>
                    </w:r>
                    <w:r>
                      <w:rPr>
                        <w:rFonts w:ascii="Calibri"/>
                        <w:b/>
                        <w:color w:val="FFFFFF"/>
                        <w:sz w:val="18"/>
                        <w:shd w:fill="F04E29" w:color="auto" w:val="clear"/>
                      </w:rPr>
                      <w:tab/>
                    </w:r>
                  </w:p>
                </w:txbxContent>
              </v:textbox>
              <w10:wrap type="none"/>
            </v:shape>
            <w10:wrap type="none"/>
          </v:group>
        </w:pict>
      </w:r>
      <w:r>
        <w:rPr/>
        <w:pict>
          <v:shape style="position:absolute;margin-left:585.450012pt;margin-top:35.1441pt;width:17.8pt;height:76.3pt;mso-position-horizontal-relative:page;mso-position-vertical-relative:page;z-index:12640"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WATER JETTING</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spacing w:before="221"/>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spacing w:val="-4"/>
          <w:position w:val="5"/>
          <w:sz w:val="18"/>
          <w:shd w:fill="F04E29" w:color="auto" w:val="clear"/>
        </w:rPr>
        <w:t>4</w:t>
      </w:r>
    </w:p>
    <w:p>
      <w:pPr>
        <w:spacing w:after="0"/>
        <w:jc w:val="left"/>
        <w:rPr>
          <w:rFonts w:ascii="Calibri"/>
          <w:sz w:val="18"/>
        </w:rPr>
        <w:sectPr>
          <w:type w:val="continuous"/>
          <w:pgSz w:w="12240" w:h="15840"/>
          <w:pgMar w:top="0" w:bottom="280" w:left="0" w:right="560"/>
        </w:sectPr>
      </w:pPr>
    </w:p>
    <w:p>
      <w:pPr>
        <w:pStyle w:val="BodyText"/>
        <w:rPr>
          <w:rFonts w:ascii="Calibri"/>
          <w:b/>
          <w:sz w:val="20"/>
        </w:rPr>
      </w:pPr>
      <w:r>
        <w:rPr/>
        <w:pict>
          <v:group style="position:absolute;margin-left:.0pt;margin-top:-2.999974pt;width:615pt;height:795pt;mso-position-horizontal-relative:page;mso-position-vertical-relative:page;z-index:-548056" coordorigin="0,-60" coordsize="12300,15900">
            <v:shape style="position:absolute;left:0;top:12195;width:4433;height:3645" type="#_x0000_t75" stroked="false">
              <v:imagedata r:id="rId166" o:title=""/>
            </v:shape>
            <v:shape style="position:absolute;left:4443;top:11540;width:3893;height:4300" type="#_x0000_t75" stroked="false">
              <v:imagedata r:id="rId167" o:title=""/>
            </v:shape>
            <v:shape style="position:absolute;left:8347;top:11020;width:3893;height:4820" type="#_x0000_t75" stroked="false">
              <v:imagedata r:id="rId168" o:title=""/>
            </v:shape>
            <v:shape style="position:absolute;left:4440;top:13504;width:3900;height:2336" coordorigin="4440,13504" coordsize="3900,2336" path="m4440,13504l4440,15840m8340,13504l8340,15840e" filled="false" stroked="true" strokeweight="6pt" strokecolor="#67c7c5">
              <v:path arrowok="t"/>
              <v:stroke dashstyle="solid"/>
            </v:shape>
            <v:rect style="position:absolute;left:0;top:107;width:12240;height:13397" filled="true" fillcolor="#00b9b5" stroked="false">
              <v:fill opacity="36044f" type="solid"/>
            </v:rect>
            <v:shape style="position:absolute;left:0;top:11631;width:12240;height:1833" coordorigin="0,11631" coordsize="12240,1833" path="m7167,12238l0,12951,1636,13333,2824,13464,3910,13288,5419,12798,6121,12562,6663,12389,7167,12238xm10751,11631l10629,11632,10505,11634,10380,11638,10254,11644,10127,11652,9998,11661,9867,11673,9734,11687,9599,11703,9461,11721,9321,11741,9105,11775,8882,11816,8652,11861,8413,11913,8165,11971,7907,12035,7548,12130,7167,12238,12240,11733,11910,11697,11663,11674,11419,11655,11237,11644,11056,11637,10873,11632,10751,11631xe" filled="true" fillcolor="#00b9b5" stroked="false">
              <v:path arrowok="t"/>
              <v:fill type="solid"/>
            </v:shape>
            <v:shape style="position:absolute;left:8257;top:0;width:3983;height:4223" type="#_x0000_t75" stroked="false">
              <v:imagedata r:id="rId169" o:title=""/>
            </v:shape>
            <v:shape style="position:absolute;left:-2502;top:11617;width:3983;height:4223" coordorigin="-2501,11617" coordsize="3983,4223" path="m10759,4223l10835,4222,10911,4218,10986,4213,11061,4205,11135,4195,11208,4183,11281,4168,11353,4152,11424,4133,11494,4113,11563,4091,11631,4066,11699,4040,11765,4012,11831,3982,11895,3950,11959,3917,12021,3881,12082,3844,12142,3806,12201,3765,12240,3737m8944,0l8940,4,8892,56,8845,110,8800,165,8757,221,8715,279,8674,338,8636,398,8599,459,8563,521,8530,585,8498,649,8468,715,8440,781,8414,849,8389,917,8367,986,8347,1056,8328,1127,8312,1199,8297,1272,8285,1345,8275,1419,8267,1494,8262,1569,8258,1645,8257,1721,8258,1798,8262,1874,8267,1949,8275,2024,8285,2098,8297,2171,8312,2244,8328,2315,8347,2386,8367,2457,8389,2526,8414,2594,8440,2662,8468,2728,8498,2794,8530,2858,8563,2922,8599,2984,8636,3045,8674,3105,8715,3164,8757,3222,8800,3278,8845,3333,8892,3387,8940,3439,8990,3490,9041,3540,9093,3588,9147,3635,9202,3680,9258,3723,9316,3765,9375,3806,9435,3844,9496,3881,9558,3917,9622,3950,9686,3982,9752,4012,9818,4040,9886,4066,9954,4091,10023,4113,10094,4133,10165,4152,10236,4168,10309,4183,10382,4195,10456,4205,10531,4213,10606,4218,10682,4222,10759,4223e" filled="false" stroked="true" strokeweight="6pt" strokecolor="#67c7c5">
              <v:path arrowok="t"/>
              <v:stroke dashstyle="solid"/>
            </v:shape>
            <v:shape style="position:absolute;left:974;top:3640;width:5804;height:4427" type="#_x0000_t75" stroked="false">
              <v:imagedata r:id="rId170" o:title=""/>
            </v:shape>
            <v:shape style="position:absolute;left:11516;top:1628;width:368;height:188" type="#_x0000_t75" stroked="false">
              <v:imagedata r:id="rId171" o:title=""/>
            </v:shape>
            <v:shape style="position:absolute;left:11516;top:13856;width:188;height:368" type="#_x0000_t75" stroked="false">
              <v:imagedata r:id="rId172" o:title=""/>
            </v:shape>
            <w10:wrap type="none"/>
          </v:group>
        </w:pict>
      </w:r>
      <w:r>
        <w:rPr/>
        <w:pict>
          <v:shape style="position:absolute;margin-left:375.398041pt;margin-top:271.223022pt;width:12.75pt;height:37pt;mso-position-horizontal-relative:page;mso-position-vertical-relative:page;z-index:12688;rotation:4" type="#_x0000_t136" fillcolor="#ffffff" stroked="f">
            <o:extrusion v:ext="view" autorotationcenter="t"/>
            <v:textpath style="font-family:&amp;quot;Cambria&amp;quot;;font-size:37pt;v-text-kern:t;mso-text-shadow:auto" string="r"/>
            <w10:wrap type="none"/>
          </v:shape>
        </w:pict>
      </w:r>
      <w:r>
        <w:rPr/>
        <w:pict>
          <v:shape style="position:absolute;margin-left:397.203888pt;margin-top:277.061401pt;width:25.4pt;height:37pt;mso-position-horizontal-relative:page;mso-position-vertical-relative:page;z-index:12760;rotation:17" type="#_x0000_t136" fillcolor="#ffffff" stroked="f">
            <o:extrusion v:ext="view" autorotationcenter="t"/>
            <v:textpath style="font-family:&amp;quot;Cambria&amp;quot;;font-size:37pt;v-text-kern:t;mso-text-shadow:auto" string="A"/>
            <w10:wrap type="none"/>
          </v:shape>
        </w:pict>
      </w:r>
      <w:r>
        <w:rPr/>
        <w:pict>
          <v:shape style="position:absolute;margin-left:422.560364pt;margin-top:285.456207pt;width:17.1pt;height:37pt;mso-position-horizontal-relative:page;mso-position-vertical-relative:page;z-index:12808;rotation:24" type="#_x0000_t136" fillcolor="#ffffff" stroked="f">
            <o:extrusion v:ext="view" autorotationcenter="t"/>
            <v:textpath style="font-family:&amp;quot;Cambria&amp;quot;;font-size:37pt;v-text-kern:t;mso-text-shadow:auto" string="c"/>
            <w10:wrap type="none"/>
          </v:shape>
        </w:pict>
      </w:r>
      <w:r>
        <w:rPr/>
        <w:pict>
          <v:shape style="position:absolute;margin-left:312.413483pt;margin-top:285.757263pt;width:8.450pt;height:37pt;mso-position-horizontal-relative:page;mso-position-vertical-relative:page;z-index:12952;rotation:332" type="#_x0000_t136" fillcolor="#ffffff" stroked="f">
            <o:extrusion v:ext="view" autorotationcenter="t"/>
            <v:textpath style="font-family:&amp;quot;Cambria&amp;quot;;font-size:37pt;v-text-kern:t;mso-text-shadow:auto" string="i"/>
            <w10:wrap type="none"/>
          </v:shape>
        </w:pict>
      </w:r>
      <w:r>
        <w:rPr/>
        <w:pict>
          <v:shape style="position:absolute;margin-left:318.911316pt;margin-top:281.095428pt;width:14.7pt;height:37pt;mso-position-horizontal-relative:page;mso-position-vertical-relative:page;z-index:12976;rotation:336" type="#_x0000_t136" fillcolor="#ffffff" stroked="f">
            <o:extrusion v:ext="view" autorotationcenter="t"/>
            <v:textpath style="font-family:&amp;quot;Cambria&amp;quot;;font-size:37pt;v-text-kern:t;mso-text-shadow:auto" string="s"/>
            <w10:wrap type="none"/>
          </v:shape>
        </w:pict>
      </w:r>
      <w:r>
        <w:rPr/>
        <w:pict>
          <v:shape style="position:absolute;margin-left:341.558167pt;margin-top:273.708832pt;width:12.95pt;height:37pt;mso-position-horizontal-relative:page;mso-position-vertical-relative:page;z-index:13000;rotation:347" type="#_x0000_t136" fillcolor="#ffffff" stroked="f">
            <o:extrusion v:ext="view" autorotationcenter="t"/>
            <v:textpath style="font-family:&amp;quot;Cambria&amp;quot;;font-size:37pt;v-text-kern:t;mso-text-shadow:auto" string="f"/>
            <w10:wrap type="none"/>
          </v:shape>
        </w:pict>
      </w:r>
      <w:r>
        <w:rPr/>
        <w:pict>
          <v:shape style="position:absolute;margin-left:354.292145pt;margin-top:271.114441pt;width:21.05pt;height:37pt;mso-position-horizontal-relative:page;mso-position-vertical-relative:page;z-index:13024;rotation:356" type="#_x0000_t136" fillcolor="#ffffff" stroked="f">
            <o:extrusion v:ext="view" autorotationcenter="t"/>
            <v:textpath style="font-family:&amp;quot;Cambria&amp;quot;;font-size:37pt;v-text-kern:t;mso-text-shadow:auto" string="o"/>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0"/>
        <w:rPr>
          <w:rFonts w:ascii="Calibri"/>
          <w:b/>
          <w:sz w:val="14"/>
        </w:rPr>
      </w:pPr>
    </w:p>
    <w:p>
      <w:pPr>
        <w:pStyle w:val="Heading5"/>
        <w:spacing w:line="285" w:lineRule="auto" w:before="98"/>
        <w:ind w:left="1243" w:right="5069"/>
      </w:pPr>
      <w:r>
        <w:rPr/>
        <w:pict>
          <v:shape style="position:absolute;margin-left:548.788269pt;margin-top:-75.026558pt;width:14.5pt;height:37pt;mso-position-horizontal-relative:page;mso-position-vertical-relative:paragraph;z-index:12712;rotation:6" type="#_x0000_t136" fillcolor="#ffffff" stroked="f">
            <o:extrusion v:ext="view" autorotationcenter="t"/>
            <v:textpath style="font-family:&amp;quot;Cambria&amp;quot;;font-size:37pt;v-text-kern:t;mso-text-shadow:auto" string="s"/>
            <w10:wrap type="none"/>
          </v:shape>
        </w:pict>
      </w:r>
      <w:r>
        <w:rPr/>
        <w:pict>
          <v:shape style="position:absolute;margin-left:531.787781pt;margin-top:-77.918503pt;width:18.850pt;height:37pt;mso-position-horizontal-relative:page;mso-position-vertical-relative:paragraph;z-index:12736;rotation:15" type="#_x0000_t136" fillcolor="#ffffff" stroked="f">
            <o:extrusion v:ext="view" autorotationcenter="t"/>
            <v:textpath style="font-family:&amp;quot;Cambria&amp;quot;;font-size:37pt;v-text-kern:t;mso-text-shadow:auto" string="e"/>
            <w10:wrap type="none"/>
          </v:shape>
        </w:pict>
      </w:r>
      <w:r>
        <w:rPr/>
        <w:pict>
          <v:shape style="position:absolute;margin-left:524.745544pt;margin-top:-81.965073pt;width:8.950pt;height:37pt;mso-position-horizontal-relative:page;mso-position-vertical-relative:paragraph;z-index:12784;rotation:21" type="#_x0000_t136" fillcolor="#ffffff" stroked="f">
            <o:extrusion v:ext="view" autorotationcenter="t"/>
            <v:textpath style="font-family:&amp;quot;Cambria&amp;quot;;font-size:37pt;v-text-kern:t;mso-text-shadow:auto" string="i"/>
            <w10:wrap type="none"/>
          </v:shape>
        </w:pict>
      </w:r>
      <w:r>
        <w:rPr/>
        <w:pict>
          <v:shape style="position:absolute;margin-left:513.468506pt;margin-top:-86.102768pt;width:13pt;height:37pt;mso-position-horizontal-relative:page;mso-position-vertical-relative:paragraph;z-index:12832;rotation:25" type="#_x0000_t136" fillcolor="#ffffff" stroked="f">
            <o:extrusion v:ext="view" autorotationcenter="t"/>
            <v:textpath style="font-family:&amp;quot;Cambria&amp;quot;;font-size:37pt;v-text-kern:t;mso-text-shadow:auto" string="r"/>
            <w10:wrap type="none"/>
          </v:shape>
        </w:pict>
      </w:r>
      <w:r>
        <w:rPr/>
        <w:pict>
          <v:shape style="position:absolute;margin-left:438.709412pt;margin-top:-130.531845pt;width:16.95pt;height:37pt;mso-position-horizontal-relative:page;mso-position-vertical-relative:paragraph;z-index:12856;rotation:28" type="#_x0000_t136" fillcolor="#ffffff" stroked="f">
            <o:extrusion v:ext="view" autorotationcenter="t"/>
            <v:textpath style="font-family:&amp;quot;Cambria&amp;quot;;font-size:37pt;v-text-kern:t;mso-text-shadow:auto" string="c"/>
            <w10:wrap type="none"/>
          </v:shape>
        </w:pict>
      </w:r>
      <w:r>
        <w:rPr/>
        <w:pict>
          <v:shape style="position:absolute;margin-left:454.157928pt;margin-top:-121.217621pt;width:18.55pt;height:37pt;mso-position-horizontal-relative:page;mso-position-vertical-relative:paragraph;z-index:12880;rotation:31" type="#_x0000_t136" fillcolor="#ffffff" stroked="f">
            <o:extrusion v:ext="view" autorotationcenter="t"/>
            <v:textpath style="font-family:&amp;quot;Cambria&amp;quot;;font-size:37pt;v-text-kern:t;mso-text-shadow:auto" string="e"/>
            <w10:wrap type="none"/>
          </v:shape>
        </w:pict>
      </w:r>
      <w:r>
        <w:rPr/>
        <w:pict>
          <v:shape style="position:absolute;margin-left:467.9935pt;margin-top:-102.079536pt;width:51.25pt;height:37pt;mso-position-horizontal-relative:page;mso-position-vertical-relative:paragraph;z-index:12904;rotation:32" type="#_x0000_t136" fillcolor="#ffffff" stroked="f">
            <o:extrusion v:ext="view" autorotationcenter="t"/>
            <v:textpath style="font-family:&amp;quot;Cambria&amp;quot;;font-size:37pt;v-text-kern:t;mso-text-shadow:auto" string="s o"/>
            <w10:wrap type="none"/>
          </v:shape>
        </w:pict>
      </w:r>
      <w:r>
        <w:rPr/>
        <w:pict>
          <v:shape style="position:absolute;margin-left:483.897491pt;margin-top:-103.725906pt;width:14.55pt;height:37pt;mso-position-horizontal-relative:page;mso-position-vertical-relative:paragraph;z-index:12928;rotation:33" type="#_x0000_t136" fillcolor="#ffffff" stroked="f">
            <o:extrusion v:ext="view" autorotationcenter="t"/>
            <v:textpath style="font-family:&amp;quot;Cambria&amp;quot;;font-size:37pt;v-text-kern:t;mso-text-shadow:auto" string="s"/>
            <w10:wrap type="none"/>
          </v:shape>
        </w:pict>
      </w:r>
      <w:r>
        <w:rPr>
          <w:color w:val="FFFFFF"/>
        </w:rPr>
        <w:t>When it comes to accessories, no one can match Reinflex’s extensive stock of OEM grade adapters, ball valves, fittings, pressure gauges, and quick disconnects. Many of our adapters are plated in stainless steel and all of our accessories’ male ends are chamfered. You can also count on our excellent customer service staff to see to it that all of your accessories are delivered quickly each and every time.</w:t>
      </w:r>
    </w:p>
    <w:p>
      <w:pPr>
        <w:pStyle w:val="BodyText"/>
        <w:spacing w:before="9"/>
        <w:rPr>
          <w:sz w:val="29"/>
        </w:rPr>
      </w:pPr>
    </w:p>
    <w:p>
      <w:pPr>
        <w:spacing w:before="0"/>
        <w:ind w:left="1243" w:right="0" w:firstLine="0"/>
        <w:jc w:val="left"/>
        <w:rPr>
          <w:sz w:val="24"/>
        </w:rPr>
      </w:pPr>
      <w:r>
        <w:rPr>
          <w:color w:val="FFFFFF"/>
          <w:w w:val="105"/>
          <w:sz w:val="24"/>
        </w:rPr>
        <w:t>OUR COMPLETE ACCESSORIES LINE INCLUDES:</w:t>
      </w:r>
    </w:p>
    <w:p>
      <w:pPr>
        <w:pStyle w:val="ListParagraph"/>
        <w:numPr>
          <w:ilvl w:val="0"/>
          <w:numId w:val="2"/>
        </w:numPr>
        <w:tabs>
          <w:tab w:pos="1464" w:val="left" w:leader="none"/>
        </w:tabs>
        <w:spacing w:line="240" w:lineRule="auto" w:before="86" w:after="0"/>
        <w:ind w:left="1463" w:right="0" w:hanging="200"/>
        <w:jc w:val="left"/>
        <w:rPr>
          <w:sz w:val="20"/>
        </w:rPr>
      </w:pPr>
      <w:r>
        <w:rPr>
          <w:color w:val="FFFFFF"/>
          <w:sz w:val="20"/>
        </w:rPr>
        <w:t>High </w:t>
      </w:r>
      <w:r>
        <w:rPr>
          <w:color w:val="FFFFFF"/>
          <w:spacing w:val="-3"/>
          <w:sz w:val="20"/>
        </w:rPr>
        <w:t>Pressure</w:t>
      </w:r>
      <w:r>
        <w:rPr>
          <w:color w:val="FFFFFF"/>
          <w:spacing w:val="13"/>
          <w:sz w:val="20"/>
        </w:rPr>
        <w:t> </w:t>
      </w:r>
      <w:r>
        <w:rPr>
          <w:color w:val="FFFFFF"/>
          <w:sz w:val="20"/>
        </w:rPr>
        <w:t>Adapters</w:t>
      </w:r>
    </w:p>
    <w:p>
      <w:pPr>
        <w:pStyle w:val="ListParagraph"/>
        <w:numPr>
          <w:ilvl w:val="0"/>
          <w:numId w:val="2"/>
        </w:numPr>
        <w:tabs>
          <w:tab w:pos="1464" w:val="left" w:leader="none"/>
        </w:tabs>
        <w:spacing w:line="240" w:lineRule="auto" w:before="96" w:after="0"/>
        <w:ind w:left="1463" w:right="0" w:hanging="200"/>
        <w:jc w:val="left"/>
        <w:rPr>
          <w:sz w:val="20"/>
        </w:rPr>
      </w:pPr>
      <w:r>
        <w:rPr>
          <w:color w:val="FFFFFF"/>
          <w:sz w:val="20"/>
        </w:rPr>
        <w:t>Ball</w:t>
      </w:r>
      <w:r>
        <w:rPr>
          <w:color w:val="FFFFFF"/>
          <w:spacing w:val="6"/>
          <w:sz w:val="20"/>
        </w:rPr>
        <w:t> </w:t>
      </w:r>
      <w:r>
        <w:rPr>
          <w:color w:val="FFFFFF"/>
          <w:spacing w:val="-5"/>
          <w:sz w:val="20"/>
        </w:rPr>
        <w:t>Valves</w:t>
      </w:r>
    </w:p>
    <w:p>
      <w:pPr>
        <w:pStyle w:val="ListParagraph"/>
        <w:numPr>
          <w:ilvl w:val="0"/>
          <w:numId w:val="2"/>
        </w:numPr>
        <w:tabs>
          <w:tab w:pos="1464" w:val="left" w:leader="none"/>
        </w:tabs>
        <w:spacing w:line="240" w:lineRule="auto" w:before="96" w:after="0"/>
        <w:ind w:left="1463" w:right="0" w:hanging="200"/>
        <w:jc w:val="left"/>
        <w:rPr>
          <w:sz w:val="20"/>
        </w:rPr>
      </w:pPr>
      <w:r>
        <w:rPr>
          <w:color w:val="FFFFFF"/>
          <w:sz w:val="20"/>
        </w:rPr>
        <w:t>Hose</w:t>
      </w:r>
      <w:r>
        <w:rPr>
          <w:color w:val="FFFFFF"/>
          <w:spacing w:val="6"/>
          <w:sz w:val="20"/>
        </w:rPr>
        <w:t> </w:t>
      </w:r>
      <w:r>
        <w:rPr>
          <w:color w:val="FFFFFF"/>
          <w:sz w:val="20"/>
        </w:rPr>
        <w:t>Jacketing</w:t>
      </w:r>
    </w:p>
    <w:p>
      <w:pPr>
        <w:pStyle w:val="ListParagraph"/>
        <w:numPr>
          <w:ilvl w:val="0"/>
          <w:numId w:val="2"/>
        </w:numPr>
        <w:tabs>
          <w:tab w:pos="1464" w:val="left" w:leader="none"/>
        </w:tabs>
        <w:spacing w:line="240" w:lineRule="auto" w:before="95" w:after="0"/>
        <w:ind w:left="1463" w:right="0" w:hanging="200"/>
        <w:jc w:val="left"/>
        <w:rPr>
          <w:sz w:val="20"/>
        </w:rPr>
      </w:pPr>
      <w:r>
        <w:rPr>
          <w:color w:val="FFFFFF"/>
          <w:spacing w:val="-3"/>
          <w:sz w:val="20"/>
        </w:rPr>
        <w:t>Pressure</w:t>
      </w:r>
      <w:r>
        <w:rPr>
          <w:color w:val="FFFFFF"/>
          <w:spacing w:val="6"/>
          <w:sz w:val="20"/>
        </w:rPr>
        <w:t> </w:t>
      </w:r>
      <w:r>
        <w:rPr>
          <w:color w:val="FFFFFF"/>
          <w:spacing w:val="-2"/>
          <w:sz w:val="20"/>
        </w:rPr>
        <w:t>Gauges</w:t>
      </w:r>
    </w:p>
    <w:p>
      <w:pPr>
        <w:pStyle w:val="ListParagraph"/>
        <w:numPr>
          <w:ilvl w:val="0"/>
          <w:numId w:val="2"/>
        </w:numPr>
        <w:tabs>
          <w:tab w:pos="1464" w:val="left" w:leader="none"/>
        </w:tabs>
        <w:spacing w:line="240" w:lineRule="auto" w:before="96" w:after="0"/>
        <w:ind w:left="1463" w:right="0" w:hanging="200"/>
        <w:jc w:val="left"/>
        <w:rPr>
          <w:sz w:val="20"/>
        </w:rPr>
      </w:pPr>
      <w:r>
        <w:rPr>
          <w:color w:val="FFFFFF"/>
          <w:sz w:val="20"/>
        </w:rPr>
        <w:t>Quick</w:t>
      </w:r>
      <w:r>
        <w:rPr>
          <w:color w:val="FFFFFF"/>
          <w:spacing w:val="6"/>
          <w:sz w:val="20"/>
        </w:rPr>
        <w:t> </w:t>
      </w:r>
      <w:r>
        <w:rPr>
          <w:color w:val="FFFFFF"/>
          <w:sz w:val="20"/>
        </w:rPr>
        <w:t>Disconnects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p>
    <w:p>
      <w:pPr>
        <w:spacing w:before="94"/>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48</w:t>
      </w:r>
      <w:r>
        <w:rPr>
          <w:rFonts w:ascii="Calibri"/>
          <w:b/>
          <w:color w:val="FFFFFF"/>
          <w:sz w:val="18"/>
          <w:shd w:fill="00B9B5" w:color="auto" w:val="clear"/>
        </w:rPr>
        <w:t> </w:t>
      </w:r>
    </w:p>
    <w:p>
      <w:pPr>
        <w:spacing w:after="0"/>
        <w:jc w:val="left"/>
        <w:rPr>
          <w:rFonts w:ascii="Calibri"/>
          <w:sz w:val="18"/>
        </w:rPr>
        <w:sectPr>
          <w:pgSz w:w="12240" w:h="15840"/>
          <w:pgMar w:top="0" w:bottom="280" w:left="0" w:right="560"/>
        </w:sectPr>
      </w:pPr>
    </w:p>
    <w:p>
      <w:pPr>
        <w:pStyle w:val="BodyText"/>
        <w:rPr>
          <w:rFonts w:ascii="Calibri"/>
          <w:b/>
          <w:sz w:val="20"/>
        </w:rPr>
      </w:pPr>
      <w:r>
        <w:rPr/>
        <w:pict>
          <v:group style="position:absolute;margin-left:-2.999998pt;margin-top:-2.999974pt;width:525.25pt;height:795pt;mso-position-horizontal-relative:page;mso-position-vertical-relative:page;z-index:-547672" coordorigin="-60,-60" coordsize="10505,15900">
            <v:shape style="position:absolute;left:0;top:0;width:116;height:11747" coordorigin="0,0" coordsize="116,11747" path="m115,0l0,0,0,11733,115,11747,115,0xe" filled="true" fillcolor="#00b9b5" stroked="false">
              <v:path arrowok="t"/>
              <v:fill type="solid"/>
            </v:shape>
            <v:shape style="position:absolute;left:0;top:0;width:1020;height:3738" type="#_x0000_t75" stroked="false">
              <v:imagedata r:id="rId173" o:title=""/>
            </v:shape>
            <v:shape style="position:absolute;left:0;top:0;width:1020;height:3737" coordorigin="0,0" coordsize="1020,3737" path="m0,3737l75,3680,130,3635,184,3588,236,3540,287,3490,337,3439,385,3387,432,3333,477,3278,520,3222,562,3164,603,3105,641,3045,678,2984,714,2922,747,2858,779,2794,809,2728,837,2662,864,2594,888,2526,910,2457,931,2386,949,2315,965,2244,980,2171,992,2098,1002,2024,1010,1949,1015,1874,1019,1798,1020,1721,1019,1645,1015,1569,1010,1494,1002,1419,992,1345,980,1272,965,1199,949,1127,931,1056,910,986,888,917,864,849,837,781,809,715,779,649,747,585,714,521,678,459,641,398,603,338,562,279,520,221,477,165,432,110,385,56,337,4,333,0e" filled="false" stroked="true" strokeweight="6pt" strokecolor="#67c7c5">
              <v:path arrowok="t"/>
              <v:stroke dashstyle="solid"/>
            </v:shape>
            <v:rect style="position:absolute;left:0;top:0;width:1826;height:15840" filled="true" fillcolor="#ffffff" stroked="false">
              <v:fill type="solid"/>
            </v:rect>
            <v:shape style="position:absolute;left:1474;top:3900;width:8971;height:412" coordorigin="1475,3900" coordsize="8971,412" path="m10038,3900l1475,3900,1475,4311,10440,4311,10445,4215,10434,4153,10397,4099,10324,4026,10219,3949,10127,3912,10062,3901,10038,3900xe" filled="true" fillcolor="#67c7c5" stroked="false">
              <v:path arrowok="t"/>
              <v:fill type="solid"/>
            </v:shape>
            <v:shape style="position:absolute;left:1851;top:4625;width:1579;height:874" type="#_x0000_t75" stroked="false">
              <v:imagedata r:id="rId174" o:title=""/>
            </v:shape>
            <v:shape style="position:absolute;left:1465;top:3890;width:1849;height:418" coordorigin="1466,3891" coordsize="1849,418" path="m2910,3891l1466,3891,1466,4309,3314,4309,3314,4294,3307,4222,3289,4154,3259,4091,3219,4034,3170,3986,3114,3946,3051,3916,2983,3897,2910,3891xe" filled="true" fillcolor="#00b9b5" stroked="false">
              <v:path arrowok="t"/>
              <v:fill type="solid"/>
            </v:shape>
            <v:shape style="position:absolute;left:1465;top:3890;width:1849;height:418" coordorigin="1466,3891" coordsize="1849,418" path="m3314,4309l3314,4294,3307,4222,3289,4154,3259,4091,3219,4034,3170,3986,3114,3946,3051,3916,2983,3897,2910,3891,1466,3891,1466,4309e" filled="false" stroked="true" strokeweight=".8pt" strokecolor="#ffffff">
              <v:path arrowok="t"/>
              <v:stroke dashstyle="solid"/>
            </v:shape>
            <v:shape style="position:absolute;left:1771;top:6935;width:1736;height:1039" type="#_x0000_t75" stroked="false">
              <v:imagedata r:id="rId175" o:title=""/>
            </v:shape>
            <v:line style="position:absolute" from="4935,6941" to="7387,6941" stroked="true" strokeweight=".476pt" strokecolor="#0069aa">
              <v:stroke dashstyle="solid"/>
            </v:line>
            <v:shape style="position:absolute;left:1474;top:6180;width:8971;height:412" coordorigin="1475,6180" coordsize="8971,412" path="m10038,6180l1475,6180,1475,6591,10440,6591,10445,6495,10434,6433,10397,6379,10324,6306,10219,6229,10127,6192,10062,6181,10038,6180xe" filled="true" fillcolor="#67c7c5" stroked="false">
              <v:path arrowok="t"/>
              <v:fill type="solid"/>
            </v:shape>
            <v:shape style="position:absolute;left:1465;top:6142;width:3237;height:418" coordorigin="1466,6142" coordsize="3237,418" path="m4298,6142l1466,6142,1466,6560,4702,6560,4702,6546,4696,6473,4677,6405,4647,6342,4607,6286,4558,6237,4502,6197,4439,6167,4371,6149,4298,6142xe" filled="true" fillcolor="#00b9b5" stroked="false">
              <v:path arrowok="t"/>
              <v:fill type="solid"/>
            </v:shape>
            <v:shape style="position:absolute;left:1465;top:6142;width:3237;height:418" coordorigin="1466,6142" coordsize="3237,418" path="m4702,6560l4702,6546,4696,6473,4677,6405,4647,6342,4607,6286,4558,6237,4502,6197,4439,6167,4371,6149,4298,6142,1466,6142,1466,6560e" filled="false" stroked="true" strokeweight=".8pt" strokecolor="#ffffff">
              <v:path arrowok="t"/>
              <v:stroke dashstyle="solid"/>
            </v:shape>
            <v:shape style="position:absolute;left:1654;top:9602;width:1974;height:840" type="#_x0000_t75" stroked="false">
              <v:imagedata r:id="rId176" o:title=""/>
            </v:shape>
            <v:shape style="position:absolute;left:1474;top:8888;width:8971;height:412" coordorigin="1475,8888" coordsize="8971,412" path="m10038,8888l1475,8888,1475,9300,10440,9300,10445,9203,10434,9141,10397,9087,10324,9014,10219,8937,10127,8900,10062,8889,10038,8888xe" filled="true" fillcolor="#67c7c5" stroked="false">
              <v:path arrowok="t"/>
              <v:fill type="solid"/>
            </v:shape>
            <v:shape style="position:absolute;left:1465;top:8843;width:2889;height:418" coordorigin="1466,8843" coordsize="2889,418" path="m3951,8843l1466,8843,1466,9261,4354,9261,4354,9247,4348,9174,4329,9106,4299,9043,4259,8987,4211,8938,4154,8898,4091,8868,4023,8850,3951,8843xe" filled="true" fillcolor="#00b9b5" stroked="false">
              <v:path arrowok="t"/>
              <v:fill type="solid"/>
            </v:shape>
            <v:shape style="position:absolute;left:1465;top:8843;width:2889;height:418" coordorigin="1466,8843" coordsize="2889,418" path="m4354,9261l4354,9247,4348,9174,4329,9106,4299,9043,4259,8987,4211,8938,4154,8898,4091,8868,4023,8850,3951,8843,1466,8843,1466,9261e" filled="false" stroked="true" strokeweight=".8pt" strokecolor="#ffffff">
              <v:path arrowok="t"/>
              <v:stroke dashstyle="solid"/>
            </v:shape>
            <v:shape style="position:absolute;left:1474;top:12654;width:8971;height:412" coordorigin="1475,12654" coordsize="8971,412" path="m10038,12654l1475,12654,1475,13065,10440,13065,10445,12969,10434,12907,10397,12853,10324,12780,10219,12703,10127,12666,10062,12655,10038,12654xe" filled="true" fillcolor="#67c7c5" stroked="false">
              <v:path arrowok="t"/>
              <v:fill type="solid"/>
            </v:shape>
            <v:shape style="position:absolute;left:1802;top:13379;width:1679;height:1079" type="#_x0000_t75" stroked="false">
              <v:imagedata r:id="rId177" o:title=""/>
            </v:shape>
            <v:shape style="position:absolute;left:1465;top:12644;width:2943;height:418" coordorigin="1466,12644" coordsize="2943,418" path="m4005,12644l1466,12644,1466,13062,4409,13062,4409,13048,4402,12975,4383,12907,4353,12844,4314,12788,4265,12739,4209,12699,4146,12669,4077,12651,4005,12644xe" filled="true" fillcolor="#00b9b5" stroked="false">
              <v:path arrowok="t"/>
              <v:fill type="solid"/>
            </v:shape>
            <v:shape style="position:absolute;left:1465;top:12644;width:2943;height:418" coordorigin="1466,12644" coordsize="2943,418" path="m4409,13062l4409,13048,4402,12975,4383,12907,4353,12844,4314,12788,4265,12739,4209,12699,4146,12669,4077,12651,4005,12644,1466,12644,1466,13062e" filled="false" stroked="true" strokeweight=".8pt" strokecolor="#ffffff">
              <v:path arrowok="t"/>
              <v:stroke dashstyle="solid"/>
            </v:shape>
            <w10:wrap type="none"/>
          </v:group>
        </w:pict>
      </w:r>
      <w:r>
        <w:rPr/>
        <w:pict>
          <v:group style="position:absolute;margin-left:569.111023pt;margin-top:0pt;width:42.9pt;height:792pt;mso-position-horizontal-relative:page;mso-position-vertical-relative:page;z-index:13096" coordorigin="11382,0" coordsize="858,15840">
            <v:rect style="position:absolute;left:11520;top:0;width:720;height:15840" filled="true" fillcolor="#00b9b5" stroked="false">
              <v:fill type="solid"/>
            </v:rect>
            <v:shape style="position:absolute;left:11382;top:15066;width:338;height:209" type="#_x0000_t202" filled="false" stroked="false">
              <v:textbox inset="0,0,0,0">
                <w:txbxContent>
                  <w:p>
                    <w:pPr>
                      <w:tabs>
                        <w:tab w:pos="317" w:val="left" w:leader="none"/>
                      </w:tabs>
                      <w:spacing w:line="209" w:lineRule="exact" w:before="0"/>
                      <w:ind w:left="0" w:right="0" w:firstLine="0"/>
                      <w:jc w:val="left"/>
                      <w:rPr>
                        <w:rFonts w:ascii="Calibri"/>
                        <w:b/>
                        <w:sz w:val="18"/>
                      </w:rPr>
                    </w:pPr>
                    <w:r>
                      <w:rPr>
                        <w:rFonts w:ascii="Calibri"/>
                        <w:b/>
                        <w:color w:val="FFFFFF"/>
                        <w:w w:val="110"/>
                        <w:sz w:val="18"/>
                        <w:shd w:fill="00B9B5" w:color="auto" w:val="clear"/>
                      </w:rPr>
                      <w:t>9</w:t>
                    </w:r>
                    <w:r>
                      <w:rPr>
                        <w:rFonts w:ascii="Calibri"/>
                        <w:b/>
                        <w:color w:val="FFFFFF"/>
                        <w:sz w:val="18"/>
                        <w:shd w:fill="00B9B5" w:color="auto" w:val="clear"/>
                      </w:rPr>
                      <w:tab/>
                    </w:r>
                  </w:p>
                </w:txbxContent>
              </v:textbox>
              <w10:wrap type="none"/>
            </v:shape>
            <w10:wrap type="none"/>
          </v:group>
        </w:pict>
      </w:r>
      <w:r>
        <w:rPr/>
        <w:pict>
          <v:shape style="position:absolute;margin-left:585.450012pt;margin-top:35.1441pt;width:17.8pt;height:64.8pt;mso-position-horizontal-relative:page;mso-position-vertical-relative:page;z-index:13120"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ACCESSORIES</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5"/>
        <w:rPr>
          <w:rFonts w:ascii="Calibri"/>
          <w:b/>
          <w:sz w:val="20"/>
        </w:rPr>
      </w:pPr>
    </w:p>
    <w:p>
      <w:pPr>
        <w:spacing w:line="668" w:lineRule="exact" w:before="81"/>
        <w:ind w:left="1465" w:right="0" w:firstLine="0"/>
        <w:jc w:val="left"/>
        <w:rPr>
          <w:rFonts w:ascii="Calibri"/>
          <w:b/>
          <w:sz w:val="56"/>
        </w:rPr>
      </w:pPr>
      <w:r>
        <w:rPr>
          <w:rFonts w:ascii="Calibri"/>
          <w:b/>
          <w:color w:val="0069AA"/>
          <w:w w:val="105"/>
          <w:sz w:val="56"/>
        </w:rPr>
        <w:t>Adapters</w:t>
      </w:r>
    </w:p>
    <w:p>
      <w:pPr>
        <w:spacing w:line="219" w:lineRule="exact" w:before="0"/>
        <w:ind w:left="1457" w:right="0" w:firstLine="0"/>
        <w:jc w:val="left"/>
        <w:rPr>
          <w:sz w:val="20"/>
        </w:rPr>
      </w:pPr>
      <w:r>
        <w:rPr>
          <w:color w:val="231F20"/>
          <w:sz w:val="20"/>
        </w:rPr>
        <w:t>When you are using a Reinflex high pressure hose, you want to be sure that any connections you make are equally</w:t>
      </w:r>
    </w:p>
    <w:p>
      <w:pPr>
        <w:spacing w:line="285" w:lineRule="auto" w:before="45"/>
        <w:ind w:left="1457" w:right="1202" w:firstLine="0"/>
        <w:jc w:val="left"/>
        <w:rPr>
          <w:sz w:val="20"/>
        </w:rPr>
      </w:pPr>
      <w:r>
        <w:rPr>
          <w:color w:val="231F20"/>
          <w:w w:val="90"/>
          <w:sz w:val="20"/>
        </w:rPr>
        <w:t>reliable.</w:t>
      </w:r>
      <w:r>
        <w:rPr>
          <w:color w:val="231F20"/>
          <w:spacing w:val="-13"/>
          <w:w w:val="90"/>
          <w:sz w:val="20"/>
        </w:rPr>
        <w:t> </w:t>
      </w:r>
      <w:r>
        <w:rPr>
          <w:color w:val="231F20"/>
          <w:spacing w:val="-3"/>
          <w:w w:val="90"/>
          <w:sz w:val="20"/>
        </w:rPr>
        <w:t>That’s</w:t>
      </w:r>
      <w:r>
        <w:rPr>
          <w:color w:val="231F20"/>
          <w:spacing w:val="-12"/>
          <w:w w:val="90"/>
          <w:sz w:val="20"/>
        </w:rPr>
        <w:t> </w:t>
      </w:r>
      <w:r>
        <w:rPr>
          <w:color w:val="231F20"/>
          <w:w w:val="90"/>
          <w:sz w:val="20"/>
        </w:rPr>
        <w:t>where</w:t>
      </w:r>
      <w:r>
        <w:rPr>
          <w:color w:val="231F20"/>
          <w:spacing w:val="-12"/>
          <w:w w:val="90"/>
          <w:sz w:val="20"/>
        </w:rPr>
        <w:t> </w:t>
      </w:r>
      <w:r>
        <w:rPr>
          <w:color w:val="231F20"/>
          <w:w w:val="90"/>
          <w:sz w:val="20"/>
        </w:rPr>
        <w:t>Reinflex</w:t>
      </w:r>
      <w:r>
        <w:rPr>
          <w:color w:val="231F20"/>
          <w:spacing w:val="-12"/>
          <w:w w:val="90"/>
          <w:sz w:val="20"/>
        </w:rPr>
        <w:t> </w:t>
      </w:r>
      <w:r>
        <w:rPr>
          <w:color w:val="231F20"/>
          <w:w w:val="90"/>
          <w:sz w:val="20"/>
        </w:rPr>
        <w:t>high</w:t>
      </w:r>
      <w:r>
        <w:rPr>
          <w:color w:val="231F20"/>
          <w:spacing w:val="-12"/>
          <w:w w:val="90"/>
          <w:sz w:val="20"/>
        </w:rPr>
        <w:t> </w:t>
      </w:r>
      <w:r>
        <w:rPr>
          <w:color w:val="231F20"/>
          <w:w w:val="90"/>
          <w:sz w:val="20"/>
        </w:rPr>
        <w:t>pressure</w:t>
      </w:r>
      <w:r>
        <w:rPr>
          <w:color w:val="231F20"/>
          <w:spacing w:val="-12"/>
          <w:w w:val="90"/>
          <w:sz w:val="20"/>
        </w:rPr>
        <w:t> </w:t>
      </w:r>
      <w:r>
        <w:rPr>
          <w:color w:val="231F20"/>
          <w:w w:val="90"/>
          <w:sz w:val="20"/>
        </w:rPr>
        <w:t>adapters</w:t>
      </w:r>
      <w:r>
        <w:rPr>
          <w:color w:val="231F20"/>
          <w:spacing w:val="-12"/>
          <w:w w:val="90"/>
          <w:sz w:val="20"/>
        </w:rPr>
        <w:t> </w:t>
      </w:r>
      <w:r>
        <w:rPr>
          <w:color w:val="231F20"/>
          <w:w w:val="90"/>
          <w:sz w:val="20"/>
        </w:rPr>
        <w:t>come</w:t>
      </w:r>
      <w:r>
        <w:rPr>
          <w:color w:val="231F20"/>
          <w:spacing w:val="-12"/>
          <w:w w:val="90"/>
          <w:sz w:val="20"/>
        </w:rPr>
        <w:t> </w:t>
      </w:r>
      <w:r>
        <w:rPr>
          <w:color w:val="231F20"/>
          <w:w w:val="90"/>
          <w:sz w:val="20"/>
        </w:rPr>
        <w:t>in.</w:t>
      </w:r>
      <w:r>
        <w:rPr>
          <w:color w:val="231F20"/>
          <w:spacing w:val="-13"/>
          <w:w w:val="90"/>
          <w:sz w:val="20"/>
        </w:rPr>
        <w:t> </w:t>
      </w:r>
      <w:r>
        <w:rPr>
          <w:color w:val="231F20"/>
          <w:w w:val="90"/>
          <w:sz w:val="20"/>
        </w:rPr>
        <w:t>Available</w:t>
      </w:r>
      <w:r>
        <w:rPr>
          <w:color w:val="231F20"/>
          <w:spacing w:val="-12"/>
          <w:w w:val="90"/>
          <w:sz w:val="20"/>
        </w:rPr>
        <w:t> </w:t>
      </w:r>
      <w:r>
        <w:rPr>
          <w:color w:val="231F20"/>
          <w:w w:val="90"/>
          <w:sz w:val="20"/>
        </w:rPr>
        <w:t>in</w:t>
      </w:r>
      <w:r>
        <w:rPr>
          <w:color w:val="231F20"/>
          <w:spacing w:val="-12"/>
          <w:w w:val="90"/>
          <w:sz w:val="20"/>
        </w:rPr>
        <w:t> </w:t>
      </w:r>
      <w:r>
        <w:rPr>
          <w:color w:val="231F20"/>
          <w:w w:val="90"/>
          <w:sz w:val="20"/>
        </w:rPr>
        <w:t>both</w:t>
      </w:r>
      <w:r>
        <w:rPr>
          <w:color w:val="231F20"/>
          <w:spacing w:val="-12"/>
          <w:w w:val="90"/>
          <w:sz w:val="20"/>
        </w:rPr>
        <w:t> </w:t>
      </w:r>
      <w:r>
        <w:rPr>
          <w:color w:val="231F20"/>
          <w:w w:val="90"/>
          <w:sz w:val="20"/>
        </w:rPr>
        <w:t>plated</w:t>
      </w:r>
      <w:r>
        <w:rPr>
          <w:color w:val="231F20"/>
          <w:spacing w:val="-12"/>
          <w:w w:val="90"/>
          <w:sz w:val="20"/>
        </w:rPr>
        <w:t> </w:t>
      </w:r>
      <w:r>
        <w:rPr>
          <w:color w:val="231F20"/>
          <w:w w:val="90"/>
          <w:sz w:val="20"/>
        </w:rPr>
        <w:t>steel</w:t>
      </w:r>
      <w:r>
        <w:rPr>
          <w:color w:val="231F20"/>
          <w:spacing w:val="-12"/>
          <w:w w:val="90"/>
          <w:sz w:val="20"/>
        </w:rPr>
        <w:t> </w:t>
      </w:r>
      <w:r>
        <w:rPr>
          <w:color w:val="231F20"/>
          <w:w w:val="90"/>
          <w:sz w:val="20"/>
        </w:rPr>
        <w:t>and</w:t>
      </w:r>
      <w:r>
        <w:rPr>
          <w:color w:val="231F20"/>
          <w:spacing w:val="-12"/>
          <w:w w:val="90"/>
          <w:sz w:val="20"/>
        </w:rPr>
        <w:t> </w:t>
      </w:r>
      <w:r>
        <w:rPr>
          <w:color w:val="231F20"/>
          <w:w w:val="90"/>
          <w:sz w:val="20"/>
        </w:rPr>
        <w:t>stainless</w:t>
      </w:r>
      <w:r>
        <w:rPr>
          <w:color w:val="231F20"/>
          <w:spacing w:val="-12"/>
          <w:w w:val="90"/>
          <w:sz w:val="20"/>
        </w:rPr>
        <w:t> </w:t>
      </w:r>
      <w:r>
        <w:rPr>
          <w:color w:val="231F20"/>
          <w:w w:val="90"/>
          <w:sz w:val="20"/>
        </w:rPr>
        <w:t>steel,</w:t>
      </w:r>
      <w:r>
        <w:rPr>
          <w:color w:val="231F20"/>
          <w:spacing w:val="-13"/>
          <w:w w:val="90"/>
          <w:sz w:val="20"/>
        </w:rPr>
        <w:t> </w:t>
      </w:r>
      <w:r>
        <w:rPr>
          <w:color w:val="231F20"/>
          <w:w w:val="90"/>
          <w:sz w:val="20"/>
        </w:rPr>
        <w:t>Reinflex adapters come in a variety of fitments and insure leak free connections and optimal </w:t>
      </w:r>
      <w:r>
        <w:rPr>
          <w:color w:val="231F20"/>
          <w:spacing w:val="-3"/>
          <w:w w:val="90"/>
          <w:sz w:val="20"/>
        </w:rPr>
        <w:t>flow. </w:t>
      </w:r>
      <w:r>
        <w:rPr>
          <w:color w:val="231F20"/>
          <w:w w:val="90"/>
          <w:sz w:val="20"/>
        </w:rPr>
        <w:t>For added convenience and </w:t>
      </w:r>
      <w:r>
        <w:rPr>
          <w:color w:val="231F20"/>
          <w:sz w:val="20"/>
        </w:rPr>
        <w:t>value,</w:t>
      </w:r>
      <w:r>
        <w:rPr>
          <w:color w:val="231F20"/>
          <w:spacing w:val="-21"/>
          <w:sz w:val="20"/>
        </w:rPr>
        <w:t> </w:t>
      </w:r>
      <w:r>
        <w:rPr>
          <w:color w:val="231F20"/>
          <w:sz w:val="20"/>
        </w:rPr>
        <w:t>we</w:t>
      </w:r>
      <w:r>
        <w:rPr>
          <w:color w:val="231F20"/>
          <w:spacing w:val="-21"/>
          <w:sz w:val="20"/>
        </w:rPr>
        <w:t> </w:t>
      </w:r>
      <w:r>
        <w:rPr>
          <w:color w:val="231F20"/>
          <w:sz w:val="20"/>
        </w:rPr>
        <w:t>even</w:t>
      </w:r>
      <w:r>
        <w:rPr>
          <w:color w:val="231F20"/>
          <w:spacing w:val="-21"/>
          <w:sz w:val="20"/>
        </w:rPr>
        <w:t> </w:t>
      </w:r>
      <w:r>
        <w:rPr>
          <w:color w:val="231F20"/>
          <w:sz w:val="20"/>
        </w:rPr>
        <w:t>sell</w:t>
      </w:r>
      <w:r>
        <w:rPr>
          <w:color w:val="231F20"/>
          <w:spacing w:val="-21"/>
          <w:sz w:val="20"/>
        </w:rPr>
        <w:t> </w:t>
      </w:r>
      <w:r>
        <w:rPr>
          <w:color w:val="231F20"/>
          <w:sz w:val="20"/>
        </w:rPr>
        <w:t>a</w:t>
      </w:r>
      <w:r>
        <w:rPr>
          <w:color w:val="231F20"/>
          <w:spacing w:val="-21"/>
          <w:sz w:val="20"/>
        </w:rPr>
        <w:t> </w:t>
      </w:r>
      <w:r>
        <w:rPr>
          <w:color w:val="231F20"/>
          <w:sz w:val="20"/>
        </w:rPr>
        <w:t>pre-boxed</w:t>
      </w:r>
      <w:r>
        <w:rPr>
          <w:color w:val="231F20"/>
          <w:spacing w:val="-21"/>
          <w:sz w:val="20"/>
        </w:rPr>
        <w:t> </w:t>
      </w:r>
      <w:r>
        <w:rPr>
          <w:color w:val="231F20"/>
          <w:sz w:val="20"/>
        </w:rPr>
        <w:t>assortment</w:t>
      </w:r>
      <w:r>
        <w:rPr>
          <w:color w:val="231F20"/>
          <w:spacing w:val="-20"/>
          <w:sz w:val="20"/>
        </w:rPr>
        <w:t> </w:t>
      </w:r>
      <w:r>
        <w:rPr>
          <w:color w:val="231F20"/>
          <w:sz w:val="20"/>
        </w:rPr>
        <w:t>containing</w:t>
      </w:r>
      <w:r>
        <w:rPr>
          <w:color w:val="231F20"/>
          <w:spacing w:val="-21"/>
          <w:sz w:val="20"/>
        </w:rPr>
        <w:t> </w:t>
      </w:r>
      <w:r>
        <w:rPr>
          <w:color w:val="231F20"/>
          <w:sz w:val="20"/>
        </w:rPr>
        <w:t>17</w:t>
      </w:r>
      <w:r>
        <w:rPr>
          <w:color w:val="231F20"/>
          <w:spacing w:val="-21"/>
          <w:sz w:val="20"/>
        </w:rPr>
        <w:t> </w:t>
      </w:r>
      <w:r>
        <w:rPr>
          <w:color w:val="231F20"/>
          <w:sz w:val="20"/>
        </w:rPr>
        <w:t>of</w:t>
      </w:r>
      <w:r>
        <w:rPr>
          <w:color w:val="231F20"/>
          <w:spacing w:val="-21"/>
          <w:sz w:val="20"/>
        </w:rPr>
        <w:t> </w:t>
      </w:r>
      <w:r>
        <w:rPr>
          <w:color w:val="231F20"/>
          <w:sz w:val="20"/>
        </w:rPr>
        <w:t>the</w:t>
      </w:r>
      <w:r>
        <w:rPr>
          <w:color w:val="231F20"/>
          <w:spacing w:val="-21"/>
          <w:sz w:val="20"/>
        </w:rPr>
        <w:t> </w:t>
      </w:r>
      <w:r>
        <w:rPr>
          <w:color w:val="231F20"/>
          <w:sz w:val="20"/>
        </w:rPr>
        <w:t>most</w:t>
      </w:r>
      <w:r>
        <w:rPr>
          <w:color w:val="231F20"/>
          <w:spacing w:val="-21"/>
          <w:sz w:val="20"/>
        </w:rPr>
        <w:t> </w:t>
      </w:r>
      <w:r>
        <w:rPr>
          <w:color w:val="231F20"/>
          <w:sz w:val="20"/>
        </w:rPr>
        <w:t>popular</w:t>
      </w:r>
      <w:r>
        <w:rPr>
          <w:color w:val="231F20"/>
          <w:spacing w:val="-20"/>
          <w:sz w:val="20"/>
        </w:rPr>
        <w:t> </w:t>
      </w:r>
      <w:r>
        <w:rPr>
          <w:color w:val="231F20"/>
          <w:sz w:val="20"/>
        </w:rPr>
        <w:t>adapters</w:t>
      </w:r>
      <w:r>
        <w:rPr>
          <w:color w:val="231F20"/>
          <w:spacing w:val="-21"/>
          <w:sz w:val="20"/>
        </w:rPr>
        <w:t> </w:t>
      </w:r>
      <w:r>
        <w:rPr>
          <w:color w:val="231F20"/>
          <w:sz w:val="20"/>
        </w:rPr>
        <w:t>in</w:t>
      </w:r>
      <w:r>
        <w:rPr>
          <w:color w:val="231F20"/>
          <w:spacing w:val="-21"/>
          <w:sz w:val="20"/>
        </w:rPr>
        <w:t> </w:t>
      </w:r>
      <w:r>
        <w:rPr>
          <w:color w:val="231F20"/>
          <w:sz w:val="20"/>
        </w:rPr>
        <w:t>the</w:t>
      </w:r>
      <w:r>
        <w:rPr>
          <w:color w:val="231F20"/>
          <w:spacing w:val="-21"/>
          <w:sz w:val="20"/>
        </w:rPr>
        <w:t> </w:t>
      </w:r>
      <w:r>
        <w:rPr>
          <w:color w:val="231F20"/>
          <w:sz w:val="20"/>
        </w:rPr>
        <w:t>industry.</w:t>
      </w:r>
    </w:p>
    <w:p>
      <w:pPr>
        <w:pStyle w:val="BodyText"/>
        <w:spacing w:before="8"/>
        <w:rPr>
          <w:sz w:val="19"/>
        </w:rPr>
      </w:pPr>
    </w:p>
    <w:p>
      <w:pPr>
        <w:tabs>
          <w:tab w:pos="9338" w:val="left" w:leader="none"/>
        </w:tabs>
        <w:spacing w:before="0"/>
        <w:ind w:left="294" w:right="0" w:firstLine="0"/>
        <w:jc w:val="center"/>
        <w:rPr>
          <w:rFonts w:ascii="Calibri"/>
          <w:b/>
          <w:sz w:val="36"/>
        </w:rPr>
      </w:pPr>
      <w:r>
        <w:rPr>
          <w:rFonts w:ascii="Calibri"/>
          <w:b/>
          <w:color w:val="0069AA"/>
          <w:spacing w:val="-6"/>
          <w:w w:val="105"/>
          <w:sz w:val="36"/>
        </w:rPr>
        <w:t>p</w:t>
      </w:r>
      <w:r>
        <w:rPr>
          <w:rFonts w:ascii="Calibri"/>
          <w:b/>
          <w:color w:val="0069AA"/>
          <w:spacing w:val="7"/>
          <w:w w:val="207"/>
          <w:sz w:val="36"/>
        </w:rPr>
        <w:t>l</w:t>
      </w:r>
      <w:r>
        <w:rPr>
          <w:rFonts w:ascii="Calibri"/>
          <w:b/>
          <w:color w:val="0069AA"/>
          <w:spacing w:val="-27"/>
          <w:w w:val="137"/>
          <w:sz w:val="36"/>
        </w:rPr>
        <w:t>a</w:t>
      </w:r>
      <w:r>
        <w:rPr>
          <w:rFonts w:ascii="Calibri"/>
          <w:b/>
          <w:color w:val="0069AA"/>
          <w:spacing w:val="-5"/>
          <w:w w:val="163"/>
          <w:sz w:val="36"/>
        </w:rPr>
        <w:t>t</w:t>
      </w:r>
      <w:r>
        <w:rPr>
          <w:rFonts w:ascii="Calibri"/>
          <w:b/>
          <w:color w:val="0069AA"/>
          <w:spacing w:val="2"/>
          <w:w w:val="101"/>
          <w:sz w:val="36"/>
        </w:rPr>
        <w:t>e</w:t>
      </w:r>
      <w:r>
        <w:rPr>
          <w:rFonts w:ascii="Calibri"/>
          <w:b/>
          <w:color w:val="0069AA"/>
          <w:w w:val="137"/>
          <w:sz w:val="36"/>
        </w:rPr>
        <w:t>d</w:t>
      </w:r>
      <w:r>
        <w:rPr>
          <w:rFonts w:ascii="Calibri"/>
          <w:b/>
          <w:color w:val="0069AA"/>
          <w:sz w:val="36"/>
        </w:rPr>
        <w:t> </w:t>
      </w:r>
      <w:r>
        <w:rPr>
          <w:rFonts w:ascii="Calibri"/>
          <w:b/>
          <w:color w:val="0069AA"/>
          <w:spacing w:val="-17"/>
          <w:sz w:val="36"/>
        </w:rPr>
        <w:t> </w:t>
      </w:r>
      <w:r>
        <w:rPr>
          <w:rFonts w:ascii="Calibri"/>
          <w:b/>
          <w:color w:val="0069AA"/>
          <w:spacing w:val="3"/>
          <w:w w:val="127"/>
          <w:sz w:val="36"/>
        </w:rPr>
        <w:t>s</w:t>
      </w:r>
      <w:r>
        <w:rPr>
          <w:rFonts w:ascii="Calibri"/>
          <w:b/>
          <w:color w:val="0069AA"/>
          <w:spacing w:val="-5"/>
          <w:w w:val="163"/>
          <w:sz w:val="36"/>
        </w:rPr>
        <w:t>t</w:t>
      </w:r>
      <w:r>
        <w:rPr>
          <w:rFonts w:ascii="Calibri"/>
          <w:b/>
          <w:color w:val="0069AA"/>
          <w:spacing w:val="2"/>
          <w:w w:val="101"/>
          <w:sz w:val="36"/>
        </w:rPr>
        <w:t>e</w:t>
      </w:r>
      <w:r>
        <w:rPr>
          <w:rFonts w:ascii="Calibri"/>
          <w:b/>
          <w:color w:val="0069AA"/>
          <w:w w:val="101"/>
          <w:sz w:val="36"/>
        </w:rPr>
        <w:t>e</w:t>
      </w:r>
      <w:r>
        <w:rPr>
          <w:rFonts w:ascii="Calibri"/>
          <w:b/>
          <w:color w:val="0069AA"/>
          <w:spacing w:val="39"/>
          <w:w w:val="207"/>
          <w:sz w:val="36"/>
        </w:rPr>
        <w:t>l</w:t>
      </w:r>
      <w:r>
        <w:rPr>
          <w:rFonts w:ascii="Calibri"/>
          <w:b/>
          <w:color w:val="0069AA"/>
          <w:w w:val="125"/>
          <w:sz w:val="36"/>
          <w:u w:val="thick" w:color="0069AA"/>
        </w:rPr>
        <w:t> </w:t>
      </w:r>
      <w:r>
        <w:rPr>
          <w:rFonts w:ascii="Calibri"/>
          <w:b/>
          <w:color w:val="0069AA"/>
          <w:sz w:val="36"/>
          <w:u w:val="thick" w:color="0069AA"/>
        </w:rPr>
        <w:tab/>
      </w:r>
    </w:p>
    <w:p>
      <w:pPr>
        <w:tabs>
          <w:tab w:pos="3467" w:val="left" w:leader="none"/>
        </w:tabs>
        <w:spacing w:before="210"/>
        <w:ind w:left="1572" w:right="0" w:firstLine="0"/>
        <w:jc w:val="left"/>
        <w:rPr>
          <w:sz w:val="18"/>
        </w:rPr>
      </w:pPr>
      <w:r>
        <w:rPr>
          <w:color w:val="FFFFFF"/>
          <w:w w:val="105"/>
          <w:sz w:val="26"/>
        </w:rPr>
        <w:t>HEX</w:t>
      </w:r>
      <w:r>
        <w:rPr>
          <w:color w:val="FFFFFF"/>
          <w:spacing w:val="-7"/>
          <w:w w:val="105"/>
          <w:sz w:val="26"/>
        </w:rPr>
        <w:t> </w:t>
      </w:r>
      <w:r>
        <w:rPr>
          <w:color w:val="FFFFFF"/>
          <w:w w:val="105"/>
          <w:sz w:val="26"/>
        </w:rPr>
        <w:t>NIPPLE</w:t>
        <w:tab/>
      </w:r>
      <w:r>
        <w:rPr>
          <w:color w:val="FFFFFF"/>
          <w:w w:val="105"/>
          <w:position w:val="1"/>
          <w:sz w:val="18"/>
        </w:rPr>
        <w:t>MALE NPT TO MALE </w:t>
      </w:r>
      <w:r>
        <w:rPr>
          <w:color w:val="FFFFFF"/>
          <w:spacing w:val="-6"/>
          <w:w w:val="105"/>
          <w:position w:val="1"/>
          <w:sz w:val="18"/>
        </w:rPr>
        <w:t>NPT, </w:t>
      </w:r>
      <w:r>
        <w:rPr>
          <w:color w:val="FFFFFF"/>
          <w:w w:val="105"/>
          <w:position w:val="1"/>
          <w:sz w:val="18"/>
        </w:rPr>
        <w:t>TAPERED ENDS 30° CHAMFER</w:t>
      </w:r>
    </w:p>
    <w:p>
      <w:pPr>
        <w:tabs>
          <w:tab w:pos="2030" w:val="left" w:leader="none"/>
        </w:tabs>
        <w:spacing w:before="130" w:after="19"/>
        <w:ind w:left="610"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tbl>
      <w:tblPr>
        <w:tblW w:w="0" w:type="auto"/>
        <w:jc w:val="left"/>
        <w:tblInd w:w="49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54"/>
        <w:gridCol w:w="909"/>
        <w:gridCol w:w="589"/>
      </w:tblGrid>
      <w:tr>
        <w:trPr>
          <w:trHeight w:val="286" w:hRule="atLeast"/>
        </w:trPr>
        <w:tc>
          <w:tcPr>
            <w:tcW w:w="954" w:type="dxa"/>
            <w:tcBorders>
              <w:top w:val="single" w:sz="4" w:space="0" w:color="0069AA"/>
            </w:tcBorders>
          </w:tcPr>
          <w:p>
            <w:pPr>
              <w:pStyle w:val="TableParagraph"/>
              <w:spacing w:line="199" w:lineRule="exact" w:before="67"/>
              <w:rPr>
                <w:rFonts w:ascii="Cambria"/>
                <w:sz w:val="18"/>
              </w:rPr>
            </w:pPr>
            <w:r>
              <w:rPr>
                <w:rFonts w:ascii="Cambria"/>
                <w:color w:val="231F20"/>
                <w:w w:val="90"/>
                <w:sz w:val="18"/>
              </w:rPr>
              <w:t>HN 12</w:t>
            </w:r>
          </w:p>
        </w:tc>
        <w:tc>
          <w:tcPr>
            <w:tcW w:w="909" w:type="dxa"/>
            <w:tcBorders>
              <w:top w:val="single" w:sz="4" w:space="0" w:color="0069AA"/>
            </w:tcBorders>
          </w:tcPr>
          <w:p>
            <w:pPr>
              <w:pStyle w:val="TableParagraph"/>
              <w:spacing w:line="199" w:lineRule="exact" w:before="67"/>
              <w:ind w:right="136"/>
              <w:jc w:val="right"/>
              <w:rPr>
                <w:rFonts w:ascii="Cambria" w:hAnsi="Cambria"/>
                <w:sz w:val="18"/>
              </w:rPr>
            </w:pPr>
            <w:r>
              <w:rPr>
                <w:rFonts w:ascii="Cambria" w:hAnsi="Cambria"/>
                <w:color w:val="231F20"/>
                <w:w w:val="85"/>
                <w:sz w:val="18"/>
              </w:rPr>
              <w:t>1/8”</w:t>
            </w:r>
          </w:p>
        </w:tc>
        <w:tc>
          <w:tcPr>
            <w:tcW w:w="589" w:type="dxa"/>
            <w:tcBorders>
              <w:top w:val="single" w:sz="4" w:space="0" w:color="0069AA"/>
            </w:tcBorders>
          </w:tcPr>
          <w:p>
            <w:pPr>
              <w:pStyle w:val="TableParagraph"/>
              <w:spacing w:line="199" w:lineRule="exact" w:before="67"/>
              <w:ind w:left="137"/>
              <w:rPr>
                <w:rFonts w:ascii="Cambria" w:hAnsi="Cambria"/>
                <w:sz w:val="18"/>
              </w:rPr>
            </w:pPr>
            <w:r>
              <w:rPr>
                <w:rFonts w:ascii="Cambria" w:hAnsi="Cambria"/>
                <w:color w:val="231F20"/>
                <w:w w:val="95"/>
                <w:sz w:val="18"/>
              </w:rPr>
              <w:t>1/8”</w:t>
            </w:r>
          </w:p>
        </w:tc>
      </w:tr>
      <w:tr>
        <w:trPr>
          <w:trHeight w:val="220" w:hRule="atLeast"/>
        </w:trPr>
        <w:tc>
          <w:tcPr>
            <w:tcW w:w="954" w:type="dxa"/>
          </w:tcPr>
          <w:p>
            <w:pPr>
              <w:pStyle w:val="TableParagraph"/>
              <w:spacing w:line="199" w:lineRule="exact"/>
              <w:rPr>
                <w:rFonts w:ascii="Cambria"/>
                <w:sz w:val="18"/>
              </w:rPr>
            </w:pPr>
            <w:r>
              <w:rPr>
                <w:rFonts w:ascii="Cambria"/>
                <w:color w:val="231F20"/>
                <w:w w:val="90"/>
                <w:sz w:val="18"/>
              </w:rPr>
              <w:t>HN 25</w:t>
            </w:r>
          </w:p>
        </w:tc>
        <w:tc>
          <w:tcPr>
            <w:tcW w:w="909" w:type="dxa"/>
          </w:tcPr>
          <w:p>
            <w:pPr>
              <w:pStyle w:val="TableParagraph"/>
              <w:spacing w:line="199" w:lineRule="exact"/>
              <w:ind w:right="136"/>
              <w:jc w:val="right"/>
              <w:rPr>
                <w:rFonts w:ascii="Cambria" w:hAnsi="Cambria"/>
                <w:sz w:val="18"/>
              </w:rPr>
            </w:pPr>
            <w:r>
              <w:rPr>
                <w:rFonts w:ascii="Cambria" w:hAnsi="Cambria"/>
                <w:color w:val="231F20"/>
                <w:w w:val="85"/>
                <w:sz w:val="18"/>
              </w:rPr>
              <w:t>1/4”</w:t>
            </w:r>
          </w:p>
        </w:tc>
        <w:tc>
          <w:tcPr>
            <w:tcW w:w="589" w:type="dxa"/>
          </w:tcPr>
          <w:p>
            <w:pPr>
              <w:pStyle w:val="TableParagraph"/>
              <w:spacing w:line="199" w:lineRule="exact"/>
              <w:ind w:left="137"/>
              <w:rPr>
                <w:rFonts w:ascii="Cambria" w:hAnsi="Cambria"/>
                <w:sz w:val="18"/>
              </w:rPr>
            </w:pPr>
            <w:r>
              <w:rPr>
                <w:rFonts w:ascii="Cambria" w:hAnsi="Cambria"/>
                <w:color w:val="231F20"/>
                <w:w w:val="95"/>
                <w:sz w:val="18"/>
              </w:rPr>
              <w:t>1/4”</w:t>
            </w:r>
          </w:p>
        </w:tc>
      </w:tr>
      <w:tr>
        <w:trPr>
          <w:trHeight w:val="220" w:hRule="atLeast"/>
        </w:trPr>
        <w:tc>
          <w:tcPr>
            <w:tcW w:w="954" w:type="dxa"/>
          </w:tcPr>
          <w:p>
            <w:pPr>
              <w:pStyle w:val="TableParagraph"/>
              <w:spacing w:line="199" w:lineRule="exact"/>
              <w:rPr>
                <w:rFonts w:ascii="Cambria"/>
                <w:sz w:val="18"/>
              </w:rPr>
            </w:pPr>
            <w:r>
              <w:rPr>
                <w:rFonts w:ascii="Cambria"/>
                <w:color w:val="231F20"/>
                <w:w w:val="90"/>
                <w:sz w:val="18"/>
              </w:rPr>
              <w:t>HN 38</w:t>
            </w:r>
          </w:p>
        </w:tc>
        <w:tc>
          <w:tcPr>
            <w:tcW w:w="909"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589" w:type="dxa"/>
          </w:tcPr>
          <w:p>
            <w:pPr>
              <w:pStyle w:val="TableParagraph"/>
              <w:spacing w:line="199" w:lineRule="exact"/>
              <w:ind w:left="137"/>
              <w:rPr>
                <w:rFonts w:ascii="Cambria" w:hAnsi="Cambria"/>
                <w:sz w:val="18"/>
              </w:rPr>
            </w:pPr>
            <w:r>
              <w:rPr>
                <w:rFonts w:ascii="Cambria" w:hAnsi="Cambria"/>
                <w:color w:val="231F20"/>
                <w:w w:val="95"/>
                <w:sz w:val="18"/>
              </w:rPr>
              <w:t>3/8”</w:t>
            </w:r>
          </w:p>
        </w:tc>
      </w:tr>
      <w:tr>
        <w:trPr>
          <w:trHeight w:val="220" w:hRule="atLeast"/>
        </w:trPr>
        <w:tc>
          <w:tcPr>
            <w:tcW w:w="954" w:type="dxa"/>
          </w:tcPr>
          <w:p>
            <w:pPr>
              <w:pStyle w:val="TableParagraph"/>
              <w:spacing w:line="199" w:lineRule="exact"/>
              <w:rPr>
                <w:rFonts w:ascii="Cambria"/>
                <w:sz w:val="18"/>
              </w:rPr>
            </w:pPr>
            <w:r>
              <w:rPr>
                <w:rFonts w:ascii="Cambria"/>
                <w:color w:val="231F20"/>
                <w:w w:val="90"/>
                <w:sz w:val="18"/>
              </w:rPr>
              <w:t>HN 50</w:t>
            </w:r>
          </w:p>
        </w:tc>
        <w:tc>
          <w:tcPr>
            <w:tcW w:w="909" w:type="dxa"/>
          </w:tcPr>
          <w:p>
            <w:pPr>
              <w:pStyle w:val="TableParagraph"/>
              <w:spacing w:line="199" w:lineRule="exact"/>
              <w:ind w:right="136"/>
              <w:jc w:val="right"/>
              <w:rPr>
                <w:rFonts w:ascii="Cambria" w:hAnsi="Cambria"/>
                <w:sz w:val="18"/>
              </w:rPr>
            </w:pPr>
            <w:r>
              <w:rPr>
                <w:rFonts w:ascii="Cambria" w:hAnsi="Cambria"/>
                <w:color w:val="231F20"/>
                <w:w w:val="85"/>
                <w:sz w:val="18"/>
              </w:rPr>
              <w:t>1/2”</w:t>
            </w:r>
          </w:p>
        </w:tc>
        <w:tc>
          <w:tcPr>
            <w:tcW w:w="589" w:type="dxa"/>
          </w:tcPr>
          <w:p>
            <w:pPr>
              <w:pStyle w:val="TableParagraph"/>
              <w:spacing w:line="199" w:lineRule="exact"/>
              <w:ind w:left="137"/>
              <w:rPr>
                <w:rFonts w:ascii="Cambria" w:hAnsi="Cambria"/>
                <w:sz w:val="18"/>
              </w:rPr>
            </w:pPr>
            <w:r>
              <w:rPr>
                <w:rFonts w:ascii="Cambria" w:hAnsi="Cambria"/>
                <w:color w:val="231F20"/>
                <w:w w:val="95"/>
                <w:sz w:val="18"/>
              </w:rPr>
              <w:t>1/2”</w:t>
            </w:r>
          </w:p>
        </w:tc>
      </w:tr>
      <w:tr>
        <w:trPr>
          <w:trHeight w:val="220" w:hRule="atLeast"/>
        </w:trPr>
        <w:tc>
          <w:tcPr>
            <w:tcW w:w="954" w:type="dxa"/>
          </w:tcPr>
          <w:p>
            <w:pPr>
              <w:pStyle w:val="TableParagraph"/>
              <w:spacing w:line="199" w:lineRule="exact"/>
              <w:rPr>
                <w:rFonts w:ascii="Cambria"/>
                <w:sz w:val="18"/>
              </w:rPr>
            </w:pPr>
            <w:r>
              <w:rPr>
                <w:rFonts w:ascii="Cambria"/>
                <w:color w:val="231F20"/>
                <w:w w:val="90"/>
                <w:sz w:val="18"/>
              </w:rPr>
              <w:t>HN 75</w:t>
            </w:r>
          </w:p>
        </w:tc>
        <w:tc>
          <w:tcPr>
            <w:tcW w:w="909" w:type="dxa"/>
          </w:tcPr>
          <w:p>
            <w:pPr>
              <w:pStyle w:val="TableParagraph"/>
              <w:spacing w:line="199" w:lineRule="exact"/>
              <w:ind w:right="136"/>
              <w:jc w:val="right"/>
              <w:rPr>
                <w:rFonts w:ascii="Cambria" w:hAnsi="Cambria"/>
                <w:sz w:val="18"/>
              </w:rPr>
            </w:pPr>
            <w:r>
              <w:rPr>
                <w:rFonts w:ascii="Cambria" w:hAnsi="Cambria"/>
                <w:color w:val="231F20"/>
                <w:w w:val="85"/>
                <w:sz w:val="18"/>
              </w:rPr>
              <w:t>3/4”</w:t>
            </w:r>
          </w:p>
        </w:tc>
        <w:tc>
          <w:tcPr>
            <w:tcW w:w="589" w:type="dxa"/>
          </w:tcPr>
          <w:p>
            <w:pPr>
              <w:pStyle w:val="TableParagraph"/>
              <w:spacing w:line="199" w:lineRule="exact"/>
              <w:ind w:left="137"/>
              <w:rPr>
                <w:rFonts w:ascii="Cambria" w:hAnsi="Cambria"/>
                <w:sz w:val="18"/>
              </w:rPr>
            </w:pPr>
            <w:r>
              <w:rPr>
                <w:rFonts w:ascii="Cambria" w:hAnsi="Cambria"/>
                <w:color w:val="231F20"/>
                <w:w w:val="95"/>
                <w:sz w:val="18"/>
              </w:rPr>
              <w:t>3/4”</w:t>
            </w:r>
          </w:p>
        </w:tc>
      </w:tr>
      <w:tr>
        <w:trPr>
          <w:trHeight w:val="251" w:hRule="atLeast"/>
        </w:trPr>
        <w:tc>
          <w:tcPr>
            <w:tcW w:w="954" w:type="dxa"/>
          </w:tcPr>
          <w:p>
            <w:pPr>
              <w:pStyle w:val="TableParagraph"/>
              <w:rPr>
                <w:rFonts w:ascii="Cambria"/>
                <w:sz w:val="18"/>
              </w:rPr>
            </w:pPr>
            <w:r>
              <w:rPr>
                <w:rFonts w:ascii="Cambria"/>
                <w:color w:val="231F20"/>
                <w:w w:val="90"/>
                <w:sz w:val="18"/>
              </w:rPr>
              <w:t>HN 100</w:t>
            </w:r>
          </w:p>
        </w:tc>
        <w:tc>
          <w:tcPr>
            <w:tcW w:w="909" w:type="dxa"/>
          </w:tcPr>
          <w:p>
            <w:pPr>
              <w:pStyle w:val="TableParagraph"/>
              <w:ind w:right="135"/>
              <w:jc w:val="right"/>
              <w:rPr>
                <w:rFonts w:ascii="Cambria" w:hAnsi="Cambria"/>
                <w:sz w:val="18"/>
              </w:rPr>
            </w:pPr>
            <w:r>
              <w:rPr>
                <w:rFonts w:ascii="Cambria" w:hAnsi="Cambria"/>
                <w:color w:val="231F20"/>
                <w:w w:val="95"/>
                <w:sz w:val="18"/>
              </w:rPr>
              <w:t>1”</w:t>
            </w:r>
          </w:p>
        </w:tc>
        <w:tc>
          <w:tcPr>
            <w:tcW w:w="589" w:type="dxa"/>
          </w:tcPr>
          <w:p>
            <w:pPr>
              <w:pStyle w:val="TableParagraph"/>
              <w:ind w:left="137"/>
              <w:rPr>
                <w:rFonts w:ascii="Cambria" w:hAnsi="Cambria"/>
                <w:sz w:val="18"/>
              </w:rPr>
            </w:pPr>
            <w:r>
              <w:rPr>
                <w:rFonts w:ascii="Cambria" w:hAnsi="Cambria"/>
                <w:color w:val="231F20"/>
                <w:sz w:val="18"/>
              </w:rPr>
              <w:t>1”</w:t>
            </w:r>
          </w:p>
        </w:tc>
      </w:tr>
    </w:tbl>
    <w:p>
      <w:pPr>
        <w:tabs>
          <w:tab w:pos="4846" w:val="left" w:leader="none"/>
        </w:tabs>
        <w:spacing w:before="177"/>
        <w:ind w:left="1572" w:right="0" w:firstLine="0"/>
        <w:jc w:val="left"/>
        <w:rPr>
          <w:sz w:val="18"/>
        </w:rPr>
      </w:pPr>
      <w:r>
        <w:rPr>
          <w:color w:val="FFFFFF"/>
          <w:w w:val="110"/>
          <w:sz w:val="26"/>
        </w:rPr>
        <w:t>HEX</w:t>
      </w:r>
      <w:r>
        <w:rPr>
          <w:color w:val="FFFFFF"/>
          <w:spacing w:val="-25"/>
          <w:w w:val="110"/>
          <w:sz w:val="26"/>
        </w:rPr>
        <w:t> </w:t>
      </w:r>
      <w:r>
        <w:rPr>
          <w:color w:val="FFFFFF"/>
          <w:w w:val="110"/>
          <w:sz w:val="26"/>
        </w:rPr>
        <w:t>REDUCING</w:t>
      </w:r>
      <w:r>
        <w:rPr>
          <w:color w:val="FFFFFF"/>
          <w:spacing w:val="-25"/>
          <w:w w:val="110"/>
          <w:sz w:val="26"/>
        </w:rPr>
        <w:t> </w:t>
      </w:r>
      <w:r>
        <w:rPr>
          <w:color w:val="FFFFFF"/>
          <w:w w:val="110"/>
          <w:sz w:val="26"/>
        </w:rPr>
        <w:t>NIPPLE</w:t>
        <w:tab/>
      </w:r>
      <w:r>
        <w:rPr>
          <w:color w:val="FFFFFF"/>
          <w:w w:val="110"/>
          <w:position w:val="2"/>
          <w:sz w:val="18"/>
        </w:rPr>
        <w:t>MALE NPT TO MALE </w:t>
      </w:r>
      <w:r>
        <w:rPr>
          <w:color w:val="FFFFFF"/>
          <w:spacing w:val="-7"/>
          <w:w w:val="110"/>
          <w:position w:val="2"/>
          <w:sz w:val="18"/>
        </w:rPr>
        <w:t>NPT, </w:t>
      </w:r>
      <w:r>
        <w:rPr>
          <w:color w:val="FFFFFF"/>
          <w:spacing w:val="-4"/>
          <w:w w:val="110"/>
          <w:position w:val="2"/>
          <w:sz w:val="18"/>
        </w:rPr>
        <w:t>TAPERED </w:t>
      </w:r>
      <w:r>
        <w:rPr>
          <w:color w:val="FFFFFF"/>
          <w:w w:val="110"/>
          <w:position w:val="2"/>
          <w:sz w:val="18"/>
        </w:rPr>
        <w:t>ENDS 30°</w:t>
      </w:r>
      <w:r>
        <w:rPr>
          <w:color w:val="FFFFFF"/>
          <w:spacing w:val="9"/>
          <w:w w:val="110"/>
          <w:position w:val="2"/>
          <w:sz w:val="18"/>
        </w:rPr>
        <w:t> </w:t>
      </w:r>
      <w:r>
        <w:rPr>
          <w:color w:val="FFFFFF"/>
          <w:w w:val="110"/>
          <w:position w:val="2"/>
          <w:sz w:val="18"/>
        </w:rPr>
        <w:t>CHAMFER</w:t>
      </w:r>
    </w:p>
    <w:p>
      <w:pPr>
        <w:tabs>
          <w:tab w:pos="2030" w:val="left" w:leader="none"/>
        </w:tabs>
        <w:spacing w:before="169"/>
        <w:ind w:left="610"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tabs>
          <w:tab w:pos="1914" w:val="left" w:leader="none"/>
          <w:tab w:pos="2494" w:val="left" w:leader="none"/>
        </w:tabs>
        <w:spacing w:before="91"/>
        <w:ind w:left="494" w:right="0" w:firstLine="0"/>
        <w:jc w:val="center"/>
        <w:rPr>
          <w:sz w:val="18"/>
        </w:rPr>
      </w:pPr>
      <w:r>
        <w:rPr>
          <w:color w:val="231F20"/>
          <w:w w:val="90"/>
          <w:sz w:val="18"/>
        </w:rPr>
        <w:t>HRN</w:t>
      </w:r>
      <w:r>
        <w:rPr>
          <w:color w:val="231F20"/>
          <w:spacing w:val="-14"/>
          <w:w w:val="90"/>
          <w:sz w:val="18"/>
        </w:rPr>
        <w:t> </w:t>
      </w:r>
      <w:r>
        <w:rPr>
          <w:color w:val="231F20"/>
          <w:w w:val="90"/>
          <w:sz w:val="18"/>
        </w:rPr>
        <w:t>1225</w:t>
        <w:tab/>
      </w:r>
      <w:r>
        <w:rPr>
          <w:color w:val="231F20"/>
          <w:w w:val="95"/>
          <w:sz w:val="18"/>
        </w:rPr>
        <w:t>1/8”</w:t>
        <w:tab/>
        <w:t>1/4”</w:t>
      </w:r>
    </w:p>
    <w:p>
      <w:pPr>
        <w:tabs>
          <w:tab w:pos="1914" w:val="left" w:leader="none"/>
          <w:tab w:pos="2494" w:val="left" w:leader="none"/>
        </w:tabs>
        <w:spacing w:before="9"/>
        <w:ind w:left="494" w:right="0" w:firstLine="0"/>
        <w:jc w:val="center"/>
        <w:rPr>
          <w:sz w:val="18"/>
        </w:rPr>
      </w:pPr>
      <w:r>
        <w:rPr>
          <w:color w:val="231F20"/>
          <w:w w:val="90"/>
          <w:sz w:val="18"/>
        </w:rPr>
        <w:t>HRN</w:t>
      </w:r>
      <w:r>
        <w:rPr>
          <w:color w:val="231F20"/>
          <w:spacing w:val="-14"/>
          <w:w w:val="90"/>
          <w:sz w:val="18"/>
        </w:rPr>
        <w:t> </w:t>
      </w:r>
      <w:r>
        <w:rPr>
          <w:color w:val="231F20"/>
          <w:w w:val="90"/>
          <w:sz w:val="18"/>
        </w:rPr>
        <w:t>2538</w:t>
        <w:tab/>
      </w:r>
      <w:r>
        <w:rPr>
          <w:color w:val="231F20"/>
          <w:w w:val="95"/>
          <w:sz w:val="18"/>
        </w:rPr>
        <w:t>1/4”</w:t>
        <w:tab/>
        <w:t>3/8”</w:t>
      </w:r>
    </w:p>
    <w:p>
      <w:pPr>
        <w:tabs>
          <w:tab w:pos="1914" w:val="left" w:leader="none"/>
          <w:tab w:pos="2494" w:val="left" w:leader="none"/>
        </w:tabs>
        <w:spacing w:before="9"/>
        <w:ind w:left="494" w:right="0" w:firstLine="0"/>
        <w:jc w:val="center"/>
        <w:rPr>
          <w:sz w:val="18"/>
        </w:rPr>
      </w:pPr>
      <w:r>
        <w:rPr>
          <w:color w:val="231F20"/>
          <w:w w:val="90"/>
          <w:sz w:val="18"/>
        </w:rPr>
        <w:t>HRN</w:t>
      </w:r>
      <w:r>
        <w:rPr>
          <w:color w:val="231F20"/>
          <w:spacing w:val="-14"/>
          <w:w w:val="90"/>
          <w:sz w:val="18"/>
        </w:rPr>
        <w:t> </w:t>
      </w:r>
      <w:r>
        <w:rPr>
          <w:color w:val="231F20"/>
          <w:w w:val="90"/>
          <w:sz w:val="18"/>
        </w:rPr>
        <w:t>2550</w:t>
        <w:tab/>
      </w:r>
      <w:r>
        <w:rPr>
          <w:color w:val="231F20"/>
          <w:w w:val="95"/>
          <w:sz w:val="18"/>
        </w:rPr>
        <w:t>1/4”</w:t>
        <w:tab/>
        <w:t>1/2”</w:t>
      </w:r>
    </w:p>
    <w:p>
      <w:pPr>
        <w:tabs>
          <w:tab w:pos="1914" w:val="left" w:leader="none"/>
          <w:tab w:pos="2494" w:val="left" w:leader="none"/>
        </w:tabs>
        <w:spacing w:before="9"/>
        <w:ind w:left="494" w:right="0" w:firstLine="0"/>
        <w:jc w:val="center"/>
        <w:rPr>
          <w:sz w:val="18"/>
        </w:rPr>
      </w:pPr>
      <w:r>
        <w:rPr>
          <w:color w:val="231F20"/>
          <w:w w:val="90"/>
          <w:sz w:val="18"/>
        </w:rPr>
        <w:t>HRN</w:t>
      </w:r>
      <w:r>
        <w:rPr>
          <w:color w:val="231F20"/>
          <w:spacing w:val="-14"/>
          <w:w w:val="90"/>
          <w:sz w:val="18"/>
        </w:rPr>
        <w:t> </w:t>
      </w:r>
      <w:r>
        <w:rPr>
          <w:color w:val="231F20"/>
          <w:w w:val="90"/>
          <w:sz w:val="18"/>
        </w:rPr>
        <w:t>3850</w:t>
        <w:tab/>
      </w:r>
      <w:r>
        <w:rPr>
          <w:color w:val="231F20"/>
          <w:w w:val="95"/>
          <w:sz w:val="18"/>
        </w:rPr>
        <w:t>3/8”</w:t>
        <w:tab/>
        <w:t>1/2”</w:t>
      </w:r>
    </w:p>
    <w:p>
      <w:pPr>
        <w:tabs>
          <w:tab w:pos="1914" w:val="left" w:leader="none"/>
          <w:tab w:pos="2494" w:val="left" w:leader="none"/>
        </w:tabs>
        <w:spacing w:before="9"/>
        <w:ind w:left="494" w:right="0" w:firstLine="0"/>
        <w:jc w:val="center"/>
        <w:rPr>
          <w:sz w:val="18"/>
        </w:rPr>
      </w:pPr>
      <w:r>
        <w:rPr>
          <w:color w:val="231F20"/>
          <w:w w:val="90"/>
          <w:sz w:val="18"/>
        </w:rPr>
        <w:t>HRN</w:t>
      </w:r>
      <w:r>
        <w:rPr>
          <w:color w:val="231F20"/>
          <w:spacing w:val="-14"/>
          <w:w w:val="90"/>
          <w:sz w:val="18"/>
        </w:rPr>
        <w:t> </w:t>
      </w:r>
      <w:r>
        <w:rPr>
          <w:color w:val="231F20"/>
          <w:w w:val="90"/>
          <w:sz w:val="18"/>
        </w:rPr>
        <w:t>3875</w:t>
        <w:tab/>
      </w:r>
      <w:r>
        <w:rPr>
          <w:color w:val="231F20"/>
          <w:w w:val="95"/>
          <w:sz w:val="18"/>
        </w:rPr>
        <w:t>3/8”</w:t>
        <w:tab/>
        <w:t>3/4”</w:t>
      </w:r>
    </w:p>
    <w:p>
      <w:pPr>
        <w:tabs>
          <w:tab w:pos="1914" w:val="left" w:leader="none"/>
          <w:tab w:pos="2494" w:val="left" w:leader="none"/>
        </w:tabs>
        <w:spacing w:before="9"/>
        <w:ind w:left="494" w:right="0" w:firstLine="0"/>
        <w:jc w:val="center"/>
        <w:rPr>
          <w:sz w:val="18"/>
        </w:rPr>
      </w:pPr>
      <w:r>
        <w:rPr>
          <w:color w:val="231F20"/>
          <w:w w:val="90"/>
          <w:sz w:val="18"/>
        </w:rPr>
        <w:t>HRN</w:t>
      </w:r>
      <w:r>
        <w:rPr>
          <w:color w:val="231F20"/>
          <w:spacing w:val="-14"/>
          <w:w w:val="90"/>
          <w:sz w:val="18"/>
        </w:rPr>
        <w:t> </w:t>
      </w:r>
      <w:r>
        <w:rPr>
          <w:color w:val="231F20"/>
          <w:w w:val="90"/>
          <w:sz w:val="18"/>
        </w:rPr>
        <w:t>5075</w:t>
        <w:tab/>
      </w:r>
      <w:r>
        <w:rPr>
          <w:color w:val="231F20"/>
          <w:w w:val="95"/>
          <w:sz w:val="18"/>
        </w:rPr>
        <w:t>1/2”</w:t>
        <w:tab/>
        <w:t>3/4”</w:t>
      </w:r>
    </w:p>
    <w:p>
      <w:pPr>
        <w:tabs>
          <w:tab w:pos="1770" w:val="left" w:leader="none"/>
          <w:tab w:pos="2350" w:val="left" w:leader="none"/>
        </w:tabs>
        <w:spacing w:before="9"/>
        <w:ind w:left="350" w:right="0" w:firstLine="0"/>
        <w:jc w:val="center"/>
        <w:rPr>
          <w:sz w:val="18"/>
        </w:rPr>
      </w:pPr>
      <w:r>
        <w:rPr>
          <w:color w:val="231F20"/>
          <w:w w:val="90"/>
          <w:sz w:val="18"/>
        </w:rPr>
        <w:t>HRN</w:t>
      </w:r>
      <w:r>
        <w:rPr>
          <w:color w:val="231F20"/>
          <w:spacing w:val="-14"/>
          <w:w w:val="90"/>
          <w:sz w:val="18"/>
        </w:rPr>
        <w:t> </w:t>
      </w:r>
      <w:r>
        <w:rPr>
          <w:color w:val="231F20"/>
          <w:w w:val="90"/>
          <w:sz w:val="18"/>
        </w:rPr>
        <w:t>5010</w:t>
        <w:tab/>
      </w:r>
      <w:r>
        <w:rPr>
          <w:color w:val="231F20"/>
          <w:w w:val="95"/>
          <w:sz w:val="18"/>
        </w:rPr>
        <w:t>1/2”</w:t>
        <w:tab/>
        <w:t>1”</w:t>
      </w:r>
    </w:p>
    <w:p>
      <w:pPr>
        <w:tabs>
          <w:tab w:pos="1770" w:val="left" w:leader="none"/>
          <w:tab w:pos="2350" w:val="left" w:leader="none"/>
        </w:tabs>
        <w:spacing w:before="9"/>
        <w:ind w:left="350" w:right="0" w:firstLine="0"/>
        <w:jc w:val="center"/>
        <w:rPr>
          <w:sz w:val="18"/>
        </w:rPr>
      </w:pPr>
      <w:r>
        <w:rPr>
          <w:color w:val="231F20"/>
          <w:w w:val="90"/>
          <w:sz w:val="18"/>
        </w:rPr>
        <w:t>HRN</w:t>
      </w:r>
      <w:r>
        <w:rPr>
          <w:color w:val="231F20"/>
          <w:spacing w:val="-14"/>
          <w:w w:val="90"/>
          <w:sz w:val="18"/>
        </w:rPr>
        <w:t> </w:t>
      </w:r>
      <w:r>
        <w:rPr>
          <w:color w:val="231F20"/>
          <w:w w:val="90"/>
          <w:sz w:val="18"/>
        </w:rPr>
        <w:t>7510</w:t>
        <w:tab/>
      </w:r>
      <w:r>
        <w:rPr>
          <w:color w:val="231F20"/>
          <w:w w:val="95"/>
          <w:sz w:val="18"/>
        </w:rPr>
        <w:t>3/4”</w:t>
        <w:tab/>
        <w:t>1”</w:t>
      </w:r>
    </w:p>
    <w:p>
      <w:pPr>
        <w:tabs>
          <w:tab w:pos="4553" w:val="left" w:leader="none"/>
        </w:tabs>
        <w:spacing w:before="152"/>
        <w:ind w:left="1572" w:right="0" w:firstLine="0"/>
        <w:jc w:val="left"/>
        <w:rPr>
          <w:sz w:val="18"/>
        </w:rPr>
      </w:pPr>
      <w:r>
        <w:rPr>
          <w:color w:val="FFFFFF"/>
          <w:w w:val="110"/>
          <w:sz w:val="26"/>
        </w:rPr>
        <w:t>MALE</w:t>
      </w:r>
      <w:r>
        <w:rPr>
          <w:color w:val="FFFFFF"/>
          <w:spacing w:val="14"/>
          <w:w w:val="110"/>
          <w:sz w:val="26"/>
        </w:rPr>
        <w:t> </w:t>
      </w:r>
      <w:r>
        <w:rPr>
          <w:color w:val="FFFFFF"/>
          <w:w w:val="110"/>
          <w:sz w:val="26"/>
        </w:rPr>
        <w:t>CONNECTOR</w:t>
        <w:tab/>
      </w:r>
      <w:r>
        <w:rPr>
          <w:color w:val="FFFFFF"/>
          <w:w w:val="110"/>
          <w:sz w:val="18"/>
        </w:rPr>
        <w:t>JIC MALE TO MALE </w:t>
      </w:r>
      <w:r>
        <w:rPr>
          <w:color w:val="FFFFFF"/>
          <w:spacing w:val="-6"/>
          <w:w w:val="110"/>
          <w:sz w:val="18"/>
        </w:rPr>
        <w:t>NPT, </w:t>
      </w:r>
      <w:r>
        <w:rPr>
          <w:color w:val="FFFFFF"/>
          <w:w w:val="110"/>
          <w:sz w:val="18"/>
        </w:rPr>
        <w:t>30° CHAMFER</w:t>
      </w:r>
      <w:r>
        <w:rPr>
          <w:color w:val="FFFFFF"/>
          <w:spacing w:val="9"/>
          <w:w w:val="110"/>
          <w:sz w:val="18"/>
        </w:rPr>
        <w:t> </w:t>
      </w:r>
      <w:r>
        <w:rPr>
          <w:color w:val="FFFFFF"/>
          <w:w w:val="110"/>
          <w:sz w:val="18"/>
        </w:rPr>
        <w:t>END</w:t>
      </w:r>
    </w:p>
    <w:p>
      <w:pPr>
        <w:tabs>
          <w:tab w:pos="2030" w:val="left" w:leader="none"/>
        </w:tabs>
        <w:spacing w:before="157"/>
        <w:ind w:left="610" w:right="0" w:firstLine="0"/>
        <w:jc w:val="center"/>
        <w:rPr>
          <w:rFonts w:ascii="Calibri"/>
          <w:b/>
          <w:sz w:val="18"/>
        </w:rPr>
      </w:pPr>
      <w:r>
        <w:rPr>
          <w:rFonts w:ascii="Calibri"/>
          <w:b/>
          <w:color w:val="0069AA"/>
          <w:spacing w:val="-3"/>
          <w:w w:val="95"/>
          <w:sz w:val="18"/>
          <w:u w:val="single" w:color="0069AA"/>
        </w:rPr>
        <w:t>PART</w:t>
      </w:r>
      <w:r>
        <w:rPr>
          <w:rFonts w:ascii="Calibri"/>
          <w:b/>
          <w:color w:val="0069AA"/>
          <w:spacing w:val="-9"/>
          <w:w w:val="95"/>
          <w:sz w:val="18"/>
          <w:u w:val="single" w:color="0069AA"/>
        </w:rPr>
        <w:t> </w:t>
      </w:r>
      <w:r>
        <w:rPr>
          <w:rFonts w:ascii="Calibri"/>
          <w:b/>
          <w:color w:val="0069AA"/>
          <w:w w:val="95"/>
          <w:sz w:val="18"/>
          <w:u w:val="single" w:color="0069AA"/>
        </w:rPr>
        <w:t>#</w:t>
        <w:tab/>
        <w:t>SIDE A    SIDE</w:t>
      </w:r>
      <w:r>
        <w:rPr>
          <w:rFonts w:ascii="Calibri"/>
          <w:b/>
          <w:color w:val="0069AA"/>
          <w:spacing w:val="3"/>
          <w:w w:val="95"/>
          <w:sz w:val="18"/>
          <w:u w:val="single" w:color="0069AA"/>
        </w:rPr>
        <w:t> </w:t>
      </w:r>
      <w:r>
        <w:rPr>
          <w:rFonts w:ascii="Calibri"/>
          <w:b/>
          <w:color w:val="0069AA"/>
          <w:w w:val="95"/>
          <w:sz w:val="18"/>
          <w:u w:val="single" w:color="0069AA"/>
        </w:rPr>
        <w:t>B</w:t>
      </w:r>
    </w:p>
    <w:p>
      <w:pPr>
        <w:tabs>
          <w:tab w:pos="1914" w:val="left" w:leader="none"/>
          <w:tab w:pos="2494" w:val="left" w:leader="none"/>
        </w:tabs>
        <w:spacing w:before="91"/>
        <w:ind w:left="494" w:right="0" w:firstLine="0"/>
        <w:jc w:val="center"/>
        <w:rPr>
          <w:sz w:val="18"/>
        </w:rPr>
      </w:pPr>
      <w:r>
        <w:rPr>
          <w:color w:val="231F20"/>
          <w:w w:val="95"/>
          <w:sz w:val="18"/>
        </w:rPr>
        <w:t>HNJ</w:t>
      </w:r>
      <w:r>
        <w:rPr>
          <w:color w:val="231F20"/>
          <w:spacing w:val="-23"/>
          <w:w w:val="95"/>
          <w:sz w:val="18"/>
        </w:rPr>
        <w:t> </w:t>
      </w:r>
      <w:r>
        <w:rPr>
          <w:color w:val="231F20"/>
          <w:w w:val="95"/>
          <w:sz w:val="18"/>
        </w:rPr>
        <w:t>0412</w:t>
        <w:tab/>
        <w:t>JIC#4</w:t>
        <w:tab/>
        <w:t>1/8”</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0425</w:t>
        <w:tab/>
        <w:t>JIC#4</w:t>
        <w:tab/>
        <w:t>1/4”</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0438</w:t>
        <w:tab/>
        <w:t>JIC#4</w:t>
        <w:tab/>
        <w:t>3/8”</w:t>
      </w:r>
    </w:p>
    <w:p>
      <w:pPr>
        <w:tabs>
          <w:tab w:pos="1914" w:val="left" w:leader="none"/>
          <w:tab w:pos="2494" w:val="left" w:leader="none"/>
        </w:tabs>
        <w:spacing w:before="8"/>
        <w:ind w:left="494" w:right="0" w:firstLine="0"/>
        <w:jc w:val="center"/>
        <w:rPr>
          <w:sz w:val="18"/>
        </w:rPr>
      </w:pPr>
      <w:r>
        <w:rPr>
          <w:color w:val="231F20"/>
          <w:w w:val="95"/>
          <w:sz w:val="18"/>
        </w:rPr>
        <w:t>HNJ</w:t>
      </w:r>
      <w:r>
        <w:rPr>
          <w:color w:val="231F20"/>
          <w:spacing w:val="-23"/>
          <w:w w:val="95"/>
          <w:sz w:val="18"/>
        </w:rPr>
        <w:t> </w:t>
      </w:r>
      <w:r>
        <w:rPr>
          <w:color w:val="231F20"/>
          <w:w w:val="95"/>
          <w:sz w:val="18"/>
        </w:rPr>
        <w:t>0450</w:t>
        <w:tab/>
        <w:t>JIC#4</w:t>
        <w:tab/>
        <w:t>1/2”</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0525</w:t>
        <w:tab/>
        <w:t>JIC#5</w:t>
        <w:tab/>
        <w:t>1/4”</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0625</w:t>
        <w:tab/>
        <w:t>JIC#6</w:t>
        <w:tab/>
        <w:t>1/4”</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0638</w:t>
        <w:tab/>
        <w:t>JIC#6</w:t>
        <w:tab/>
        <w:t>3/8”</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0650</w:t>
        <w:tab/>
        <w:t>JIC#6</w:t>
        <w:tab/>
        <w:t>1/2”</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0825</w:t>
        <w:tab/>
        <w:t>JIC#8</w:t>
        <w:tab/>
        <w:t>1/4”</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0838</w:t>
        <w:tab/>
        <w:t>JIC#8</w:t>
        <w:tab/>
        <w:t>3/8”</w:t>
      </w:r>
    </w:p>
    <w:p>
      <w:pPr>
        <w:tabs>
          <w:tab w:pos="1914" w:val="left" w:leader="none"/>
          <w:tab w:pos="249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0850</w:t>
        <w:tab/>
        <w:t>JIC#8</w:t>
        <w:tab/>
        <w:t>1/2”</w:t>
      </w:r>
    </w:p>
    <w:p>
      <w:pPr>
        <w:tabs>
          <w:tab w:pos="1914" w:val="left" w:leader="none"/>
        </w:tabs>
        <w:spacing w:before="9"/>
        <w:ind w:left="494" w:right="0" w:firstLine="0"/>
        <w:jc w:val="center"/>
        <w:rPr>
          <w:sz w:val="18"/>
        </w:rPr>
      </w:pPr>
      <w:r>
        <w:rPr>
          <w:color w:val="231F20"/>
          <w:w w:val="95"/>
          <w:sz w:val="18"/>
        </w:rPr>
        <w:t>HNJ</w:t>
      </w:r>
      <w:r>
        <w:rPr>
          <w:color w:val="231F20"/>
          <w:spacing w:val="-23"/>
          <w:w w:val="95"/>
          <w:sz w:val="18"/>
        </w:rPr>
        <w:t> </w:t>
      </w:r>
      <w:r>
        <w:rPr>
          <w:color w:val="231F20"/>
          <w:w w:val="95"/>
          <w:sz w:val="18"/>
        </w:rPr>
        <w:t>1275</w:t>
        <w:tab/>
      </w:r>
      <w:r>
        <w:rPr>
          <w:color w:val="231F20"/>
          <w:w w:val="90"/>
          <w:sz w:val="18"/>
        </w:rPr>
        <w:t>JIC#12 </w:t>
      </w:r>
      <w:r>
        <w:rPr>
          <w:color w:val="231F20"/>
          <w:spacing w:val="20"/>
          <w:w w:val="90"/>
          <w:sz w:val="18"/>
        </w:rPr>
        <w:t> </w:t>
      </w:r>
      <w:r>
        <w:rPr>
          <w:color w:val="231F20"/>
          <w:w w:val="90"/>
          <w:sz w:val="18"/>
        </w:rPr>
        <w:t>3/4”</w:t>
      </w:r>
    </w:p>
    <w:p>
      <w:pPr>
        <w:tabs>
          <w:tab w:pos="1770" w:val="left" w:leader="none"/>
        </w:tabs>
        <w:spacing w:before="9"/>
        <w:ind w:left="350" w:right="0" w:firstLine="0"/>
        <w:jc w:val="center"/>
        <w:rPr>
          <w:sz w:val="18"/>
        </w:rPr>
      </w:pPr>
      <w:r>
        <w:rPr>
          <w:color w:val="231F20"/>
          <w:w w:val="95"/>
          <w:sz w:val="18"/>
        </w:rPr>
        <w:t>HNJ</w:t>
      </w:r>
      <w:r>
        <w:rPr>
          <w:color w:val="231F20"/>
          <w:spacing w:val="-23"/>
          <w:w w:val="95"/>
          <w:sz w:val="18"/>
        </w:rPr>
        <w:t> </w:t>
      </w:r>
      <w:r>
        <w:rPr>
          <w:color w:val="231F20"/>
          <w:w w:val="95"/>
          <w:sz w:val="18"/>
        </w:rPr>
        <w:t>1610</w:t>
        <w:tab/>
        <w:t>JIC#16   </w:t>
      </w:r>
      <w:r>
        <w:rPr>
          <w:color w:val="231F20"/>
          <w:spacing w:val="3"/>
          <w:w w:val="95"/>
          <w:sz w:val="18"/>
        </w:rPr>
        <w:t> </w:t>
      </w:r>
      <w:r>
        <w:rPr>
          <w:color w:val="231F20"/>
          <w:w w:val="95"/>
          <w:sz w:val="18"/>
        </w:rPr>
        <w:t>1”</w:t>
      </w:r>
    </w:p>
    <w:p>
      <w:pPr>
        <w:tabs>
          <w:tab w:pos="4562" w:val="left" w:leader="none"/>
        </w:tabs>
        <w:spacing w:before="163"/>
        <w:ind w:left="1572" w:right="0" w:firstLine="0"/>
        <w:jc w:val="left"/>
        <w:rPr>
          <w:sz w:val="18"/>
        </w:rPr>
      </w:pPr>
      <w:r>
        <w:rPr>
          <w:color w:val="FFFFFF"/>
          <w:w w:val="105"/>
          <w:sz w:val="26"/>
        </w:rPr>
        <w:t>PIPE</w:t>
      </w:r>
      <w:r>
        <w:rPr>
          <w:color w:val="FFFFFF"/>
          <w:spacing w:val="12"/>
          <w:w w:val="105"/>
          <w:sz w:val="26"/>
        </w:rPr>
        <w:t> </w:t>
      </w:r>
      <w:r>
        <w:rPr>
          <w:color w:val="FFFFFF"/>
          <w:w w:val="105"/>
          <w:sz w:val="26"/>
        </w:rPr>
        <w:t>SWIVEL</w:t>
      </w:r>
      <w:r>
        <w:rPr>
          <w:color w:val="FFFFFF"/>
          <w:spacing w:val="12"/>
          <w:w w:val="105"/>
          <w:sz w:val="26"/>
        </w:rPr>
        <w:t> </w:t>
      </w:r>
      <w:r>
        <w:rPr>
          <w:color w:val="FFFFFF"/>
          <w:w w:val="105"/>
          <w:sz w:val="26"/>
        </w:rPr>
        <w:t>UNION</w:t>
        <w:tab/>
      </w:r>
      <w:r>
        <w:rPr>
          <w:color w:val="FFFFFF"/>
          <w:w w:val="105"/>
          <w:position w:val="2"/>
          <w:sz w:val="18"/>
        </w:rPr>
        <w:t>FEMALE NPSM SWIVEL TO FEMALE NPSM</w:t>
      </w:r>
      <w:r>
        <w:rPr>
          <w:color w:val="FFFFFF"/>
          <w:spacing w:val="11"/>
          <w:w w:val="105"/>
          <w:position w:val="2"/>
          <w:sz w:val="18"/>
        </w:rPr>
        <w:t> </w:t>
      </w:r>
      <w:r>
        <w:rPr>
          <w:color w:val="FFFFFF"/>
          <w:w w:val="105"/>
          <w:position w:val="2"/>
          <w:sz w:val="18"/>
        </w:rPr>
        <w:t>SWIVEL</w:t>
      </w:r>
    </w:p>
    <w:p>
      <w:pPr>
        <w:tabs>
          <w:tab w:pos="2030" w:val="left" w:leader="none"/>
        </w:tabs>
        <w:spacing w:before="137" w:after="19"/>
        <w:ind w:left="610"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tbl>
      <w:tblPr>
        <w:tblW w:w="0" w:type="auto"/>
        <w:jc w:val="left"/>
        <w:tblInd w:w="49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18"/>
        <w:gridCol w:w="845"/>
        <w:gridCol w:w="589"/>
      </w:tblGrid>
      <w:tr>
        <w:trPr>
          <w:trHeight w:val="286" w:hRule="atLeast"/>
        </w:trPr>
        <w:tc>
          <w:tcPr>
            <w:tcW w:w="1018" w:type="dxa"/>
            <w:tcBorders>
              <w:top w:val="single" w:sz="4" w:space="0" w:color="0069AA"/>
            </w:tcBorders>
          </w:tcPr>
          <w:p>
            <w:pPr>
              <w:pStyle w:val="TableParagraph"/>
              <w:spacing w:line="199" w:lineRule="exact" w:before="67"/>
              <w:rPr>
                <w:rFonts w:ascii="Cambria"/>
                <w:sz w:val="18"/>
              </w:rPr>
            </w:pPr>
            <w:r>
              <w:rPr>
                <w:rFonts w:ascii="Cambria"/>
                <w:color w:val="231F20"/>
                <w:w w:val="90"/>
                <w:sz w:val="18"/>
              </w:rPr>
              <w:t>PSU 2525</w:t>
            </w:r>
          </w:p>
        </w:tc>
        <w:tc>
          <w:tcPr>
            <w:tcW w:w="845" w:type="dxa"/>
            <w:tcBorders>
              <w:top w:val="single" w:sz="4" w:space="0" w:color="0069AA"/>
            </w:tcBorders>
          </w:tcPr>
          <w:p>
            <w:pPr>
              <w:pStyle w:val="TableParagraph"/>
              <w:spacing w:line="199" w:lineRule="exact" w:before="67"/>
              <w:ind w:right="136"/>
              <w:jc w:val="right"/>
              <w:rPr>
                <w:rFonts w:ascii="Cambria" w:hAnsi="Cambria"/>
                <w:sz w:val="18"/>
              </w:rPr>
            </w:pPr>
            <w:r>
              <w:rPr>
                <w:rFonts w:ascii="Cambria" w:hAnsi="Cambria"/>
                <w:color w:val="231F20"/>
                <w:w w:val="85"/>
                <w:sz w:val="18"/>
              </w:rPr>
              <w:t>1/4”</w:t>
            </w:r>
          </w:p>
        </w:tc>
        <w:tc>
          <w:tcPr>
            <w:tcW w:w="589" w:type="dxa"/>
            <w:tcBorders>
              <w:top w:val="single" w:sz="4" w:space="0" w:color="0069AA"/>
            </w:tcBorders>
          </w:tcPr>
          <w:p>
            <w:pPr>
              <w:pStyle w:val="TableParagraph"/>
              <w:spacing w:line="199" w:lineRule="exact" w:before="67"/>
              <w:ind w:left="137"/>
              <w:rPr>
                <w:rFonts w:ascii="Cambria" w:hAnsi="Cambria"/>
                <w:sz w:val="18"/>
              </w:rPr>
            </w:pPr>
            <w:r>
              <w:rPr>
                <w:rFonts w:ascii="Cambria" w:hAnsi="Cambria"/>
                <w:color w:val="231F20"/>
                <w:w w:val="95"/>
                <w:sz w:val="18"/>
              </w:rPr>
              <w:t>1/4”</w:t>
            </w:r>
          </w:p>
        </w:tc>
      </w:tr>
      <w:tr>
        <w:trPr>
          <w:trHeight w:val="220" w:hRule="atLeast"/>
        </w:trPr>
        <w:tc>
          <w:tcPr>
            <w:tcW w:w="1018" w:type="dxa"/>
          </w:tcPr>
          <w:p>
            <w:pPr>
              <w:pStyle w:val="TableParagraph"/>
              <w:spacing w:line="199" w:lineRule="exact"/>
              <w:rPr>
                <w:rFonts w:ascii="Cambria"/>
                <w:sz w:val="18"/>
              </w:rPr>
            </w:pPr>
            <w:r>
              <w:rPr>
                <w:rFonts w:ascii="Cambria"/>
                <w:color w:val="231F20"/>
                <w:w w:val="90"/>
                <w:sz w:val="18"/>
              </w:rPr>
              <w:t>PSU 3838</w:t>
            </w:r>
          </w:p>
        </w:tc>
        <w:tc>
          <w:tcPr>
            <w:tcW w:w="845"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589" w:type="dxa"/>
          </w:tcPr>
          <w:p>
            <w:pPr>
              <w:pStyle w:val="TableParagraph"/>
              <w:spacing w:line="199" w:lineRule="exact"/>
              <w:ind w:left="137"/>
              <w:rPr>
                <w:rFonts w:ascii="Cambria" w:hAnsi="Cambria"/>
                <w:sz w:val="18"/>
              </w:rPr>
            </w:pPr>
            <w:r>
              <w:rPr>
                <w:rFonts w:ascii="Cambria" w:hAnsi="Cambria"/>
                <w:color w:val="231F20"/>
                <w:w w:val="95"/>
                <w:sz w:val="18"/>
              </w:rPr>
              <w:t>3/8”</w:t>
            </w:r>
          </w:p>
        </w:tc>
      </w:tr>
      <w:tr>
        <w:trPr>
          <w:trHeight w:val="220" w:hRule="atLeast"/>
        </w:trPr>
        <w:tc>
          <w:tcPr>
            <w:tcW w:w="1018" w:type="dxa"/>
          </w:tcPr>
          <w:p>
            <w:pPr>
              <w:pStyle w:val="TableParagraph"/>
              <w:spacing w:line="199" w:lineRule="exact"/>
              <w:rPr>
                <w:rFonts w:ascii="Cambria"/>
                <w:sz w:val="18"/>
              </w:rPr>
            </w:pPr>
            <w:r>
              <w:rPr>
                <w:rFonts w:ascii="Cambria"/>
                <w:color w:val="231F20"/>
                <w:w w:val="90"/>
                <w:sz w:val="18"/>
              </w:rPr>
              <w:t>PSU 5050</w:t>
            </w:r>
          </w:p>
        </w:tc>
        <w:tc>
          <w:tcPr>
            <w:tcW w:w="845" w:type="dxa"/>
          </w:tcPr>
          <w:p>
            <w:pPr>
              <w:pStyle w:val="TableParagraph"/>
              <w:spacing w:line="199" w:lineRule="exact"/>
              <w:ind w:right="136"/>
              <w:jc w:val="right"/>
              <w:rPr>
                <w:rFonts w:ascii="Cambria" w:hAnsi="Cambria"/>
                <w:sz w:val="18"/>
              </w:rPr>
            </w:pPr>
            <w:r>
              <w:rPr>
                <w:rFonts w:ascii="Cambria" w:hAnsi="Cambria"/>
                <w:color w:val="231F20"/>
                <w:w w:val="85"/>
                <w:sz w:val="18"/>
              </w:rPr>
              <w:t>1/2”</w:t>
            </w:r>
          </w:p>
        </w:tc>
        <w:tc>
          <w:tcPr>
            <w:tcW w:w="589" w:type="dxa"/>
          </w:tcPr>
          <w:p>
            <w:pPr>
              <w:pStyle w:val="TableParagraph"/>
              <w:spacing w:line="199" w:lineRule="exact"/>
              <w:ind w:left="137"/>
              <w:rPr>
                <w:rFonts w:ascii="Cambria" w:hAnsi="Cambria"/>
                <w:sz w:val="18"/>
              </w:rPr>
            </w:pPr>
            <w:r>
              <w:rPr>
                <w:rFonts w:ascii="Cambria" w:hAnsi="Cambria"/>
                <w:color w:val="231F20"/>
                <w:w w:val="95"/>
                <w:sz w:val="18"/>
              </w:rPr>
              <w:t>1/2”</w:t>
            </w:r>
          </w:p>
        </w:tc>
      </w:tr>
      <w:tr>
        <w:trPr>
          <w:trHeight w:val="220" w:hRule="atLeast"/>
        </w:trPr>
        <w:tc>
          <w:tcPr>
            <w:tcW w:w="1018" w:type="dxa"/>
          </w:tcPr>
          <w:p>
            <w:pPr>
              <w:pStyle w:val="TableParagraph"/>
              <w:spacing w:line="199" w:lineRule="exact"/>
              <w:rPr>
                <w:rFonts w:ascii="Cambria"/>
                <w:sz w:val="18"/>
              </w:rPr>
            </w:pPr>
            <w:r>
              <w:rPr>
                <w:rFonts w:ascii="Cambria"/>
                <w:color w:val="231F20"/>
                <w:w w:val="90"/>
                <w:sz w:val="18"/>
              </w:rPr>
              <w:t>PSU 7575</w:t>
            </w:r>
          </w:p>
        </w:tc>
        <w:tc>
          <w:tcPr>
            <w:tcW w:w="845" w:type="dxa"/>
          </w:tcPr>
          <w:p>
            <w:pPr>
              <w:pStyle w:val="TableParagraph"/>
              <w:spacing w:line="199" w:lineRule="exact"/>
              <w:ind w:right="136"/>
              <w:jc w:val="right"/>
              <w:rPr>
                <w:rFonts w:ascii="Cambria" w:hAnsi="Cambria"/>
                <w:sz w:val="18"/>
              </w:rPr>
            </w:pPr>
            <w:r>
              <w:rPr>
                <w:rFonts w:ascii="Cambria" w:hAnsi="Cambria"/>
                <w:color w:val="231F20"/>
                <w:w w:val="85"/>
                <w:sz w:val="18"/>
              </w:rPr>
              <w:t>3/4”</w:t>
            </w:r>
          </w:p>
        </w:tc>
        <w:tc>
          <w:tcPr>
            <w:tcW w:w="589" w:type="dxa"/>
          </w:tcPr>
          <w:p>
            <w:pPr>
              <w:pStyle w:val="TableParagraph"/>
              <w:spacing w:line="199" w:lineRule="exact"/>
              <w:ind w:left="137"/>
              <w:rPr>
                <w:rFonts w:ascii="Cambria" w:hAnsi="Cambria"/>
                <w:sz w:val="18"/>
              </w:rPr>
            </w:pPr>
            <w:r>
              <w:rPr>
                <w:rFonts w:ascii="Cambria" w:hAnsi="Cambria"/>
                <w:color w:val="231F20"/>
                <w:w w:val="95"/>
                <w:sz w:val="18"/>
              </w:rPr>
              <w:t>3/4”</w:t>
            </w:r>
          </w:p>
        </w:tc>
      </w:tr>
      <w:tr>
        <w:trPr>
          <w:trHeight w:val="251" w:hRule="atLeast"/>
        </w:trPr>
        <w:tc>
          <w:tcPr>
            <w:tcW w:w="1018" w:type="dxa"/>
          </w:tcPr>
          <w:p>
            <w:pPr>
              <w:pStyle w:val="TableParagraph"/>
              <w:rPr>
                <w:rFonts w:ascii="Cambria"/>
                <w:sz w:val="18"/>
              </w:rPr>
            </w:pPr>
            <w:r>
              <w:rPr>
                <w:rFonts w:ascii="Cambria"/>
                <w:color w:val="231F20"/>
                <w:w w:val="90"/>
                <w:sz w:val="18"/>
              </w:rPr>
              <w:t>PSU 1010</w:t>
            </w:r>
          </w:p>
        </w:tc>
        <w:tc>
          <w:tcPr>
            <w:tcW w:w="845" w:type="dxa"/>
          </w:tcPr>
          <w:p>
            <w:pPr>
              <w:pStyle w:val="TableParagraph"/>
              <w:ind w:right="135"/>
              <w:jc w:val="right"/>
              <w:rPr>
                <w:rFonts w:ascii="Cambria" w:hAnsi="Cambria"/>
                <w:sz w:val="18"/>
              </w:rPr>
            </w:pPr>
            <w:r>
              <w:rPr>
                <w:rFonts w:ascii="Cambria" w:hAnsi="Cambria"/>
                <w:color w:val="231F20"/>
                <w:w w:val="95"/>
                <w:sz w:val="18"/>
              </w:rPr>
              <w:t>1”</w:t>
            </w:r>
          </w:p>
        </w:tc>
        <w:tc>
          <w:tcPr>
            <w:tcW w:w="589" w:type="dxa"/>
          </w:tcPr>
          <w:p>
            <w:pPr>
              <w:pStyle w:val="TableParagraph"/>
              <w:ind w:left="137"/>
              <w:rPr>
                <w:rFonts w:ascii="Cambria" w:hAnsi="Cambria"/>
                <w:sz w:val="18"/>
              </w:rPr>
            </w:pPr>
            <w:r>
              <w:rPr>
                <w:rFonts w:ascii="Cambria" w:hAnsi="Cambria"/>
                <w:color w:val="231F20"/>
                <w:sz w:val="18"/>
              </w:rPr>
              <w:t>1”</w:t>
            </w:r>
          </w:p>
        </w:tc>
      </w:tr>
    </w:tbl>
    <w:p>
      <w:pPr>
        <w:spacing w:before="163"/>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00B9B5" w:color="auto" w:val="clear"/>
        </w:rPr>
        <w:t>4</w:t>
      </w:r>
    </w:p>
    <w:p>
      <w:pPr>
        <w:spacing w:after="0"/>
        <w:jc w:val="left"/>
        <w:rPr>
          <w:rFonts w:ascii="Calibri"/>
          <w:sz w:val="18"/>
        </w:rPr>
        <w:sectPr>
          <w:pgSz w:w="12240" w:h="15840"/>
          <w:pgMar w:top="0" w:bottom="0" w:left="0" w:right="560"/>
        </w:sectPr>
      </w:pPr>
    </w:p>
    <w:p>
      <w:pPr>
        <w:pStyle w:val="BodyText"/>
        <w:ind w:left="1072"/>
        <w:rPr>
          <w:rFonts w:ascii="Calibri"/>
          <w:sz w:val="20"/>
        </w:rPr>
      </w:pPr>
      <w:r>
        <w:rPr>
          <w:rFonts w:ascii="Calibri"/>
          <w:sz w:val="20"/>
        </w:rPr>
        <w:pict>
          <v:group style="width:448.95pt;height:21.7pt;mso-position-horizontal-relative:char;mso-position-vertical-relative:line" coordorigin="0,0" coordsize="8979,434">
            <v:shape style="position:absolute;left:8;top:20;width:8971;height:412" coordorigin="8,20" coordsize="8971,412" path="m8571,20l8,20,8,431,8974,431,8978,335,8968,273,8931,219,8857,146,8753,69,8661,32,8596,21,8571,20xe" filled="true" fillcolor="#67c7c5" stroked="false">
              <v:path arrowok="t"/>
              <v:fill type="solid"/>
            </v:shape>
            <v:shape style="position:absolute;left:8;top:8;width:2999;height:418" coordorigin="8,8" coordsize="2999,418" path="m2603,8l8,8,8,426,3006,426,3006,412,3000,339,2981,271,2951,208,2911,152,2863,103,2806,63,2743,33,2675,15,2603,8xe" filled="true" fillcolor="#00b9b5" stroked="false">
              <v:path arrowok="t"/>
              <v:fill type="solid"/>
            </v:shape>
            <v:shape style="position:absolute;left:8;top:8;width:2999;height:418" coordorigin="8,8" coordsize="2999,418" path="m3006,426l3006,412,3000,339,2981,271,2951,208,2911,152,2863,103,2806,63,2743,33,2675,15,2603,8,8,8,8,426e" filled="false" stroked="true" strokeweight=".8pt" strokecolor="#ffffff">
              <v:path arrowok="t"/>
              <v:stroke dashstyle="solid"/>
            </v:shape>
            <v:shape style="position:absolute;left:105;top:73;width:1925;height:310" type="#_x0000_t202" filled="false" stroked="false">
              <v:textbox inset="0,0,0,0">
                <w:txbxContent>
                  <w:p>
                    <w:pPr>
                      <w:spacing w:line="301" w:lineRule="exact" w:before="0"/>
                      <w:ind w:left="0" w:right="0" w:firstLine="0"/>
                      <w:jc w:val="left"/>
                      <w:rPr>
                        <w:sz w:val="26"/>
                      </w:rPr>
                    </w:pPr>
                    <w:r>
                      <w:rPr>
                        <w:color w:val="FFFFFF"/>
                        <w:w w:val="110"/>
                        <w:sz w:val="26"/>
                      </w:rPr>
                      <w:t>HEX COUPLING</w:t>
                    </w:r>
                  </w:p>
                </w:txbxContent>
              </v:textbox>
              <w10:wrap type="none"/>
            </v:shape>
            <v:shape style="position:absolute;left:3248;top:143;width:2503;height:215" type="#_x0000_t202" filled="false" stroked="false">
              <v:textbox inset="0,0,0,0">
                <w:txbxContent>
                  <w:p>
                    <w:pPr>
                      <w:spacing w:line="209" w:lineRule="exact" w:before="0"/>
                      <w:ind w:left="0" w:right="0" w:firstLine="0"/>
                      <w:jc w:val="left"/>
                      <w:rPr>
                        <w:sz w:val="18"/>
                      </w:rPr>
                    </w:pPr>
                    <w:r>
                      <w:rPr>
                        <w:color w:val="FFFFFF"/>
                        <w:w w:val="105"/>
                        <w:sz w:val="18"/>
                      </w:rPr>
                      <w:t>FEMALE NPT TO FEMALE NPT</w:t>
                    </w:r>
                  </w:p>
                </w:txbxContent>
              </v:textbox>
              <w10:wrap type="none"/>
            </v:shape>
          </v:group>
        </w:pict>
      </w:r>
      <w:r>
        <w:rPr>
          <w:rFonts w:ascii="Calibri"/>
          <w:sz w:val="20"/>
        </w:rPr>
      </w:r>
    </w:p>
    <w:p>
      <w:pPr>
        <w:tabs>
          <w:tab w:pos="1419" w:val="left" w:leader="none"/>
        </w:tabs>
        <w:spacing w:before="68" w:after="8"/>
        <w:ind w:left="0" w:right="176" w:firstLine="0"/>
        <w:jc w:val="center"/>
        <w:rPr>
          <w:rFonts w:ascii="Calibri"/>
          <w:b/>
          <w:sz w:val="18"/>
        </w:rPr>
      </w:pPr>
      <w:r>
        <w:rPr/>
        <w:drawing>
          <wp:anchor distT="0" distB="0" distL="0" distR="0" allowOverlap="1" layoutInCell="1" locked="0" behindDoc="0" simplePos="0" relativeHeight="13384">
            <wp:simplePos x="0" y="0"/>
            <wp:positionH relativeFrom="page">
              <wp:posOffset>944930</wp:posOffset>
            </wp:positionH>
            <wp:positionV relativeFrom="paragraph">
              <wp:posOffset>188064</wp:posOffset>
            </wp:positionV>
            <wp:extent cx="905332" cy="699010"/>
            <wp:effectExtent l="0" t="0" r="0" b="0"/>
            <wp:wrapNone/>
            <wp:docPr id="51" name="image173.png" descr=""/>
            <wp:cNvGraphicFramePr>
              <a:graphicFrameLocks noChangeAspect="1"/>
            </wp:cNvGraphicFramePr>
            <a:graphic>
              <a:graphicData uri="http://schemas.openxmlformats.org/drawingml/2006/picture">
                <pic:pic>
                  <pic:nvPicPr>
                    <pic:cNvPr id="52" name="image173.png"/>
                    <pic:cNvPicPr/>
                  </pic:nvPicPr>
                  <pic:blipFill>
                    <a:blip r:embed="rId178" cstate="print"/>
                    <a:stretch>
                      <a:fillRect/>
                    </a:stretch>
                  </pic:blipFill>
                  <pic:spPr>
                    <a:xfrm>
                      <a:off x="0" y="0"/>
                      <a:ext cx="905332" cy="699010"/>
                    </a:xfrm>
                    <a:prstGeom prst="rect">
                      <a:avLst/>
                    </a:prstGeom>
                  </pic:spPr>
                </pic:pic>
              </a:graphicData>
            </a:graphic>
          </wp:anchor>
        </w:drawing>
      </w: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4"/>
          <w:w w:val="95"/>
          <w:sz w:val="18"/>
        </w:rPr>
        <w:t> </w:t>
      </w:r>
      <w:r>
        <w:rPr>
          <w:rFonts w:ascii="Calibri"/>
          <w:b/>
          <w:color w:val="0069AA"/>
          <w:w w:val="95"/>
          <w:sz w:val="18"/>
        </w:rPr>
        <w:t>B</w:t>
      </w:r>
    </w:p>
    <w:p>
      <w:pPr>
        <w:pStyle w:val="BodyText"/>
        <w:spacing w:line="20" w:lineRule="exact"/>
        <w:ind w:left="4535"/>
        <w:rPr>
          <w:rFonts w:ascii="Calibri"/>
          <w:sz w:val="2"/>
        </w:rPr>
      </w:pPr>
      <w:r>
        <w:rPr>
          <w:rFonts w:ascii="Calibri"/>
          <w:sz w:val="2"/>
        </w:rPr>
        <w:pict>
          <v:group style="width:122.9pt;height:.5pt;mso-position-horizontal-relative:char;mso-position-vertical-relative:line" coordorigin="0,0" coordsize="2458,10">
            <v:line style="position:absolute" from="0,5" to="2458,5" stroked="true" strokeweight=".476pt" strokecolor="#0069aa">
              <v:stroke dashstyle="solid"/>
            </v:line>
          </v:group>
        </w:pict>
      </w:r>
      <w:r>
        <w:rPr>
          <w:rFonts w:ascii="Calibri"/>
          <w:sz w:val="2"/>
        </w:rPr>
      </w:r>
    </w:p>
    <w:p>
      <w:pPr>
        <w:tabs>
          <w:tab w:pos="1419" w:val="left" w:leader="none"/>
          <w:tab w:pos="1999" w:val="left" w:leader="none"/>
        </w:tabs>
        <w:spacing w:before="62"/>
        <w:ind w:left="0" w:right="292" w:firstLine="0"/>
        <w:jc w:val="center"/>
        <w:rPr>
          <w:sz w:val="18"/>
        </w:rPr>
      </w:pPr>
      <w:r>
        <w:rPr>
          <w:color w:val="231F20"/>
          <w:w w:val="95"/>
          <w:sz w:val="18"/>
        </w:rPr>
        <w:t>HPC</w:t>
      </w:r>
      <w:r>
        <w:rPr>
          <w:color w:val="231F20"/>
          <w:spacing w:val="-23"/>
          <w:w w:val="95"/>
          <w:sz w:val="18"/>
        </w:rPr>
        <w:t> </w:t>
      </w:r>
      <w:r>
        <w:rPr>
          <w:color w:val="231F20"/>
          <w:w w:val="95"/>
          <w:sz w:val="18"/>
        </w:rPr>
        <w:t>1212</w:t>
        <w:tab/>
        <w:t>1/8”</w:t>
        <w:tab/>
        <w:t>1/8”</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1225</w:t>
        <w:tab/>
        <w:t>1/8”</w:t>
        <w:tab/>
        <w:t>1/4”</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2525</w:t>
        <w:tab/>
        <w:t>1/4”</w:t>
        <w:tab/>
        <w:t>1/4”</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2538</w:t>
        <w:tab/>
        <w:t>1/4”</w:t>
        <w:tab/>
        <w:t>3/8”</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2550</w:t>
        <w:tab/>
        <w:t>1/4”</w:t>
        <w:tab/>
        <w:t>1/2”</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3838</w:t>
        <w:tab/>
        <w:t>3/8”</w:t>
        <w:tab/>
        <w:t>3/8”</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3850</w:t>
        <w:tab/>
        <w:t>3/8”</w:t>
        <w:tab/>
        <w:t>1/2”</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5050</w:t>
        <w:tab/>
        <w:t>1/2”</w:t>
        <w:tab/>
        <w:t>1/2”</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5075</w:t>
        <w:tab/>
        <w:t>1/2”</w:t>
        <w:tab/>
        <w:t>3/4”</w:t>
      </w:r>
    </w:p>
    <w:p>
      <w:pPr>
        <w:tabs>
          <w:tab w:pos="1419" w:val="left" w:leader="none"/>
          <w:tab w:pos="1999" w:val="left" w:leader="none"/>
        </w:tabs>
        <w:spacing w:before="9"/>
        <w:ind w:left="0" w:right="292" w:firstLine="0"/>
        <w:jc w:val="center"/>
        <w:rPr>
          <w:sz w:val="18"/>
        </w:rPr>
      </w:pPr>
      <w:r>
        <w:rPr>
          <w:color w:val="231F20"/>
          <w:w w:val="95"/>
          <w:sz w:val="18"/>
        </w:rPr>
        <w:t>HPC</w:t>
      </w:r>
      <w:r>
        <w:rPr>
          <w:color w:val="231F20"/>
          <w:spacing w:val="-23"/>
          <w:w w:val="95"/>
          <w:sz w:val="18"/>
        </w:rPr>
        <w:t> </w:t>
      </w:r>
      <w:r>
        <w:rPr>
          <w:color w:val="231F20"/>
          <w:w w:val="95"/>
          <w:sz w:val="18"/>
        </w:rPr>
        <w:t>7575</w:t>
        <w:tab/>
        <w:t>3/4”</w:t>
        <w:tab/>
        <w:t>3/4”</w:t>
      </w:r>
    </w:p>
    <w:p>
      <w:pPr>
        <w:tabs>
          <w:tab w:pos="1419" w:val="left" w:leader="none"/>
          <w:tab w:pos="1999" w:val="left" w:leader="none"/>
        </w:tabs>
        <w:spacing w:before="9"/>
        <w:ind w:left="0" w:right="436" w:firstLine="0"/>
        <w:jc w:val="center"/>
        <w:rPr>
          <w:sz w:val="18"/>
        </w:rPr>
      </w:pPr>
      <w:r>
        <w:rPr>
          <w:color w:val="231F20"/>
          <w:w w:val="95"/>
          <w:sz w:val="18"/>
        </w:rPr>
        <w:t>HPC</w:t>
      </w:r>
      <w:r>
        <w:rPr>
          <w:color w:val="231F20"/>
          <w:spacing w:val="-23"/>
          <w:w w:val="95"/>
          <w:sz w:val="18"/>
        </w:rPr>
        <w:t> </w:t>
      </w:r>
      <w:r>
        <w:rPr>
          <w:color w:val="231F20"/>
          <w:w w:val="95"/>
          <w:sz w:val="18"/>
        </w:rPr>
        <w:t>7510</w:t>
        <w:tab/>
        <w:t>3/4”</w:t>
        <w:tab/>
        <w:t>1”</w:t>
      </w:r>
    </w:p>
    <w:p>
      <w:pPr>
        <w:tabs>
          <w:tab w:pos="1565" w:val="left" w:leader="none"/>
          <w:tab w:pos="1999" w:val="left" w:leader="none"/>
        </w:tabs>
        <w:spacing w:before="9"/>
        <w:ind w:left="0" w:right="436" w:firstLine="0"/>
        <w:jc w:val="center"/>
        <w:rPr>
          <w:sz w:val="18"/>
        </w:rPr>
      </w:pPr>
      <w:r>
        <w:rPr>
          <w:color w:val="231F20"/>
          <w:w w:val="95"/>
          <w:sz w:val="18"/>
        </w:rPr>
        <w:t>HPC</w:t>
      </w:r>
      <w:r>
        <w:rPr>
          <w:color w:val="231F20"/>
          <w:spacing w:val="-23"/>
          <w:w w:val="95"/>
          <w:sz w:val="18"/>
        </w:rPr>
        <w:t> </w:t>
      </w:r>
      <w:r>
        <w:rPr>
          <w:color w:val="231F20"/>
          <w:w w:val="95"/>
          <w:sz w:val="18"/>
        </w:rPr>
        <w:t>1010</w:t>
        <w:tab/>
      </w:r>
      <w:r>
        <w:rPr>
          <w:color w:val="231F20"/>
          <w:sz w:val="18"/>
        </w:rPr>
        <w:t>1”</w:t>
        <w:tab/>
        <w:t>1”</w:t>
      </w:r>
    </w:p>
    <w:p>
      <w:pPr>
        <w:pStyle w:val="BodyText"/>
        <w:spacing w:before="1"/>
        <w:rPr>
          <w:sz w:val="20"/>
        </w:rPr>
      </w:pPr>
      <w:r>
        <w:rPr/>
        <w:pict>
          <v:group style="position:absolute;margin-left:53.599899pt;margin-top:13.772666pt;width:448.95pt;height:21.7pt;mso-position-horizontal-relative:page;mso-position-vertical-relative:paragraph;z-index:11240;mso-wrap-distance-left:0;mso-wrap-distance-right:0" coordorigin="1072,275" coordsize="8979,434">
            <v:shape style="position:absolute;left:1080;top:296;width:8971;height:412" coordorigin="1080,297" coordsize="8971,412" path="m9643,297l1080,297,1080,708,10045,708,10050,611,10040,549,10003,495,9929,422,9825,346,9733,309,9668,297,9643,297xe" filled="true" fillcolor="#67c7c5" stroked="false">
              <v:path arrowok="t"/>
              <v:fill type="solid"/>
            </v:shape>
            <v:shape style="position:absolute;left:1080;top:283;width:2327;height:418" coordorigin="1080,283" coordsize="2327,418" path="m3003,283l1080,283,1080,701,3406,701,3406,687,3400,615,3381,546,3351,483,3311,427,3263,378,3206,339,3143,309,3075,290,3003,283xe" filled="true" fillcolor="#00b9b5" stroked="false">
              <v:path arrowok="t"/>
              <v:fill type="solid"/>
            </v:shape>
            <v:shape style="position:absolute;left:1080;top:283;width:2327;height:418" coordorigin="1080,283" coordsize="2327,418" path="m3406,701l3406,687,3400,615,3381,546,3351,483,3311,427,3263,378,3206,339,3143,309,3075,290,3003,283,1080,283,1080,701e" filled="false" stroked="true" strokeweight=".8pt" strokecolor="#ffffff">
              <v:path arrowok="t"/>
              <v:stroke dashstyle="solid"/>
            </v:shape>
            <v:shape style="position:absolute;left:1177;top:350;width:1144;height:310" type="#_x0000_t202" filled="false" stroked="false">
              <v:textbox inset="0,0,0,0">
                <w:txbxContent>
                  <w:p>
                    <w:pPr>
                      <w:spacing w:line="301" w:lineRule="exact" w:before="0"/>
                      <w:ind w:left="0" w:right="0" w:firstLine="0"/>
                      <w:jc w:val="left"/>
                      <w:rPr>
                        <w:sz w:val="26"/>
                      </w:rPr>
                    </w:pPr>
                    <w:r>
                      <w:rPr>
                        <w:color w:val="FFFFFF"/>
                        <w:sz w:val="26"/>
                      </w:rPr>
                      <w:t>ADAPTER</w:t>
                    </w:r>
                  </w:p>
                </w:txbxContent>
              </v:textbox>
              <w10:wrap type="none"/>
            </v:shape>
            <v:shape style="position:absolute;left:3622;top:399;width:4447;height:215" type="#_x0000_t202" filled="false" stroked="false">
              <v:textbox inset="0,0,0,0">
                <w:txbxContent>
                  <w:p>
                    <w:pPr>
                      <w:spacing w:line="209" w:lineRule="exact" w:before="0"/>
                      <w:ind w:left="0" w:right="0" w:firstLine="0"/>
                      <w:jc w:val="left"/>
                      <w:rPr>
                        <w:sz w:val="18"/>
                      </w:rPr>
                    </w:pPr>
                    <w:r>
                      <w:rPr>
                        <w:color w:val="FFFFFF"/>
                        <w:w w:val="105"/>
                        <w:sz w:val="18"/>
                      </w:rPr>
                      <w:t>MALE NPT TO FEMALE NPT, 30° CHAMFER MALE END</w:t>
                    </w:r>
                  </w:p>
                </w:txbxContent>
              </v:textbox>
              <w10:wrap type="none"/>
            </v:shape>
            <w10:wrap type="topAndBottom"/>
          </v:group>
        </w:pict>
      </w:r>
    </w:p>
    <w:p>
      <w:pPr>
        <w:pStyle w:val="BodyText"/>
        <w:spacing w:before="7"/>
        <w:rPr>
          <w:sz w:val="5"/>
        </w:rPr>
      </w:pPr>
    </w:p>
    <w:p>
      <w:pPr>
        <w:tabs>
          <w:tab w:pos="4540" w:val="left" w:leader="none"/>
        </w:tabs>
        <w:spacing w:line="240" w:lineRule="auto"/>
        <w:ind w:left="1333" w:right="0" w:firstLine="0"/>
        <w:rPr>
          <w:sz w:val="20"/>
        </w:rPr>
      </w:pPr>
      <w:r>
        <w:rPr>
          <w:position w:val="251"/>
          <w:sz w:val="20"/>
        </w:rPr>
        <w:drawing>
          <wp:inline distT="0" distB="0" distL="0" distR="0">
            <wp:extent cx="1085207" cy="691896"/>
            <wp:effectExtent l="0" t="0" r="0" b="0"/>
            <wp:docPr id="53" name="image174.png" descr=""/>
            <wp:cNvGraphicFramePr>
              <a:graphicFrameLocks noChangeAspect="1"/>
            </wp:cNvGraphicFramePr>
            <a:graphic>
              <a:graphicData uri="http://schemas.openxmlformats.org/drawingml/2006/picture">
                <pic:pic>
                  <pic:nvPicPr>
                    <pic:cNvPr id="54" name="image174.png"/>
                    <pic:cNvPicPr/>
                  </pic:nvPicPr>
                  <pic:blipFill>
                    <a:blip r:embed="rId179" cstate="print"/>
                    <a:stretch>
                      <a:fillRect/>
                    </a:stretch>
                  </pic:blipFill>
                  <pic:spPr>
                    <a:xfrm>
                      <a:off x="0" y="0"/>
                      <a:ext cx="1085207" cy="691896"/>
                    </a:xfrm>
                    <a:prstGeom prst="rect">
                      <a:avLst/>
                    </a:prstGeom>
                  </pic:spPr>
                </pic:pic>
              </a:graphicData>
            </a:graphic>
          </wp:inline>
        </w:drawing>
      </w:r>
      <w:r>
        <w:rPr>
          <w:position w:val="251"/>
          <w:sz w:val="20"/>
        </w:rPr>
      </w:r>
      <w:r>
        <w:rPr>
          <w:position w:val="251"/>
          <w:sz w:val="20"/>
        </w:rPr>
        <w:tab/>
      </w:r>
      <w:r>
        <w:rPr>
          <w:sz w:val="20"/>
        </w:rPr>
        <w:pict>
          <v:shape style="width:122.9pt;height:191.0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74"/>
                    <w:gridCol w:w="948"/>
                    <w:gridCol w:w="536"/>
                  </w:tblGrid>
                  <w:tr>
                    <w:trPr>
                      <w:trHeight w:val="221" w:hRule="atLeast"/>
                    </w:trPr>
                    <w:tc>
                      <w:tcPr>
                        <w:tcW w:w="974" w:type="dxa"/>
                        <w:tcBorders>
                          <w:bottom w:val="single" w:sz="4" w:space="0" w:color="0069AA"/>
                        </w:tcBorders>
                      </w:tcPr>
                      <w:p>
                        <w:pPr>
                          <w:pStyle w:val="TableParagraph"/>
                          <w:spacing w:line="202" w:lineRule="exact"/>
                          <w:rPr>
                            <w:b/>
                            <w:sz w:val="18"/>
                          </w:rPr>
                        </w:pPr>
                        <w:r>
                          <w:rPr>
                            <w:b/>
                            <w:color w:val="0069AA"/>
                            <w:sz w:val="18"/>
                          </w:rPr>
                          <w:t>PART #</w:t>
                        </w:r>
                      </w:p>
                    </w:tc>
                    <w:tc>
                      <w:tcPr>
                        <w:tcW w:w="948" w:type="dxa"/>
                        <w:tcBorders>
                          <w:bottom w:val="single" w:sz="4" w:space="0" w:color="0069AA"/>
                        </w:tcBorders>
                      </w:tcPr>
                      <w:p>
                        <w:pPr>
                          <w:pStyle w:val="TableParagraph"/>
                          <w:spacing w:line="202" w:lineRule="exact"/>
                          <w:ind w:left="445"/>
                          <w:rPr>
                            <w:b/>
                            <w:sz w:val="18"/>
                          </w:rPr>
                        </w:pPr>
                        <w:r>
                          <w:rPr>
                            <w:b/>
                            <w:color w:val="0069AA"/>
                            <w:sz w:val="18"/>
                          </w:rPr>
                          <w:t>SIDE A</w:t>
                        </w:r>
                      </w:p>
                    </w:tc>
                    <w:tc>
                      <w:tcPr>
                        <w:tcW w:w="536" w:type="dxa"/>
                        <w:tcBorders>
                          <w:bottom w:val="single" w:sz="4" w:space="0" w:color="0069AA"/>
                        </w:tcBorders>
                      </w:tcPr>
                      <w:p>
                        <w:pPr>
                          <w:pStyle w:val="TableParagraph"/>
                          <w:spacing w:line="202" w:lineRule="exact"/>
                          <w:ind w:left="82"/>
                          <w:rPr>
                            <w:b/>
                            <w:sz w:val="18"/>
                          </w:rPr>
                        </w:pPr>
                        <w:r>
                          <w:rPr>
                            <w:b/>
                            <w:color w:val="0069AA"/>
                            <w:sz w:val="18"/>
                          </w:rPr>
                          <w:t>SIDE</w:t>
                        </w:r>
                        <w:r>
                          <w:rPr>
                            <w:b/>
                            <w:color w:val="0069AA"/>
                            <w:spacing w:val="-23"/>
                            <w:sz w:val="18"/>
                          </w:rPr>
                          <w:t> </w:t>
                        </w:r>
                        <w:r>
                          <w:rPr>
                            <w:b/>
                            <w:color w:val="0069AA"/>
                            <w:sz w:val="18"/>
                          </w:rPr>
                          <w:t>B</w:t>
                        </w:r>
                      </w:p>
                    </w:tc>
                  </w:tr>
                  <w:tr>
                    <w:trPr>
                      <w:trHeight w:val="291" w:hRule="atLeast"/>
                    </w:trPr>
                    <w:tc>
                      <w:tcPr>
                        <w:tcW w:w="974" w:type="dxa"/>
                        <w:tcBorders>
                          <w:top w:val="single" w:sz="4" w:space="0" w:color="0069AA"/>
                        </w:tcBorders>
                      </w:tcPr>
                      <w:p>
                        <w:pPr>
                          <w:pStyle w:val="TableParagraph"/>
                          <w:spacing w:line="199" w:lineRule="exact" w:before="72"/>
                          <w:rPr>
                            <w:rFonts w:ascii="Cambria"/>
                            <w:sz w:val="18"/>
                          </w:rPr>
                        </w:pPr>
                        <w:r>
                          <w:rPr>
                            <w:rFonts w:ascii="Cambria"/>
                            <w:color w:val="231F20"/>
                            <w:sz w:val="18"/>
                          </w:rPr>
                          <w:t>PA 1212</w:t>
                        </w:r>
                      </w:p>
                    </w:tc>
                    <w:tc>
                      <w:tcPr>
                        <w:tcW w:w="948" w:type="dxa"/>
                        <w:tcBorders>
                          <w:top w:val="single" w:sz="4" w:space="0" w:color="0069AA"/>
                        </w:tcBorders>
                      </w:tcPr>
                      <w:p>
                        <w:pPr>
                          <w:pStyle w:val="TableParagraph"/>
                          <w:spacing w:line="199" w:lineRule="exact" w:before="72"/>
                          <w:ind w:left="445"/>
                          <w:rPr>
                            <w:rFonts w:ascii="Cambria" w:hAnsi="Cambria"/>
                            <w:sz w:val="18"/>
                          </w:rPr>
                        </w:pPr>
                        <w:r>
                          <w:rPr>
                            <w:rFonts w:ascii="Cambria" w:hAnsi="Cambria"/>
                            <w:color w:val="231F20"/>
                            <w:sz w:val="18"/>
                          </w:rPr>
                          <w:t>1/8”</w:t>
                        </w:r>
                      </w:p>
                    </w:tc>
                    <w:tc>
                      <w:tcPr>
                        <w:tcW w:w="536" w:type="dxa"/>
                        <w:tcBorders>
                          <w:top w:val="single" w:sz="4" w:space="0" w:color="0069AA"/>
                        </w:tcBorders>
                      </w:tcPr>
                      <w:p>
                        <w:pPr>
                          <w:pStyle w:val="TableParagraph"/>
                          <w:spacing w:line="199" w:lineRule="exact" w:before="72"/>
                          <w:ind w:left="78"/>
                          <w:rPr>
                            <w:rFonts w:ascii="Cambria" w:hAnsi="Cambria"/>
                            <w:sz w:val="18"/>
                          </w:rPr>
                        </w:pPr>
                        <w:r>
                          <w:rPr>
                            <w:rFonts w:ascii="Cambria" w:hAnsi="Cambria"/>
                            <w:color w:val="231F20"/>
                            <w:sz w:val="18"/>
                          </w:rPr>
                          <w:t>1/8”</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1225</w:t>
                        </w:r>
                      </w:p>
                    </w:tc>
                    <w:tc>
                      <w:tcPr>
                        <w:tcW w:w="948" w:type="dxa"/>
                      </w:tcPr>
                      <w:p>
                        <w:pPr>
                          <w:pStyle w:val="TableParagraph"/>
                          <w:spacing w:line="199" w:lineRule="exact"/>
                          <w:ind w:left="445"/>
                          <w:rPr>
                            <w:rFonts w:ascii="Cambria" w:hAnsi="Cambria"/>
                            <w:sz w:val="18"/>
                          </w:rPr>
                        </w:pPr>
                        <w:r>
                          <w:rPr>
                            <w:rFonts w:ascii="Cambria" w:hAnsi="Cambria"/>
                            <w:color w:val="231F20"/>
                            <w:sz w:val="18"/>
                          </w:rPr>
                          <w:t>1/8”</w:t>
                        </w:r>
                      </w:p>
                    </w:tc>
                    <w:tc>
                      <w:tcPr>
                        <w:tcW w:w="536" w:type="dxa"/>
                      </w:tcPr>
                      <w:p>
                        <w:pPr>
                          <w:pStyle w:val="TableParagraph"/>
                          <w:spacing w:line="199" w:lineRule="exact"/>
                          <w:ind w:left="78"/>
                          <w:rPr>
                            <w:rFonts w:ascii="Cambria" w:hAnsi="Cambria"/>
                            <w:sz w:val="18"/>
                          </w:rPr>
                        </w:pPr>
                        <w:r>
                          <w:rPr>
                            <w:rFonts w:ascii="Cambria" w:hAnsi="Cambria"/>
                            <w:color w:val="231F20"/>
                            <w:sz w:val="18"/>
                          </w:rPr>
                          <w:t>1/4”</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1238</w:t>
                        </w:r>
                      </w:p>
                    </w:tc>
                    <w:tc>
                      <w:tcPr>
                        <w:tcW w:w="948" w:type="dxa"/>
                      </w:tcPr>
                      <w:p>
                        <w:pPr>
                          <w:pStyle w:val="TableParagraph"/>
                          <w:spacing w:line="199" w:lineRule="exact"/>
                          <w:ind w:left="445"/>
                          <w:rPr>
                            <w:rFonts w:ascii="Cambria" w:hAnsi="Cambria"/>
                            <w:sz w:val="18"/>
                          </w:rPr>
                        </w:pPr>
                        <w:r>
                          <w:rPr>
                            <w:rFonts w:ascii="Cambria" w:hAnsi="Cambria"/>
                            <w:color w:val="231F20"/>
                            <w:sz w:val="18"/>
                          </w:rPr>
                          <w:t>1/8”</w:t>
                        </w:r>
                      </w:p>
                    </w:tc>
                    <w:tc>
                      <w:tcPr>
                        <w:tcW w:w="536" w:type="dxa"/>
                      </w:tcPr>
                      <w:p>
                        <w:pPr>
                          <w:pStyle w:val="TableParagraph"/>
                          <w:spacing w:line="199" w:lineRule="exact"/>
                          <w:ind w:left="78"/>
                          <w:rPr>
                            <w:rFonts w:ascii="Cambria" w:hAnsi="Cambria"/>
                            <w:sz w:val="18"/>
                          </w:rPr>
                        </w:pPr>
                        <w:r>
                          <w:rPr>
                            <w:rFonts w:ascii="Cambria" w:hAnsi="Cambria"/>
                            <w:color w:val="231F20"/>
                            <w:sz w:val="18"/>
                          </w:rPr>
                          <w:t>3/8”</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2525</w:t>
                        </w:r>
                      </w:p>
                    </w:tc>
                    <w:tc>
                      <w:tcPr>
                        <w:tcW w:w="948" w:type="dxa"/>
                      </w:tcPr>
                      <w:p>
                        <w:pPr>
                          <w:pStyle w:val="TableParagraph"/>
                          <w:spacing w:line="199" w:lineRule="exact"/>
                          <w:ind w:left="445"/>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1/4”</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2538</w:t>
                        </w:r>
                      </w:p>
                    </w:tc>
                    <w:tc>
                      <w:tcPr>
                        <w:tcW w:w="948" w:type="dxa"/>
                      </w:tcPr>
                      <w:p>
                        <w:pPr>
                          <w:pStyle w:val="TableParagraph"/>
                          <w:spacing w:line="199" w:lineRule="exact"/>
                          <w:ind w:left="445"/>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3/8”</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2550</w:t>
                        </w:r>
                      </w:p>
                    </w:tc>
                    <w:tc>
                      <w:tcPr>
                        <w:tcW w:w="948" w:type="dxa"/>
                      </w:tcPr>
                      <w:p>
                        <w:pPr>
                          <w:pStyle w:val="TableParagraph"/>
                          <w:spacing w:line="199" w:lineRule="exact"/>
                          <w:ind w:left="445"/>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1/2”</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2575</w:t>
                        </w:r>
                      </w:p>
                    </w:tc>
                    <w:tc>
                      <w:tcPr>
                        <w:tcW w:w="948" w:type="dxa"/>
                      </w:tcPr>
                      <w:p>
                        <w:pPr>
                          <w:pStyle w:val="TableParagraph"/>
                          <w:spacing w:line="199" w:lineRule="exact"/>
                          <w:ind w:left="445"/>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3/4”</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3838</w:t>
                        </w:r>
                      </w:p>
                    </w:tc>
                    <w:tc>
                      <w:tcPr>
                        <w:tcW w:w="948" w:type="dxa"/>
                      </w:tcPr>
                      <w:p>
                        <w:pPr>
                          <w:pStyle w:val="TableParagraph"/>
                          <w:spacing w:line="199" w:lineRule="exact"/>
                          <w:ind w:left="445"/>
                          <w:rPr>
                            <w:rFonts w:ascii="Cambria" w:hAnsi="Cambria"/>
                            <w:sz w:val="18"/>
                          </w:rPr>
                        </w:pPr>
                        <w:r>
                          <w:rPr>
                            <w:rFonts w:ascii="Cambria" w:hAnsi="Cambria"/>
                            <w:color w:val="231F20"/>
                            <w:sz w:val="18"/>
                          </w:rPr>
                          <w:t>3/8”</w:t>
                        </w:r>
                      </w:p>
                    </w:tc>
                    <w:tc>
                      <w:tcPr>
                        <w:tcW w:w="536" w:type="dxa"/>
                      </w:tcPr>
                      <w:p>
                        <w:pPr>
                          <w:pStyle w:val="TableParagraph"/>
                          <w:spacing w:line="199" w:lineRule="exact"/>
                          <w:ind w:left="78"/>
                          <w:rPr>
                            <w:rFonts w:ascii="Cambria" w:hAnsi="Cambria"/>
                            <w:sz w:val="18"/>
                          </w:rPr>
                        </w:pPr>
                        <w:r>
                          <w:rPr>
                            <w:rFonts w:ascii="Cambria" w:hAnsi="Cambria"/>
                            <w:color w:val="231F20"/>
                            <w:sz w:val="18"/>
                          </w:rPr>
                          <w:t>3/8”</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3850</w:t>
                        </w:r>
                      </w:p>
                    </w:tc>
                    <w:tc>
                      <w:tcPr>
                        <w:tcW w:w="948" w:type="dxa"/>
                      </w:tcPr>
                      <w:p>
                        <w:pPr>
                          <w:pStyle w:val="TableParagraph"/>
                          <w:spacing w:line="199" w:lineRule="exact"/>
                          <w:ind w:left="445"/>
                          <w:rPr>
                            <w:rFonts w:ascii="Cambria" w:hAnsi="Cambria"/>
                            <w:sz w:val="18"/>
                          </w:rPr>
                        </w:pPr>
                        <w:r>
                          <w:rPr>
                            <w:rFonts w:ascii="Cambria" w:hAnsi="Cambria"/>
                            <w:color w:val="231F20"/>
                            <w:sz w:val="18"/>
                          </w:rPr>
                          <w:t>3/8”</w:t>
                        </w:r>
                      </w:p>
                    </w:tc>
                    <w:tc>
                      <w:tcPr>
                        <w:tcW w:w="536" w:type="dxa"/>
                      </w:tcPr>
                      <w:p>
                        <w:pPr>
                          <w:pStyle w:val="TableParagraph"/>
                          <w:spacing w:line="199" w:lineRule="exact"/>
                          <w:ind w:left="78"/>
                          <w:rPr>
                            <w:rFonts w:ascii="Cambria" w:hAnsi="Cambria"/>
                            <w:sz w:val="18"/>
                          </w:rPr>
                        </w:pPr>
                        <w:r>
                          <w:rPr>
                            <w:rFonts w:ascii="Cambria" w:hAnsi="Cambria"/>
                            <w:color w:val="231F20"/>
                            <w:sz w:val="18"/>
                          </w:rPr>
                          <w:t>1/2”</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3875</w:t>
                        </w:r>
                      </w:p>
                    </w:tc>
                    <w:tc>
                      <w:tcPr>
                        <w:tcW w:w="948" w:type="dxa"/>
                      </w:tcPr>
                      <w:p>
                        <w:pPr>
                          <w:pStyle w:val="TableParagraph"/>
                          <w:spacing w:line="199" w:lineRule="exact"/>
                          <w:ind w:left="445"/>
                          <w:rPr>
                            <w:rFonts w:ascii="Cambria" w:hAnsi="Cambria"/>
                            <w:sz w:val="18"/>
                          </w:rPr>
                        </w:pPr>
                        <w:r>
                          <w:rPr>
                            <w:rFonts w:ascii="Cambria" w:hAnsi="Cambria"/>
                            <w:color w:val="231F20"/>
                            <w:sz w:val="18"/>
                          </w:rPr>
                          <w:t>3/8”</w:t>
                        </w:r>
                      </w:p>
                    </w:tc>
                    <w:tc>
                      <w:tcPr>
                        <w:tcW w:w="536" w:type="dxa"/>
                      </w:tcPr>
                      <w:p>
                        <w:pPr>
                          <w:pStyle w:val="TableParagraph"/>
                          <w:spacing w:line="199" w:lineRule="exact"/>
                          <w:ind w:left="78"/>
                          <w:rPr>
                            <w:rFonts w:ascii="Cambria" w:hAnsi="Cambria"/>
                            <w:sz w:val="18"/>
                          </w:rPr>
                        </w:pPr>
                        <w:r>
                          <w:rPr>
                            <w:rFonts w:ascii="Cambria" w:hAnsi="Cambria"/>
                            <w:color w:val="231F20"/>
                            <w:sz w:val="18"/>
                          </w:rPr>
                          <w:t>3/4”</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5050</w:t>
                        </w:r>
                      </w:p>
                    </w:tc>
                    <w:tc>
                      <w:tcPr>
                        <w:tcW w:w="948" w:type="dxa"/>
                      </w:tcPr>
                      <w:p>
                        <w:pPr>
                          <w:pStyle w:val="TableParagraph"/>
                          <w:spacing w:line="199" w:lineRule="exact"/>
                          <w:ind w:left="445"/>
                          <w:rPr>
                            <w:rFonts w:ascii="Cambria" w:hAnsi="Cambria"/>
                            <w:sz w:val="18"/>
                          </w:rPr>
                        </w:pPr>
                        <w:r>
                          <w:rPr>
                            <w:rFonts w:ascii="Cambria" w:hAnsi="Cambria"/>
                            <w:color w:val="231F20"/>
                            <w:sz w:val="18"/>
                          </w:rPr>
                          <w:t>1/2”</w:t>
                        </w:r>
                      </w:p>
                    </w:tc>
                    <w:tc>
                      <w:tcPr>
                        <w:tcW w:w="536" w:type="dxa"/>
                      </w:tcPr>
                      <w:p>
                        <w:pPr>
                          <w:pStyle w:val="TableParagraph"/>
                          <w:spacing w:line="199" w:lineRule="exact"/>
                          <w:ind w:left="78"/>
                          <w:rPr>
                            <w:rFonts w:ascii="Cambria" w:hAnsi="Cambria"/>
                            <w:sz w:val="18"/>
                          </w:rPr>
                        </w:pPr>
                        <w:r>
                          <w:rPr>
                            <w:rFonts w:ascii="Cambria" w:hAnsi="Cambria"/>
                            <w:color w:val="231F20"/>
                            <w:sz w:val="18"/>
                          </w:rPr>
                          <w:t>1/2”</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5075</w:t>
                        </w:r>
                      </w:p>
                    </w:tc>
                    <w:tc>
                      <w:tcPr>
                        <w:tcW w:w="948" w:type="dxa"/>
                      </w:tcPr>
                      <w:p>
                        <w:pPr>
                          <w:pStyle w:val="TableParagraph"/>
                          <w:spacing w:line="199" w:lineRule="exact"/>
                          <w:ind w:left="445"/>
                          <w:rPr>
                            <w:rFonts w:ascii="Cambria" w:hAnsi="Cambria"/>
                            <w:sz w:val="18"/>
                          </w:rPr>
                        </w:pPr>
                        <w:r>
                          <w:rPr>
                            <w:rFonts w:ascii="Cambria" w:hAnsi="Cambria"/>
                            <w:color w:val="231F20"/>
                            <w:sz w:val="18"/>
                          </w:rPr>
                          <w:t>1/2”</w:t>
                        </w:r>
                      </w:p>
                    </w:tc>
                    <w:tc>
                      <w:tcPr>
                        <w:tcW w:w="536" w:type="dxa"/>
                      </w:tcPr>
                      <w:p>
                        <w:pPr>
                          <w:pStyle w:val="TableParagraph"/>
                          <w:spacing w:line="199" w:lineRule="exact"/>
                          <w:ind w:left="78"/>
                          <w:rPr>
                            <w:rFonts w:ascii="Cambria" w:hAnsi="Cambria"/>
                            <w:sz w:val="18"/>
                          </w:rPr>
                        </w:pPr>
                        <w:r>
                          <w:rPr>
                            <w:rFonts w:ascii="Cambria" w:hAnsi="Cambria"/>
                            <w:color w:val="231F20"/>
                            <w:sz w:val="18"/>
                          </w:rPr>
                          <w:t>3/4”</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5010</w:t>
                        </w:r>
                      </w:p>
                    </w:tc>
                    <w:tc>
                      <w:tcPr>
                        <w:tcW w:w="948" w:type="dxa"/>
                      </w:tcPr>
                      <w:p>
                        <w:pPr>
                          <w:pStyle w:val="TableParagraph"/>
                          <w:spacing w:line="199" w:lineRule="exact"/>
                          <w:ind w:left="445"/>
                          <w:rPr>
                            <w:rFonts w:ascii="Cambria" w:hAnsi="Cambria"/>
                            <w:sz w:val="18"/>
                          </w:rPr>
                        </w:pPr>
                        <w:r>
                          <w:rPr>
                            <w:rFonts w:ascii="Cambria" w:hAnsi="Cambria"/>
                            <w:color w:val="231F20"/>
                            <w:sz w:val="18"/>
                          </w:rPr>
                          <w:t>1/2”</w:t>
                        </w:r>
                      </w:p>
                    </w:tc>
                    <w:tc>
                      <w:tcPr>
                        <w:tcW w:w="536" w:type="dxa"/>
                      </w:tcPr>
                      <w:p>
                        <w:pPr>
                          <w:pStyle w:val="TableParagraph"/>
                          <w:spacing w:line="199" w:lineRule="exact"/>
                          <w:ind w:left="78"/>
                          <w:rPr>
                            <w:rFonts w:ascii="Cambria" w:hAnsi="Cambria"/>
                            <w:sz w:val="18"/>
                          </w:rPr>
                        </w:pPr>
                        <w:r>
                          <w:rPr>
                            <w:rFonts w:ascii="Cambria" w:hAnsi="Cambria"/>
                            <w:color w:val="231F20"/>
                            <w:sz w:val="18"/>
                          </w:rPr>
                          <w:t>1”</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7575</w:t>
                        </w:r>
                      </w:p>
                    </w:tc>
                    <w:tc>
                      <w:tcPr>
                        <w:tcW w:w="948" w:type="dxa"/>
                      </w:tcPr>
                      <w:p>
                        <w:pPr>
                          <w:pStyle w:val="TableParagraph"/>
                          <w:spacing w:line="199" w:lineRule="exact"/>
                          <w:ind w:left="445"/>
                          <w:rPr>
                            <w:rFonts w:ascii="Cambria" w:hAnsi="Cambria"/>
                            <w:sz w:val="18"/>
                          </w:rPr>
                        </w:pPr>
                        <w:r>
                          <w:rPr>
                            <w:rFonts w:ascii="Cambria" w:hAnsi="Cambria"/>
                            <w:color w:val="231F20"/>
                            <w:sz w:val="18"/>
                          </w:rPr>
                          <w:t>3/4”</w:t>
                        </w:r>
                      </w:p>
                    </w:tc>
                    <w:tc>
                      <w:tcPr>
                        <w:tcW w:w="536" w:type="dxa"/>
                      </w:tcPr>
                      <w:p>
                        <w:pPr>
                          <w:pStyle w:val="TableParagraph"/>
                          <w:spacing w:line="199" w:lineRule="exact"/>
                          <w:ind w:left="78"/>
                          <w:rPr>
                            <w:rFonts w:ascii="Cambria" w:hAnsi="Cambria"/>
                            <w:sz w:val="18"/>
                          </w:rPr>
                        </w:pPr>
                        <w:r>
                          <w:rPr>
                            <w:rFonts w:ascii="Cambria" w:hAnsi="Cambria"/>
                            <w:color w:val="231F20"/>
                            <w:sz w:val="18"/>
                          </w:rPr>
                          <w:t>3/4”</w:t>
                        </w:r>
                      </w:p>
                    </w:tc>
                  </w:tr>
                  <w:tr>
                    <w:trPr>
                      <w:trHeight w:val="220" w:hRule="atLeast"/>
                    </w:trPr>
                    <w:tc>
                      <w:tcPr>
                        <w:tcW w:w="974" w:type="dxa"/>
                      </w:tcPr>
                      <w:p>
                        <w:pPr>
                          <w:pStyle w:val="TableParagraph"/>
                          <w:spacing w:line="199" w:lineRule="exact"/>
                          <w:rPr>
                            <w:rFonts w:ascii="Cambria"/>
                            <w:sz w:val="18"/>
                          </w:rPr>
                        </w:pPr>
                        <w:r>
                          <w:rPr>
                            <w:rFonts w:ascii="Cambria"/>
                            <w:color w:val="231F20"/>
                            <w:sz w:val="18"/>
                          </w:rPr>
                          <w:t>PA 7510</w:t>
                        </w:r>
                      </w:p>
                    </w:tc>
                    <w:tc>
                      <w:tcPr>
                        <w:tcW w:w="948" w:type="dxa"/>
                      </w:tcPr>
                      <w:p>
                        <w:pPr>
                          <w:pStyle w:val="TableParagraph"/>
                          <w:spacing w:line="199" w:lineRule="exact"/>
                          <w:ind w:left="445"/>
                          <w:rPr>
                            <w:rFonts w:ascii="Cambria" w:hAnsi="Cambria"/>
                            <w:sz w:val="18"/>
                          </w:rPr>
                        </w:pPr>
                        <w:r>
                          <w:rPr>
                            <w:rFonts w:ascii="Cambria" w:hAnsi="Cambria"/>
                            <w:color w:val="231F20"/>
                            <w:sz w:val="18"/>
                          </w:rPr>
                          <w:t>3/4”</w:t>
                        </w:r>
                      </w:p>
                    </w:tc>
                    <w:tc>
                      <w:tcPr>
                        <w:tcW w:w="536" w:type="dxa"/>
                      </w:tcPr>
                      <w:p>
                        <w:pPr>
                          <w:pStyle w:val="TableParagraph"/>
                          <w:spacing w:line="199" w:lineRule="exact"/>
                          <w:ind w:left="78"/>
                          <w:rPr>
                            <w:rFonts w:ascii="Cambria" w:hAnsi="Cambria"/>
                            <w:sz w:val="18"/>
                          </w:rPr>
                        </w:pPr>
                        <w:r>
                          <w:rPr>
                            <w:rFonts w:ascii="Cambria" w:hAnsi="Cambria"/>
                            <w:color w:val="231F20"/>
                            <w:sz w:val="18"/>
                          </w:rPr>
                          <w:t>1“</w:t>
                        </w:r>
                      </w:p>
                    </w:tc>
                  </w:tr>
                  <w:tr>
                    <w:trPr>
                      <w:trHeight w:val="217" w:hRule="atLeast"/>
                    </w:trPr>
                    <w:tc>
                      <w:tcPr>
                        <w:tcW w:w="974" w:type="dxa"/>
                      </w:tcPr>
                      <w:p>
                        <w:pPr>
                          <w:pStyle w:val="TableParagraph"/>
                          <w:spacing w:line="196" w:lineRule="exact"/>
                          <w:rPr>
                            <w:rFonts w:ascii="Cambria"/>
                            <w:sz w:val="18"/>
                          </w:rPr>
                        </w:pPr>
                        <w:r>
                          <w:rPr>
                            <w:rFonts w:ascii="Cambria"/>
                            <w:color w:val="231F20"/>
                            <w:sz w:val="18"/>
                          </w:rPr>
                          <w:t>PA 1010</w:t>
                        </w:r>
                      </w:p>
                    </w:tc>
                    <w:tc>
                      <w:tcPr>
                        <w:tcW w:w="948" w:type="dxa"/>
                      </w:tcPr>
                      <w:p>
                        <w:pPr>
                          <w:pStyle w:val="TableParagraph"/>
                          <w:spacing w:line="196" w:lineRule="exact"/>
                          <w:ind w:left="591"/>
                          <w:rPr>
                            <w:rFonts w:ascii="Cambria" w:hAnsi="Cambria"/>
                            <w:sz w:val="18"/>
                          </w:rPr>
                        </w:pPr>
                        <w:r>
                          <w:rPr>
                            <w:rFonts w:ascii="Cambria" w:hAnsi="Cambria"/>
                            <w:color w:val="231F20"/>
                            <w:sz w:val="18"/>
                          </w:rPr>
                          <w:t>1”</w:t>
                        </w:r>
                      </w:p>
                    </w:tc>
                    <w:tc>
                      <w:tcPr>
                        <w:tcW w:w="536" w:type="dxa"/>
                      </w:tcPr>
                      <w:p>
                        <w:pPr>
                          <w:pStyle w:val="TableParagraph"/>
                          <w:spacing w:line="196" w:lineRule="exact"/>
                          <w:ind w:left="78"/>
                          <w:rPr>
                            <w:rFonts w:ascii="Cambria" w:hAnsi="Cambria"/>
                            <w:sz w:val="18"/>
                          </w:rPr>
                        </w:pPr>
                        <w:r>
                          <w:rPr>
                            <w:rFonts w:ascii="Cambria" w:hAnsi="Cambria"/>
                            <w:color w:val="231F20"/>
                            <w:sz w:val="18"/>
                          </w:rPr>
                          <w:t>1”</w:t>
                        </w:r>
                      </w:p>
                    </w:tc>
                  </w:tr>
                </w:tbl>
                <w:p>
                  <w:pPr>
                    <w:pStyle w:val="BodyText"/>
                  </w:pPr>
                </w:p>
              </w:txbxContent>
            </v:textbox>
          </v:shape>
        </w:pict>
      </w:r>
      <w:r>
        <w:rPr>
          <w:sz w:val="20"/>
        </w:rPr>
      </w:r>
    </w:p>
    <w:p>
      <w:pPr>
        <w:pStyle w:val="BodyText"/>
        <w:rPr>
          <w:sz w:val="13"/>
        </w:rPr>
      </w:pPr>
      <w:r>
        <w:rPr/>
        <w:pict>
          <v:group style="position:absolute;margin-left:53.599602pt;margin-top:9.581592pt;width:448.95pt;height:21.7pt;mso-position-horizontal-relative:page;mso-position-vertical-relative:paragraph;z-index:11312;mso-wrap-distance-left:0;mso-wrap-distance-right:0" coordorigin="1072,192" coordsize="8979,434">
            <v:shape style="position:absolute;left:1080;top:209;width:8971;height:412" coordorigin="1080,210" coordsize="8971,412" path="m9643,210l1080,210,1080,621,10046,621,10050,524,10040,462,10003,408,9929,335,9825,259,9733,222,9668,210,9643,210xe" filled="true" fillcolor="#67c7c5" stroked="false">
              <v:path arrowok="t"/>
              <v:fill type="solid"/>
            </v:shape>
            <v:shape style="position:absolute;left:1080;top:199;width:3301;height:418" coordorigin="1080,200" coordsize="3301,418" path="m3976,200l1080,200,1080,618,4380,618,4380,603,4374,531,4355,462,4325,400,4285,343,4237,295,4180,255,4117,225,4049,206,3976,200xe" filled="true" fillcolor="#00b9b5" stroked="false">
              <v:path arrowok="t"/>
              <v:fill type="solid"/>
            </v:shape>
            <v:shape style="position:absolute;left:1080;top:199;width:3301;height:418" coordorigin="1080,200" coordsize="3301,418" path="m4380,618l4380,603,4374,531,4355,462,4325,400,4285,343,4237,295,4180,255,4117,225,4049,206,3976,200,1080,200,1080,618e" filled="false" stroked="true" strokeweight=".8pt" strokecolor="#ffffff">
              <v:path arrowok="t"/>
              <v:stroke dashstyle="solid"/>
            </v:shape>
            <v:shape style="position:absolute;left:1177;top:263;width:2894;height:310" type="#_x0000_t202" filled="false" stroked="false">
              <v:textbox inset="0,0,0,0">
                <w:txbxContent>
                  <w:p>
                    <w:pPr>
                      <w:spacing w:line="301" w:lineRule="exact" w:before="0"/>
                      <w:ind w:left="0" w:right="0" w:firstLine="0"/>
                      <w:jc w:val="left"/>
                      <w:rPr>
                        <w:sz w:val="26"/>
                      </w:rPr>
                    </w:pPr>
                    <w:r>
                      <w:rPr>
                        <w:color w:val="FFFFFF"/>
                        <w:w w:val="105"/>
                        <w:sz w:val="26"/>
                      </w:rPr>
                      <w:t>HEX REDUCER BUSHING</w:t>
                    </w:r>
                  </w:p>
                </w:txbxContent>
              </v:textbox>
              <w10:wrap type="none"/>
            </v:shape>
            <v:shape style="position:absolute;left:4533;top:324;width:3699;height:215" type="#_x0000_t202" filled="false" stroked="false">
              <v:textbox inset="0,0,0,0">
                <w:txbxContent>
                  <w:p>
                    <w:pPr>
                      <w:spacing w:line="209" w:lineRule="exact" w:before="0"/>
                      <w:ind w:left="0" w:right="0" w:firstLine="0"/>
                      <w:jc w:val="left"/>
                      <w:rPr>
                        <w:sz w:val="18"/>
                      </w:rPr>
                    </w:pPr>
                    <w:r>
                      <w:rPr>
                        <w:color w:val="FFFFFF"/>
                        <w:w w:val="105"/>
                        <w:sz w:val="18"/>
                      </w:rPr>
                      <w:t>MALE TO FEMALE, 30° CHAMFER MALE END</w:t>
                    </w:r>
                  </w:p>
                </w:txbxContent>
              </v:textbox>
              <w10:wrap type="none"/>
            </v:shape>
            <w10:wrap type="topAndBottom"/>
          </v:group>
        </w:pict>
      </w:r>
    </w:p>
    <w:p>
      <w:pPr>
        <w:pStyle w:val="BodyText"/>
        <w:spacing w:before="4"/>
        <w:rPr>
          <w:sz w:val="5"/>
        </w:rPr>
      </w:pPr>
    </w:p>
    <w:p>
      <w:pPr>
        <w:tabs>
          <w:tab w:pos="4540" w:val="left" w:leader="none"/>
        </w:tabs>
        <w:spacing w:line="240" w:lineRule="auto"/>
        <w:ind w:left="1463" w:right="0" w:firstLine="0"/>
        <w:rPr>
          <w:sz w:val="20"/>
        </w:rPr>
      </w:pPr>
      <w:r>
        <w:rPr>
          <w:position w:val="160"/>
          <w:sz w:val="20"/>
        </w:rPr>
        <w:drawing>
          <wp:inline distT="0" distB="0" distL="0" distR="0">
            <wp:extent cx="974820" cy="850391"/>
            <wp:effectExtent l="0" t="0" r="0" b="0"/>
            <wp:docPr id="55" name="image175.png" descr=""/>
            <wp:cNvGraphicFramePr>
              <a:graphicFrameLocks noChangeAspect="1"/>
            </wp:cNvGraphicFramePr>
            <a:graphic>
              <a:graphicData uri="http://schemas.openxmlformats.org/drawingml/2006/picture">
                <pic:pic>
                  <pic:nvPicPr>
                    <pic:cNvPr id="56" name="image175.png"/>
                    <pic:cNvPicPr/>
                  </pic:nvPicPr>
                  <pic:blipFill>
                    <a:blip r:embed="rId180" cstate="print"/>
                    <a:stretch>
                      <a:fillRect/>
                    </a:stretch>
                  </pic:blipFill>
                  <pic:spPr>
                    <a:xfrm>
                      <a:off x="0" y="0"/>
                      <a:ext cx="974820" cy="850391"/>
                    </a:xfrm>
                    <a:prstGeom prst="rect">
                      <a:avLst/>
                    </a:prstGeom>
                  </pic:spPr>
                </pic:pic>
              </a:graphicData>
            </a:graphic>
          </wp:inline>
        </w:drawing>
      </w:r>
      <w:r>
        <w:rPr>
          <w:position w:val="160"/>
          <w:sz w:val="20"/>
        </w:rPr>
      </w:r>
      <w:r>
        <w:rPr>
          <w:position w:val="160"/>
          <w:sz w:val="20"/>
        </w:rPr>
        <w:tab/>
      </w:r>
      <w:r>
        <w:rPr>
          <w:sz w:val="20"/>
        </w:rPr>
        <w:pict>
          <v:shape style="width:122.9pt;height:158.050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26"/>
                    <w:gridCol w:w="896"/>
                    <w:gridCol w:w="536"/>
                  </w:tblGrid>
                  <w:tr>
                    <w:trPr>
                      <w:trHeight w:val="221" w:hRule="atLeast"/>
                    </w:trPr>
                    <w:tc>
                      <w:tcPr>
                        <w:tcW w:w="1026" w:type="dxa"/>
                        <w:tcBorders>
                          <w:bottom w:val="single" w:sz="4" w:space="0" w:color="0069AA"/>
                        </w:tcBorders>
                      </w:tcPr>
                      <w:p>
                        <w:pPr>
                          <w:pStyle w:val="TableParagraph"/>
                          <w:spacing w:line="202" w:lineRule="exact"/>
                          <w:rPr>
                            <w:b/>
                            <w:sz w:val="18"/>
                          </w:rPr>
                        </w:pPr>
                        <w:r>
                          <w:rPr>
                            <w:b/>
                            <w:color w:val="0069AA"/>
                            <w:sz w:val="18"/>
                          </w:rPr>
                          <w:t>PART #</w:t>
                        </w:r>
                      </w:p>
                    </w:tc>
                    <w:tc>
                      <w:tcPr>
                        <w:tcW w:w="896" w:type="dxa"/>
                        <w:tcBorders>
                          <w:bottom w:val="single" w:sz="4" w:space="0" w:color="0069AA"/>
                        </w:tcBorders>
                      </w:tcPr>
                      <w:p>
                        <w:pPr>
                          <w:pStyle w:val="TableParagraph"/>
                          <w:spacing w:line="202" w:lineRule="exact"/>
                          <w:ind w:left="393"/>
                          <w:rPr>
                            <w:b/>
                            <w:sz w:val="18"/>
                          </w:rPr>
                        </w:pPr>
                        <w:r>
                          <w:rPr>
                            <w:b/>
                            <w:color w:val="0069AA"/>
                            <w:sz w:val="18"/>
                          </w:rPr>
                          <w:t>SIDE A</w:t>
                        </w:r>
                      </w:p>
                    </w:tc>
                    <w:tc>
                      <w:tcPr>
                        <w:tcW w:w="536" w:type="dxa"/>
                        <w:tcBorders>
                          <w:bottom w:val="single" w:sz="4" w:space="0" w:color="0069AA"/>
                        </w:tcBorders>
                      </w:tcPr>
                      <w:p>
                        <w:pPr>
                          <w:pStyle w:val="TableParagraph"/>
                          <w:spacing w:line="202" w:lineRule="exact"/>
                          <w:ind w:left="82"/>
                          <w:rPr>
                            <w:b/>
                            <w:sz w:val="18"/>
                          </w:rPr>
                        </w:pPr>
                        <w:r>
                          <w:rPr>
                            <w:b/>
                            <w:color w:val="0069AA"/>
                            <w:sz w:val="18"/>
                          </w:rPr>
                          <w:t>SIDE</w:t>
                        </w:r>
                        <w:r>
                          <w:rPr>
                            <w:b/>
                            <w:color w:val="0069AA"/>
                            <w:spacing w:val="-23"/>
                            <w:sz w:val="18"/>
                          </w:rPr>
                          <w:t> </w:t>
                        </w:r>
                        <w:r>
                          <w:rPr>
                            <w:b/>
                            <w:color w:val="0069AA"/>
                            <w:sz w:val="18"/>
                          </w:rPr>
                          <w:t>B</w:t>
                        </w:r>
                      </w:p>
                    </w:tc>
                  </w:tr>
                  <w:tr>
                    <w:trPr>
                      <w:trHeight w:val="291" w:hRule="atLeast"/>
                    </w:trPr>
                    <w:tc>
                      <w:tcPr>
                        <w:tcW w:w="1026" w:type="dxa"/>
                        <w:tcBorders>
                          <w:top w:val="single" w:sz="4" w:space="0" w:color="0069AA"/>
                        </w:tcBorders>
                      </w:tcPr>
                      <w:p>
                        <w:pPr>
                          <w:pStyle w:val="TableParagraph"/>
                          <w:spacing w:line="199" w:lineRule="exact" w:before="72"/>
                          <w:rPr>
                            <w:rFonts w:ascii="Cambria"/>
                            <w:sz w:val="18"/>
                          </w:rPr>
                        </w:pPr>
                        <w:r>
                          <w:rPr>
                            <w:rFonts w:ascii="Cambria"/>
                            <w:color w:val="231F20"/>
                            <w:sz w:val="18"/>
                          </w:rPr>
                          <w:t>HRB 1225</w:t>
                        </w:r>
                      </w:p>
                    </w:tc>
                    <w:tc>
                      <w:tcPr>
                        <w:tcW w:w="896" w:type="dxa"/>
                        <w:tcBorders>
                          <w:top w:val="single" w:sz="4" w:space="0" w:color="0069AA"/>
                        </w:tcBorders>
                      </w:tcPr>
                      <w:p>
                        <w:pPr>
                          <w:pStyle w:val="TableParagraph"/>
                          <w:spacing w:line="199" w:lineRule="exact" w:before="72"/>
                          <w:ind w:left="393"/>
                          <w:rPr>
                            <w:rFonts w:ascii="Cambria" w:hAnsi="Cambria"/>
                            <w:sz w:val="18"/>
                          </w:rPr>
                        </w:pPr>
                        <w:r>
                          <w:rPr>
                            <w:rFonts w:ascii="Cambria" w:hAnsi="Cambria"/>
                            <w:color w:val="231F20"/>
                            <w:sz w:val="18"/>
                          </w:rPr>
                          <w:t>1/8”</w:t>
                        </w:r>
                      </w:p>
                    </w:tc>
                    <w:tc>
                      <w:tcPr>
                        <w:tcW w:w="536" w:type="dxa"/>
                        <w:tcBorders>
                          <w:top w:val="single" w:sz="4" w:space="0" w:color="0069AA"/>
                        </w:tcBorders>
                      </w:tcPr>
                      <w:p>
                        <w:pPr>
                          <w:pStyle w:val="TableParagraph"/>
                          <w:spacing w:line="199" w:lineRule="exact" w:before="72"/>
                          <w:ind w:left="78"/>
                          <w:rPr>
                            <w:rFonts w:ascii="Cambria" w:hAnsi="Cambria"/>
                            <w:sz w:val="18"/>
                          </w:rPr>
                        </w:pPr>
                        <w:r>
                          <w:rPr>
                            <w:rFonts w:ascii="Cambria" w:hAnsi="Cambria"/>
                            <w:color w:val="231F20"/>
                            <w:sz w:val="18"/>
                          </w:rPr>
                          <w:t>1/4”</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1238</w:t>
                        </w:r>
                      </w:p>
                    </w:tc>
                    <w:tc>
                      <w:tcPr>
                        <w:tcW w:w="896" w:type="dxa"/>
                      </w:tcPr>
                      <w:p>
                        <w:pPr>
                          <w:pStyle w:val="TableParagraph"/>
                          <w:spacing w:line="199" w:lineRule="exact"/>
                          <w:ind w:left="393"/>
                          <w:rPr>
                            <w:rFonts w:ascii="Cambria" w:hAnsi="Cambria"/>
                            <w:sz w:val="18"/>
                          </w:rPr>
                        </w:pPr>
                        <w:r>
                          <w:rPr>
                            <w:rFonts w:ascii="Cambria" w:hAnsi="Cambria"/>
                            <w:color w:val="231F20"/>
                            <w:sz w:val="18"/>
                          </w:rPr>
                          <w:t>1/8”</w:t>
                        </w:r>
                      </w:p>
                    </w:tc>
                    <w:tc>
                      <w:tcPr>
                        <w:tcW w:w="536" w:type="dxa"/>
                      </w:tcPr>
                      <w:p>
                        <w:pPr>
                          <w:pStyle w:val="TableParagraph"/>
                          <w:spacing w:line="199" w:lineRule="exact"/>
                          <w:ind w:left="78"/>
                          <w:rPr>
                            <w:rFonts w:ascii="Cambria" w:hAnsi="Cambria"/>
                            <w:sz w:val="18"/>
                          </w:rPr>
                        </w:pPr>
                        <w:r>
                          <w:rPr>
                            <w:rFonts w:ascii="Cambria" w:hAnsi="Cambria"/>
                            <w:color w:val="231F20"/>
                            <w:sz w:val="18"/>
                          </w:rPr>
                          <w:t>3/8”</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1250</w:t>
                        </w:r>
                      </w:p>
                    </w:tc>
                    <w:tc>
                      <w:tcPr>
                        <w:tcW w:w="896" w:type="dxa"/>
                      </w:tcPr>
                      <w:p>
                        <w:pPr>
                          <w:pStyle w:val="TableParagraph"/>
                          <w:spacing w:line="199" w:lineRule="exact"/>
                          <w:ind w:left="393"/>
                          <w:rPr>
                            <w:rFonts w:ascii="Cambria" w:hAnsi="Cambria"/>
                            <w:sz w:val="18"/>
                          </w:rPr>
                        </w:pPr>
                        <w:r>
                          <w:rPr>
                            <w:rFonts w:ascii="Cambria" w:hAnsi="Cambria"/>
                            <w:color w:val="231F20"/>
                            <w:sz w:val="18"/>
                          </w:rPr>
                          <w:t>1/8”</w:t>
                        </w:r>
                      </w:p>
                    </w:tc>
                    <w:tc>
                      <w:tcPr>
                        <w:tcW w:w="536" w:type="dxa"/>
                      </w:tcPr>
                      <w:p>
                        <w:pPr>
                          <w:pStyle w:val="TableParagraph"/>
                          <w:spacing w:line="199" w:lineRule="exact"/>
                          <w:ind w:left="78"/>
                          <w:rPr>
                            <w:rFonts w:ascii="Cambria" w:hAnsi="Cambria"/>
                            <w:sz w:val="18"/>
                          </w:rPr>
                        </w:pPr>
                        <w:r>
                          <w:rPr>
                            <w:rFonts w:ascii="Cambria" w:hAnsi="Cambria"/>
                            <w:color w:val="231F20"/>
                            <w:sz w:val="18"/>
                          </w:rPr>
                          <w:t>1/2”</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2538</w:t>
                        </w:r>
                      </w:p>
                    </w:tc>
                    <w:tc>
                      <w:tcPr>
                        <w:tcW w:w="896" w:type="dxa"/>
                      </w:tcPr>
                      <w:p>
                        <w:pPr>
                          <w:pStyle w:val="TableParagraph"/>
                          <w:spacing w:line="199" w:lineRule="exact"/>
                          <w:ind w:left="393"/>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3/8”</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2550</w:t>
                        </w:r>
                      </w:p>
                    </w:tc>
                    <w:tc>
                      <w:tcPr>
                        <w:tcW w:w="896" w:type="dxa"/>
                      </w:tcPr>
                      <w:p>
                        <w:pPr>
                          <w:pStyle w:val="TableParagraph"/>
                          <w:spacing w:line="199" w:lineRule="exact"/>
                          <w:ind w:left="393"/>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1/2”</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2575</w:t>
                        </w:r>
                      </w:p>
                    </w:tc>
                    <w:tc>
                      <w:tcPr>
                        <w:tcW w:w="896" w:type="dxa"/>
                      </w:tcPr>
                      <w:p>
                        <w:pPr>
                          <w:pStyle w:val="TableParagraph"/>
                          <w:spacing w:line="199" w:lineRule="exact"/>
                          <w:ind w:left="393"/>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3/4”</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2510</w:t>
                        </w:r>
                      </w:p>
                    </w:tc>
                    <w:tc>
                      <w:tcPr>
                        <w:tcW w:w="896" w:type="dxa"/>
                      </w:tcPr>
                      <w:p>
                        <w:pPr>
                          <w:pStyle w:val="TableParagraph"/>
                          <w:spacing w:line="199" w:lineRule="exact"/>
                          <w:ind w:left="393"/>
                          <w:rPr>
                            <w:rFonts w:ascii="Cambria" w:hAnsi="Cambria"/>
                            <w:sz w:val="18"/>
                          </w:rPr>
                        </w:pPr>
                        <w:r>
                          <w:rPr>
                            <w:rFonts w:ascii="Cambria" w:hAnsi="Cambria"/>
                            <w:color w:val="231F20"/>
                            <w:sz w:val="18"/>
                          </w:rPr>
                          <w:t>1/4”</w:t>
                        </w:r>
                      </w:p>
                    </w:tc>
                    <w:tc>
                      <w:tcPr>
                        <w:tcW w:w="536" w:type="dxa"/>
                      </w:tcPr>
                      <w:p>
                        <w:pPr>
                          <w:pStyle w:val="TableParagraph"/>
                          <w:spacing w:line="199" w:lineRule="exact"/>
                          <w:ind w:left="78"/>
                          <w:rPr>
                            <w:rFonts w:ascii="Cambria" w:hAnsi="Cambria"/>
                            <w:sz w:val="18"/>
                          </w:rPr>
                        </w:pPr>
                        <w:r>
                          <w:rPr>
                            <w:rFonts w:ascii="Cambria" w:hAnsi="Cambria"/>
                            <w:color w:val="231F20"/>
                            <w:sz w:val="18"/>
                          </w:rPr>
                          <w:t>1”</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3850</w:t>
                        </w:r>
                      </w:p>
                    </w:tc>
                    <w:tc>
                      <w:tcPr>
                        <w:tcW w:w="896" w:type="dxa"/>
                      </w:tcPr>
                      <w:p>
                        <w:pPr>
                          <w:pStyle w:val="TableParagraph"/>
                          <w:spacing w:line="199" w:lineRule="exact"/>
                          <w:ind w:left="393"/>
                          <w:rPr>
                            <w:rFonts w:ascii="Cambria" w:hAnsi="Cambria"/>
                            <w:sz w:val="18"/>
                          </w:rPr>
                        </w:pPr>
                        <w:r>
                          <w:rPr>
                            <w:rFonts w:ascii="Cambria" w:hAnsi="Cambria"/>
                            <w:color w:val="231F20"/>
                            <w:sz w:val="18"/>
                          </w:rPr>
                          <w:t>3/8”</w:t>
                        </w:r>
                      </w:p>
                    </w:tc>
                    <w:tc>
                      <w:tcPr>
                        <w:tcW w:w="536" w:type="dxa"/>
                      </w:tcPr>
                      <w:p>
                        <w:pPr>
                          <w:pStyle w:val="TableParagraph"/>
                          <w:spacing w:line="199" w:lineRule="exact"/>
                          <w:ind w:left="78"/>
                          <w:rPr>
                            <w:rFonts w:ascii="Cambria" w:hAnsi="Cambria"/>
                            <w:sz w:val="18"/>
                          </w:rPr>
                        </w:pPr>
                        <w:r>
                          <w:rPr>
                            <w:rFonts w:ascii="Cambria" w:hAnsi="Cambria"/>
                            <w:color w:val="231F20"/>
                            <w:sz w:val="18"/>
                          </w:rPr>
                          <w:t>1/2”</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3875</w:t>
                        </w:r>
                      </w:p>
                    </w:tc>
                    <w:tc>
                      <w:tcPr>
                        <w:tcW w:w="896" w:type="dxa"/>
                      </w:tcPr>
                      <w:p>
                        <w:pPr>
                          <w:pStyle w:val="TableParagraph"/>
                          <w:spacing w:line="199" w:lineRule="exact"/>
                          <w:ind w:left="393"/>
                          <w:rPr>
                            <w:rFonts w:ascii="Cambria" w:hAnsi="Cambria"/>
                            <w:sz w:val="18"/>
                          </w:rPr>
                        </w:pPr>
                        <w:r>
                          <w:rPr>
                            <w:rFonts w:ascii="Cambria" w:hAnsi="Cambria"/>
                            <w:color w:val="231F20"/>
                            <w:sz w:val="18"/>
                          </w:rPr>
                          <w:t>3/8”</w:t>
                        </w:r>
                      </w:p>
                    </w:tc>
                    <w:tc>
                      <w:tcPr>
                        <w:tcW w:w="536" w:type="dxa"/>
                      </w:tcPr>
                      <w:p>
                        <w:pPr>
                          <w:pStyle w:val="TableParagraph"/>
                          <w:spacing w:line="199" w:lineRule="exact"/>
                          <w:ind w:left="78"/>
                          <w:rPr>
                            <w:rFonts w:ascii="Cambria" w:hAnsi="Cambria"/>
                            <w:sz w:val="18"/>
                          </w:rPr>
                        </w:pPr>
                        <w:r>
                          <w:rPr>
                            <w:rFonts w:ascii="Cambria" w:hAnsi="Cambria"/>
                            <w:color w:val="231F20"/>
                            <w:sz w:val="18"/>
                          </w:rPr>
                          <w:t>3/4”</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3810</w:t>
                        </w:r>
                      </w:p>
                    </w:tc>
                    <w:tc>
                      <w:tcPr>
                        <w:tcW w:w="896" w:type="dxa"/>
                      </w:tcPr>
                      <w:p>
                        <w:pPr>
                          <w:pStyle w:val="TableParagraph"/>
                          <w:spacing w:line="199" w:lineRule="exact"/>
                          <w:ind w:left="393"/>
                          <w:rPr>
                            <w:rFonts w:ascii="Cambria" w:hAnsi="Cambria"/>
                            <w:sz w:val="18"/>
                          </w:rPr>
                        </w:pPr>
                        <w:r>
                          <w:rPr>
                            <w:rFonts w:ascii="Cambria" w:hAnsi="Cambria"/>
                            <w:color w:val="231F20"/>
                            <w:sz w:val="18"/>
                          </w:rPr>
                          <w:t>3/8”</w:t>
                        </w:r>
                      </w:p>
                    </w:tc>
                    <w:tc>
                      <w:tcPr>
                        <w:tcW w:w="536" w:type="dxa"/>
                      </w:tcPr>
                      <w:p>
                        <w:pPr>
                          <w:pStyle w:val="TableParagraph"/>
                          <w:spacing w:line="199" w:lineRule="exact"/>
                          <w:ind w:left="78"/>
                          <w:rPr>
                            <w:rFonts w:ascii="Cambria" w:hAnsi="Cambria"/>
                            <w:sz w:val="18"/>
                          </w:rPr>
                        </w:pPr>
                        <w:r>
                          <w:rPr>
                            <w:rFonts w:ascii="Cambria" w:hAnsi="Cambria"/>
                            <w:color w:val="231F20"/>
                            <w:sz w:val="18"/>
                          </w:rPr>
                          <w:t>1”</w:t>
                        </w:r>
                      </w:p>
                    </w:tc>
                  </w:tr>
                  <w:tr>
                    <w:trPr>
                      <w:trHeight w:val="220" w:hRule="atLeast"/>
                    </w:trPr>
                    <w:tc>
                      <w:tcPr>
                        <w:tcW w:w="1026" w:type="dxa"/>
                      </w:tcPr>
                      <w:p>
                        <w:pPr>
                          <w:pStyle w:val="TableParagraph"/>
                          <w:spacing w:line="199" w:lineRule="exact"/>
                          <w:rPr>
                            <w:rFonts w:ascii="Cambria"/>
                            <w:sz w:val="18"/>
                          </w:rPr>
                        </w:pPr>
                        <w:r>
                          <w:rPr>
                            <w:rFonts w:ascii="Cambria"/>
                            <w:color w:val="231F20"/>
                            <w:sz w:val="18"/>
                          </w:rPr>
                          <w:t>HRB 5075</w:t>
                        </w:r>
                      </w:p>
                    </w:tc>
                    <w:tc>
                      <w:tcPr>
                        <w:tcW w:w="896" w:type="dxa"/>
                      </w:tcPr>
                      <w:p>
                        <w:pPr>
                          <w:pStyle w:val="TableParagraph"/>
                          <w:spacing w:line="199" w:lineRule="exact"/>
                          <w:ind w:left="393"/>
                          <w:rPr>
                            <w:rFonts w:ascii="Cambria" w:hAnsi="Cambria"/>
                            <w:sz w:val="18"/>
                          </w:rPr>
                        </w:pPr>
                        <w:r>
                          <w:rPr>
                            <w:rFonts w:ascii="Cambria" w:hAnsi="Cambria"/>
                            <w:color w:val="231F20"/>
                            <w:sz w:val="18"/>
                          </w:rPr>
                          <w:t>1/2”</w:t>
                        </w:r>
                      </w:p>
                    </w:tc>
                    <w:tc>
                      <w:tcPr>
                        <w:tcW w:w="536" w:type="dxa"/>
                      </w:tcPr>
                      <w:p>
                        <w:pPr>
                          <w:pStyle w:val="TableParagraph"/>
                          <w:spacing w:line="199" w:lineRule="exact"/>
                          <w:ind w:left="78"/>
                          <w:rPr>
                            <w:rFonts w:ascii="Cambria" w:hAnsi="Cambria"/>
                            <w:sz w:val="18"/>
                          </w:rPr>
                        </w:pPr>
                        <w:r>
                          <w:rPr>
                            <w:rFonts w:ascii="Cambria" w:hAnsi="Cambria"/>
                            <w:color w:val="231F20"/>
                            <w:sz w:val="18"/>
                          </w:rPr>
                          <w:t>3/4”</w:t>
                        </w:r>
                      </w:p>
                    </w:tc>
                  </w:tr>
                  <w:tr>
                    <w:trPr>
                      <w:trHeight w:val="219" w:hRule="atLeast"/>
                    </w:trPr>
                    <w:tc>
                      <w:tcPr>
                        <w:tcW w:w="1026" w:type="dxa"/>
                      </w:tcPr>
                      <w:p>
                        <w:pPr>
                          <w:pStyle w:val="TableParagraph"/>
                          <w:spacing w:line="199" w:lineRule="exact"/>
                          <w:rPr>
                            <w:rFonts w:ascii="Cambria"/>
                            <w:sz w:val="18"/>
                          </w:rPr>
                        </w:pPr>
                        <w:r>
                          <w:rPr>
                            <w:rFonts w:ascii="Cambria"/>
                            <w:color w:val="231F20"/>
                            <w:sz w:val="18"/>
                          </w:rPr>
                          <w:t>HRB 5010</w:t>
                        </w:r>
                      </w:p>
                    </w:tc>
                    <w:tc>
                      <w:tcPr>
                        <w:tcW w:w="896" w:type="dxa"/>
                      </w:tcPr>
                      <w:p>
                        <w:pPr>
                          <w:pStyle w:val="TableParagraph"/>
                          <w:spacing w:line="199" w:lineRule="exact"/>
                          <w:ind w:left="393"/>
                          <w:rPr>
                            <w:rFonts w:ascii="Cambria" w:hAnsi="Cambria"/>
                            <w:sz w:val="18"/>
                          </w:rPr>
                        </w:pPr>
                        <w:r>
                          <w:rPr>
                            <w:rFonts w:ascii="Cambria" w:hAnsi="Cambria"/>
                            <w:color w:val="231F20"/>
                            <w:sz w:val="18"/>
                          </w:rPr>
                          <w:t>1/2”</w:t>
                        </w:r>
                      </w:p>
                    </w:tc>
                    <w:tc>
                      <w:tcPr>
                        <w:tcW w:w="536" w:type="dxa"/>
                      </w:tcPr>
                      <w:p>
                        <w:pPr>
                          <w:pStyle w:val="TableParagraph"/>
                          <w:spacing w:line="199" w:lineRule="exact"/>
                          <w:ind w:left="78"/>
                          <w:rPr>
                            <w:rFonts w:ascii="Cambria" w:hAnsi="Cambria"/>
                            <w:sz w:val="18"/>
                          </w:rPr>
                        </w:pPr>
                        <w:r>
                          <w:rPr>
                            <w:rFonts w:ascii="Cambria" w:hAnsi="Cambria"/>
                            <w:color w:val="231F20"/>
                            <w:sz w:val="18"/>
                          </w:rPr>
                          <w:t>1”</w:t>
                        </w:r>
                      </w:p>
                    </w:tc>
                  </w:tr>
                  <w:tr>
                    <w:trPr>
                      <w:trHeight w:val="217" w:hRule="atLeast"/>
                    </w:trPr>
                    <w:tc>
                      <w:tcPr>
                        <w:tcW w:w="1026" w:type="dxa"/>
                      </w:tcPr>
                      <w:p>
                        <w:pPr>
                          <w:pStyle w:val="TableParagraph"/>
                          <w:spacing w:line="196" w:lineRule="exact"/>
                          <w:rPr>
                            <w:rFonts w:ascii="Cambria"/>
                            <w:sz w:val="18"/>
                          </w:rPr>
                        </w:pPr>
                        <w:r>
                          <w:rPr>
                            <w:rFonts w:ascii="Cambria"/>
                            <w:color w:val="231F20"/>
                            <w:sz w:val="18"/>
                          </w:rPr>
                          <w:t>HRB 7510</w:t>
                        </w:r>
                      </w:p>
                    </w:tc>
                    <w:tc>
                      <w:tcPr>
                        <w:tcW w:w="896" w:type="dxa"/>
                      </w:tcPr>
                      <w:p>
                        <w:pPr>
                          <w:pStyle w:val="TableParagraph"/>
                          <w:spacing w:line="196" w:lineRule="exact"/>
                          <w:ind w:left="393"/>
                          <w:rPr>
                            <w:rFonts w:ascii="Cambria" w:hAnsi="Cambria"/>
                            <w:sz w:val="18"/>
                          </w:rPr>
                        </w:pPr>
                        <w:r>
                          <w:rPr>
                            <w:rFonts w:ascii="Cambria" w:hAnsi="Cambria"/>
                            <w:color w:val="231F20"/>
                            <w:sz w:val="18"/>
                          </w:rPr>
                          <w:t>3/4”</w:t>
                        </w:r>
                      </w:p>
                    </w:tc>
                    <w:tc>
                      <w:tcPr>
                        <w:tcW w:w="536" w:type="dxa"/>
                      </w:tcPr>
                      <w:p>
                        <w:pPr>
                          <w:pStyle w:val="TableParagraph"/>
                          <w:spacing w:line="196" w:lineRule="exact"/>
                          <w:ind w:left="78"/>
                          <w:rPr>
                            <w:rFonts w:ascii="Cambria" w:hAnsi="Cambria"/>
                            <w:sz w:val="18"/>
                          </w:rPr>
                        </w:pPr>
                        <w:r>
                          <w:rPr>
                            <w:rFonts w:ascii="Cambria" w:hAnsi="Cambria"/>
                            <w:color w:val="231F20"/>
                            <w:sz w:val="18"/>
                          </w:rPr>
                          <w:t>1”</w:t>
                        </w:r>
                      </w:p>
                    </w:tc>
                  </w:tr>
                </w:tbl>
                <w:p>
                  <w:pPr>
                    <w:pStyle w:val="BodyText"/>
                  </w:pPr>
                </w:p>
              </w:txbxContent>
            </v:textbox>
          </v:shape>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8"/>
        </w:rPr>
      </w:pPr>
    </w:p>
    <w:p>
      <w:pPr>
        <w:spacing w:before="97"/>
        <w:ind w:left="1080" w:right="0" w:firstLine="0"/>
        <w:jc w:val="left"/>
        <w:rPr>
          <w:sz w:val="22"/>
        </w:rPr>
      </w:pPr>
      <w:r>
        <w:rPr>
          <w:color w:val="0069AA"/>
          <w:sz w:val="22"/>
        </w:rPr>
        <w:t>CUSTOM SIZES AND OTHER COUPLING CAPABILITIES AVAILABLE ON ALL HOSES.</w:t>
      </w:r>
    </w:p>
    <w:p>
      <w:pPr>
        <w:spacing w:after="0"/>
        <w:jc w:val="left"/>
        <w:rPr>
          <w:sz w:val="22"/>
        </w:rPr>
        <w:sectPr>
          <w:pgSz w:w="12240" w:h="15840"/>
          <w:pgMar w:top="1420" w:bottom="280" w:left="0" w:right="560"/>
        </w:sectPr>
      </w:pPr>
    </w:p>
    <w:p>
      <w:pPr>
        <w:spacing w:before="52"/>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50</w:t>
      </w:r>
      <w:r>
        <w:rPr>
          <w:rFonts w:ascii="Calibri"/>
          <w:b/>
          <w:color w:val="FFFFFF"/>
          <w:sz w:val="18"/>
          <w:shd w:fill="00B9B5" w:color="auto" w:val="clear"/>
        </w:rPr>
        <w:t> </w:t>
      </w:r>
    </w:p>
    <w:p>
      <w:pPr>
        <w:spacing w:before="62"/>
        <w:ind w:left="0" w:right="0" w:firstLine="0"/>
        <w:jc w:val="left"/>
        <w:rPr>
          <w:rFonts w:ascii="Calibri"/>
          <w:b/>
          <w:sz w:val="22"/>
        </w:rPr>
      </w:pPr>
      <w:r>
        <w:rPr/>
        <w:br w:type="column"/>
      </w:r>
      <w:r>
        <w:rPr>
          <w:color w:val="0069AA"/>
          <w:sz w:val="22"/>
        </w:rPr>
        <w:t>TO PLACE AN ORDER OR SPEAK WITH A CRP REPRESENTATIVE, </w:t>
      </w:r>
      <w:r>
        <w:rPr>
          <w:rFonts w:ascii="Calibri"/>
          <w:b/>
          <w:color w:val="0069AA"/>
          <w:sz w:val="22"/>
        </w:rPr>
        <w:t>CALL 800-526-4066.</w:t>
      </w:r>
    </w:p>
    <w:p>
      <w:pPr>
        <w:spacing w:after="0"/>
        <w:jc w:val="left"/>
        <w:rPr>
          <w:rFonts w:ascii="Calibri"/>
          <w:sz w:val="22"/>
        </w:rPr>
        <w:sectPr>
          <w:type w:val="continuous"/>
          <w:pgSz w:w="12240" w:h="15840"/>
          <w:pgMar w:top="0" w:bottom="280" w:left="0" w:right="560"/>
          <w:cols w:num="2" w:equalWidth="0">
            <w:col w:w="508" w:space="572"/>
            <w:col w:w="10600"/>
          </w:cols>
        </w:sectPr>
      </w:pPr>
    </w:p>
    <w:p>
      <w:pPr>
        <w:pStyle w:val="BodyText"/>
        <w:rPr>
          <w:rFonts w:ascii="Calibri"/>
          <w:b/>
          <w:sz w:val="20"/>
        </w:rPr>
      </w:pPr>
      <w:r>
        <w:rPr/>
        <w:pict>
          <v:group style="position:absolute;margin-left:559.625pt;margin-top:0pt;width:52.4pt;height:792pt;mso-position-horizontal-relative:page;mso-position-vertical-relative:page;z-index:13696" coordorigin="11193,0" coordsize="1048,15840">
            <v:rect style="position:absolute;left:11520;top:0;width:720;height:15840" filled="true" fillcolor="#00b9b5" stroked="false">
              <v:fill type="solid"/>
            </v:rect>
            <v:rect style="position:absolute;left:11192;top:15027;width:508;height:273" filled="true" fillcolor="#00b9b5" stroked="false">
              <v:fill type="solid"/>
            </v:rect>
            <v:shape style="position:absolute;left:11192;top:15027;width:328;height:273" type="#_x0000_t202" filled="true" fillcolor="#00b9b5" stroked="false">
              <v:textbox inset="0,0,0,0">
                <w:txbxContent>
                  <w:p>
                    <w:pPr>
                      <w:spacing w:before="32"/>
                      <w:ind w:left="90" w:right="0" w:firstLine="0"/>
                      <w:jc w:val="left"/>
                      <w:rPr>
                        <w:rFonts w:ascii="Calibri"/>
                        <w:b/>
                        <w:sz w:val="18"/>
                      </w:rPr>
                    </w:pPr>
                    <w:r>
                      <w:rPr>
                        <w:rFonts w:ascii="Calibri"/>
                        <w:b/>
                        <w:color w:val="FFFFFF"/>
                        <w:w w:val="110"/>
                        <w:sz w:val="18"/>
                      </w:rPr>
                      <w:t>51</w:t>
                    </w:r>
                  </w:p>
                </w:txbxContent>
              </v:textbox>
              <v:fill type="solid"/>
              <w10:wrap type="none"/>
            </v:shape>
            <w10:wrap type="none"/>
          </v:group>
        </w:pict>
      </w:r>
      <w:r>
        <w:rPr/>
        <w:drawing>
          <wp:anchor distT="0" distB="0" distL="0" distR="0" allowOverlap="1" layoutInCell="1" locked="0" behindDoc="0" simplePos="0" relativeHeight="13720">
            <wp:simplePos x="0" y="0"/>
            <wp:positionH relativeFrom="page">
              <wp:posOffset>1059889</wp:posOffset>
            </wp:positionH>
            <wp:positionV relativeFrom="page">
              <wp:posOffset>1378102</wp:posOffset>
            </wp:positionV>
            <wp:extent cx="1017679" cy="654081"/>
            <wp:effectExtent l="0" t="0" r="0" b="0"/>
            <wp:wrapNone/>
            <wp:docPr id="57" name="image176.png" descr=""/>
            <wp:cNvGraphicFramePr>
              <a:graphicFrameLocks noChangeAspect="1"/>
            </wp:cNvGraphicFramePr>
            <a:graphic>
              <a:graphicData uri="http://schemas.openxmlformats.org/drawingml/2006/picture">
                <pic:pic>
                  <pic:nvPicPr>
                    <pic:cNvPr id="58" name="image176.png"/>
                    <pic:cNvPicPr/>
                  </pic:nvPicPr>
                  <pic:blipFill>
                    <a:blip r:embed="rId181" cstate="print"/>
                    <a:stretch>
                      <a:fillRect/>
                    </a:stretch>
                  </pic:blipFill>
                  <pic:spPr>
                    <a:xfrm>
                      <a:off x="0" y="0"/>
                      <a:ext cx="1017679" cy="654081"/>
                    </a:xfrm>
                    <a:prstGeom prst="rect">
                      <a:avLst/>
                    </a:prstGeom>
                  </pic:spPr>
                </pic:pic>
              </a:graphicData>
            </a:graphic>
          </wp:anchor>
        </w:drawing>
      </w:r>
      <w:r>
        <w:rPr/>
        <w:pict>
          <v:group style="position:absolute;margin-left:72.8862pt;margin-top:71.000397pt;width:448.95pt;height:21.7pt;mso-position-horizontal-relative:page;mso-position-vertical-relative:page;z-index:13792" coordorigin="1458,1420" coordsize="8979,434">
            <v:shape style="position:absolute;left:1465;top:1440;width:8971;height:412" coordorigin="1466,1440" coordsize="8971,412" path="m10029,1440l1466,1440,1466,1851,10431,1851,10436,1755,10425,1693,10389,1639,10315,1566,10210,1489,10119,1452,10054,1441,10029,1440xe" filled="true" fillcolor="#67c7c5" stroked="false">
              <v:path arrowok="t"/>
              <v:fill type="solid"/>
            </v:shape>
            <v:shape style="position:absolute;left:1465;top:1428;width:3706;height:418" coordorigin="1466,1428" coordsize="3706,418" path="m4767,1428l1466,1428,1466,1846,5171,1846,5171,1832,5165,1759,5146,1691,5116,1628,5076,1572,5027,1523,4971,1483,4908,1453,4840,1435,4767,1428xe" filled="true" fillcolor="#00b9b5" stroked="false">
              <v:path arrowok="t"/>
              <v:fill type="solid"/>
            </v:shape>
            <v:shape style="position:absolute;left:1465;top:1428;width:3706;height:418" coordorigin="1466,1428" coordsize="3706,418" path="m5171,1846l5171,1832,5165,1759,5146,1691,5116,1628,5076,1572,5027,1523,4971,1483,4908,1453,4840,1435,4767,1428,1466,1428,1466,1846e" filled="false" stroked="true" strokeweight=".8pt" strokecolor="#ffffff">
              <v:path arrowok="t"/>
              <v:stroke dashstyle="solid"/>
            </v:shape>
            <v:shape style="position:absolute;left:1563;top:1492;width:3160;height:310" type="#_x0000_t202" filled="false" stroked="false">
              <v:textbox inset="0,0,0,0">
                <w:txbxContent>
                  <w:p>
                    <w:pPr>
                      <w:spacing w:line="301" w:lineRule="exact" w:before="0"/>
                      <w:ind w:left="0" w:right="0" w:firstLine="0"/>
                      <w:jc w:val="left"/>
                      <w:rPr>
                        <w:sz w:val="26"/>
                      </w:rPr>
                    </w:pPr>
                    <w:r>
                      <w:rPr>
                        <w:color w:val="FFFFFF"/>
                        <w:w w:val="105"/>
                        <w:sz w:val="26"/>
                      </w:rPr>
                      <w:t>FEMALE ADAPTER UNION</w:t>
                    </w:r>
                  </w:p>
                </w:txbxContent>
              </v:textbox>
              <w10:wrap type="none"/>
            </v:shape>
            <v:shape style="position:absolute;left:5366;top:1552;width:4484;height:215" type="#_x0000_t202" filled="false" stroked="false">
              <v:textbox inset="0,0,0,0">
                <w:txbxContent>
                  <w:p>
                    <w:pPr>
                      <w:spacing w:line="209" w:lineRule="exact" w:before="0"/>
                      <w:ind w:left="0" w:right="0" w:firstLine="0"/>
                      <w:jc w:val="left"/>
                      <w:rPr>
                        <w:sz w:val="18"/>
                      </w:rPr>
                    </w:pPr>
                    <w:r>
                      <w:rPr>
                        <w:color w:val="FFFFFF"/>
                        <w:w w:val="105"/>
                        <w:sz w:val="18"/>
                      </w:rPr>
                      <w:t>FEMALE TO FEMALE SWIVEL, </w:t>
                    </w:r>
                    <w:r>
                      <w:rPr>
                        <w:color w:val="FFFFFF"/>
                        <w:spacing w:val="-4"/>
                        <w:w w:val="105"/>
                        <w:sz w:val="18"/>
                      </w:rPr>
                      <w:t>30° </w:t>
                    </w:r>
                    <w:r>
                      <w:rPr>
                        <w:color w:val="FFFFFF"/>
                        <w:spacing w:val="-6"/>
                        <w:w w:val="105"/>
                        <w:sz w:val="18"/>
                      </w:rPr>
                      <w:t>CHAMFER </w:t>
                    </w:r>
                    <w:r>
                      <w:rPr>
                        <w:color w:val="FFFFFF"/>
                        <w:spacing w:val="-5"/>
                        <w:w w:val="105"/>
                        <w:sz w:val="18"/>
                      </w:rPr>
                      <w:t>MALE</w:t>
                    </w:r>
                    <w:r>
                      <w:rPr>
                        <w:color w:val="FFFFFF"/>
                        <w:spacing w:val="-6"/>
                        <w:w w:val="105"/>
                        <w:sz w:val="18"/>
                      </w:rPr>
                      <w:t> END</w:t>
                    </w:r>
                  </w:p>
                </w:txbxContent>
              </v:textbox>
              <w10:wrap type="none"/>
            </v:shape>
            <w10:wrap type="none"/>
          </v:group>
        </w:pict>
      </w:r>
      <w:r>
        <w:rPr/>
        <w:pict>
          <v:shape style="position:absolute;margin-left:585.450012pt;margin-top:35.1441pt;width:17.8pt;height:64.8pt;mso-position-horizontal-relative:page;mso-position-vertical-relative:page;z-index:13864"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ACCESSORIES</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9"/>
        <w:rPr>
          <w:rFonts w:ascii="Calibri"/>
          <w:b/>
        </w:rPr>
      </w:pPr>
    </w:p>
    <w:tbl>
      <w:tblPr>
        <w:tblW w:w="0" w:type="auto"/>
        <w:jc w:val="left"/>
        <w:tblInd w:w="49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71"/>
        <w:gridCol w:w="950"/>
        <w:gridCol w:w="528"/>
      </w:tblGrid>
      <w:tr>
        <w:trPr>
          <w:trHeight w:val="256" w:hRule="atLeast"/>
        </w:trPr>
        <w:tc>
          <w:tcPr>
            <w:tcW w:w="971" w:type="dxa"/>
            <w:tcBorders>
              <w:bottom w:val="single" w:sz="4" w:space="0" w:color="0069AA"/>
            </w:tcBorders>
          </w:tcPr>
          <w:p>
            <w:pPr>
              <w:pStyle w:val="TableParagraph"/>
              <w:spacing w:line="208" w:lineRule="exact" w:before="28"/>
              <w:rPr>
                <w:b/>
                <w:sz w:val="18"/>
              </w:rPr>
            </w:pPr>
            <w:r>
              <w:rPr>
                <w:b/>
                <w:color w:val="0069AA"/>
                <w:sz w:val="18"/>
              </w:rPr>
              <w:t>PART #</w:t>
            </w:r>
          </w:p>
        </w:tc>
        <w:tc>
          <w:tcPr>
            <w:tcW w:w="950" w:type="dxa"/>
            <w:tcBorders>
              <w:bottom w:val="single" w:sz="4" w:space="0" w:color="0069AA"/>
            </w:tcBorders>
          </w:tcPr>
          <w:p>
            <w:pPr>
              <w:pStyle w:val="TableParagraph"/>
              <w:spacing w:line="208" w:lineRule="exact" w:before="28"/>
              <w:ind w:left="448"/>
              <w:rPr>
                <w:b/>
                <w:sz w:val="18"/>
              </w:rPr>
            </w:pPr>
            <w:r>
              <w:rPr>
                <w:b/>
                <w:color w:val="0069AA"/>
                <w:w w:val="95"/>
                <w:sz w:val="18"/>
              </w:rPr>
              <w:t>SIDE A</w:t>
            </w:r>
          </w:p>
        </w:tc>
        <w:tc>
          <w:tcPr>
            <w:tcW w:w="528" w:type="dxa"/>
            <w:tcBorders>
              <w:bottom w:val="single" w:sz="4" w:space="0" w:color="0069AA"/>
            </w:tcBorders>
          </w:tcPr>
          <w:p>
            <w:pPr>
              <w:pStyle w:val="TableParagraph"/>
              <w:spacing w:line="208" w:lineRule="exact" w:before="28"/>
              <w:ind w:left="83"/>
              <w:rPr>
                <w:b/>
                <w:sz w:val="18"/>
              </w:rPr>
            </w:pPr>
            <w:r>
              <w:rPr>
                <w:b/>
                <w:color w:val="0069AA"/>
                <w:w w:val="95"/>
                <w:sz w:val="18"/>
              </w:rPr>
              <w:t>SIDE</w:t>
            </w:r>
            <w:r>
              <w:rPr>
                <w:b/>
                <w:color w:val="0069AA"/>
                <w:spacing w:val="-21"/>
                <w:w w:val="95"/>
                <w:sz w:val="18"/>
              </w:rPr>
              <w:t> </w:t>
            </w:r>
            <w:r>
              <w:rPr>
                <w:b/>
                <w:color w:val="0069AA"/>
                <w:w w:val="95"/>
                <w:sz w:val="18"/>
              </w:rPr>
              <w:t>B</w:t>
            </w:r>
          </w:p>
        </w:tc>
      </w:tr>
      <w:tr>
        <w:trPr>
          <w:trHeight w:val="291" w:hRule="atLeast"/>
        </w:trPr>
        <w:tc>
          <w:tcPr>
            <w:tcW w:w="971" w:type="dxa"/>
            <w:tcBorders>
              <w:top w:val="single" w:sz="4" w:space="0" w:color="0069AA"/>
            </w:tcBorders>
          </w:tcPr>
          <w:p>
            <w:pPr>
              <w:pStyle w:val="TableParagraph"/>
              <w:spacing w:line="199" w:lineRule="exact" w:before="72"/>
              <w:rPr>
                <w:rFonts w:ascii="Cambria"/>
                <w:sz w:val="18"/>
              </w:rPr>
            </w:pPr>
            <w:r>
              <w:rPr>
                <w:rFonts w:ascii="Cambria"/>
                <w:color w:val="231F20"/>
                <w:w w:val="90"/>
                <w:sz w:val="18"/>
              </w:rPr>
              <w:t>FA 1212</w:t>
            </w:r>
          </w:p>
        </w:tc>
        <w:tc>
          <w:tcPr>
            <w:tcW w:w="950" w:type="dxa"/>
            <w:tcBorders>
              <w:top w:val="single" w:sz="4" w:space="0" w:color="0069AA"/>
            </w:tcBorders>
          </w:tcPr>
          <w:p>
            <w:pPr>
              <w:pStyle w:val="TableParagraph"/>
              <w:spacing w:line="199" w:lineRule="exact" w:before="72"/>
              <w:ind w:left="448"/>
              <w:rPr>
                <w:rFonts w:ascii="Cambria" w:hAnsi="Cambria"/>
                <w:sz w:val="18"/>
              </w:rPr>
            </w:pPr>
            <w:r>
              <w:rPr>
                <w:rFonts w:ascii="Cambria" w:hAnsi="Cambria"/>
                <w:color w:val="231F20"/>
                <w:w w:val="95"/>
                <w:sz w:val="18"/>
              </w:rPr>
              <w:t>1/8”</w:t>
            </w:r>
          </w:p>
        </w:tc>
        <w:tc>
          <w:tcPr>
            <w:tcW w:w="528" w:type="dxa"/>
            <w:tcBorders>
              <w:top w:val="single" w:sz="4" w:space="0" w:color="0069AA"/>
            </w:tcBorders>
          </w:tcPr>
          <w:p>
            <w:pPr>
              <w:pStyle w:val="TableParagraph"/>
              <w:spacing w:line="199" w:lineRule="exact" w:before="72"/>
              <w:ind w:left="79"/>
              <w:rPr>
                <w:rFonts w:ascii="Cambria" w:hAnsi="Cambria"/>
                <w:sz w:val="18"/>
              </w:rPr>
            </w:pPr>
            <w:r>
              <w:rPr>
                <w:rFonts w:ascii="Cambria" w:hAnsi="Cambria"/>
                <w:color w:val="231F20"/>
                <w:w w:val="95"/>
                <w:sz w:val="18"/>
              </w:rPr>
              <w:t>1/8”</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1225</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1/8”</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1/4”</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2512</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1/4”</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1/8”</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2525</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1/4”</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1/4”</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2538</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1/4”</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3/8”</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3825</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3/8”</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1/4”</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3838</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3/8”</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3/8”</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3850</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3/8”</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1/2”</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5038</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1/2”</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3/8”</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5050</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1/2”</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1/2”</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5075</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1/2”</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3/4”</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7550</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3/4”</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1/2”</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7575</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3/4”</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3/4”</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7510</w:t>
            </w:r>
          </w:p>
        </w:tc>
        <w:tc>
          <w:tcPr>
            <w:tcW w:w="950" w:type="dxa"/>
          </w:tcPr>
          <w:p>
            <w:pPr>
              <w:pStyle w:val="TableParagraph"/>
              <w:spacing w:line="199" w:lineRule="exact"/>
              <w:ind w:left="448"/>
              <w:rPr>
                <w:rFonts w:ascii="Cambria" w:hAnsi="Cambria"/>
                <w:sz w:val="18"/>
              </w:rPr>
            </w:pPr>
            <w:r>
              <w:rPr>
                <w:rFonts w:ascii="Cambria" w:hAnsi="Cambria"/>
                <w:color w:val="231F20"/>
                <w:w w:val="95"/>
                <w:sz w:val="18"/>
              </w:rPr>
              <w:t>3/4”</w:t>
            </w:r>
          </w:p>
        </w:tc>
        <w:tc>
          <w:tcPr>
            <w:tcW w:w="528" w:type="dxa"/>
          </w:tcPr>
          <w:p>
            <w:pPr>
              <w:pStyle w:val="TableParagraph"/>
              <w:spacing w:line="199" w:lineRule="exact"/>
              <w:ind w:left="79"/>
              <w:rPr>
                <w:rFonts w:ascii="Cambria" w:hAnsi="Cambria"/>
                <w:sz w:val="18"/>
              </w:rPr>
            </w:pPr>
            <w:r>
              <w:rPr>
                <w:rFonts w:ascii="Cambria" w:hAnsi="Cambria"/>
                <w:color w:val="231F20"/>
                <w:sz w:val="18"/>
              </w:rPr>
              <w:t>1”</w:t>
            </w:r>
          </w:p>
        </w:tc>
      </w:tr>
      <w:tr>
        <w:trPr>
          <w:trHeight w:val="220" w:hRule="atLeast"/>
        </w:trPr>
        <w:tc>
          <w:tcPr>
            <w:tcW w:w="971" w:type="dxa"/>
          </w:tcPr>
          <w:p>
            <w:pPr>
              <w:pStyle w:val="TableParagraph"/>
              <w:spacing w:line="199" w:lineRule="exact"/>
              <w:rPr>
                <w:rFonts w:ascii="Cambria"/>
                <w:sz w:val="18"/>
              </w:rPr>
            </w:pPr>
            <w:r>
              <w:rPr>
                <w:rFonts w:ascii="Cambria"/>
                <w:color w:val="231F20"/>
                <w:w w:val="90"/>
                <w:sz w:val="18"/>
              </w:rPr>
              <w:t>FA 1075</w:t>
            </w:r>
          </w:p>
        </w:tc>
        <w:tc>
          <w:tcPr>
            <w:tcW w:w="950" w:type="dxa"/>
          </w:tcPr>
          <w:p>
            <w:pPr>
              <w:pStyle w:val="TableParagraph"/>
              <w:spacing w:line="199" w:lineRule="exact"/>
              <w:ind w:left="594"/>
              <w:rPr>
                <w:rFonts w:ascii="Cambria" w:hAnsi="Cambria"/>
                <w:sz w:val="18"/>
              </w:rPr>
            </w:pPr>
            <w:r>
              <w:rPr>
                <w:rFonts w:ascii="Cambria" w:hAnsi="Cambria"/>
                <w:color w:val="231F20"/>
                <w:sz w:val="18"/>
              </w:rPr>
              <w:t>1”</w:t>
            </w:r>
          </w:p>
        </w:tc>
        <w:tc>
          <w:tcPr>
            <w:tcW w:w="528" w:type="dxa"/>
          </w:tcPr>
          <w:p>
            <w:pPr>
              <w:pStyle w:val="TableParagraph"/>
              <w:spacing w:line="199" w:lineRule="exact"/>
              <w:ind w:left="79"/>
              <w:rPr>
                <w:rFonts w:ascii="Cambria" w:hAnsi="Cambria"/>
                <w:sz w:val="18"/>
              </w:rPr>
            </w:pPr>
            <w:r>
              <w:rPr>
                <w:rFonts w:ascii="Cambria" w:hAnsi="Cambria"/>
                <w:color w:val="231F20"/>
                <w:w w:val="95"/>
                <w:sz w:val="18"/>
              </w:rPr>
              <w:t>3/4”</w:t>
            </w:r>
          </w:p>
        </w:tc>
      </w:tr>
      <w:tr>
        <w:trPr>
          <w:trHeight w:val="251" w:hRule="atLeast"/>
        </w:trPr>
        <w:tc>
          <w:tcPr>
            <w:tcW w:w="971" w:type="dxa"/>
          </w:tcPr>
          <w:p>
            <w:pPr>
              <w:pStyle w:val="TableParagraph"/>
              <w:rPr>
                <w:rFonts w:ascii="Cambria"/>
                <w:sz w:val="18"/>
              </w:rPr>
            </w:pPr>
            <w:r>
              <w:rPr>
                <w:rFonts w:ascii="Cambria"/>
                <w:color w:val="231F20"/>
                <w:w w:val="90"/>
                <w:sz w:val="18"/>
              </w:rPr>
              <w:t>FA 1010</w:t>
            </w:r>
          </w:p>
        </w:tc>
        <w:tc>
          <w:tcPr>
            <w:tcW w:w="950" w:type="dxa"/>
          </w:tcPr>
          <w:p>
            <w:pPr>
              <w:pStyle w:val="TableParagraph"/>
              <w:ind w:left="594"/>
              <w:rPr>
                <w:rFonts w:ascii="Cambria" w:hAnsi="Cambria"/>
                <w:sz w:val="18"/>
              </w:rPr>
            </w:pPr>
            <w:r>
              <w:rPr>
                <w:rFonts w:ascii="Cambria" w:hAnsi="Cambria"/>
                <w:color w:val="231F20"/>
                <w:sz w:val="18"/>
              </w:rPr>
              <w:t>1”</w:t>
            </w:r>
          </w:p>
        </w:tc>
        <w:tc>
          <w:tcPr>
            <w:tcW w:w="528" w:type="dxa"/>
          </w:tcPr>
          <w:p>
            <w:pPr>
              <w:pStyle w:val="TableParagraph"/>
              <w:ind w:left="79"/>
              <w:rPr>
                <w:rFonts w:ascii="Cambria" w:hAnsi="Cambria"/>
                <w:sz w:val="18"/>
              </w:rPr>
            </w:pPr>
            <w:r>
              <w:rPr>
                <w:rFonts w:ascii="Cambria" w:hAnsi="Cambria"/>
                <w:color w:val="231F20"/>
                <w:sz w:val="18"/>
              </w:rPr>
              <w:t>1”</w:t>
            </w:r>
          </w:p>
        </w:tc>
      </w:tr>
    </w:tbl>
    <w:p>
      <w:pPr>
        <w:pStyle w:val="BodyText"/>
        <w:spacing w:before="11"/>
        <w:rPr>
          <w:rFonts w:ascii="Calibri"/>
          <w:b/>
          <w:sz w:val="12"/>
        </w:rPr>
      </w:pPr>
      <w:r>
        <w:rPr/>
        <w:pict>
          <v:group style="position:absolute;margin-left:72.8853pt;margin-top:9.824205pt;width:448.95pt;height:21.7pt;mso-position-horizontal-relative:page;mso-position-vertical-relative:paragraph;z-index:11408;mso-wrap-distance-left:0;mso-wrap-distance-right:0" coordorigin="1458,196" coordsize="8979,434">
            <v:shape style="position:absolute;left:1465;top:214;width:8971;height:412" coordorigin="1466,215" coordsize="8971,412" path="m10029,215l1466,215,1466,626,10431,626,10436,529,10425,467,10389,413,10315,340,10210,263,10119,227,10054,215,10029,215xe" filled="true" fillcolor="#67c7c5" stroked="false">
              <v:path arrowok="t"/>
              <v:fill type="solid"/>
            </v:shape>
            <v:shape style="position:absolute;left:1465;top:204;width:3502;height:418" coordorigin="1466,204" coordsize="3502,418" path="m4563,204l1466,204,1466,622,4967,622,4967,608,4960,536,4942,467,4912,404,4872,348,4823,299,4767,260,4704,230,4636,211,4563,204xe" filled="true" fillcolor="#00b9b5" stroked="false">
              <v:path arrowok="t"/>
              <v:fill type="solid"/>
            </v:shape>
            <v:shape style="position:absolute;left:1465;top:204;width:3502;height:418" coordorigin="1466,204" coordsize="3502,418" path="m4967,622l4967,608,4960,536,4942,467,4912,404,4872,348,4823,299,4767,260,4704,230,4636,211,4563,204,1466,204,1466,622e" filled="false" stroked="true" strokeweight=".8pt" strokecolor="#ffffff">
              <v:path arrowok="t"/>
              <v:stroke dashstyle="solid"/>
            </v:shape>
            <v:shape style="position:absolute;left:1563;top:268;width:2837;height:310" type="#_x0000_t202" filled="false" stroked="false">
              <v:textbox inset="0,0,0,0">
                <w:txbxContent>
                  <w:p>
                    <w:pPr>
                      <w:spacing w:line="301" w:lineRule="exact" w:before="0"/>
                      <w:ind w:left="0" w:right="0" w:firstLine="0"/>
                      <w:jc w:val="left"/>
                      <w:rPr>
                        <w:sz w:val="26"/>
                      </w:rPr>
                    </w:pPr>
                    <w:r>
                      <w:rPr>
                        <w:color w:val="FFFFFF"/>
                        <w:w w:val="105"/>
                        <w:sz w:val="26"/>
                      </w:rPr>
                      <w:t>MALE ADAPTER UNION</w:t>
                    </w:r>
                  </w:p>
                </w:txbxContent>
              </v:textbox>
              <w10:wrap type="none"/>
            </v:shape>
            <v:shape style="position:absolute;left:5227;top:320;width:5022;height:215" type="#_x0000_t202" filled="false" stroked="false">
              <v:textbox inset="0,0,0,0">
                <w:txbxContent>
                  <w:p>
                    <w:pPr>
                      <w:spacing w:line="209" w:lineRule="exact" w:before="0"/>
                      <w:ind w:left="0" w:right="0" w:firstLine="0"/>
                      <w:jc w:val="left"/>
                      <w:rPr>
                        <w:sz w:val="18"/>
                      </w:rPr>
                    </w:pPr>
                    <w:r>
                      <w:rPr>
                        <w:color w:val="FFFFFF"/>
                        <w:spacing w:val="-5"/>
                        <w:w w:val="105"/>
                        <w:sz w:val="18"/>
                      </w:rPr>
                      <w:t>MALE </w:t>
                    </w:r>
                    <w:r>
                      <w:rPr>
                        <w:color w:val="FFFFFF"/>
                        <w:spacing w:val="-4"/>
                        <w:w w:val="105"/>
                        <w:sz w:val="18"/>
                      </w:rPr>
                      <w:t>NPT </w:t>
                    </w:r>
                    <w:r>
                      <w:rPr>
                        <w:color w:val="FFFFFF"/>
                        <w:spacing w:val="-3"/>
                        <w:w w:val="105"/>
                        <w:sz w:val="18"/>
                      </w:rPr>
                      <w:t>TO </w:t>
                    </w:r>
                    <w:r>
                      <w:rPr>
                        <w:color w:val="FFFFFF"/>
                        <w:spacing w:val="-5"/>
                        <w:w w:val="105"/>
                        <w:sz w:val="18"/>
                      </w:rPr>
                      <w:t>FEMALE NPSM </w:t>
                    </w:r>
                    <w:r>
                      <w:rPr>
                        <w:color w:val="FFFFFF"/>
                        <w:spacing w:val="-6"/>
                        <w:w w:val="105"/>
                        <w:sz w:val="18"/>
                      </w:rPr>
                      <w:t>SWIVEL,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6"/>
                        <w:w w:val="105"/>
                        <w:sz w:val="18"/>
                      </w:rPr>
                      <w:t>END</w:t>
                    </w:r>
                  </w:p>
                </w:txbxContent>
              </v:textbox>
              <w10:wrap type="none"/>
            </v:shape>
            <w10:wrap type="topAndBottom"/>
          </v:group>
        </w:pict>
      </w:r>
    </w:p>
    <w:p>
      <w:pPr>
        <w:pStyle w:val="BodyText"/>
        <w:spacing w:before="4"/>
        <w:rPr>
          <w:rFonts w:ascii="Calibri"/>
          <w:b/>
          <w:sz w:val="2"/>
        </w:rPr>
      </w:pPr>
    </w:p>
    <w:p>
      <w:pPr>
        <w:pStyle w:val="Heading5"/>
        <w:tabs>
          <w:tab w:pos="4926" w:val="left" w:leader="none"/>
        </w:tabs>
        <w:ind w:left="1568"/>
        <w:rPr>
          <w:rFonts w:ascii="Calibri"/>
        </w:rPr>
      </w:pPr>
      <w:r>
        <w:rPr>
          <w:rFonts w:ascii="Calibri"/>
          <w:position w:val="213"/>
        </w:rPr>
        <w:drawing>
          <wp:inline distT="0" distB="0" distL="0" distR="0">
            <wp:extent cx="1135563" cy="672084"/>
            <wp:effectExtent l="0" t="0" r="0" b="0"/>
            <wp:docPr id="59" name="image177.png" descr=""/>
            <wp:cNvGraphicFramePr>
              <a:graphicFrameLocks noChangeAspect="1"/>
            </wp:cNvGraphicFramePr>
            <a:graphic>
              <a:graphicData uri="http://schemas.openxmlformats.org/drawingml/2006/picture">
                <pic:pic>
                  <pic:nvPicPr>
                    <pic:cNvPr id="60" name="image177.png"/>
                    <pic:cNvPicPr/>
                  </pic:nvPicPr>
                  <pic:blipFill>
                    <a:blip r:embed="rId182" cstate="print"/>
                    <a:stretch>
                      <a:fillRect/>
                    </a:stretch>
                  </pic:blipFill>
                  <pic:spPr>
                    <a:xfrm>
                      <a:off x="0" y="0"/>
                      <a:ext cx="1135563" cy="672084"/>
                    </a:xfrm>
                    <a:prstGeom prst="rect">
                      <a:avLst/>
                    </a:prstGeom>
                  </pic:spPr>
                </pic:pic>
              </a:graphicData>
            </a:graphic>
          </wp:inline>
        </w:drawing>
      </w:r>
      <w:r>
        <w:rPr>
          <w:rFonts w:ascii="Calibri"/>
          <w:position w:val="213"/>
        </w:rPr>
      </w:r>
      <w:r>
        <w:rPr>
          <w:rFonts w:ascii="Calibri"/>
          <w:position w:val="213"/>
        </w:rPr>
        <w:tab/>
      </w:r>
      <w:r>
        <w:rPr>
          <w:rFonts w:ascii="Calibri"/>
        </w:rPr>
        <w:pict>
          <v:shape style="width:122.55pt;height:172.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39"/>
                    <w:gridCol w:w="882"/>
                    <w:gridCol w:w="528"/>
                  </w:tblGrid>
                  <w:tr>
                    <w:trPr>
                      <w:trHeight w:val="256" w:hRule="atLeast"/>
                    </w:trPr>
                    <w:tc>
                      <w:tcPr>
                        <w:tcW w:w="1039" w:type="dxa"/>
                        <w:tcBorders>
                          <w:bottom w:val="single" w:sz="4" w:space="0" w:color="0069AA"/>
                        </w:tcBorders>
                      </w:tcPr>
                      <w:p>
                        <w:pPr>
                          <w:pStyle w:val="TableParagraph"/>
                          <w:spacing w:line="208" w:lineRule="exact" w:before="28"/>
                          <w:rPr>
                            <w:b/>
                            <w:sz w:val="18"/>
                          </w:rPr>
                        </w:pPr>
                        <w:r>
                          <w:rPr>
                            <w:b/>
                            <w:color w:val="0069AA"/>
                            <w:sz w:val="18"/>
                          </w:rPr>
                          <w:t>PART #</w:t>
                        </w:r>
                      </w:p>
                    </w:tc>
                    <w:tc>
                      <w:tcPr>
                        <w:tcW w:w="882" w:type="dxa"/>
                        <w:tcBorders>
                          <w:bottom w:val="single" w:sz="4" w:space="0" w:color="0069AA"/>
                        </w:tcBorders>
                      </w:tcPr>
                      <w:p>
                        <w:pPr>
                          <w:pStyle w:val="TableParagraph"/>
                          <w:spacing w:line="208" w:lineRule="exact" w:before="28"/>
                          <w:ind w:left="380"/>
                          <w:rPr>
                            <w:b/>
                            <w:sz w:val="18"/>
                          </w:rPr>
                        </w:pPr>
                        <w:r>
                          <w:rPr>
                            <w:b/>
                            <w:color w:val="0069AA"/>
                            <w:sz w:val="18"/>
                          </w:rPr>
                          <w:t>SIDE A</w:t>
                        </w:r>
                      </w:p>
                    </w:tc>
                    <w:tc>
                      <w:tcPr>
                        <w:tcW w:w="528" w:type="dxa"/>
                        <w:tcBorders>
                          <w:bottom w:val="single" w:sz="4" w:space="0" w:color="0069AA"/>
                        </w:tcBorders>
                      </w:tcPr>
                      <w:p>
                        <w:pPr>
                          <w:pStyle w:val="TableParagraph"/>
                          <w:spacing w:line="208" w:lineRule="exact" w:before="28"/>
                          <w:ind w:left="83"/>
                          <w:rPr>
                            <w:b/>
                            <w:sz w:val="18"/>
                          </w:rPr>
                        </w:pPr>
                        <w:r>
                          <w:rPr>
                            <w:b/>
                            <w:color w:val="0069AA"/>
                            <w:w w:val="95"/>
                            <w:sz w:val="18"/>
                          </w:rPr>
                          <w:t>SIDE</w:t>
                        </w:r>
                        <w:r>
                          <w:rPr>
                            <w:b/>
                            <w:color w:val="0069AA"/>
                            <w:spacing w:val="-21"/>
                            <w:w w:val="95"/>
                            <w:sz w:val="18"/>
                          </w:rPr>
                          <w:t> </w:t>
                        </w:r>
                        <w:r>
                          <w:rPr>
                            <w:b/>
                            <w:color w:val="0069AA"/>
                            <w:w w:val="95"/>
                            <w:sz w:val="18"/>
                          </w:rPr>
                          <w:t>B</w:t>
                        </w:r>
                      </w:p>
                    </w:tc>
                  </w:tr>
                  <w:tr>
                    <w:trPr>
                      <w:trHeight w:val="291" w:hRule="atLeast"/>
                    </w:trPr>
                    <w:tc>
                      <w:tcPr>
                        <w:tcW w:w="1039" w:type="dxa"/>
                        <w:tcBorders>
                          <w:top w:val="single" w:sz="4" w:space="0" w:color="0069AA"/>
                        </w:tcBorders>
                      </w:tcPr>
                      <w:p>
                        <w:pPr>
                          <w:pStyle w:val="TableParagraph"/>
                          <w:spacing w:line="199" w:lineRule="exact" w:before="72"/>
                          <w:rPr>
                            <w:rFonts w:ascii="Cambria"/>
                            <w:sz w:val="18"/>
                          </w:rPr>
                        </w:pPr>
                        <w:r>
                          <w:rPr>
                            <w:rFonts w:ascii="Cambria"/>
                            <w:color w:val="231F20"/>
                            <w:sz w:val="18"/>
                          </w:rPr>
                          <w:t>MFA 1212</w:t>
                        </w:r>
                      </w:p>
                    </w:tc>
                    <w:tc>
                      <w:tcPr>
                        <w:tcW w:w="882" w:type="dxa"/>
                        <w:tcBorders>
                          <w:top w:val="single" w:sz="4" w:space="0" w:color="0069AA"/>
                        </w:tcBorders>
                      </w:tcPr>
                      <w:p>
                        <w:pPr>
                          <w:pStyle w:val="TableParagraph"/>
                          <w:spacing w:line="199" w:lineRule="exact" w:before="72"/>
                          <w:ind w:left="380"/>
                          <w:rPr>
                            <w:rFonts w:ascii="Cambria" w:hAnsi="Cambria"/>
                            <w:sz w:val="18"/>
                          </w:rPr>
                        </w:pPr>
                        <w:r>
                          <w:rPr>
                            <w:rFonts w:ascii="Cambria" w:hAnsi="Cambria"/>
                            <w:color w:val="231F20"/>
                            <w:sz w:val="18"/>
                          </w:rPr>
                          <w:t>1/8”</w:t>
                        </w:r>
                      </w:p>
                    </w:tc>
                    <w:tc>
                      <w:tcPr>
                        <w:tcW w:w="528" w:type="dxa"/>
                        <w:tcBorders>
                          <w:top w:val="single" w:sz="4" w:space="0" w:color="0069AA"/>
                        </w:tcBorders>
                      </w:tcPr>
                      <w:p>
                        <w:pPr>
                          <w:pStyle w:val="TableParagraph"/>
                          <w:spacing w:line="199" w:lineRule="exact" w:before="72"/>
                          <w:ind w:left="79"/>
                          <w:rPr>
                            <w:rFonts w:ascii="Cambria" w:hAnsi="Cambria"/>
                            <w:sz w:val="18"/>
                          </w:rPr>
                        </w:pPr>
                        <w:r>
                          <w:rPr>
                            <w:rFonts w:ascii="Cambria" w:hAnsi="Cambria"/>
                            <w:color w:val="231F20"/>
                            <w:sz w:val="18"/>
                          </w:rPr>
                          <w:t>1/8”</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1225</w:t>
                        </w:r>
                      </w:p>
                    </w:tc>
                    <w:tc>
                      <w:tcPr>
                        <w:tcW w:w="882" w:type="dxa"/>
                      </w:tcPr>
                      <w:p>
                        <w:pPr>
                          <w:pStyle w:val="TableParagraph"/>
                          <w:spacing w:line="199" w:lineRule="exact"/>
                          <w:ind w:left="380"/>
                          <w:rPr>
                            <w:rFonts w:ascii="Cambria" w:hAnsi="Cambria"/>
                            <w:sz w:val="18"/>
                          </w:rPr>
                        </w:pPr>
                        <w:r>
                          <w:rPr>
                            <w:rFonts w:ascii="Cambria" w:hAnsi="Cambria"/>
                            <w:color w:val="231F20"/>
                            <w:sz w:val="18"/>
                          </w:rPr>
                          <w:t>1/8”</w:t>
                        </w:r>
                      </w:p>
                    </w:tc>
                    <w:tc>
                      <w:tcPr>
                        <w:tcW w:w="528" w:type="dxa"/>
                      </w:tcPr>
                      <w:p>
                        <w:pPr>
                          <w:pStyle w:val="TableParagraph"/>
                          <w:spacing w:line="199" w:lineRule="exact"/>
                          <w:ind w:left="79"/>
                          <w:rPr>
                            <w:rFonts w:ascii="Cambria" w:hAnsi="Cambria"/>
                            <w:sz w:val="18"/>
                          </w:rPr>
                        </w:pPr>
                        <w:r>
                          <w:rPr>
                            <w:rFonts w:ascii="Cambria" w:hAnsi="Cambria"/>
                            <w:color w:val="231F20"/>
                            <w:sz w:val="18"/>
                          </w:rPr>
                          <w:t>1/4”</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2512</w:t>
                        </w:r>
                      </w:p>
                    </w:tc>
                    <w:tc>
                      <w:tcPr>
                        <w:tcW w:w="882" w:type="dxa"/>
                      </w:tcPr>
                      <w:p>
                        <w:pPr>
                          <w:pStyle w:val="TableParagraph"/>
                          <w:spacing w:line="199" w:lineRule="exact"/>
                          <w:ind w:left="380"/>
                          <w:rPr>
                            <w:rFonts w:ascii="Cambria" w:hAnsi="Cambria"/>
                            <w:sz w:val="18"/>
                          </w:rPr>
                        </w:pPr>
                        <w:r>
                          <w:rPr>
                            <w:rFonts w:ascii="Cambria" w:hAnsi="Cambria"/>
                            <w:color w:val="231F20"/>
                            <w:sz w:val="18"/>
                          </w:rPr>
                          <w:t>1/4”</w:t>
                        </w:r>
                      </w:p>
                    </w:tc>
                    <w:tc>
                      <w:tcPr>
                        <w:tcW w:w="528" w:type="dxa"/>
                      </w:tcPr>
                      <w:p>
                        <w:pPr>
                          <w:pStyle w:val="TableParagraph"/>
                          <w:spacing w:line="199" w:lineRule="exact"/>
                          <w:ind w:left="79"/>
                          <w:rPr>
                            <w:rFonts w:ascii="Cambria" w:hAnsi="Cambria"/>
                            <w:sz w:val="18"/>
                          </w:rPr>
                        </w:pPr>
                        <w:r>
                          <w:rPr>
                            <w:rFonts w:ascii="Cambria" w:hAnsi="Cambria"/>
                            <w:color w:val="231F20"/>
                            <w:sz w:val="18"/>
                          </w:rPr>
                          <w:t>1/8”</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2525</w:t>
                        </w:r>
                      </w:p>
                    </w:tc>
                    <w:tc>
                      <w:tcPr>
                        <w:tcW w:w="882" w:type="dxa"/>
                      </w:tcPr>
                      <w:p>
                        <w:pPr>
                          <w:pStyle w:val="TableParagraph"/>
                          <w:spacing w:line="199" w:lineRule="exact"/>
                          <w:ind w:left="380"/>
                          <w:rPr>
                            <w:rFonts w:ascii="Cambria" w:hAnsi="Cambria"/>
                            <w:sz w:val="18"/>
                          </w:rPr>
                        </w:pPr>
                        <w:r>
                          <w:rPr>
                            <w:rFonts w:ascii="Cambria" w:hAnsi="Cambria"/>
                            <w:color w:val="231F20"/>
                            <w:sz w:val="18"/>
                          </w:rPr>
                          <w:t>1/4”</w:t>
                        </w:r>
                      </w:p>
                    </w:tc>
                    <w:tc>
                      <w:tcPr>
                        <w:tcW w:w="528" w:type="dxa"/>
                      </w:tcPr>
                      <w:p>
                        <w:pPr>
                          <w:pStyle w:val="TableParagraph"/>
                          <w:spacing w:line="199" w:lineRule="exact"/>
                          <w:ind w:left="79"/>
                          <w:rPr>
                            <w:rFonts w:ascii="Cambria" w:hAnsi="Cambria"/>
                            <w:sz w:val="18"/>
                          </w:rPr>
                        </w:pPr>
                        <w:r>
                          <w:rPr>
                            <w:rFonts w:ascii="Cambria" w:hAnsi="Cambria"/>
                            <w:color w:val="231F20"/>
                            <w:sz w:val="18"/>
                          </w:rPr>
                          <w:t>1/4”</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2538</w:t>
                        </w:r>
                      </w:p>
                    </w:tc>
                    <w:tc>
                      <w:tcPr>
                        <w:tcW w:w="882" w:type="dxa"/>
                      </w:tcPr>
                      <w:p>
                        <w:pPr>
                          <w:pStyle w:val="TableParagraph"/>
                          <w:spacing w:line="199" w:lineRule="exact"/>
                          <w:ind w:left="380"/>
                          <w:rPr>
                            <w:rFonts w:ascii="Cambria" w:hAnsi="Cambria"/>
                            <w:sz w:val="18"/>
                          </w:rPr>
                        </w:pPr>
                        <w:r>
                          <w:rPr>
                            <w:rFonts w:ascii="Cambria" w:hAnsi="Cambria"/>
                            <w:color w:val="231F20"/>
                            <w:sz w:val="18"/>
                          </w:rPr>
                          <w:t>1/4”</w:t>
                        </w:r>
                      </w:p>
                    </w:tc>
                    <w:tc>
                      <w:tcPr>
                        <w:tcW w:w="528" w:type="dxa"/>
                      </w:tcPr>
                      <w:p>
                        <w:pPr>
                          <w:pStyle w:val="TableParagraph"/>
                          <w:spacing w:line="199" w:lineRule="exact"/>
                          <w:ind w:left="79"/>
                          <w:rPr>
                            <w:rFonts w:ascii="Cambria" w:hAnsi="Cambria"/>
                            <w:sz w:val="18"/>
                          </w:rPr>
                        </w:pPr>
                        <w:r>
                          <w:rPr>
                            <w:rFonts w:ascii="Cambria" w:hAnsi="Cambria"/>
                            <w:color w:val="231F20"/>
                            <w:sz w:val="18"/>
                          </w:rPr>
                          <w:t>3/8”</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3825</w:t>
                        </w:r>
                      </w:p>
                    </w:tc>
                    <w:tc>
                      <w:tcPr>
                        <w:tcW w:w="882" w:type="dxa"/>
                      </w:tcPr>
                      <w:p>
                        <w:pPr>
                          <w:pStyle w:val="TableParagraph"/>
                          <w:spacing w:line="199" w:lineRule="exact"/>
                          <w:ind w:left="380"/>
                          <w:rPr>
                            <w:rFonts w:ascii="Cambria" w:hAnsi="Cambria"/>
                            <w:sz w:val="18"/>
                          </w:rPr>
                        </w:pPr>
                        <w:r>
                          <w:rPr>
                            <w:rFonts w:ascii="Cambria" w:hAnsi="Cambria"/>
                            <w:color w:val="231F20"/>
                            <w:sz w:val="18"/>
                          </w:rPr>
                          <w:t>3/8”</w:t>
                        </w:r>
                      </w:p>
                    </w:tc>
                    <w:tc>
                      <w:tcPr>
                        <w:tcW w:w="528" w:type="dxa"/>
                      </w:tcPr>
                      <w:p>
                        <w:pPr>
                          <w:pStyle w:val="TableParagraph"/>
                          <w:spacing w:line="199" w:lineRule="exact"/>
                          <w:ind w:left="79"/>
                          <w:rPr>
                            <w:rFonts w:ascii="Cambria" w:hAnsi="Cambria"/>
                            <w:sz w:val="18"/>
                          </w:rPr>
                        </w:pPr>
                        <w:r>
                          <w:rPr>
                            <w:rFonts w:ascii="Cambria" w:hAnsi="Cambria"/>
                            <w:color w:val="231F20"/>
                            <w:sz w:val="18"/>
                          </w:rPr>
                          <w:t>1/4”</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3838</w:t>
                        </w:r>
                      </w:p>
                    </w:tc>
                    <w:tc>
                      <w:tcPr>
                        <w:tcW w:w="882" w:type="dxa"/>
                      </w:tcPr>
                      <w:p>
                        <w:pPr>
                          <w:pStyle w:val="TableParagraph"/>
                          <w:spacing w:line="199" w:lineRule="exact"/>
                          <w:ind w:left="380"/>
                          <w:rPr>
                            <w:rFonts w:ascii="Cambria" w:hAnsi="Cambria"/>
                            <w:sz w:val="18"/>
                          </w:rPr>
                        </w:pPr>
                        <w:r>
                          <w:rPr>
                            <w:rFonts w:ascii="Cambria" w:hAnsi="Cambria"/>
                            <w:color w:val="231F20"/>
                            <w:sz w:val="18"/>
                          </w:rPr>
                          <w:t>3/8”</w:t>
                        </w:r>
                      </w:p>
                    </w:tc>
                    <w:tc>
                      <w:tcPr>
                        <w:tcW w:w="528" w:type="dxa"/>
                      </w:tcPr>
                      <w:p>
                        <w:pPr>
                          <w:pStyle w:val="TableParagraph"/>
                          <w:spacing w:line="199" w:lineRule="exact"/>
                          <w:ind w:left="79"/>
                          <w:rPr>
                            <w:rFonts w:ascii="Cambria" w:hAnsi="Cambria"/>
                            <w:sz w:val="18"/>
                          </w:rPr>
                        </w:pPr>
                        <w:r>
                          <w:rPr>
                            <w:rFonts w:ascii="Cambria" w:hAnsi="Cambria"/>
                            <w:color w:val="231F20"/>
                            <w:sz w:val="18"/>
                          </w:rPr>
                          <w:t>3/8”</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3850</w:t>
                        </w:r>
                      </w:p>
                    </w:tc>
                    <w:tc>
                      <w:tcPr>
                        <w:tcW w:w="882" w:type="dxa"/>
                      </w:tcPr>
                      <w:p>
                        <w:pPr>
                          <w:pStyle w:val="TableParagraph"/>
                          <w:spacing w:line="199" w:lineRule="exact"/>
                          <w:ind w:left="380"/>
                          <w:rPr>
                            <w:rFonts w:ascii="Cambria" w:hAnsi="Cambria"/>
                            <w:sz w:val="18"/>
                          </w:rPr>
                        </w:pPr>
                        <w:r>
                          <w:rPr>
                            <w:rFonts w:ascii="Cambria" w:hAnsi="Cambria"/>
                            <w:color w:val="231F20"/>
                            <w:sz w:val="18"/>
                          </w:rPr>
                          <w:t>3/8”</w:t>
                        </w:r>
                      </w:p>
                    </w:tc>
                    <w:tc>
                      <w:tcPr>
                        <w:tcW w:w="528" w:type="dxa"/>
                      </w:tcPr>
                      <w:p>
                        <w:pPr>
                          <w:pStyle w:val="TableParagraph"/>
                          <w:spacing w:line="199" w:lineRule="exact"/>
                          <w:ind w:left="79"/>
                          <w:rPr>
                            <w:rFonts w:ascii="Cambria" w:hAnsi="Cambria"/>
                            <w:sz w:val="18"/>
                          </w:rPr>
                        </w:pPr>
                        <w:r>
                          <w:rPr>
                            <w:rFonts w:ascii="Cambria" w:hAnsi="Cambria"/>
                            <w:color w:val="231F20"/>
                            <w:sz w:val="18"/>
                          </w:rPr>
                          <w:t>1/2”</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5038</w:t>
                        </w:r>
                      </w:p>
                    </w:tc>
                    <w:tc>
                      <w:tcPr>
                        <w:tcW w:w="882" w:type="dxa"/>
                      </w:tcPr>
                      <w:p>
                        <w:pPr>
                          <w:pStyle w:val="TableParagraph"/>
                          <w:spacing w:line="199" w:lineRule="exact"/>
                          <w:ind w:left="380"/>
                          <w:rPr>
                            <w:rFonts w:ascii="Cambria" w:hAnsi="Cambria"/>
                            <w:sz w:val="18"/>
                          </w:rPr>
                        </w:pPr>
                        <w:r>
                          <w:rPr>
                            <w:rFonts w:ascii="Cambria" w:hAnsi="Cambria"/>
                            <w:color w:val="231F20"/>
                            <w:sz w:val="18"/>
                          </w:rPr>
                          <w:t>1/2”</w:t>
                        </w:r>
                      </w:p>
                    </w:tc>
                    <w:tc>
                      <w:tcPr>
                        <w:tcW w:w="528" w:type="dxa"/>
                      </w:tcPr>
                      <w:p>
                        <w:pPr>
                          <w:pStyle w:val="TableParagraph"/>
                          <w:spacing w:line="199" w:lineRule="exact"/>
                          <w:ind w:left="79"/>
                          <w:rPr>
                            <w:rFonts w:ascii="Cambria" w:hAnsi="Cambria"/>
                            <w:sz w:val="18"/>
                          </w:rPr>
                        </w:pPr>
                        <w:r>
                          <w:rPr>
                            <w:rFonts w:ascii="Cambria" w:hAnsi="Cambria"/>
                            <w:color w:val="231F20"/>
                            <w:sz w:val="18"/>
                          </w:rPr>
                          <w:t>3/8”</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5050</w:t>
                        </w:r>
                      </w:p>
                    </w:tc>
                    <w:tc>
                      <w:tcPr>
                        <w:tcW w:w="882" w:type="dxa"/>
                      </w:tcPr>
                      <w:p>
                        <w:pPr>
                          <w:pStyle w:val="TableParagraph"/>
                          <w:spacing w:line="199" w:lineRule="exact"/>
                          <w:ind w:left="380"/>
                          <w:rPr>
                            <w:rFonts w:ascii="Cambria" w:hAnsi="Cambria"/>
                            <w:sz w:val="18"/>
                          </w:rPr>
                        </w:pPr>
                        <w:r>
                          <w:rPr>
                            <w:rFonts w:ascii="Cambria" w:hAnsi="Cambria"/>
                            <w:color w:val="231F20"/>
                            <w:sz w:val="18"/>
                          </w:rPr>
                          <w:t>1/2”</w:t>
                        </w:r>
                      </w:p>
                    </w:tc>
                    <w:tc>
                      <w:tcPr>
                        <w:tcW w:w="528" w:type="dxa"/>
                      </w:tcPr>
                      <w:p>
                        <w:pPr>
                          <w:pStyle w:val="TableParagraph"/>
                          <w:spacing w:line="199" w:lineRule="exact"/>
                          <w:ind w:left="79"/>
                          <w:rPr>
                            <w:rFonts w:ascii="Cambria" w:hAnsi="Cambria"/>
                            <w:sz w:val="18"/>
                          </w:rPr>
                        </w:pPr>
                        <w:r>
                          <w:rPr>
                            <w:rFonts w:ascii="Cambria" w:hAnsi="Cambria"/>
                            <w:color w:val="231F20"/>
                            <w:sz w:val="18"/>
                          </w:rPr>
                          <w:t>1/2”</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5075</w:t>
                        </w:r>
                      </w:p>
                    </w:tc>
                    <w:tc>
                      <w:tcPr>
                        <w:tcW w:w="882" w:type="dxa"/>
                      </w:tcPr>
                      <w:p>
                        <w:pPr>
                          <w:pStyle w:val="TableParagraph"/>
                          <w:spacing w:line="199" w:lineRule="exact"/>
                          <w:ind w:left="380"/>
                          <w:rPr>
                            <w:rFonts w:ascii="Cambria" w:hAnsi="Cambria"/>
                            <w:sz w:val="18"/>
                          </w:rPr>
                        </w:pPr>
                        <w:r>
                          <w:rPr>
                            <w:rFonts w:ascii="Cambria" w:hAnsi="Cambria"/>
                            <w:color w:val="231F20"/>
                            <w:sz w:val="18"/>
                          </w:rPr>
                          <w:t>1/2”</w:t>
                        </w:r>
                      </w:p>
                    </w:tc>
                    <w:tc>
                      <w:tcPr>
                        <w:tcW w:w="528" w:type="dxa"/>
                      </w:tcPr>
                      <w:p>
                        <w:pPr>
                          <w:pStyle w:val="TableParagraph"/>
                          <w:spacing w:line="199" w:lineRule="exact"/>
                          <w:ind w:left="79"/>
                          <w:rPr>
                            <w:rFonts w:ascii="Cambria" w:hAnsi="Cambria"/>
                            <w:sz w:val="18"/>
                          </w:rPr>
                        </w:pPr>
                        <w:r>
                          <w:rPr>
                            <w:rFonts w:ascii="Cambria" w:hAnsi="Cambria"/>
                            <w:color w:val="231F20"/>
                            <w:sz w:val="18"/>
                          </w:rPr>
                          <w:t>3/4”</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7550</w:t>
                        </w:r>
                      </w:p>
                    </w:tc>
                    <w:tc>
                      <w:tcPr>
                        <w:tcW w:w="882" w:type="dxa"/>
                      </w:tcPr>
                      <w:p>
                        <w:pPr>
                          <w:pStyle w:val="TableParagraph"/>
                          <w:spacing w:line="199" w:lineRule="exact"/>
                          <w:ind w:left="380"/>
                          <w:rPr>
                            <w:rFonts w:ascii="Cambria" w:hAnsi="Cambria"/>
                            <w:sz w:val="18"/>
                          </w:rPr>
                        </w:pPr>
                        <w:r>
                          <w:rPr>
                            <w:rFonts w:ascii="Cambria" w:hAnsi="Cambria"/>
                            <w:color w:val="231F20"/>
                            <w:sz w:val="18"/>
                          </w:rPr>
                          <w:t>3/4”</w:t>
                        </w:r>
                      </w:p>
                    </w:tc>
                    <w:tc>
                      <w:tcPr>
                        <w:tcW w:w="528" w:type="dxa"/>
                      </w:tcPr>
                      <w:p>
                        <w:pPr>
                          <w:pStyle w:val="TableParagraph"/>
                          <w:spacing w:line="199" w:lineRule="exact"/>
                          <w:ind w:left="79"/>
                          <w:rPr>
                            <w:rFonts w:ascii="Cambria" w:hAnsi="Cambria"/>
                            <w:sz w:val="18"/>
                          </w:rPr>
                        </w:pPr>
                        <w:r>
                          <w:rPr>
                            <w:rFonts w:ascii="Cambria" w:hAnsi="Cambria"/>
                            <w:color w:val="231F20"/>
                            <w:sz w:val="18"/>
                          </w:rPr>
                          <w:t>1/2”</w:t>
                        </w:r>
                      </w:p>
                    </w:tc>
                  </w:tr>
                  <w:tr>
                    <w:trPr>
                      <w:trHeight w:val="220" w:hRule="atLeast"/>
                    </w:trPr>
                    <w:tc>
                      <w:tcPr>
                        <w:tcW w:w="1039" w:type="dxa"/>
                      </w:tcPr>
                      <w:p>
                        <w:pPr>
                          <w:pStyle w:val="TableParagraph"/>
                          <w:spacing w:line="199" w:lineRule="exact"/>
                          <w:rPr>
                            <w:rFonts w:ascii="Cambria"/>
                            <w:sz w:val="18"/>
                          </w:rPr>
                        </w:pPr>
                        <w:r>
                          <w:rPr>
                            <w:rFonts w:ascii="Cambria"/>
                            <w:color w:val="231F20"/>
                            <w:sz w:val="18"/>
                          </w:rPr>
                          <w:t>MFA 7575</w:t>
                        </w:r>
                      </w:p>
                    </w:tc>
                    <w:tc>
                      <w:tcPr>
                        <w:tcW w:w="882" w:type="dxa"/>
                      </w:tcPr>
                      <w:p>
                        <w:pPr>
                          <w:pStyle w:val="TableParagraph"/>
                          <w:spacing w:line="199" w:lineRule="exact"/>
                          <w:ind w:left="380"/>
                          <w:rPr>
                            <w:rFonts w:ascii="Cambria" w:hAnsi="Cambria"/>
                            <w:sz w:val="18"/>
                          </w:rPr>
                        </w:pPr>
                        <w:r>
                          <w:rPr>
                            <w:rFonts w:ascii="Cambria" w:hAnsi="Cambria"/>
                            <w:color w:val="231F20"/>
                            <w:sz w:val="18"/>
                          </w:rPr>
                          <w:t>3/4”</w:t>
                        </w:r>
                      </w:p>
                    </w:tc>
                    <w:tc>
                      <w:tcPr>
                        <w:tcW w:w="528" w:type="dxa"/>
                      </w:tcPr>
                      <w:p>
                        <w:pPr>
                          <w:pStyle w:val="TableParagraph"/>
                          <w:spacing w:line="199" w:lineRule="exact"/>
                          <w:ind w:left="79"/>
                          <w:rPr>
                            <w:rFonts w:ascii="Cambria" w:hAnsi="Cambria"/>
                            <w:sz w:val="18"/>
                          </w:rPr>
                        </w:pPr>
                        <w:r>
                          <w:rPr>
                            <w:rFonts w:ascii="Cambria" w:hAnsi="Cambria"/>
                            <w:color w:val="231F20"/>
                            <w:sz w:val="18"/>
                          </w:rPr>
                          <w:t>3/4”</w:t>
                        </w:r>
                      </w:p>
                    </w:tc>
                  </w:tr>
                  <w:tr>
                    <w:trPr>
                      <w:trHeight w:val="251" w:hRule="atLeast"/>
                    </w:trPr>
                    <w:tc>
                      <w:tcPr>
                        <w:tcW w:w="1039" w:type="dxa"/>
                      </w:tcPr>
                      <w:p>
                        <w:pPr>
                          <w:pStyle w:val="TableParagraph"/>
                          <w:rPr>
                            <w:rFonts w:ascii="Cambria"/>
                            <w:sz w:val="18"/>
                          </w:rPr>
                        </w:pPr>
                        <w:r>
                          <w:rPr>
                            <w:rFonts w:ascii="Cambria"/>
                            <w:color w:val="231F20"/>
                            <w:sz w:val="18"/>
                          </w:rPr>
                          <w:t>MFA 7510</w:t>
                        </w:r>
                      </w:p>
                    </w:tc>
                    <w:tc>
                      <w:tcPr>
                        <w:tcW w:w="882" w:type="dxa"/>
                      </w:tcPr>
                      <w:p>
                        <w:pPr>
                          <w:pStyle w:val="TableParagraph"/>
                          <w:ind w:left="380"/>
                          <w:rPr>
                            <w:rFonts w:ascii="Cambria" w:hAnsi="Cambria"/>
                            <w:sz w:val="18"/>
                          </w:rPr>
                        </w:pPr>
                        <w:r>
                          <w:rPr>
                            <w:rFonts w:ascii="Cambria" w:hAnsi="Cambria"/>
                            <w:color w:val="231F20"/>
                            <w:sz w:val="18"/>
                          </w:rPr>
                          <w:t>3/4”</w:t>
                        </w:r>
                      </w:p>
                    </w:tc>
                    <w:tc>
                      <w:tcPr>
                        <w:tcW w:w="528" w:type="dxa"/>
                      </w:tcPr>
                      <w:p>
                        <w:pPr>
                          <w:pStyle w:val="TableParagraph"/>
                          <w:ind w:left="79"/>
                          <w:rPr>
                            <w:rFonts w:ascii="Cambria" w:hAnsi="Cambria"/>
                            <w:sz w:val="18"/>
                          </w:rPr>
                        </w:pPr>
                        <w:r>
                          <w:rPr>
                            <w:rFonts w:ascii="Cambria" w:hAnsi="Cambria"/>
                            <w:color w:val="231F20"/>
                            <w:sz w:val="18"/>
                          </w:rPr>
                          <w:t>1”</w:t>
                        </w:r>
                      </w:p>
                    </w:tc>
                  </w:tr>
                </w:tbl>
                <w:p>
                  <w:pPr>
                    <w:pStyle w:val="BodyText"/>
                  </w:pPr>
                </w:p>
              </w:txbxContent>
            </v:textbox>
          </v:shape>
        </w:pict>
      </w:r>
      <w:r>
        <w:rPr>
          <w:rFonts w:ascii="Calibri"/>
        </w:rPr>
      </w:r>
    </w:p>
    <w:p>
      <w:pPr>
        <w:pStyle w:val="BodyText"/>
        <w:spacing w:before="2"/>
        <w:rPr>
          <w:rFonts w:ascii="Calibri"/>
          <w:b/>
          <w:sz w:val="12"/>
        </w:rPr>
      </w:pPr>
      <w:r>
        <w:rPr/>
        <w:pict>
          <v:group style="position:absolute;margin-left:72.885597pt;margin-top:9.401896pt;width:448.95pt;height:21.7pt;mso-position-horizontal-relative:page;mso-position-vertical-relative:paragraph;z-index:11480;mso-wrap-distance-left:0;mso-wrap-distance-right:0" coordorigin="1458,188" coordsize="8979,434">
            <v:shape style="position:absolute;left:1465;top:208;width:8971;height:412" coordorigin="1466,208" coordsize="8971,412" path="m10029,208l1466,208,1466,619,10431,619,10436,523,10425,461,10389,407,10315,334,10210,257,10119,220,10054,209,10029,208xe" filled="true" fillcolor="#67c7c5" stroked="false">
              <v:path arrowok="t"/>
              <v:fill type="solid"/>
            </v:shape>
            <v:shape style="position:absolute;left:1465;top:196;width:3191;height:418" coordorigin="1466,196" coordsize="3191,418" path="m4253,196l1466,196,1466,614,4657,614,4657,600,4650,527,4631,459,4602,396,4562,340,4513,291,4457,251,4394,221,4326,203,4253,196xe" filled="true" fillcolor="#00b9b5" stroked="false">
              <v:path arrowok="t"/>
              <v:fill type="solid"/>
            </v:shape>
            <v:shape style="position:absolute;left:1465;top:196;width:3191;height:418" coordorigin="1466,196" coordsize="3191,418" path="m4657,614l4657,600,4650,527,4631,459,4602,396,4562,340,4513,291,4457,251,4394,221,4326,203,4253,196,1466,196,1466,614e" filled="false" stroked="true" strokeweight=".8pt" strokecolor="#ffffff">
              <v:path arrowok="t"/>
              <v:stroke dashstyle="solid"/>
            </v:shape>
            <v:shape style="position:absolute;left:1563;top:261;width:2574;height:310" type="#_x0000_t202" filled="false" stroked="false">
              <v:textbox inset="0,0,0,0">
                <w:txbxContent>
                  <w:p>
                    <w:pPr>
                      <w:spacing w:line="301" w:lineRule="exact" w:before="0"/>
                      <w:ind w:left="0" w:right="0" w:firstLine="0"/>
                      <w:jc w:val="left"/>
                      <w:rPr>
                        <w:sz w:val="26"/>
                      </w:rPr>
                    </w:pPr>
                    <w:r>
                      <w:rPr>
                        <w:color w:val="FFFFFF"/>
                        <w:sz w:val="26"/>
                      </w:rPr>
                      <w:t>FEMALE JIC ADAPTER</w:t>
                    </w:r>
                  </w:p>
                </w:txbxContent>
              </v:textbox>
              <w10:wrap type="none"/>
            </v:shape>
            <v:shape style="position:absolute;left:4916;top:323;width:2849;height:215" type="#_x0000_t202" filled="false" stroked="false">
              <v:textbox inset="0,0,0,0">
                <w:txbxContent>
                  <w:p>
                    <w:pPr>
                      <w:spacing w:line="209" w:lineRule="exact" w:before="0"/>
                      <w:ind w:left="0" w:right="0" w:firstLine="0"/>
                      <w:jc w:val="left"/>
                      <w:rPr>
                        <w:sz w:val="18"/>
                      </w:rPr>
                    </w:pPr>
                    <w:r>
                      <w:rPr>
                        <w:color w:val="FFFFFF"/>
                        <w:sz w:val="18"/>
                      </w:rPr>
                      <w:t>FEMALE JIC SWIVEL TO MALE NPT</w:t>
                    </w:r>
                  </w:p>
                </w:txbxContent>
              </v:textbox>
              <w10:wrap type="none"/>
            </v:shape>
            <w10:wrap type="topAndBottom"/>
          </v:group>
        </w:pict>
      </w:r>
    </w:p>
    <w:p>
      <w:pPr>
        <w:tabs>
          <w:tab w:pos="2012" w:val="left" w:leader="none"/>
        </w:tabs>
        <w:spacing w:before="59" w:after="8"/>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pStyle w:val="BodyText"/>
        <w:spacing w:line="20" w:lineRule="exact"/>
        <w:ind w:left="4921"/>
        <w:rPr>
          <w:rFonts w:ascii="Calibri"/>
          <w:sz w:val="2"/>
        </w:rPr>
      </w:pPr>
      <w:r>
        <w:rPr>
          <w:rFonts w:ascii="Calibri"/>
          <w:sz w:val="2"/>
        </w:rPr>
        <w:pict>
          <v:group style="width:122.55pt;height:.5pt;mso-position-horizontal-relative:char;mso-position-vertical-relative:line" coordorigin="0,0" coordsize="2451,10">
            <v:line style="position:absolute" from="0,5" to="2450,5" stroked="true" strokeweight=".476pt" strokecolor="#0069aa">
              <v:stroke dashstyle="solid"/>
            </v:line>
          </v:group>
        </w:pict>
      </w:r>
      <w:r>
        <w:rPr>
          <w:rFonts w:ascii="Calibri"/>
          <w:sz w:val="2"/>
        </w:rPr>
      </w:r>
    </w:p>
    <w:p>
      <w:pPr>
        <w:tabs>
          <w:tab w:pos="1896" w:val="left" w:leader="none"/>
          <w:tab w:pos="2476" w:val="left" w:leader="none"/>
        </w:tabs>
        <w:spacing w:before="62"/>
        <w:ind w:left="476" w:right="0" w:firstLine="0"/>
        <w:jc w:val="center"/>
        <w:rPr>
          <w:sz w:val="18"/>
        </w:rPr>
      </w:pPr>
      <w:r>
        <w:rPr/>
        <w:drawing>
          <wp:anchor distT="0" distB="0" distL="0" distR="0" allowOverlap="1" layoutInCell="1" locked="0" behindDoc="0" simplePos="0" relativeHeight="13816">
            <wp:simplePos x="0" y="0"/>
            <wp:positionH relativeFrom="page">
              <wp:posOffset>990624</wp:posOffset>
            </wp:positionH>
            <wp:positionV relativeFrom="paragraph">
              <wp:posOffset>-12826</wp:posOffset>
            </wp:positionV>
            <wp:extent cx="1283170" cy="621546"/>
            <wp:effectExtent l="0" t="0" r="0" b="0"/>
            <wp:wrapNone/>
            <wp:docPr id="61" name="image178.png" descr=""/>
            <wp:cNvGraphicFramePr>
              <a:graphicFrameLocks noChangeAspect="1"/>
            </wp:cNvGraphicFramePr>
            <a:graphic>
              <a:graphicData uri="http://schemas.openxmlformats.org/drawingml/2006/picture">
                <pic:pic>
                  <pic:nvPicPr>
                    <pic:cNvPr id="62" name="image178.png"/>
                    <pic:cNvPicPr/>
                  </pic:nvPicPr>
                  <pic:blipFill>
                    <a:blip r:embed="rId183" cstate="print"/>
                    <a:stretch>
                      <a:fillRect/>
                    </a:stretch>
                  </pic:blipFill>
                  <pic:spPr>
                    <a:xfrm>
                      <a:off x="0" y="0"/>
                      <a:ext cx="1283170" cy="621546"/>
                    </a:xfrm>
                    <a:prstGeom prst="rect">
                      <a:avLst/>
                    </a:prstGeom>
                  </pic:spPr>
                </pic:pic>
              </a:graphicData>
            </a:graphic>
          </wp:anchor>
        </w:drawing>
      </w:r>
      <w:r>
        <w:rPr>
          <w:color w:val="231F20"/>
          <w:w w:val="90"/>
          <w:sz w:val="18"/>
        </w:rPr>
        <w:t>FAMJ</w:t>
      </w:r>
      <w:r>
        <w:rPr>
          <w:color w:val="231F20"/>
          <w:spacing w:val="-14"/>
          <w:w w:val="90"/>
          <w:sz w:val="18"/>
        </w:rPr>
        <w:t> </w:t>
      </w:r>
      <w:r>
        <w:rPr>
          <w:color w:val="231F20"/>
          <w:w w:val="90"/>
          <w:sz w:val="18"/>
        </w:rPr>
        <w:t>0425</w:t>
        <w:tab/>
      </w:r>
      <w:r>
        <w:rPr>
          <w:color w:val="231F20"/>
          <w:w w:val="95"/>
          <w:sz w:val="18"/>
        </w:rPr>
        <w:t>JIC#4</w:t>
        <w:tab/>
        <w:t>1/4”</w:t>
      </w:r>
    </w:p>
    <w:p>
      <w:pPr>
        <w:tabs>
          <w:tab w:pos="1896" w:val="left" w:leader="none"/>
          <w:tab w:pos="2476" w:val="left" w:leader="none"/>
        </w:tabs>
        <w:spacing w:before="9"/>
        <w:ind w:left="476" w:right="0" w:firstLine="0"/>
        <w:jc w:val="center"/>
        <w:rPr>
          <w:sz w:val="18"/>
        </w:rPr>
      </w:pPr>
      <w:r>
        <w:rPr>
          <w:color w:val="231F20"/>
          <w:w w:val="90"/>
          <w:sz w:val="18"/>
        </w:rPr>
        <w:t>FAMJ</w:t>
      </w:r>
      <w:r>
        <w:rPr>
          <w:color w:val="231F20"/>
          <w:spacing w:val="-14"/>
          <w:w w:val="90"/>
          <w:sz w:val="18"/>
        </w:rPr>
        <w:t> </w:t>
      </w:r>
      <w:r>
        <w:rPr>
          <w:color w:val="231F20"/>
          <w:w w:val="90"/>
          <w:sz w:val="18"/>
        </w:rPr>
        <w:t>0525</w:t>
        <w:tab/>
      </w:r>
      <w:r>
        <w:rPr>
          <w:color w:val="231F20"/>
          <w:w w:val="95"/>
          <w:sz w:val="18"/>
        </w:rPr>
        <w:t>JIC#5</w:t>
        <w:tab/>
        <w:t>1/4”</w:t>
      </w:r>
    </w:p>
    <w:p>
      <w:pPr>
        <w:tabs>
          <w:tab w:pos="1896" w:val="left" w:leader="none"/>
          <w:tab w:pos="2476" w:val="left" w:leader="none"/>
        </w:tabs>
        <w:spacing w:before="9"/>
        <w:ind w:left="476" w:right="0" w:firstLine="0"/>
        <w:jc w:val="center"/>
        <w:rPr>
          <w:sz w:val="18"/>
        </w:rPr>
      </w:pPr>
      <w:r>
        <w:rPr>
          <w:color w:val="231F20"/>
          <w:w w:val="90"/>
          <w:sz w:val="18"/>
        </w:rPr>
        <w:t>FAMJ</w:t>
      </w:r>
      <w:r>
        <w:rPr>
          <w:color w:val="231F20"/>
          <w:spacing w:val="-14"/>
          <w:w w:val="90"/>
          <w:sz w:val="18"/>
        </w:rPr>
        <w:t> </w:t>
      </w:r>
      <w:r>
        <w:rPr>
          <w:color w:val="231F20"/>
          <w:w w:val="90"/>
          <w:sz w:val="18"/>
        </w:rPr>
        <w:t>0625</w:t>
        <w:tab/>
      </w:r>
      <w:r>
        <w:rPr>
          <w:color w:val="231F20"/>
          <w:w w:val="95"/>
          <w:sz w:val="18"/>
        </w:rPr>
        <w:t>JIC#6</w:t>
        <w:tab/>
        <w:t>1/4”</w:t>
      </w:r>
    </w:p>
    <w:p>
      <w:pPr>
        <w:tabs>
          <w:tab w:pos="1896" w:val="left" w:leader="none"/>
          <w:tab w:pos="2476" w:val="left" w:leader="none"/>
        </w:tabs>
        <w:spacing w:before="9"/>
        <w:ind w:left="476" w:right="0" w:firstLine="0"/>
        <w:jc w:val="center"/>
        <w:rPr>
          <w:sz w:val="18"/>
        </w:rPr>
      </w:pPr>
      <w:r>
        <w:rPr>
          <w:color w:val="231F20"/>
          <w:w w:val="90"/>
          <w:sz w:val="18"/>
        </w:rPr>
        <w:t>FAMJ</w:t>
      </w:r>
      <w:r>
        <w:rPr>
          <w:color w:val="231F20"/>
          <w:spacing w:val="-14"/>
          <w:w w:val="90"/>
          <w:sz w:val="18"/>
        </w:rPr>
        <w:t> </w:t>
      </w:r>
      <w:r>
        <w:rPr>
          <w:color w:val="231F20"/>
          <w:w w:val="90"/>
          <w:sz w:val="18"/>
        </w:rPr>
        <w:t>0638</w:t>
        <w:tab/>
      </w:r>
      <w:r>
        <w:rPr>
          <w:color w:val="231F20"/>
          <w:w w:val="95"/>
          <w:sz w:val="18"/>
        </w:rPr>
        <w:t>JIC#6</w:t>
        <w:tab/>
        <w:t>3/8”</w:t>
      </w:r>
    </w:p>
    <w:p>
      <w:pPr>
        <w:tabs>
          <w:tab w:pos="1896" w:val="left" w:leader="none"/>
          <w:tab w:pos="2476" w:val="left" w:leader="none"/>
        </w:tabs>
        <w:spacing w:before="9"/>
        <w:ind w:left="476" w:right="0" w:firstLine="0"/>
        <w:jc w:val="center"/>
        <w:rPr>
          <w:sz w:val="18"/>
        </w:rPr>
      </w:pPr>
      <w:r>
        <w:rPr>
          <w:color w:val="231F20"/>
          <w:w w:val="90"/>
          <w:sz w:val="18"/>
        </w:rPr>
        <w:t>FAMJ</w:t>
      </w:r>
      <w:r>
        <w:rPr>
          <w:color w:val="231F20"/>
          <w:spacing w:val="-14"/>
          <w:w w:val="90"/>
          <w:sz w:val="18"/>
        </w:rPr>
        <w:t> </w:t>
      </w:r>
      <w:r>
        <w:rPr>
          <w:color w:val="231F20"/>
          <w:w w:val="90"/>
          <w:sz w:val="18"/>
        </w:rPr>
        <w:t>0838</w:t>
        <w:tab/>
      </w:r>
      <w:r>
        <w:rPr>
          <w:color w:val="231F20"/>
          <w:w w:val="95"/>
          <w:sz w:val="18"/>
        </w:rPr>
        <w:t>JIC#8</w:t>
        <w:tab/>
        <w:t>3/8”</w:t>
      </w:r>
    </w:p>
    <w:p>
      <w:pPr>
        <w:tabs>
          <w:tab w:pos="1896" w:val="left" w:leader="none"/>
          <w:tab w:pos="2476" w:val="left" w:leader="none"/>
        </w:tabs>
        <w:spacing w:before="9"/>
        <w:ind w:left="476" w:right="0" w:firstLine="0"/>
        <w:jc w:val="center"/>
        <w:rPr>
          <w:sz w:val="18"/>
        </w:rPr>
      </w:pPr>
      <w:r>
        <w:rPr>
          <w:color w:val="231F20"/>
          <w:w w:val="90"/>
          <w:sz w:val="18"/>
        </w:rPr>
        <w:t>FAMJ</w:t>
      </w:r>
      <w:r>
        <w:rPr>
          <w:color w:val="231F20"/>
          <w:spacing w:val="-14"/>
          <w:w w:val="90"/>
          <w:sz w:val="18"/>
        </w:rPr>
        <w:t> </w:t>
      </w:r>
      <w:r>
        <w:rPr>
          <w:color w:val="231F20"/>
          <w:w w:val="90"/>
          <w:sz w:val="18"/>
        </w:rPr>
        <w:t>0850</w:t>
        <w:tab/>
      </w:r>
      <w:r>
        <w:rPr>
          <w:color w:val="231F20"/>
          <w:w w:val="95"/>
          <w:sz w:val="18"/>
        </w:rPr>
        <w:t>JIC#8</w:t>
        <w:tab/>
        <w:t>1/2”</w:t>
      </w:r>
    </w:p>
    <w:p>
      <w:pPr>
        <w:tabs>
          <w:tab w:pos="1896" w:val="left" w:leader="none"/>
        </w:tabs>
        <w:spacing w:before="9"/>
        <w:ind w:left="476" w:right="0" w:firstLine="0"/>
        <w:jc w:val="center"/>
        <w:rPr>
          <w:sz w:val="18"/>
        </w:rPr>
      </w:pPr>
      <w:r>
        <w:rPr>
          <w:color w:val="231F20"/>
          <w:w w:val="90"/>
          <w:sz w:val="18"/>
        </w:rPr>
        <w:t>FAMJ</w:t>
      </w:r>
      <w:r>
        <w:rPr>
          <w:color w:val="231F20"/>
          <w:spacing w:val="-14"/>
          <w:w w:val="90"/>
          <w:sz w:val="18"/>
        </w:rPr>
        <w:t> </w:t>
      </w:r>
      <w:r>
        <w:rPr>
          <w:color w:val="231F20"/>
          <w:w w:val="90"/>
          <w:sz w:val="18"/>
        </w:rPr>
        <w:t>1275</w:t>
        <w:tab/>
        <w:t>JIC#12 </w:t>
      </w:r>
      <w:r>
        <w:rPr>
          <w:color w:val="231F20"/>
          <w:spacing w:val="20"/>
          <w:w w:val="90"/>
          <w:sz w:val="18"/>
        </w:rPr>
        <w:t> </w:t>
      </w:r>
      <w:r>
        <w:rPr>
          <w:color w:val="231F20"/>
          <w:w w:val="90"/>
          <w:sz w:val="18"/>
        </w:rPr>
        <w:t>3/4”</w:t>
      </w:r>
    </w:p>
    <w:p>
      <w:pPr>
        <w:pStyle w:val="BodyText"/>
        <w:spacing w:before="8"/>
        <w:rPr>
          <w:sz w:val="14"/>
        </w:rPr>
      </w:pPr>
      <w:r>
        <w:rPr/>
        <w:pict>
          <v:group style="position:absolute;margin-left:72.885597pt;margin-top:10.570813pt;width:448.95pt;height:21.7pt;mso-position-horizontal-relative:page;mso-position-vertical-relative:paragraph;z-index:11576;mso-wrap-distance-left:0;mso-wrap-distance-right:0" coordorigin="1458,211" coordsize="8979,434">
            <v:shape style="position:absolute;left:1465;top:231;width:8971;height:412" coordorigin="1466,232" coordsize="8971,412" path="m10029,232l1466,232,1466,643,10431,643,10436,546,10425,484,10389,430,10315,357,10210,280,10119,244,10054,232,10029,232xe" filled="true" fillcolor="#67c7c5" stroked="false">
              <v:path arrowok="t"/>
              <v:fill type="solid"/>
            </v:shape>
            <v:shape style="position:absolute;left:1465;top:219;width:3191;height:418" coordorigin="1466,219" coordsize="3191,418" path="m4253,219l1466,219,1466,637,4657,637,4657,623,4650,551,4631,482,4602,419,4562,363,4513,314,4457,275,4394,245,4326,226,4253,219xe" filled="true" fillcolor="#00b9b5" stroked="false">
              <v:path arrowok="t"/>
              <v:fill type="solid"/>
            </v:shape>
            <v:shape style="position:absolute;left:1465;top:219;width:3191;height:418" coordorigin="1466,219" coordsize="3191,418" path="m4657,637l4657,623,4650,551,4631,482,4602,419,4562,363,4513,314,4457,275,4394,245,4326,226,4253,219,1466,219,1466,637e" filled="false" stroked="true" strokeweight=".8pt" strokecolor="#ffffff">
              <v:path arrowok="t"/>
              <v:stroke dashstyle="solid"/>
            </v:shape>
            <v:shape style="position:absolute;left:1563;top:285;width:2574;height:310" type="#_x0000_t202" filled="false" stroked="false">
              <v:textbox inset="0,0,0,0">
                <w:txbxContent>
                  <w:p>
                    <w:pPr>
                      <w:spacing w:line="301" w:lineRule="exact" w:before="0"/>
                      <w:ind w:left="0" w:right="0" w:firstLine="0"/>
                      <w:jc w:val="left"/>
                      <w:rPr>
                        <w:sz w:val="26"/>
                      </w:rPr>
                    </w:pPr>
                    <w:r>
                      <w:rPr>
                        <w:color w:val="FFFFFF"/>
                        <w:sz w:val="26"/>
                      </w:rPr>
                      <w:t>FEMALE JIC ADAPTER</w:t>
                    </w:r>
                  </w:p>
                </w:txbxContent>
              </v:textbox>
              <w10:wrap type="none"/>
            </v:shape>
            <v:shape style="position:absolute;left:4916;top:346;width:2647;height:215" type="#_x0000_t202" filled="false" stroked="false">
              <v:textbox inset="0,0,0,0">
                <w:txbxContent>
                  <w:p>
                    <w:pPr>
                      <w:spacing w:line="209" w:lineRule="exact" w:before="0"/>
                      <w:ind w:left="0" w:right="0" w:firstLine="0"/>
                      <w:jc w:val="left"/>
                      <w:rPr>
                        <w:sz w:val="18"/>
                      </w:rPr>
                    </w:pPr>
                    <w:r>
                      <w:rPr>
                        <w:color w:val="FFFFFF"/>
                        <w:sz w:val="18"/>
                      </w:rPr>
                      <w:t>FEMALE JIC SWIVEL TO FEMALE</w:t>
                    </w:r>
                  </w:p>
                </w:txbxContent>
              </v:textbox>
              <w10:wrap type="none"/>
            </v:shape>
            <w10:wrap type="topAndBottom"/>
          </v:group>
        </w:pict>
      </w:r>
    </w:p>
    <w:p>
      <w:pPr>
        <w:tabs>
          <w:tab w:pos="2012" w:val="left" w:leader="none"/>
        </w:tabs>
        <w:spacing w:before="59" w:after="8"/>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pStyle w:val="BodyText"/>
        <w:spacing w:line="20" w:lineRule="exact"/>
        <w:ind w:left="4921"/>
        <w:rPr>
          <w:rFonts w:ascii="Calibri"/>
          <w:sz w:val="2"/>
        </w:rPr>
      </w:pPr>
      <w:r>
        <w:rPr>
          <w:rFonts w:ascii="Calibri"/>
          <w:sz w:val="2"/>
        </w:rPr>
        <w:pict>
          <v:group style="width:122.55pt;height:.5pt;mso-position-horizontal-relative:char;mso-position-vertical-relative:line" coordorigin="0,0" coordsize="2451,10">
            <v:line style="position:absolute" from="0,5" to="2450,5" stroked="true" strokeweight=".476pt" strokecolor="#0069aa">
              <v:stroke dashstyle="solid"/>
            </v:line>
          </v:group>
        </w:pict>
      </w:r>
      <w:r>
        <w:rPr>
          <w:rFonts w:ascii="Calibri"/>
          <w:sz w:val="2"/>
        </w:rPr>
      </w:r>
    </w:p>
    <w:p>
      <w:pPr>
        <w:tabs>
          <w:tab w:pos="1896" w:val="left" w:leader="none"/>
          <w:tab w:pos="2476" w:val="left" w:leader="none"/>
        </w:tabs>
        <w:spacing w:before="62"/>
        <w:ind w:left="476" w:right="0" w:firstLine="0"/>
        <w:jc w:val="center"/>
        <w:rPr>
          <w:sz w:val="18"/>
        </w:rPr>
      </w:pPr>
      <w:r>
        <w:rPr/>
        <w:drawing>
          <wp:anchor distT="0" distB="0" distL="0" distR="0" allowOverlap="1" layoutInCell="1" locked="0" behindDoc="0" simplePos="0" relativeHeight="13840">
            <wp:simplePos x="0" y="0"/>
            <wp:positionH relativeFrom="page">
              <wp:posOffset>992210</wp:posOffset>
            </wp:positionH>
            <wp:positionV relativeFrom="paragraph">
              <wp:posOffset>-6772</wp:posOffset>
            </wp:positionV>
            <wp:extent cx="1314316" cy="749980"/>
            <wp:effectExtent l="0" t="0" r="0" b="0"/>
            <wp:wrapNone/>
            <wp:docPr id="63" name="image179.png" descr=""/>
            <wp:cNvGraphicFramePr>
              <a:graphicFrameLocks noChangeAspect="1"/>
            </wp:cNvGraphicFramePr>
            <a:graphic>
              <a:graphicData uri="http://schemas.openxmlformats.org/drawingml/2006/picture">
                <pic:pic>
                  <pic:nvPicPr>
                    <pic:cNvPr id="64" name="image179.png"/>
                    <pic:cNvPicPr/>
                  </pic:nvPicPr>
                  <pic:blipFill>
                    <a:blip r:embed="rId184" cstate="print"/>
                    <a:stretch>
                      <a:fillRect/>
                    </a:stretch>
                  </pic:blipFill>
                  <pic:spPr>
                    <a:xfrm>
                      <a:off x="0" y="0"/>
                      <a:ext cx="1314316" cy="749980"/>
                    </a:xfrm>
                    <a:prstGeom prst="rect">
                      <a:avLst/>
                    </a:prstGeom>
                  </pic:spPr>
                </pic:pic>
              </a:graphicData>
            </a:graphic>
          </wp:anchor>
        </w:drawing>
      </w:r>
      <w:r>
        <w:rPr>
          <w:color w:val="231F20"/>
          <w:w w:val="90"/>
          <w:sz w:val="18"/>
        </w:rPr>
        <w:t>FAFJ</w:t>
      </w:r>
      <w:r>
        <w:rPr>
          <w:color w:val="231F20"/>
          <w:spacing w:val="-19"/>
          <w:w w:val="90"/>
          <w:sz w:val="18"/>
        </w:rPr>
        <w:t> </w:t>
      </w:r>
      <w:r>
        <w:rPr>
          <w:color w:val="231F20"/>
          <w:w w:val="90"/>
          <w:sz w:val="18"/>
        </w:rPr>
        <w:t>0425</w:t>
        <w:tab/>
        <w:t>JIC#4</w:t>
        <w:tab/>
        <w:t>1/4”</w:t>
      </w:r>
    </w:p>
    <w:p>
      <w:pPr>
        <w:tabs>
          <w:tab w:pos="1896" w:val="left" w:leader="none"/>
          <w:tab w:pos="2476" w:val="left" w:leader="none"/>
        </w:tabs>
        <w:spacing w:before="9"/>
        <w:ind w:left="476" w:right="0" w:firstLine="0"/>
        <w:jc w:val="center"/>
        <w:rPr>
          <w:sz w:val="18"/>
        </w:rPr>
      </w:pPr>
      <w:r>
        <w:rPr>
          <w:color w:val="231F20"/>
          <w:w w:val="90"/>
          <w:sz w:val="18"/>
        </w:rPr>
        <w:t>FAFJ</w:t>
      </w:r>
      <w:r>
        <w:rPr>
          <w:color w:val="231F20"/>
          <w:spacing w:val="-19"/>
          <w:w w:val="90"/>
          <w:sz w:val="18"/>
        </w:rPr>
        <w:t> </w:t>
      </w:r>
      <w:r>
        <w:rPr>
          <w:color w:val="231F20"/>
          <w:w w:val="90"/>
          <w:sz w:val="18"/>
        </w:rPr>
        <w:t>0625</w:t>
        <w:tab/>
        <w:t>JIC#6</w:t>
        <w:tab/>
        <w:t>1/4”</w:t>
      </w:r>
    </w:p>
    <w:p>
      <w:pPr>
        <w:tabs>
          <w:tab w:pos="1896" w:val="left" w:leader="none"/>
          <w:tab w:pos="2476" w:val="left" w:leader="none"/>
        </w:tabs>
        <w:spacing w:before="9"/>
        <w:ind w:left="476" w:right="0" w:firstLine="0"/>
        <w:jc w:val="center"/>
        <w:rPr>
          <w:sz w:val="18"/>
        </w:rPr>
      </w:pPr>
      <w:r>
        <w:rPr>
          <w:color w:val="231F20"/>
          <w:w w:val="90"/>
          <w:sz w:val="18"/>
        </w:rPr>
        <w:t>FAFJ</w:t>
      </w:r>
      <w:r>
        <w:rPr>
          <w:color w:val="231F20"/>
          <w:spacing w:val="-19"/>
          <w:w w:val="90"/>
          <w:sz w:val="18"/>
        </w:rPr>
        <w:t> </w:t>
      </w:r>
      <w:r>
        <w:rPr>
          <w:color w:val="231F20"/>
          <w:w w:val="90"/>
          <w:sz w:val="18"/>
        </w:rPr>
        <w:t>0638</w:t>
        <w:tab/>
        <w:t>JIC#6</w:t>
        <w:tab/>
        <w:t>3/8”</w:t>
      </w:r>
    </w:p>
    <w:p>
      <w:pPr>
        <w:tabs>
          <w:tab w:pos="1896" w:val="left" w:leader="none"/>
          <w:tab w:pos="2476" w:val="left" w:leader="none"/>
        </w:tabs>
        <w:spacing w:before="9"/>
        <w:ind w:left="476" w:right="0" w:firstLine="0"/>
        <w:jc w:val="center"/>
        <w:rPr>
          <w:sz w:val="18"/>
        </w:rPr>
      </w:pPr>
      <w:r>
        <w:rPr>
          <w:color w:val="231F20"/>
          <w:w w:val="90"/>
          <w:sz w:val="18"/>
        </w:rPr>
        <w:t>FAFJ</w:t>
      </w:r>
      <w:r>
        <w:rPr>
          <w:color w:val="231F20"/>
          <w:spacing w:val="-19"/>
          <w:w w:val="90"/>
          <w:sz w:val="18"/>
        </w:rPr>
        <w:t> </w:t>
      </w:r>
      <w:r>
        <w:rPr>
          <w:color w:val="231F20"/>
          <w:w w:val="90"/>
          <w:sz w:val="18"/>
        </w:rPr>
        <w:t>0650</w:t>
        <w:tab/>
        <w:t>JIC#6</w:t>
        <w:tab/>
        <w:t>1/2”</w:t>
      </w:r>
    </w:p>
    <w:p>
      <w:pPr>
        <w:tabs>
          <w:tab w:pos="1896" w:val="left" w:leader="none"/>
          <w:tab w:pos="2476" w:val="left" w:leader="none"/>
        </w:tabs>
        <w:spacing w:before="9"/>
        <w:ind w:left="476" w:right="0" w:firstLine="0"/>
        <w:jc w:val="center"/>
        <w:rPr>
          <w:sz w:val="18"/>
        </w:rPr>
      </w:pPr>
      <w:r>
        <w:rPr>
          <w:color w:val="231F20"/>
          <w:w w:val="90"/>
          <w:sz w:val="18"/>
        </w:rPr>
        <w:t>FAFJ</w:t>
      </w:r>
      <w:r>
        <w:rPr>
          <w:color w:val="231F20"/>
          <w:spacing w:val="-19"/>
          <w:w w:val="90"/>
          <w:sz w:val="18"/>
        </w:rPr>
        <w:t> </w:t>
      </w:r>
      <w:r>
        <w:rPr>
          <w:color w:val="231F20"/>
          <w:w w:val="90"/>
          <w:sz w:val="18"/>
        </w:rPr>
        <w:t>0838</w:t>
        <w:tab/>
        <w:t>JIC#8</w:t>
        <w:tab/>
        <w:t>3/8”</w:t>
      </w:r>
    </w:p>
    <w:p>
      <w:pPr>
        <w:tabs>
          <w:tab w:pos="1896" w:val="left" w:leader="none"/>
          <w:tab w:pos="2476" w:val="left" w:leader="none"/>
        </w:tabs>
        <w:spacing w:before="9"/>
        <w:ind w:left="476" w:right="0" w:firstLine="0"/>
        <w:jc w:val="center"/>
        <w:rPr>
          <w:sz w:val="18"/>
        </w:rPr>
      </w:pPr>
      <w:r>
        <w:rPr>
          <w:color w:val="231F20"/>
          <w:w w:val="90"/>
          <w:sz w:val="18"/>
        </w:rPr>
        <w:t>FAFJ</w:t>
      </w:r>
      <w:r>
        <w:rPr>
          <w:color w:val="231F20"/>
          <w:spacing w:val="-19"/>
          <w:w w:val="90"/>
          <w:sz w:val="18"/>
        </w:rPr>
        <w:t> </w:t>
      </w:r>
      <w:r>
        <w:rPr>
          <w:color w:val="231F20"/>
          <w:w w:val="90"/>
          <w:sz w:val="18"/>
        </w:rPr>
        <w:t>0850</w:t>
        <w:tab/>
        <w:t>JIC#8</w:t>
        <w:tab/>
        <w:t>1/2”</w:t>
      </w:r>
    </w:p>
    <w:p>
      <w:pPr>
        <w:tabs>
          <w:tab w:pos="1896" w:val="left" w:leader="none"/>
        </w:tabs>
        <w:spacing w:before="9"/>
        <w:ind w:left="476" w:right="0" w:firstLine="0"/>
        <w:jc w:val="center"/>
        <w:rPr>
          <w:sz w:val="18"/>
        </w:rPr>
      </w:pPr>
      <w:r>
        <w:rPr>
          <w:color w:val="231F20"/>
          <w:w w:val="90"/>
          <w:sz w:val="18"/>
        </w:rPr>
        <w:t>FAFJ</w:t>
      </w:r>
      <w:r>
        <w:rPr>
          <w:color w:val="231F20"/>
          <w:spacing w:val="-19"/>
          <w:w w:val="90"/>
          <w:sz w:val="18"/>
        </w:rPr>
        <w:t> </w:t>
      </w:r>
      <w:r>
        <w:rPr>
          <w:color w:val="231F20"/>
          <w:w w:val="90"/>
          <w:sz w:val="18"/>
        </w:rPr>
        <w:t>1275</w:t>
        <w:tab/>
        <w:t>JIC#12 </w:t>
      </w:r>
      <w:r>
        <w:rPr>
          <w:color w:val="231F20"/>
          <w:spacing w:val="20"/>
          <w:w w:val="90"/>
          <w:sz w:val="18"/>
        </w:rPr>
        <w:t> </w:t>
      </w:r>
      <w:r>
        <w:rPr>
          <w:color w:val="231F20"/>
          <w:w w:val="90"/>
          <w:sz w:val="18"/>
        </w:rPr>
        <w:t>3/4”</w:t>
      </w:r>
    </w:p>
    <w:p>
      <w:pPr>
        <w:spacing w:after="0"/>
        <w:jc w:val="center"/>
        <w:rPr>
          <w:sz w:val="18"/>
        </w:rPr>
        <w:sectPr>
          <w:pgSz w:w="12240" w:h="15840"/>
          <w:pgMar w:top="0" w:bottom="0" w:left="0" w:right="560"/>
        </w:sectPr>
      </w:pPr>
    </w:p>
    <w:p>
      <w:pPr>
        <w:pStyle w:val="BodyText"/>
        <w:ind w:left="1071"/>
        <w:rPr>
          <w:sz w:val="20"/>
        </w:rPr>
      </w:pPr>
      <w:r>
        <w:rPr>
          <w:sz w:val="20"/>
        </w:rPr>
        <w:pict>
          <v:group style="width:448.95pt;height:22pt;mso-position-horizontal-relative:char;mso-position-vertical-relative:line" coordorigin="0,0" coordsize="8979,440">
            <v:shape style="position:absolute;left:8;top:27;width:8971;height:412" coordorigin="8,28" coordsize="8971,412" path="m8571,28l8,28,8,439,8974,439,8978,342,8968,280,8931,226,8857,153,8753,77,8661,40,8596,28,8571,28xe" filled="true" fillcolor="#67c7c5" stroked="false">
              <v:path arrowok="t"/>
              <v:fill type="solid"/>
            </v:shape>
            <v:shape style="position:absolute;left:8;top:8;width:3703;height:418" coordorigin="8,8" coordsize="3703,418" path="m3306,8l8,8,8,426,3710,426,3710,412,3704,339,3685,271,3655,208,3615,152,3566,103,3510,63,3447,33,3379,15,3306,8xe" filled="true" fillcolor="#00b9b5" stroked="false">
              <v:path arrowok="t"/>
              <v:fill type="solid"/>
            </v:shape>
            <v:shape style="position:absolute;left:8;top:8;width:3703;height:418" coordorigin="8,8" coordsize="3703,418" path="m3710,426l3710,412,3704,339,3685,271,3655,208,3615,152,3566,103,3510,63,3447,33,3379,15,3306,8,8,8,8,426e" filled="false" stroked="true" strokeweight=".8pt" strokecolor="#ffffff">
              <v:path arrowok="t"/>
              <v:stroke dashstyle="solid"/>
            </v:shape>
            <v:shape style="position:absolute;left:105;top:81;width:2647;height:310" type="#_x0000_t202" filled="false" stroked="false">
              <v:textbox inset="0,0,0,0">
                <w:txbxContent>
                  <w:p>
                    <w:pPr>
                      <w:spacing w:line="301" w:lineRule="exact" w:before="0"/>
                      <w:ind w:left="0" w:right="0" w:firstLine="0"/>
                      <w:jc w:val="left"/>
                      <w:rPr>
                        <w:sz w:val="26"/>
                      </w:rPr>
                    </w:pPr>
                    <w:r>
                      <w:rPr>
                        <w:color w:val="FFFFFF"/>
                        <w:w w:val="105"/>
                        <w:sz w:val="26"/>
                      </w:rPr>
                      <w:t>MALE SWIVEL</w:t>
                    </w:r>
                    <w:r>
                      <w:rPr>
                        <w:color w:val="FFFFFF"/>
                        <w:spacing w:val="-28"/>
                        <w:w w:val="105"/>
                        <w:sz w:val="26"/>
                      </w:rPr>
                      <w:t> </w:t>
                    </w:r>
                    <w:r>
                      <w:rPr>
                        <w:color w:val="FFFFFF"/>
                        <w:w w:val="105"/>
                        <w:sz w:val="26"/>
                      </w:rPr>
                      <w:t>ELBOW</w:t>
                    </w:r>
                  </w:p>
                </w:txbxContent>
              </v:textbox>
              <w10:wrap type="none"/>
            </v:shape>
            <v:shape style="position:absolute;left:3831;top:132;width:5022;height:215" type="#_x0000_t202" filled="false" stroked="false">
              <v:textbox inset="0,0,0,0">
                <w:txbxContent>
                  <w:p>
                    <w:pPr>
                      <w:spacing w:line="209" w:lineRule="exact" w:before="0"/>
                      <w:ind w:left="0" w:right="0" w:firstLine="0"/>
                      <w:jc w:val="left"/>
                      <w:rPr>
                        <w:sz w:val="18"/>
                      </w:rPr>
                    </w:pPr>
                    <w:r>
                      <w:rPr>
                        <w:color w:val="FFFFFF"/>
                        <w:spacing w:val="-5"/>
                        <w:w w:val="105"/>
                        <w:sz w:val="18"/>
                      </w:rPr>
                      <w:t>MALE </w:t>
                    </w:r>
                    <w:r>
                      <w:rPr>
                        <w:color w:val="FFFFFF"/>
                        <w:spacing w:val="-4"/>
                        <w:w w:val="105"/>
                        <w:sz w:val="18"/>
                      </w:rPr>
                      <w:t>NPT </w:t>
                    </w:r>
                    <w:r>
                      <w:rPr>
                        <w:color w:val="FFFFFF"/>
                        <w:spacing w:val="-3"/>
                        <w:w w:val="105"/>
                        <w:sz w:val="18"/>
                      </w:rPr>
                      <w:t>TO </w:t>
                    </w:r>
                    <w:r>
                      <w:rPr>
                        <w:color w:val="FFFFFF"/>
                        <w:spacing w:val="-5"/>
                        <w:w w:val="105"/>
                        <w:sz w:val="18"/>
                      </w:rPr>
                      <w:t>FEMALE NPSM </w:t>
                    </w:r>
                    <w:r>
                      <w:rPr>
                        <w:color w:val="FFFFFF"/>
                        <w:spacing w:val="-6"/>
                        <w:w w:val="105"/>
                        <w:sz w:val="18"/>
                      </w:rPr>
                      <w:t>SWIVEL,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6"/>
                        <w:w w:val="105"/>
                        <w:sz w:val="18"/>
                      </w:rPr>
                      <w:t>END</w:t>
                    </w:r>
                  </w:p>
                </w:txbxContent>
              </v:textbox>
              <w10:wrap type="none"/>
            </v:shape>
          </v:group>
        </w:pict>
      </w:r>
      <w:r>
        <w:rPr>
          <w:sz w:val="20"/>
        </w:rPr>
      </w:r>
    </w:p>
    <w:p>
      <w:pPr>
        <w:tabs>
          <w:tab w:pos="1419" w:val="left" w:leader="none"/>
        </w:tabs>
        <w:spacing w:before="61" w:after="8"/>
        <w:ind w:left="0" w:right="176" w:firstLine="0"/>
        <w:jc w:val="center"/>
        <w:rPr>
          <w:rFonts w:ascii="Calibri"/>
          <w:b/>
          <w:sz w:val="18"/>
        </w:rPr>
      </w:pPr>
      <w:r>
        <w:rPr/>
        <w:drawing>
          <wp:anchor distT="0" distB="0" distL="0" distR="0" allowOverlap="1" layoutInCell="1" locked="0" behindDoc="0" simplePos="0" relativeHeight="14416">
            <wp:simplePos x="0" y="0"/>
            <wp:positionH relativeFrom="page">
              <wp:posOffset>796001</wp:posOffset>
            </wp:positionH>
            <wp:positionV relativeFrom="paragraph">
              <wp:posOffset>183610</wp:posOffset>
            </wp:positionV>
            <wp:extent cx="1452800" cy="584326"/>
            <wp:effectExtent l="0" t="0" r="0" b="0"/>
            <wp:wrapNone/>
            <wp:docPr id="65" name="image180.png" descr=""/>
            <wp:cNvGraphicFramePr>
              <a:graphicFrameLocks noChangeAspect="1"/>
            </wp:cNvGraphicFramePr>
            <a:graphic>
              <a:graphicData uri="http://schemas.openxmlformats.org/drawingml/2006/picture">
                <pic:pic>
                  <pic:nvPicPr>
                    <pic:cNvPr id="66" name="image180.png"/>
                    <pic:cNvPicPr/>
                  </pic:nvPicPr>
                  <pic:blipFill>
                    <a:blip r:embed="rId185" cstate="print"/>
                    <a:stretch>
                      <a:fillRect/>
                    </a:stretch>
                  </pic:blipFill>
                  <pic:spPr>
                    <a:xfrm>
                      <a:off x="0" y="0"/>
                      <a:ext cx="1452800" cy="584326"/>
                    </a:xfrm>
                    <a:prstGeom prst="rect">
                      <a:avLst/>
                    </a:prstGeom>
                  </pic:spPr>
                </pic:pic>
              </a:graphicData>
            </a:graphic>
          </wp:anchor>
        </w:drawing>
      </w: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4"/>
          <w:w w:val="95"/>
          <w:sz w:val="18"/>
        </w:rPr>
        <w:t> </w:t>
      </w:r>
      <w:r>
        <w:rPr>
          <w:rFonts w:ascii="Calibri"/>
          <w:b/>
          <w:color w:val="0069AA"/>
          <w:w w:val="95"/>
          <w:sz w:val="18"/>
        </w:rPr>
        <w:t>B</w:t>
      </w:r>
    </w:p>
    <w:p>
      <w:pPr>
        <w:pStyle w:val="BodyText"/>
        <w:spacing w:line="20" w:lineRule="exact"/>
        <w:ind w:left="4535"/>
        <w:rPr>
          <w:rFonts w:ascii="Calibri"/>
          <w:sz w:val="2"/>
        </w:rPr>
      </w:pPr>
      <w:r>
        <w:rPr>
          <w:rFonts w:ascii="Calibri"/>
          <w:sz w:val="2"/>
        </w:rPr>
        <w:pict>
          <v:group style="width:123.7pt;height:.5pt;mso-position-horizontal-relative:char;mso-position-vertical-relative:line" coordorigin="0,0" coordsize="2474,10">
            <v:line style="position:absolute" from="0,5" to="2474,5" stroked="true" strokeweight=".476pt" strokecolor="#0069aa">
              <v:stroke dashstyle="solid"/>
            </v:line>
          </v:group>
        </w:pict>
      </w:r>
      <w:r>
        <w:rPr>
          <w:rFonts w:ascii="Calibri"/>
          <w:sz w:val="2"/>
        </w:rPr>
      </w:r>
    </w:p>
    <w:p>
      <w:pPr>
        <w:tabs>
          <w:tab w:pos="1419" w:val="left" w:leader="none"/>
          <w:tab w:pos="1999" w:val="left" w:leader="none"/>
        </w:tabs>
        <w:spacing w:before="62"/>
        <w:ind w:left="0" w:right="292" w:firstLine="0"/>
        <w:jc w:val="center"/>
        <w:rPr>
          <w:sz w:val="18"/>
        </w:rPr>
      </w:pPr>
      <w:r>
        <w:rPr>
          <w:color w:val="231F20"/>
          <w:w w:val="90"/>
          <w:sz w:val="18"/>
        </w:rPr>
        <w:t>MPE</w:t>
      </w:r>
      <w:r>
        <w:rPr>
          <w:color w:val="231F20"/>
          <w:spacing w:val="-15"/>
          <w:w w:val="90"/>
          <w:sz w:val="18"/>
        </w:rPr>
        <w:t> </w:t>
      </w:r>
      <w:r>
        <w:rPr>
          <w:color w:val="231F20"/>
          <w:w w:val="90"/>
          <w:sz w:val="18"/>
        </w:rPr>
        <w:t>2525</w:t>
        <w:tab/>
      </w:r>
      <w:r>
        <w:rPr>
          <w:color w:val="231F20"/>
          <w:w w:val="95"/>
          <w:sz w:val="18"/>
        </w:rPr>
        <w:t>1/4”</w:t>
        <w:tab/>
        <w:t>1/4”</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2538</w:t>
        <w:tab/>
      </w:r>
      <w:r>
        <w:rPr>
          <w:color w:val="231F20"/>
          <w:w w:val="95"/>
          <w:sz w:val="18"/>
        </w:rPr>
        <w:t>1/4”</w:t>
        <w:tab/>
        <w:t>3/8”</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3825</w:t>
        <w:tab/>
      </w:r>
      <w:r>
        <w:rPr>
          <w:color w:val="231F20"/>
          <w:w w:val="95"/>
          <w:sz w:val="18"/>
        </w:rPr>
        <w:t>3/8”</w:t>
        <w:tab/>
        <w:t>1/4”</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3838</w:t>
        <w:tab/>
      </w:r>
      <w:r>
        <w:rPr>
          <w:color w:val="231F20"/>
          <w:w w:val="95"/>
          <w:sz w:val="18"/>
        </w:rPr>
        <w:t>3/8”</w:t>
        <w:tab/>
        <w:t>3/8”</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3850</w:t>
        <w:tab/>
      </w:r>
      <w:r>
        <w:rPr>
          <w:color w:val="231F20"/>
          <w:w w:val="95"/>
          <w:sz w:val="18"/>
        </w:rPr>
        <w:t>3/8”</w:t>
        <w:tab/>
        <w:t>1/2”</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5038</w:t>
        <w:tab/>
      </w:r>
      <w:r>
        <w:rPr>
          <w:color w:val="231F20"/>
          <w:w w:val="95"/>
          <w:sz w:val="18"/>
        </w:rPr>
        <w:t>1/2”</w:t>
        <w:tab/>
        <w:t>3/8”</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5050</w:t>
        <w:tab/>
      </w:r>
      <w:r>
        <w:rPr>
          <w:color w:val="231F20"/>
          <w:w w:val="95"/>
          <w:sz w:val="18"/>
        </w:rPr>
        <w:t>1/2”</w:t>
        <w:tab/>
        <w:t>1/2”</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5075</w:t>
        <w:tab/>
      </w:r>
      <w:r>
        <w:rPr>
          <w:color w:val="231F20"/>
          <w:w w:val="95"/>
          <w:sz w:val="18"/>
        </w:rPr>
        <w:t>1/2”</w:t>
        <w:tab/>
        <w:t>3/4”</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7550</w:t>
        <w:tab/>
      </w:r>
      <w:r>
        <w:rPr>
          <w:color w:val="231F20"/>
          <w:w w:val="95"/>
          <w:sz w:val="18"/>
        </w:rPr>
        <w:t>3/4”</w:t>
        <w:tab/>
        <w:t>1/2”</w:t>
      </w:r>
    </w:p>
    <w:p>
      <w:pPr>
        <w:tabs>
          <w:tab w:pos="1419"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7575</w:t>
        <w:tab/>
      </w:r>
      <w:r>
        <w:rPr>
          <w:color w:val="231F20"/>
          <w:w w:val="95"/>
          <w:sz w:val="18"/>
        </w:rPr>
        <w:t>3/4”</w:t>
        <w:tab/>
        <w:t>3/4”</w:t>
      </w:r>
    </w:p>
    <w:p>
      <w:pPr>
        <w:tabs>
          <w:tab w:pos="1565" w:val="left" w:leader="none"/>
          <w:tab w:pos="1999" w:val="left" w:leader="none"/>
        </w:tabs>
        <w:spacing w:before="9"/>
        <w:ind w:left="0" w:right="292" w:firstLine="0"/>
        <w:jc w:val="center"/>
        <w:rPr>
          <w:sz w:val="18"/>
        </w:rPr>
      </w:pPr>
      <w:r>
        <w:rPr>
          <w:color w:val="231F20"/>
          <w:w w:val="90"/>
          <w:sz w:val="18"/>
        </w:rPr>
        <w:t>MPE</w:t>
      </w:r>
      <w:r>
        <w:rPr>
          <w:color w:val="231F20"/>
          <w:spacing w:val="-15"/>
          <w:w w:val="90"/>
          <w:sz w:val="18"/>
        </w:rPr>
        <w:t> </w:t>
      </w:r>
      <w:r>
        <w:rPr>
          <w:color w:val="231F20"/>
          <w:w w:val="90"/>
          <w:sz w:val="18"/>
        </w:rPr>
        <w:t>1075</w:t>
        <w:tab/>
      </w:r>
      <w:r>
        <w:rPr>
          <w:color w:val="231F20"/>
          <w:w w:val="95"/>
          <w:sz w:val="18"/>
        </w:rPr>
        <w:t>1”</w:t>
        <w:tab/>
        <w:t>3/4”</w:t>
      </w:r>
    </w:p>
    <w:p>
      <w:pPr>
        <w:tabs>
          <w:tab w:pos="1565" w:val="left" w:leader="none"/>
          <w:tab w:pos="1999" w:val="left" w:leader="none"/>
        </w:tabs>
        <w:spacing w:before="9"/>
        <w:ind w:left="0" w:right="436" w:firstLine="0"/>
        <w:jc w:val="center"/>
        <w:rPr>
          <w:sz w:val="18"/>
        </w:rPr>
      </w:pPr>
      <w:r>
        <w:rPr>
          <w:color w:val="231F20"/>
          <w:w w:val="90"/>
          <w:sz w:val="18"/>
        </w:rPr>
        <w:t>MPE</w:t>
      </w:r>
      <w:r>
        <w:rPr>
          <w:color w:val="231F20"/>
          <w:spacing w:val="-15"/>
          <w:w w:val="90"/>
          <w:sz w:val="18"/>
        </w:rPr>
        <w:t> </w:t>
      </w:r>
      <w:r>
        <w:rPr>
          <w:color w:val="231F20"/>
          <w:w w:val="90"/>
          <w:sz w:val="18"/>
        </w:rPr>
        <w:t>1010</w:t>
        <w:tab/>
      </w:r>
      <w:r>
        <w:rPr>
          <w:color w:val="231F20"/>
          <w:sz w:val="18"/>
        </w:rPr>
        <w:t>1”</w:t>
        <w:tab/>
        <w:t>1”</w:t>
      </w:r>
    </w:p>
    <w:p>
      <w:pPr>
        <w:pStyle w:val="BodyText"/>
        <w:spacing w:before="1"/>
        <w:rPr>
          <w:sz w:val="11"/>
        </w:rPr>
      </w:pPr>
      <w:r>
        <w:rPr/>
        <w:pict>
          <v:group style="position:absolute;margin-left:53.597pt;margin-top:8.447665pt;width:449.2pt;height:21.7pt;mso-position-horizontal-relative:page;mso-position-vertical-relative:paragraph;z-index:11984;mso-wrap-distance-left:0;mso-wrap-distance-right:0" coordorigin="1072,169" coordsize="8984,434">
            <v:shape style="position:absolute;left:1085;top:189;width:8971;height:412" coordorigin="1085,189" coordsize="8971,412" path="m9648,189l1085,189,1085,600,10051,600,10055,504,10045,442,10008,388,9934,315,9830,238,9738,201,9673,190,9648,189xe" filled="true" fillcolor="#67c7c5" stroked="false">
              <v:path arrowok="t"/>
              <v:fill type="solid"/>
            </v:shape>
            <v:shape style="position:absolute;left:1079;top:176;width:3563;height:418" coordorigin="1080,177" coordsize="3563,418" path="m4239,177l1080,177,1080,595,4643,595,4643,581,4636,508,4617,440,4587,377,4548,321,4499,272,4443,232,4380,202,4311,183,4239,177xe" filled="true" fillcolor="#00b9b5" stroked="false">
              <v:path arrowok="t"/>
              <v:fill type="solid"/>
            </v:shape>
            <v:shape style="position:absolute;left:1079;top:176;width:3563;height:418" coordorigin="1080,177" coordsize="3563,418" path="m4643,595l4643,581,4636,508,4617,440,4587,377,4548,321,4499,272,4443,232,4380,202,4311,183,4239,177,1080,177,1080,595e" filled="false" stroked="true" strokeweight=".8pt" strokecolor="#ffffff">
              <v:path arrowok="t"/>
              <v:stroke dashstyle="solid"/>
            </v:shape>
            <v:shape style="position:absolute;left:1182;top:242;width:2763;height:310" type="#_x0000_t202" filled="false" stroked="false">
              <v:textbox inset="0,0,0,0">
                <w:txbxContent>
                  <w:p>
                    <w:pPr>
                      <w:spacing w:line="301" w:lineRule="exact" w:before="0"/>
                      <w:ind w:left="0" w:right="0" w:firstLine="0"/>
                      <w:jc w:val="left"/>
                      <w:rPr>
                        <w:sz w:val="26"/>
                      </w:rPr>
                    </w:pPr>
                    <w:r>
                      <w:rPr>
                        <w:color w:val="FFFFFF"/>
                        <w:spacing w:val="-10"/>
                        <w:w w:val="105"/>
                        <w:sz w:val="26"/>
                      </w:rPr>
                      <w:t>FEMALE SWIVEL</w:t>
                    </w:r>
                    <w:r>
                      <w:rPr>
                        <w:color w:val="FFFFFF"/>
                        <w:spacing w:val="-35"/>
                        <w:w w:val="105"/>
                        <w:sz w:val="26"/>
                      </w:rPr>
                      <w:t> </w:t>
                    </w:r>
                    <w:r>
                      <w:rPr>
                        <w:color w:val="FFFFFF"/>
                        <w:spacing w:val="-11"/>
                        <w:w w:val="105"/>
                        <w:sz w:val="26"/>
                      </w:rPr>
                      <w:t>ELBOW</w:t>
                    </w:r>
                  </w:p>
                </w:txbxContent>
              </v:textbox>
              <w10:wrap type="none"/>
            </v:shape>
            <v:shape style="position:absolute;left:4766;top:312;width:4666;height:215" type="#_x0000_t202" filled="false" stroked="false">
              <v:textbox inset="0,0,0,0">
                <w:txbxContent>
                  <w:p>
                    <w:pPr>
                      <w:spacing w:line="209" w:lineRule="exact" w:before="0"/>
                      <w:ind w:left="0" w:right="0" w:firstLine="0"/>
                      <w:jc w:val="left"/>
                      <w:rPr>
                        <w:sz w:val="18"/>
                      </w:rPr>
                    </w:pPr>
                    <w:r>
                      <w:rPr>
                        <w:color w:val="FFFFFF"/>
                        <w:spacing w:val="-5"/>
                        <w:w w:val="105"/>
                        <w:sz w:val="18"/>
                      </w:rPr>
                      <w:t>FEMALE </w:t>
                    </w:r>
                    <w:r>
                      <w:rPr>
                        <w:color w:val="FFFFFF"/>
                        <w:spacing w:val="-3"/>
                        <w:w w:val="105"/>
                        <w:sz w:val="18"/>
                      </w:rPr>
                      <w:t>TO </w:t>
                    </w:r>
                    <w:r>
                      <w:rPr>
                        <w:color w:val="FFFFFF"/>
                        <w:spacing w:val="-4"/>
                        <w:w w:val="105"/>
                        <w:sz w:val="18"/>
                      </w:rPr>
                      <w:t>90° </w:t>
                    </w:r>
                    <w:r>
                      <w:rPr>
                        <w:color w:val="FFFFFF"/>
                        <w:spacing w:val="-5"/>
                        <w:w w:val="105"/>
                        <w:sz w:val="18"/>
                      </w:rPr>
                      <w:t>FEMALE </w:t>
                    </w:r>
                    <w:r>
                      <w:rPr>
                        <w:color w:val="FFFFFF"/>
                        <w:spacing w:val="-6"/>
                        <w:w w:val="105"/>
                        <w:sz w:val="18"/>
                      </w:rPr>
                      <w:t>SWIVEL,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6"/>
                        <w:w w:val="105"/>
                        <w:sz w:val="18"/>
                      </w:rPr>
                      <w:t>END</w:t>
                    </w:r>
                  </w:p>
                </w:txbxContent>
              </v:textbox>
              <w10:wrap type="none"/>
            </v:shape>
            <w10:wrap type="topAndBottom"/>
          </v:group>
        </w:pict>
      </w:r>
    </w:p>
    <w:p>
      <w:pPr>
        <w:tabs>
          <w:tab w:pos="1419" w:val="left" w:leader="none"/>
        </w:tabs>
        <w:spacing w:before="59" w:after="8"/>
        <w:ind w:left="0" w:right="166"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4"/>
          <w:w w:val="95"/>
          <w:sz w:val="18"/>
        </w:rPr>
        <w:t> </w:t>
      </w:r>
      <w:r>
        <w:rPr>
          <w:rFonts w:ascii="Calibri"/>
          <w:b/>
          <w:color w:val="0069AA"/>
          <w:w w:val="95"/>
          <w:sz w:val="18"/>
        </w:rPr>
        <w:t>B</w:t>
      </w:r>
    </w:p>
    <w:p>
      <w:pPr>
        <w:pStyle w:val="BodyText"/>
        <w:spacing w:line="20" w:lineRule="exact"/>
        <w:ind w:left="4537"/>
        <w:rPr>
          <w:rFonts w:ascii="Calibri"/>
          <w:sz w:val="2"/>
        </w:rPr>
      </w:pPr>
      <w:r>
        <w:rPr>
          <w:rFonts w:ascii="Calibri"/>
          <w:sz w:val="2"/>
        </w:rPr>
        <w:pict>
          <v:group style="width:123.7pt;height:.5pt;mso-position-horizontal-relative:char;mso-position-vertical-relative:line" coordorigin="0,0" coordsize="2474,10">
            <v:line style="position:absolute" from="0,5" to="2474,5" stroked="true" strokeweight=".476pt" strokecolor="#0069aa">
              <v:stroke dashstyle="solid"/>
            </v:line>
          </v:group>
        </w:pict>
      </w:r>
      <w:r>
        <w:rPr>
          <w:rFonts w:ascii="Calibri"/>
          <w:sz w:val="2"/>
        </w:rPr>
      </w:r>
    </w:p>
    <w:p>
      <w:pPr>
        <w:tabs>
          <w:tab w:pos="1419" w:val="left" w:leader="none"/>
          <w:tab w:pos="1999" w:val="left" w:leader="none"/>
        </w:tabs>
        <w:spacing w:before="62"/>
        <w:ind w:left="0" w:right="282" w:firstLine="0"/>
        <w:jc w:val="center"/>
        <w:rPr>
          <w:sz w:val="18"/>
        </w:rPr>
      </w:pPr>
      <w:r>
        <w:rPr/>
        <w:drawing>
          <wp:anchor distT="0" distB="0" distL="0" distR="0" allowOverlap="1" layoutInCell="1" locked="0" behindDoc="0" simplePos="0" relativeHeight="14440">
            <wp:simplePos x="0" y="0"/>
            <wp:positionH relativeFrom="page">
              <wp:posOffset>794696</wp:posOffset>
            </wp:positionH>
            <wp:positionV relativeFrom="paragraph">
              <wp:posOffset>-12821</wp:posOffset>
            </wp:positionV>
            <wp:extent cx="1278641" cy="742772"/>
            <wp:effectExtent l="0" t="0" r="0" b="0"/>
            <wp:wrapNone/>
            <wp:docPr id="67" name="image181.png" descr=""/>
            <wp:cNvGraphicFramePr>
              <a:graphicFrameLocks noChangeAspect="1"/>
            </wp:cNvGraphicFramePr>
            <a:graphic>
              <a:graphicData uri="http://schemas.openxmlformats.org/drawingml/2006/picture">
                <pic:pic>
                  <pic:nvPicPr>
                    <pic:cNvPr id="68" name="image181.png"/>
                    <pic:cNvPicPr/>
                  </pic:nvPicPr>
                  <pic:blipFill>
                    <a:blip r:embed="rId186" cstate="print"/>
                    <a:stretch>
                      <a:fillRect/>
                    </a:stretch>
                  </pic:blipFill>
                  <pic:spPr>
                    <a:xfrm>
                      <a:off x="0" y="0"/>
                      <a:ext cx="1278641" cy="742772"/>
                    </a:xfrm>
                    <a:prstGeom prst="rect">
                      <a:avLst/>
                    </a:prstGeom>
                  </pic:spPr>
                </pic:pic>
              </a:graphicData>
            </a:graphic>
          </wp:anchor>
        </w:drawing>
      </w:r>
      <w:r>
        <w:rPr>
          <w:color w:val="231F20"/>
          <w:w w:val="90"/>
          <w:sz w:val="18"/>
        </w:rPr>
        <w:t>FPE</w:t>
      </w:r>
      <w:r>
        <w:rPr>
          <w:color w:val="231F20"/>
          <w:spacing w:val="-20"/>
          <w:w w:val="90"/>
          <w:sz w:val="18"/>
        </w:rPr>
        <w:t> </w:t>
      </w:r>
      <w:r>
        <w:rPr>
          <w:color w:val="231F20"/>
          <w:w w:val="90"/>
          <w:sz w:val="18"/>
        </w:rPr>
        <w:t>2525</w:t>
        <w:tab/>
      </w:r>
      <w:r>
        <w:rPr>
          <w:color w:val="231F20"/>
          <w:w w:val="95"/>
          <w:sz w:val="18"/>
        </w:rPr>
        <w:t>1/4”</w:t>
        <w:tab/>
        <w:t>1/4”</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2538</w:t>
        <w:tab/>
      </w:r>
      <w:r>
        <w:rPr>
          <w:color w:val="231F20"/>
          <w:w w:val="95"/>
          <w:sz w:val="18"/>
        </w:rPr>
        <w:t>1/4”</w:t>
        <w:tab/>
        <w:t>3/8”</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3825</w:t>
        <w:tab/>
      </w:r>
      <w:r>
        <w:rPr>
          <w:color w:val="231F20"/>
          <w:w w:val="95"/>
          <w:sz w:val="18"/>
        </w:rPr>
        <w:t>3/8”</w:t>
        <w:tab/>
        <w:t>1/4”</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3838</w:t>
        <w:tab/>
      </w:r>
      <w:r>
        <w:rPr>
          <w:color w:val="231F20"/>
          <w:w w:val="95"/>
          <w:sz w:val="18"/>
        </w:rPr>
        <w:t>3/8”</w:t>
        <w:tab/>
        <w:t>3/8”</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3850</w:t>
        <w:tab/>
      </w:r>
      <w:r>
        <w:rPr>
          <w:color w:val="231F20"/>
          <w:w w:val="95"/>
          <w:sz w:val="18"/>
        </w:rPr>
        <w:t>3/8”</w:t>
        <w:tab/>
        <w:t>1/2”</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5038</w:t>
        <w:tab/>
      </w:r>
      <w:r>
        <w:rPr>
          <w:color w:val="231F20"/>
          <w:w w:val="95"/>
          <w:sz w:val="18"/>
        </w:rPr>
        <w:t>1/2”</w:t>
        <w:tab/>
        <w:t>3/8”</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5050</w:t>
        <w:tab/>
      </w:r>
      <w:r>
        <w:rPr>
          <w:color w:val="231F20"/>
          <w:w w:val="95"/>
          <w:sz w:val="18"/>
        </w:rPr>
        <w:t>1/2”</w:t>
        <w:tab/>
        <w:t>1/2”</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5075</w:t>
        <w:tab/>
      </w:r>
      <w:r>
        <w:rPr>
          <w:color w:val="231F20"/>
          <w:w w:val="95"/>
          <w:sz w:val="18"/>
        </w:rPr>
        <w:t>1/2”</w:t>
        <w:tab/>
        <w:t>3/4”</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7550</w:t>
        <w:tab/>
      </w:r>
      <w:r>
        <w:rPr>
          <w:color w:val="231F20"/>
          <w:w w:val="95"/>
          <w:sz w:val="18"/>
        </w:rPr>
        <w:t>3/4”</w:t>
        <w:tab/>
        <w:t>1/2”</w:t>
      </w:r>
    </w:p>
    <w:p>
      <w:pPr>
        <w:tabs>
          <w:tab w:pos="1419" w:val="left" w:leader="none"/>
          <w:tab w:pos="1999" w:val="left" w:leader="none"/>
        </w:tabs>
        <w:spacing w:before="9"/>
        <w:ind w:left="0" w:right="282" w:firstLine="0"/>
        <w:jc w:val="center"/>
        <w:rPr>
          <w:sz w:val="18"/>
        </w:rPr>
      </w:pPr>
      <w:r>
        <w:rPr>
          <w:color w:val="231F20"/>
          <w:w w:val="90"/>
          <w:sz w:val="18"/>
        </w:rPr>
        <w:t>FPE</w:t>
      </w:r>
      <w:r>
        <w:rPr>
          <w:color w:val="231F20"/>
          <w:spacing w:val="-20"/>
          <w:w w:val="90"/>
          <w:sz w:val="18"/>
        </w:rPr>
        <w:t> </w:t>
      </w:r>
      <w:r>
        <w:rPr>
          <w:color w:val="231F20"/>
          <w:w w:val="90"/>
          <w:sz w:val="18"/>
        </w:rPr>
        <w:t>7575</w:t>
        <w:tab/>
      </w:r>
      <w:r>
        <w:rPr>
          <w:color w:val="231F20"/>
          <w:w w:val="95"/>
          <w:sz w:val="18"/>
        </w:rPr>
        <w:t>3/4”</w:t>
        <w:tab/>
        <w:t>3/4”</w:t>
      </w:r>
    </w:p>
    <w:p>
      <w:pPr>
        <w:tabs>
          <w:tab w:pos="1565" w:val="left" w:leader="none"/>
          <w:tab w:pos="1999" w:val="left" w:leader="none"/>
        </w:tabs>
        <w:spacing w:before="9"/>
        <w:ind w:left="0" w:right="426" w:firstLine="0"/>
        <w:jc w:val="center"/>
        <w:rPr>
          <w:sz w:val="18"/>
        </w:rPr>
      </w:pPr>
      <w:r>
        <w:rPr>
          <w:color w:val="231F20"/>
          <w:w w:val="90"/>
          <w:sz w:val="18"/>
        </w:rPr>
        <w:t>FPE</w:t>
      </w:r>
      <w:r>
        <w:rPr>
          <w:color w:val="231F20"/>
          <w:spacing w:val="-20"/>
          <w:w w:val="90"/>
          <w:sz w:val="18"/>
        </w:rPr>
        <w:t> </w:t>
      </w:r>
      <w:r>
        <w:rPr>
          <w:color w:val="231F20"/>
          <w:w w:val="90"/>
          <w:sz w:val="18"/>
        </w:rPr>
        <w:t>1010</w:t>
        <w:tab/>
      </w:r>
      <w:r>
        <w:rPr>
          <w:color w:val="231F20"/>
          <w:w w:val="95"/>
          <w:sz w:val="18"/>
        </w:rPr>
        <w:t>1”</w:t>
        <w:tab/>
        <w:t>1”</w:t>
      </w:r>
    </w:p>
    <w:p>
      <w:pPr>
        <w:pStyle w:val="BodyText"/>
        <w:spacing w:before="11"/>
        <w:rPr>
          <w:sz w:val="8"/>
        </w:rPr>
      </w:pPr>
      <w:r>
        <w:rPr/>
        <w:pict>
          <v:group style="position:absolute;margin-left:53.596802pt;margin-top:7.211435pt;width:449.2pt;height:21.7pt;mso-position-horizontal-relative:page;mso-position-vertical-relative:paragraph;z-index:12080;mso-wrap-distance-left:0;mso-wrap-distance-right:0" coordorigin="1072,144" coordsize="8984,434">
            <v:shape style="position:absolute;left:1085;top:162;width:8971;height:412" coordorigin="1085,163" coordsize="8971,412" path="m9648,163l1085,163,1085,574,10051,574,10055,477,10045,415,10008,361,9934,288,9830,212,9738,175,9673,163,9648,163xe" filled="true" fillcolor="#67c7c5" stroked="false">
              <v:path arrowok="t"/>
              <v:fill type="solid"/>
            </v:shape>
            <v:shape style="position:absolute;left:1079;top:152;width:2454;height:418" coordorigin="1080,152" coordsize="2454,418" path="m3130,152l1080,152,1080,570,3533,570,3533,556,3527,483,3508,415,3478,352,3438,296,3390,247,3333,207,3271,177,3202,159,3130,152xe" filled="true" fillcolor="#00b9b5" stroked="false">
              <v:path arrowok="t"/>
              <v:fill type="solid"/>
            </v:shape>
            <v:shape style="position:absolute;left:1079;top:152;width:2454;height:418" coordorigin="1080,152" coordsize="2454,418" path="m3533,570l3533,556,3527,483,3508,415,3478,352,3438,296,3390,247,3333,207,3271,177,3202,159,3130,152,1080,152,1080,570e" filled="false" stroked="true" strokeweight=".8pt" strokecolor="#ffffff">
              <v:path arrowok="t"/>
              <v:stroke dashstyle="solid"/>
            </v:shape>
            <v:shape style="position:absolute;left:1182;top:216;width:1990;height:310" type="#_x0000_t202" filled="false" stroked="false">
              <v:textbox inset="0,0,0,0">
                <w:txbxContent>
                  <w:p>
                    <w:pPr>
                      <w:spacing w:line="301" w:lineRule="exact" w:before="0"/>
                      <w:ind w:left="0" w:right="0" w:firstLine="0"/>
                      <w:jc w:val="left"/>
                      <w:rPr>
                        <w:sz w:val="26"/>
                      </w:rPr>
                    </w:pPr>
                    <w:r>
                      <w:rPr>
                        <w:color w:val="FFFFFF"/>
                        <w:w w:val="105"/>
                        <w:sz w:val="26"/>
                      </w:rPr>
                      <w:t>HEX HEAD PLUG</w:t>
                    </w:r>
                  </w:p>
                </w:txbxContent>
              </v:textbox>
              <w10:wrap type="none"/>
            </v:shape>
            <v:shape style="position:absolute;left:3734;top:268;width:2273;height:215" type="#_x0000_t202" filled="false" stroked="false">
              <v:textbox inset="0,0,0,0">
                <w:txbxContent>
                  <w:p>
                    <w:pPr>
                      <w:spacing w:line="209" w:lineRule="exact" w:before="0"/>
                      <w:ind w:left="0" w:right="0" w:firstLine="0"/>
                      <w:jc w:val="left"/>
                      <w:rPr>
                        <w:sz w:val="18"/>
                      </w:rPr>
                    </w:pPr>
                    <w:r>
                      <w:rPr>
                        <w:color w:val="FFFFFF"/>
                        <w:w w:val="105"/>
                        <w:sz w:val="18"/>
                      </w:rPr>
                      <w:t>SOLID MALE END TO PLUG</w:t>
                    </w:r>
                  </w:p>
                </w:txbxContent>
              </v:textbox>
              <w10:wrap type="none"/>
            </v:shape>
            <w10:wrap type="topAndBottom"/>
          </v:group>
        </w:pict>
      </w:r>
    </w:p>
    <w:p>
      <w:pPr>
        <w:tabs>
          <w:tab w:pos="1419" w:val="left" w:leader="none"/>
        </w:tabs>
        <w:spacing w:before="57" w:after="9"/>
        <w:ind w:left="0" w:right="742" w:firstLine="0"/>
        <w:jc w:val="center"/>
        <w:rPr>
          <w:rFonts w:ascii="Calibri"/>
          <w:b/>
          <w:sz w:val="18"/>
        </w:rPr>
      </w:pPr>
      <w:r>
        <w:rPr>
          <w:rFonts w:ascii="Calibri"/>
          <w:b/>
          <w:color w:val="0069AA"/>
          <w:spacing w:val="-3"/>
          <w:sz w:val="18"/>
        </w:rPr>
        <w:t>PART</w:t>
      </w:r>
      <w:r>
        <w:rPr>
          <w:rFonts w:ascii="Calibri"/>
          <w:b/>
          <w:color w:val="0069AA"/>
          <w:spacing w:val="-17"/>
          <w:sz w:val="18"/>
        </w:rPr>
        <w:t> </w:t>
      </w:r>
      <w:r>
        <w:rPr>
          <w:rFonts w:ascii="Calibri"/>
          <w:b/>
          <w:color w:val="0069AA"/>
          <w:sz w:val="18"/>
        </w:rPr>
        <w:t>#</w:t>
        <w:tab/>
        <w:t>SIDE</w:t>
      </w:r>
      <w:r>
        <w:rPr>
          <w:rFonts w:ascii="Calibri"/>
          <w:b/>
          <w:color w:val="0069AA"/>
          <w:spacing w:val="-2"/>
          <w:sz w:val="18"/>
        </w:rPr>
        <w:t> </w:t>
      </w:r>
      <w:r>
        <w:rPr>
          <w:rFonts w:ascii="Calibri"/>
          <w:b/>
          <w:color w:val="0069AA"/>
          <w:sz w:val="18"/>
        </w:rPr>
        <w:t>A</w:t>
      </w:r>
    </w:p>
    <w:p>
      <w:pPr>
        <w:pStyle w:val="BodyText"/>
        <w:spacing w:line="20" w:lineRule="exact"/>
        <w:ind w:left="4537"/>
        <w:rPr>
          <w:rFonts w:ascii="Calibri"/>
          <w:sz w:val="2"/>
        </w:rPr>
      </w:pPr>
      <w:r>
        <w:rPr>
          <w:rFonts w:ascii="Calibri"/>
          <w:sz w:val="2"/>
        </w:rPr>
        <w:pict>
          <v:group style="width:123.7pt;height:.5pt;mso-position-horizontal-relative:char;mso-position-vertical-relative:line" coordorigin="0,0" coordsize="2474,10">
            <v:line style="position:absolute" from="0,5" to="2474,5" stroked="true" strokeweight=".476pt" strokecolor="#0069aa">
              <v:stroke dashstyle="solid"/>
            </v:line>
          </v:group>
        </w:pict>
      </w:r>
      <w:r>
        <w:rPr>
          <w:rFonts w:ascii="Calibri"/>
          <w:sz w:val="2"/>
        </w:rPr>
      </w:r>
    </w:p>
    <w:p>
      <w:pPr>
        <w:tabs>
          <w:tab w:pos="1419" w:val="left" w:leader="none"/>
        </w:tabs>
        <w:spacing w:before="62"/>
        <w:ind w:left="0" w:right="862" w:firstLine="0"/>
        <w:jc w:val="center"/>
        <w:rPr>
          <w:sz w:val="18"/>
        </w:rPr>
      </w:pPr>
      <w:r>
        <w:rPr/>
        <w:drawing>
          <wp:anchor distT="0" distB="0" distL="0" distR="0" allowOverlap="1" layoutInCell="1" locked="0" behindDoc="0" simplePos="0" relativeHeight="14464">
            <wp:simplePos x="0" y="0"/>
            <wp:positionH relativeFrom="page">
              <wp:posOffset>1158494</wp:posOffset>
            </wp:positionH>
            <wp:positionV relativeFrom="paragraph">
              <wp:posOffset>-12808</wp:posOffset>
            </wp:positionV>
            <wp:extent cx="730008" cy="586041"/>
            <wp:effectExtent l="0" t="0" r="0" b="0"/>
            <wp:wrapNone/>
            <wp:docPr id="69" name="image182.png" descr=""/>
            <wp:cNvGraphicFramePr>
              <a:graphicFrameLocks noChangeAspect="1"/>
            </wp:cNvGraphicFramePr>
            <a:graphic>
              <a:graphicData uri="http://schemas.openxmlformats.org/drawingml/2006/picture">
                <pic:pic>
                  <pic:nvPicPr>
                    <pic:cNvPr id="70" name="image182.png"/>
                    <pic:cNvPicPr/>
                  </pic:nvPicPr>
                  <pic:blipFill>
                    <a:blip r:embed="rId187" cstate="print"/>
                    <a:stretch>
                      <a:fillRect/>
                    </a:stretch>
                  </pic:blipFill>
                  <pic:spPr>
                    <a:xfrm>
                      <a:off x="0" y="0"/>
                      <a:ext cx="730008" cy="586041"/>
                    </a:xfrm>
                    <a:prstGeom prst="rect">
                      <a:avLst/>
                    </a:prstGeom>
                  </pic:spPr>
                </pic:pic>
              </a:graphicData>
            </a:graphic>
          </wp:anchor>
        </w:drawing>
      </w:r>
      <w:r>
        <w:rPr>
          <w:color w:val="231F20"/>
          <w:w w:val="95"/>
          <w:sz w:val="18"/>
        </w:rPr>
        <w:t>HHP</w:t>
      </w:r>
      <w:r>
        <w:rPr>
          <w:color w:val="231F20"/>
          <w:spacing w:val="-18"/>
          <w:w w:val="95"/>
          <w:sz w:val="18"/>
        </w:rPr>
        <w:t> </w:t>
      </w:r>
      <w:r>
        <w:rPr>
          <w:color w:val="231F20"/>
          <w:w w:val="95"/>
          <w:sz w:val="18"/>
        </w:rPr>
        <w:t>12</w:t>
        <w:tab/>
        <w:t>1/8”</w:t>
      </w:r>
    </w:p>
    <w:p>
      <w:pPr>
        <w:tabs>
          <w:tab w:pos="1419" w:val="left" w:leader="none"/>
        </w:tabs>
        <w:spacing w:before="9"/>
        <w:ind w:left="0" w:right="862" w:firstLine="0"/>
        <w:jc w:val="center"/>
        <w:rPr>
          <w:sz w:val="18"/>
        </w:rPr>
      </w:pPr>
      <w:r>
        <w:rPr>
          <w:color w:val="231F20"/>
          <w:w w:val="95"/>
          <w:sz w:val="18"/>
        </w:rPr>
        <w:t>HHP</w:t>
      </w:r>
      <w:r>
        <w:rPr>
          <w:color w:val="231F20"/>
          <w:spacing w:val="-18"/>
          <w:w w:val="95"/>
          <w:sz w:val="18"/>
        </w:rPr>
        <w:t> </w:t>
      </w:r>
      <w:r>
        <w:rPr>
          <w:color w:val="231F20"/>
          <w:w w:val="95"/>
          <w:sz w:val="18"/>
        </w:rPr>
        <w:t>25</w:t>
        <w:tab/>
        <w:t>1/4”</w:t>
      </w:r>
    </w:p>
    <w:p>
      <w:pPr>
        <w:tabs>
          <w:tab w:pos="1419" w:val="left" w:leader="none"/>
        </w:tabs>
        <w:spacing w:before="9"/>
        <w:ind w:left="0" w:right="862" w:firstLine="0"/>
        <w:jc w:val="center"/>
        <w:rPr>
          <w:sz w:val="18"/>
        </w:rPr>
      </w:pPr>
      <w:r>
        <w:rPr>
          <w:color w:val="231F20"/>
          <w:w w:val="95"/>
          <w:sz w:val="18"/>
        </w:rPr>
        <w:t>HHP</w:t>
      </w:r>
      <w:r>
        <w:rPr>
          <w:color w:val="231F20"/>
          <w:spacing w:val="-18"/>
          <w:w w:val="95"/>
          <w:sz w:val="18"/>
        </w:rPr>
        <w:t> </w:t>
      </w:r>
      <w:r>
        <w:rPr>
          <w:color w:val="231F20"/>
          <w:w w:val="95"/>
          <w:sz w:val="18"/>
        </w:rPr>
        <w:t>38</w:t>
        <w:tab/>
        <w:t>3/8”</w:t>
      </w:r>
    </w:p>
    <w:p>
      <w:pPr>
        <w:tabs>
          <w:tab w:pos="1419" w:val="left" w:leader="none"/>
        </w:tabs>
        <w:spacing w:before="9"/>
        <w:ind w:left="0" w:right="862" w:firstLine="0"/>
        <w:jc w:val="center"/>
        <w:rPr>
          <w:sz w:val="18"/>
        </w:rPr>
      </w:pPr>
      <w:r>
        <w:rPr>
          <w:color w:val="231F20"/>
          <w:w w:val="95"/>
          <w:sz w:val="18"/>
        </w:rPr>
        <w:t>HHP</w:t>
      </w:r>
      <w:r>
        <w:rPr>
          <w:color w:val="231F20"/>
          <w:spacing w:val="-18"/>
          <w:w w:val="95"/>
          <w:sz w:val="18"/>
        </w:rPr>
        <w:t> </w:t>
      </w:r>
      <w:r>
        <w:rPr>
          <w:color w:val="231F20"/>
          <w:w w:val="95"/>
          <w:sz w:val="18"/>
        </w:rPr>
        <w:t>50</w:t>
        <w:tab/>
        <w:t>1/2”</w:t>
      </w:r>
    </w:p>
    <w:p>
      <w:pPr>
        <w:tabs>
          <w:tab w:pos="1419" w:val="left" w:leader="none"/>
        </w:tabs>
        <w:spacing w:before="9"/>
        <w:ind w:left="0" w:right="862" w:firstLine="0"/>
        <w:jc w:val="center"/>
        <w:rPr>
          <w:sz w:val="18"/>
        </w:rPr>
      </w:pPr>
      <w:r>
        <w:rPr>
          <w:color w:val="231F20"/>
          <w:w w:val="95"/>
          <w:sz w:val="18"/>
        </w:rPr>
        <w:t>HHP</w:t>
      </w:r>
      <w:r>
        <w:rPr>
          <w:color w:val="231F20"/>
          <w:spacing w:val="-18"/>
          <w:w w:val="95"/>
          <w:sz w:val="18"/>
        </w:rPr>
        <w:t> </w:t>
      </w:r>
      <w:r>
        <w:rPr>
          <w:color w:val="231F20"/>
          <w:w w:val="95"/>
          <w:sz w:val="18"/>
        </w:rPr>
        <w:t>75</w:t>
        <w:tab/>
        <w:t>3/4”</w:t>
      </w:r>
    </w:p>
    <w:p>
      <w:pPr>
        <w:tabs>
          <w:tab w:pos="1419" w:val="left" w:leader="none"/>
        </w:tabs>
        <w:spacing w:before="9"/>
        <w:ind w:left="0" w:right="1006" w:firstLine="0"/>
        <w:jc w:val="center"/>
        <w:rPr>
          <w:sz w:val="18"/>
        </w:rPr>
      </w:pPr>
      <w:r>
        <w:rPr>
          <w:color w:val="231F20"/>
          <w:w w:val="95"/>
          <w:sz w:val="18"/>
        </w:rPr>
        <w:t>HHP</w:t>
      </w:r>
      <w:r>
        <w:rPr>
          <w:color w:val="231F20"/>
          <w:spacing w:val="-22"/>
          <w:w w:val="95"/>
          <w:sz w:val="18"/>
        </w:rPr>
        <w:t> </w:t>
      </w:r>
      <w:r>
        <w:rPr>
          <w:color w:val="231F20"/>
          <w:w w:val="95"/>
          <w:sz w:val="18"/>
        </w:rPr>
        <w:t>100</w:t>
        <w:tab/>
        <w:t>1”</w:t>
      </w:r>
    </w:p>
    <w:p>
      <w:pPr>
        <w:pStyle w:val="BodyText"/>
        <w:spacing w:before="4"/>
        <w:rPr>
          <w:sz w:val="11"/>
        </w:rPr>
      </w:pPr>
      <w:r>
        <w:rPr/>
        <w:pict>
          <v:group style="position:absolute;margin-left:53.8568pt;margin-top:8.606083pt;width:448.95pt;height:21.7pt;mso-position-horizontal-relative:page;mso-position-vertical-relative:paragraph;z-index:12176;mso-wrap-distance-left:0;mso-wrap-distance-right:0" coordorigin="1077,172" coordsize="8979,434">
            <v:shape style="position:absolute;left:1085;top:191;width:8971;height:412" coordorigin="1085,191" coordsize="8971,412" path="m9648,191l1085,191,1085,602,10051,602,10055,506,10045,443,10008,389,9934,317,9830,240,9738,203,9673,192,9648,191xe" filled="true" fillcolor="#67c7c5" stroked="false">
              <v:path arrowok="t"/>
              <v:fill type="solid"/>
            </v:shape>
            <v:shape style="position:absolute;left:1085;top:180;width:2081;height:418" coordorigin="1085,180" coordsize="2081,418" path="m2762,180l1085,180,1085,598,3165,598,3165,584,3159,511,3140,443,3110,380,3070,324,3022,275,2965,235,2903,205,2834,187,2762,180xe" filled="true" fillcolor="#00b9b5" stroked="false">
              <v:path arrowok="t"/>
              <v:fill type="solid"/>
            </v:shape>
            <v:shape style="position:absolute;left:1085;top:180;width:2081;height:418" coordorigin="1085,180" coordsize="2081,418" path="m3165,598l3165,584,3159,511,3140,443,3110,380,3070,324,3022,275,2965,235,2903,205,2834,187,2762,180,1085,180,1085,598e" filled="false" stroked="true" strokeweight=".8pt" strokecolor="#ffffff">
              <v:path arrowok="t"/>
              <v:stroke dashstyle="solid"/>
            </v:shape>
            <v:shape style="position:absolute;left:1182;top:244;width:1071;height:310" type="#_x0000_t202" filled="false" stroked="false">
              <v:textbox inset="0,0,0,0">
                <w:txbxContent>
                  <w:p>
                    <w:pPr>
                      <w:spacing w:line="301" w:lineRule="exact" w:before="0"/>
                      <w:ind w:left="0" w:right="0" w:firstLine="0"/>
                      <w:jc w:val="left"/>
                      <w:rPr>
                        <w:sz w:val="26"/>
                      </w:rPr>
                    </w:pPr>
                    <w:r>
                      <w:rPr>
                        <w:color w:val="FFFFFF"/>
                        <w:w w:val="105"/>
                        <w:sz w:val="26"/>
                      </w:rPr>
                      <w:t>HEX CAP</w:t>
                    </w:r>
                  </w:p>
                </w:txbxContent>
              </v:textbox>
              <w10:wrap type="none"/>
            </v:shape>
            <v:shape style="position:absolute;left:3325;top:295;width:1455;height:215" type="#_x0000_t202" filled="false" stroked="false">
              <v:textbox inset="0,0,0,0">
                <w:txbxContent>
                  <w:p>
                    <w:pPr>
                      <w:spacing w:line="209" w:lineRule="exact" w:before="0"/>
                      <w:ind w:left="0" w:right="0" w:firstLine="0"/>
                      <w:jc w:val="left"/>
                      <w:rPr>
                        <w:sz w:val="18"/>
                      </w:rPr>
                    </w:pPr>
                    <w:r>
                      <w:rPr>
                        <w:color w:val="FFFFFF"/>
                        <w:sz w:val="18"/>
                      </w:rPr>
                      <w:t>FEMALE NPT CAP</w:t>
                    </w:r>
                  </w:p>
                </w:txbxContent>
              </v:textbox>
              <w10:wrap type="none"/>
            </v:shape>
            <w10:wrap type="topAndBottom"/>
          </v:group>
        </w:pict>
      </w:r>
    </w:p>
    <w:p>
      <w:pPr>
        <w:tabs>
          <w:tab w:pos="1419" w:val="left" w:leader="none"/>
        </w:tabs>
        <w:spacing w:before="58" w:after="8"/>
        <w:ind w:left="0" w:right="742" w:firstLine="0"/>
        <w:jc w:val="center"/>
        <w:rPr>
          <w:rFonts w:ascii="Calibri"/>
          <w:b/>
          <w:sz w:val="18"/>
        </w:rPr>
      </w:pPr>
      <w:r>
        <w:rPr>
          <w:rFonts w:ascii="Calibri"/>
          <w:b/>
          <w:color w:val="0069AA"/>
          <w:spacing w:val="-3"/>
          <w:sz w:val="18"/>
        </w:rPr>
        <w:t>PART</w:t>
      </w:r>
      <w:r>
        <w:rPr>
          <w:rFonts w:ascii="Calibri"/>
          <w:b/>
          <w:color w:val="0069AA"/>
          <w:spacing w:val="-17"/>
          <w:sz w:val="18"/>
        </w:rPr>
        <w:t> </w:t>
      </w:r>
      <w:r>
        <w:rPr>
          <w:rFonts w:ascii="Calibri"/>
          <w:b/>
          <w:color w:val="0069AA"/>
          <w:sz w:val="18"/>
        </w:rPr>
        <w:t>#</w:t>
        <w:tab/>
        <w:t>SIDE</w:t>
      </w:r>
      <w:r>
        <w:rPr>
          <w:rFonts w:ascii="Calibri"/>
          <w:b/>
          <w:color w:val="0069AA"/>
          <w:spacing w:val="-2"/>
          <w:sz w:val="18"/>
        </w:rPr>
        <w:t> </w:t>
      </w:r>
      <w:r>
        <w:rPr>
          <w:rFonts w:ascii="Calibri"/>
          <w:b/>
          <w:color w:val="0069AA"/>
          <w:sz w:val="18"/>
        </w:rPr>
        <w:t>A</w:t>
      </w:r>
    </w:p>
    <w:p>
      <w:pPr>
        <w:pStyle w:val="BodyText"/>
        <w:spacing w:line="20" w:lineRule="exact"/>
        <w:ind w:left="4537"/>
        <w:rPr>
          <w:rFonts w:ascii="Calibri"/>
          <w:sz w:val="2"/>
        </w:rPr>
      </w:pPr>
      <w:r>
        <w:rPr>
          <w:rFonts w:ascii="Calibri"/>
          <w:sz w:val="2"/>
        </w:rPr>
        <w:pict>
          <v:group style="width:123.7pt;height:.5pt;mso-position-horizontal-relative:char;mso-position-vertical-relative:line" coordorigin="0,0" coordsize="2474,10">
            <v:line style="position:absolute" from="0,5" to="2474,5" stroked="true" strokeweight=".476pt" strokecolor="#0069aa">
              <v:stroke dashstyle="solid"/>
            </v:line>
          </v:group>
        </w:pict>
      </w:r>
      <w:r>
        <w:rPr>
          <w:rFonts w:ascii="Calibri"/>
          <w:sz w:val="2"/>
        </w:rPr>
      </w:r>
    </w:p>
    <w:p>
      <w:pPr>
        <w:tabs>
          <w:tab w:pos="1419" w:val="left" w:leader="none"/>
        </w:tabs>
        <w:spacing w:before="62"/>
        <w:ind w:left="0" w:right="862" w:firstLine="0"/>
        <w:jc w:val="center"/>
        <w:rPr>
          <w:sz w:val="18"/>
        </w:rPr>
      </w:pPr>
      <w:r>
        <w:rPr/>
        <w:drawing>
          <wp:anchor distT="0" distB="0" distL="0" distR="0" allowOverlap="1" layoutInCell="1" locked="0" behindDoc="0" simplePos="0" relativeHeight="14368">
            <wp:simplePos x="0" y="0"/>
            <wp:positionH relativeFrom="page">
              <wp:posOffset>1194774</wp:posOffset>
            </wp:positionH>
            <wp:positionV relativeFrom="paragraph">
              <wp:posOffset>-12818</wp:posOffset>
            </wp:positionV>
            <wp:extent cx="654599" cy="573225"/>
            <wp:effectExtent l="0" t="0" r="0" b="0"/>
            <wp:wrapNone/>
            <wp:docPr id="71" name="image183.png" descr=""/>
            <wp:cNvGraphicFramePr>
              <a:graphicFrameLocks noChangeAspect="1"/>
            </wp:cNvGraphicFramePr>
            <a:graphic>
              <a:graphicData uri="http://schemas.openxmlformats.org/drawingml/2006/picture">
                <pic:pic>
                  <pic:nvPicPr>
                    <pic:cNvPr id="72" name="image183.png"/>
                    <pic:cNvPicPr/>
                  </pic:nvPicPr>
                  <pic:blipFill>
                    <a:blip r:embed="rId188" cstate="print"/>
                    <a:stretch>
                      <a:fillRect/>
                    </a:stretch>
                  </pic:blipFill>
                  <pic:spPr>
                    <a:xfrm>
                      <a:off x="0" y="0"/>
                      <a:ext cx="654599" cy="573225"/>
                    </a:xfrm>
                    <a:prstGeom prst="rect">
                      <a:avLst/>
                    </a:prstGeom>
                  </pic:spPr>
                </pic:pic>
              </a:graphicData>
            </a:graphic>
          </wp:anchor>
        </w:drawing>
      </w:r>
      <w:r>
        <w:rPr>
          <w:color w:val="231F20"/>
          <w:w w:val="95"/>
          <w:sz w:val="18"/>
        </w:rPr>
        <w:t>HC</w:t>
      </w:r>
      <w:r>
        <w:rPr>
          <w:color w:val="231F20"/>
          <w:spacing w:val="-10"/>
          <w:w w:val="95"/>
          <w:sz w:val="18"/>
        </w:rPr>
        <w:t> </w:t>
      </w:r>
      <w:r>
        <w:rPr>
          <w:color w:val="231F20"/>
          <w:w w:val="95"/>
          <w:sz w:val="18"/>
        </w:rPr>
        <w:t>12</w:t>
        <w:tab/>
        <w:t>1/8”</w:t>
      </w:r>
    </w:p>
    <w:p>
      <w:pPr>
        <w:tabs>
          <w:tab w:pos="1419" w:val="left" w:leader="none"/>
        </w:tabs>
        <w:spacing w:before="9"/>
        <w:ind w:left="0" w:right="862" w:firstLine="0"/>
        <w:jc w:val="center"/>
        <w:rPr>
          <w:sz w:val="18"/>
        </w:rPr>
      </w:pPr>
      <w:r>
        <w:rPr>
          <w:color w:val="231F20"/>
          <w:w w:val="95"/>
          <w:sz w:val="18"/>
        </w:rPr>
        <w:t>HC</w:t>
      </w:r>
      <w:r>
        <w:rPr>
          <w:color w:val="231F20"/>
          <w:spacing w:val="-10"/>
          <w:w w:val="95"/>
          <w:sz w:val="18"/>
        </w:rPr>
        <w:t> </w:t>
      </w:r>
      <w:r>
        <w:rPr>
          <w:color w:val="231F20"/>
          <w:w w:val="95"/>
          <w:sz w:val="18"/>
        </w:rPr>
        <w:t>25</w:t>
        <w:tab/>
        <w:t>1/4”</w:t>
      </w:r>
    </w:p>
    <w:p>
      <w:pPr>
        <w:tabs>
          <w:tab w:pos="1419" w:val="left" w:leader="none"/>
        </w:tabs>
        <w:spacing w:before="9"/>
        <w:ind w:left="0" w:right="862" w:firstLine="0"/>
        <w:jc w:val="center"/>
        <w:rPr>
          <w:sz w:val="18"/>
        </w:rPr>
      </w:pPr>
      <w:r>
        <w:rPr>
          <w:color w:val="231F20"/>
          <w:w w:val="95"/>
          <w:sz w:val="18"/>
        </w:rPr>
        <w:t>HC</w:t>
      </w:r>
      <w:r>
        <w:rPr>
          <w:color w:val="231F20"/>
          <w:spacing w:val="-10"/>
          <w:w w:val="95"/>
          <w:sz w:val="18"/>
        </w:rPr>
        <w:t> </w:t>
      </w:r>
      <w:r>
        <w:rPr>
          <w:color w:val="231F20"/>
          <w:w w:val="95"/>
          <w:sz w:val="18"/>
        </w:rPr>
        <w:t>38</w:t>
        <w:tab/>
        <w:t>3/8”</w:t>
      </w:r>
    </w:p>
    <w:p>
      <w:pPr>
        <w:tabs>
          <w:tab w:pos="1419" w:val="left" w:leader="none"/>
        </w:tabs>
        <w:spacing w:before="9"/>
        <w:ind w:left="0" w:right="862" w:firstLine="0"/>
        <w:jc w:val="center"/>
        <w:rPr>
          <w:sz w:val="18"/>
        </w:rPr>
      </w:pPr>
      <w:r>
        <w:rPr>
          <w:color w:val="231F20"/>
          <w:w w:val="95"/>
          <w:sz w:val="18"/>
        </w:rPr>
        <w:t>HC</w:t>
      </w:r>
      <w:r>
        <w:rPr>
          <w:color w:val="231F20"/>
          <w:spacing w:val="-10"/>
          <w:w w:val="95"/>
          <w:sz w:val="18"/>
        </w:rPr>
        <w:t> </w:t>
      </w:r>
      <w:r>
        <w:rPr>
          <w:color w:val="231F20"/>
          <w:w w:val="95"/>
          <w:sz w:val="18"/>
        </w:rPr>
        <w:t>50</w:t>
        <w:tab/>
        <w:t>1/2”</w:t>
      </w:r>
    </w:p>
    <w:p>
      <w:pPr>
        <w:tabs>
          <w:tab w:pos="1419" w:val="left" w:leader="none"/>
        </w:tabs>
        <w:spacing w:before="9"/>
        <w:ind w:left="0" w:right="862" w:firstLine="0"/>
        <w:jc w:val="center"/>
        <w:rPr>
          <w:sz w:val="18"/>
        </w:rPr>
      </w:pPr>
      <w:r>
        <w:rPr>
          <w:color w:val="231F20"/>
          <w:w w:val="95"/>
          <w:sz w:val="18"/>
        </w:rPr>
        <w:t>HC</w:t>
      </w:r>
      <w:r>
        <w:rPr>
          <w:color w:val="231F20"/>
          <w:spacing w:val="-10"/>
          <w:w w:val="95"/>
          <w:sz w:val="18"/>
        </w:rPr>
        <w:t> </w:t>
      </w:r>
      <w:r>
        <w:rPr>
          <w:color w:val="231F20"/>
          <w:w w:val="95"/>
          <w:sz w:val="18"/>
        </w:rPr>
        <w:t>75</w:t>
        <w:tab/>
        <w:t>3/4”</w:t>
      </w:r>
    </w:p>
    <w:p>
      <w:pPr>
        <w:tabs>
          <w:tab w:pos="1419" w:val="left" w:leader="none"/>
        </w:tabs>
        <w:spacing w:before="9"/>
        <w:ind w:left="0" w:right="1006" w:firstLine="0"/>
        <w:jc w:val="center"/>
        <w:rPr>
          <w:sz w:val="18"/>
        </w:rPr>
      </w:pPr>
      <w:r>
        <w:rPr>
          <w:color w:val="231F20"/>
          <w:sz w:val="18"/>
        </w:rPr>
        <w:t>HC</w:t>
      </w:r>
      <w:r>
        <w:rPr>
          <w:color w:val="231F20"/>
          <w:spacing w:val="-23"/>
          <w:sz w:val="18"/>
        </w:rPr>
        <w:t> </w:t>
      </w:r>
      <w:r>
        <w:rPr>
          <w:color w:val="231F20"/>
          <w:sz w:val="18"/>
        </w:rPr>
        <w:t>100</w:t>
        <w:tab/>
        <w:t>1”</w:t>
      </w:r>
    </w:p>
    <w:p>
      <w:pPr>
        <w:pStyle w:val="BodyText"/>
        <w:spacing w:before="4"/>
        <w:rPr>
          <w:sz w:val="9"/>
        </w:rPr>
      </w:pPr>
      <w:r>
        <w:rPr/>
        <w:pict>
          <v:group style="position:absolute;margin-left:53.795101pt;margin-top:7.430983pt;width:449pt;height:21.7pt;mso-position-horizontal-relative:page;mso-position-vertical-relative:paragraph;z-index:12272;mso-wrap-distance-left:0;mso-wrap-distance-right:0" coordorigin="1076,149" coordsize="8980,434">
            <v:shape style="position:absolute;left:1085;top:171;width:8971;height:412" coordorigin="1085,171" coordsize="8971,412" path="m9648,171l1085,171,1085,582,10051,582,10055,485,10045,423,10008,369,9934,297,9830,220,9738,183,9673,172,9648,171xe" filled="true" fillcolor="#67c7c5" stroked="false">
              <v:path arrowok="t"/>
              <v:fill type="solid"/>
            </v:shape>
            <v:shape style="position:absolute;left:1083;top:156;width:3595;height:418" coordorigin="1084,157" coordsize="3595,418" path="m4274,157l1084,157,1084,575,4678,575,4678,560,4672,488,4653,419,4623,357,4583,300,4535,252,4478,212,4415,182,4347,163,4274,157xe" filled="true" fillcolor="#00b9b5" stroked="false">
              <v:path arrowok="t"/>
              <v:fill type="solid"/>
            </v:shape>
            <v:shape style="position:absolute;left:1083;top:156;width:3595;height:418" coordorigin="1084,157" coordsize="3595,418" path="m4678,575l4678,560,4672,488,4653,419,4623,357,4583,300,4535,252,4478,212,4415,182,4347,163,4274,157,1084,157,1084,575e" filled="false" stroked="true" strokeweight=".8pt" strokecolor="#ffffff">
              <v:path arrowok="t"/>
              <v:stroke dashstyle="solid"/>
            </v:shape>
            <v:shape style="position:absolute;left:1182;top:224;width:2515;height:310" type="#_x0000_t202" filled="false" stroked="false">
              <v:textbox inset="0,0,0,0">
                <w:txbxContent>
                  <w:p>
                    <w:pPr>
                      <w:spacing w:line="301" w:lineRule="exact" w:before="0"/>
                      <w:ind w:left="0" w:right="0" w:firstLine="0"/>
                      <w:jc w:val="left"/>
                      <w:rPr>
                        <w:sz w:val="26"/>
                      </w:rPr>
                    </w:pPr>
                    <w:r>
                      <w:rPr>
                        <w:color w:val="FFFFFF"/>
                        <w:w w:val="105"/>
                        <w:sz w:val="26"/>
                      </w:rPr>
                      <w:t>SQUARE HEAD PLUG</w:t>
                    </w:r>
                  </w:p>
                </w:txbxContent>
              </v:textbox>
              <w10:wrap type="none"/>
            </v:shape>
            <v:shape style="position:absolute;left:5016;top:288;width:1411;height:215" type="#_x0000_t202" filled="false" stroked="false">
              <v:textbox inset="0,0,0,0">
                <w:txbxContent>
                  <w:p>
                    <w:pPr>
                      <w:spacing w:line="209" w:lineRule="exact" w:before="0"/>
                      <w:ind w:left="0" w:right="0" w:firstLine="0"/>
                      <w:jc w:val="left"/>
                      <w:rPr>
                        <w:sz w:val="18"/>
                      </w:rPr>
                    </w:pPr>
                    <w:r>
                      <w:rPr>
                        <w:color w:val="FFFFFF"/>
                        <w:w w:val="105"/>
                        <w:sz w:val="18"/>
                      </w:rPr>
                      <w:t>MALE NPT PLUG</w:t>
                    </w:r>
                  </w:p>
                </w:txbxContent>
              </v:textbox>
              <w10:wrap type="none"/>
            </v:shape>
            <w10:wrap type="topAndBottom"/>
          </v:group>
        </w:pict>
      </w:r>
    </w:p>
    <w:p>
      <w:pPr>
        <w:tabs>
          <w:tab w:pos="1419" w:val="left" w:leader="none"/>
        </w:tabs>
        <w:spacing w:before="61" w:after="9"/>
        <w:ind w:left="0" w:right="742" w:firstLine="0"/>
        <w:jc w:val="center"/>
        <w:rPr>
          <w:rFonts w:ascii="Calibri"/>
          <w:b/>
          <w:sz w:val="18"/>
        </w:rPr>
      </w:pPr>
      <w:r>
        <w:rPr>
          <w:rFonts w:ascii="Calibri"/>
          <w:b/>
          <w:color w:val="0069AA"/>
          <w:spacing w:val="-3"/>
          <w:sz w:val="18"/>
        </w:rPr>
        <w:t>PART</w:t>
      </w:r>
      <w:r>
        <w:rPr>
          <w:rFonts w:ascii="Calibri"/>
          <w:b/>
          <w:color w:val="0069AA"/>
          <w:spacing w:val="-17"/>
          <w:sz w:val="18"/>
        </w:rPr>
        <w:t> </w:t>
      </w:r>
      <w:r>
        <w:rPr>
          <w:rFonts w:ascii="Calibri"/>
          <w:b/>
          <w:color w:val="0069AA"/>
          <w:sz w:val="18"/>
        </w:rPr>
        <w:t>#</w:t>
        <w:tab/>
        <w:t>SIDE</w:t>
      </w:r>
      <w:r>
        <w:rPr>
          <w:rFonts w:ascii="Calibri"/>
          <w:b/>
          <w:color w:val="0069AA"/>
          <w:spacing w:val="-2"/>
          <w:sz w:val="18"/>
        </w:rPr>
        <w:t> </w:t>
      </w:r>
      <w:r>
        <w:rPr>
          <w:rFonts w:ascii="Calibri"/>
          <w:b/>
          <w:color w:val="0069AA"/>
          <w:sz w:val="18"/>
        </w:rPr>
        <w:t>A</w:t>
      </w:r>
    </w:p>
    <w:p>
      <w:pPr>
        <w:pStyle w:val="BodyText"/>
        <w:spacing w:line="20" w:lineRule="exact"/>
        <w:ind w:left="4537"/>
        <w:rPr>
          <w:rFonts w:ascii="Calibri"/>
          <w:sz w:val="2"/>
        </w:rPr>
      </w:pPr>
      <w:r>
        <w:rPr>
          <w:rFonts w:ascii="Calibri"/>
          <w:sz w:val="2"/>
        </w:rPr>
        <w:pict>
          <v:group style="width:123.7pt;height:.5pt;mso-position-horizontal-relative:char;mso-position-vertical-relative:line" coordorigin="0,0" coordsize="2474,10">
            <v:line style="position:absolute" from="0,5" to="2474,5" stroked="true" strokeweight=".476pt" strokecolor="#0069aa">
              <v:stroke dashstyle="solid"/>
            </v:line>
          </v:group>
        </w:pict>
      </w:r>
      <w:r>
        <w:rPr>
          <w:rFonts w:ascii="Calibri"/>
          <w:sz w:val="2"/>
        </w:rPr>
      </w:r>
    </w:p>
    <w:p>
      <w:pPr>
        <w:tabs>
          <w:tab w:pos="1419" w:val="left" w:leader="none"/>
        </w:tabs>
        <w:spacing w:before="62"/>
        <w:ind w:left="0" w:right="862" w:firstLine="0"/>
        <w:jc w:val="center"/>
        <w:rPr>
          <w:sz w:val="18"/>
        </w:rPr>
      </w:pPr>
      <w:r>
        <w:rPr/>
        <w:drawing>
          <wp:anchor distT="0" distB="0" distL="0" distR="0" allowOverlap="1" layoutInCell="1" locked="0" behindDoc="0" simplePos="0" relativeHeight="14392">
            <wp:simplePos x="0" y="0"/>
            <wp:positionH relativeFrom="page">
              <wp:posOffset>1146819</wp:posOffset>
            </wp:positionH>
            <wp:positionV relativeFrom="paragraph">
              <wp:posOffset>-12805</wp:posOffset>
            </wp:positionV>
            <wp:extent cx="750890" cy="474433"/>
            <wp:effectExtent l="0" t="0" r="0" b="0"/>
            <wp:wrapNone/>
            <wp:docPr id="73" name="image184.png" descr=""/>
            <wp:cNvGraphicFramePr>
              <a:graphicFrameLocks noChangeAspect="1"/>
            </wp:cNvGraphicFramePr>
            <a:graphic>
              <a:graphicData uri="http://schemas.openxmlformats.org/drawingml/2006/picture">
                <pic:pic>
                  <pic:nvPicPr>
                    <pic:cNvPr id="74" name="image184.png"/>
                    <pic:cNvPicPr/>
                  </pic:nvPicPr>
                  <pic:blipFill>
                    <a:blip r:embed="rId189" cstate="print"/>
                    <a:stretch>
                      <a:fillRect/>
                    </a:stretch>
                  </pic:blipFill>
                  <pic:spPr>
                    <a:xfrm>
                      <a:off x="0" y="0"/>
                      <a:ext cx="750890" cy="474433"/>
                    </a:xfrm>
                    <a:prstGeom prst="rect">
                      <a:avLst/>
                    </a:prstGeom>
                  </pic:spPr>
                </pic:pic>
              </a:graphicData>
            </a:graphic>
          </wp:anchor>
        </w:drawing>
      </w:r>
      <w:r>
        <w:rPr>
          <w:color w:val="231F20"/>
          <w:w w:val="90"/>
          <w:sz w:val="18"/>
        </w:rPr>
        <w:t>SPP</w:t>
      </w:r>
      <w:r>
        <w:rPr>
          <w:color w:val="231F20"/>
          <w:spacing w:val="-11"/>
          <w:w w:val="90"/>
          <w:sz w:val="18"/>
        </w:rPr>
        <w:t> </w:t>
      </w:r>
      <w:r>
        <w:rPr>
          <w:color w:val="231F20"/>
          <w:w w:val="90"/>
          <w:sz w:val="18"/>
        </w:rPr>
        <w:t>12</w:t>
        <w:tab/>
        <w:t>1/8”</w:t>
      </w:r>
    </w:p>
    <w:p>
      <w:pPr>
        <w:tabs>
          <w:tab w:pos="1419" w:val="left" w:leader="none"/>
        </w:tabs>
        <w:spacing w:before="9"/>
        <w:ind w:left="0" w:right="862" w:firstLine="0"/>
        <w:jc w:val="center"/>
        <w:rPr>
          <w:sz w:val="18"/>
        </w:rPr>
      </w:pPr>
      <w:r>
        <w:rPr>
          <w:color w:val="231F20"/>
          <w:w w:val="90"/>
          <w:sz w:val="18"/>
        </w:rPr>
        <w:t>SPP</w:t>
      </w:r>
      <w:r>
        <w:rPr>
          <w:color w:val="231F20"/>
          <w:spacing w:val="-11"/>
          <w:w w:val="90"/>
          <w:sz w:val="18"/>
        </w:rPr>
        <w:t> </w:t>
      </w:r>
      <w:r>
        <w:rPr>
          <w:color w:val="231F20"/>
          <w:w w:val="90"/>
          <w:sz w:val="18"/>
        </w:rPr>
        <w:t>25</w:t>
        <w:tab/>
        <w:t>1/4”</w:t>
      </w:r>
    </w:p>
    <w:p>
      <w:pPr>
        <w:tabs>
          <w:tab w:pos="1419" w:val="left" w:leader="none"/>
        </w:tabs>
        <w:spacing w:before="9"/>
        <w:ind w:left="0" w:right="862" w:firstLine="0"/>
        <w:jc w:val="center"/>
        <w:rPr>
          <w:sz w:val="18"/>
        </w:rPr>
      </w:pPr>
      <w:r>
        <w:rPr>
          <w:color w:val="231F20"/>
          <w:w w:val="90"/>
          <w:sz w:val="18"/>
        </w:rPr>
        <w:t>SPP</w:t>
      </w:r>
      <w:r>
        <w:rPr>
          <w:color w:val="231F20"/>
          <w:spacing w:val="-11"/>
          <w:w w:val="90"/>
          <w:sz w:val="18"/>
        </w:rPr>
        <w:t> </w:t>
      </w:r>
      <w:r>
        <w:rPr>
          <w:color w:val="231F20"/>
          <w:w w:val="90"/>
          <w:sz w:val="18"/>
        </w:rPr>
        <w:t>38</w:t>
        <w:tab/>
        <w:t>3/8”</w:t>
      </w:r>
    </w:p>
    <w:p>
      <w:pPr>
        <w:tabs>
          <w:tab w:pos="1419" w:val="left" w:leader="none"/>
        </w:tabs>
        <w:spacing w:before="9"/>
        <w:ind w:left="0" w:right="862" w:firstLine="0"/>
        <w:jc w:val="center"/>
        <w:rPr>
          <w:sz w:val="18"/>
        </w:rPr>
      </w:pPr>
      <w:r>
        <w:rPr>
          <w:color w:val="231F20"/>
          <w:w w:val="90"/>
          <w:sz w:val="18"/>
        </w:rPr>
        <w:t>SPP</w:t>
      </w:r>
      <w:r>
        <w:rPr>
          <w:color w:val="231F20"/>
          <w:spacing w:val="-11"/>
          <w:w w:val="90"/>
          <w:sz w:val="18"/>
        </w:rPr>
        <w:t> </w:t>
      </w:r>
      <w:r>
        <w:rPr>
          <w:color w:val="231F20"/>
          <w:w w:val="90"/>
          <w:sz w:val="18"/>
        </w:rPr>
        <w:t>50</w:t>
        <w:tab/>
        <w:t>1/2”</w:t>
      </w:r>
    </w:p>
    <w:p>
      <w:pPr>
        <w:tabs>
          <w:tab w:pos="1419" w:val="left" w:leader="none"/>
        </w:tabs>
        <w:spacing w:before="9"/>
        <w:ind w:left="0" w:right="862" w:firstLine="0"/>
        <w:jc w:val="center"/>
        <w:rPr>
          <w:sz w:val="18"/>
        </w:rPr>
      </w:pPr>
      <w:r>
        <w:rPr>
          <w:color w:val="231F20"/>
          <w:w w:val="90"/>
          <w:sz w:val="18"/>
        </w:rPr>
        <w:t>SPP</w:t>
      </w:r>
      <w:r>
        <w:rPr>
          <w:color w:val="231F20"/>
          <w:spacing w:val="-11"/>
          <w:w w:val="90"/>
          <w:sz w:val="18"/>
        </w:rPr>
        <w:t> </w:t>
      </w:r>
      <w:r>
        <w:rPr>
          <w:color w:val="231F20"/>
          <w:w w:val="90"/>
          <w:sz w:val="18"/>
        </w:rPr>
        <w:t>75</w:t>
        <w:tab/>
        <w:t>3/4”</w:t>
      </w:r>
    </w:p>
    <w:p>
      <w:pPr>
        <w:spacing w:after="0"/>
        <w:jc w:val="center"/>
        <w:rPr>
          <w:sz w:val="18"/>
        </w:rPr>
        <w:sectPr>
          <w:pgSz w:w="12240" w:h="15840"/>
          <w:pgMar w:top="1420" w:bottom="280" w:left="0" w:right="560"/>
        </w:sectPr>
      </w:pPr>
    </w:p>
    <w:p>
      <w:pPr>
        <w:spacing w:before="82"/>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52</w:t>
      </w:r>
      <w:r>
        <w:rPr>
          <w:rFonts w:ascii="Calibri"/>
          <w:b/>
          <w:color w:val="FFFFFF"/>
          <w:sz w:val="18"/>
          <w:shd w:fill="00B9B5" w:color="auto" w:val="clear"/>
        </w:rPr>
        <w:t> </w:t>
      </w:r>
    </w:p>
    <w:p>
      <w:pPr>
        <w:tabs>
          <w:tab w:pos="1419" w:val="left" w:leader="none"/>
        </w:tabs>
        <w:spacing w:before="9"/>
        <w:ind w:left="0" w:right="0" w:firstLine="0"/>
        <w:jc w:val="left"/>
        <w:rPr>
          <w:sz w:val="18"/>
        </w:rPr>
      </w:pPr>
      <w:r>
        <w:rPr/>
        <w:br w:type="column"/>
      </w:r>
      <w:r>
        <w:rPr>
          <w:color w:val="231F20"/>
          <w:w w:val="95"/>
          <w:sz w:val="18"/>
        </w:rPr>
        <w:t>SPP</w:t>
      </w:r>
      <w:r>
        <w:rPr>
          <w:color w:val="231F20"/>
          <w:spacing w:val="-23"/>
          <w:w w:val="95"/>
          <w:sz w:val="18"/>
        </w:rPr>
        <w:t> </w:t>
      </w:r>
      <w:r>
        <w:rPr>
          <w:color w:val="231F20"/>
          <w:w w:val="95"/>
          <w:sz w:val="18"/>
        </w:rPr>
        <w:t>100</w:t>
        <w:tab/>
        <w:t>1”</w:t>
      </w:r>
    </w:p>
    <w:p>
      <w:pPr>
        <w:spacing w:after="0"/>
        <w:jc w:val="left"/>
        <w:rPr>
          <w:sz w:val="18"/>
        </w:rPr>
        <w:sectPr>
          <w:type w:val="continuous"/>
          <w:pgSz w:w="12240" w:h="15840"/>
          <w:pgMar w:top="0" w:bottom="280" w:left="0" w:right="560"/>
          <w:cols w:num="2" w:equalWidth="0">
            <w:col w:w="508" w:space="4038"/>
            <w:col w:w="7134"/>
          </w:cols>
        </w:sectPr>
      </w:pPr>
    </w:p>
    <w:p>
      <w:pPr>
        <w:pStyle w:val="BodyText"/>
        <w:rPr>
          <w:sz w:val="20"/>
        </w:rPr>
      </w:pPr>
      <w:r>
        <w:rPr/>
        <w:pict>
          <v:group style="position:absolute;margin-left:559.625pt;margin-top:0pt;width:52.4pt;height:792pt;mso-position-horizontal-relative:page;mso-position-vertical-relative:page;z-index:15160" coordorigin="11193,0" coordsize="1048,15840">
            <v:rect style="position:absolute;left:11520;top:0;width:720;height:15840" filled="true" fillcolor="#00b9b5" stroked="false">
              <v:fill type="solid"/>
            </v:rect>
            <v:rect style="position:absolute;left:11192;top:15027;width:508;height:273" filled="true" fillcolor="#00b9b5" stroked="false">
              <v:fill type="solid"/>
            </v:rect>
            <v:shape style="position:absolute;left:11192;top:15027;width:328;height:273" type="#_x0000_t202" filled="true" fillcolor="#00b9b5" stroked="false">
              <v:textbox inset="0,0,0,0">
                <w:txbxContent>
                  <w:p>
                    <w:pPr>
                      <w:spacing w:before="32"/>
                      <w:ind w:left="90" w:right="0" w:firstLine="0"/>
                      <w:jc w:val="left"/>
                      <w:rPr>
                        <w:rFonts w:ascii="Calibri"/>
                        <w:b/>
                        <w:sz w:val="18"/>
                      </w:rPr>
                    </w:pPr>
                    <w:r>
                      <w:rPr>
                        <w:rFonts w:ascii="Calibri"/>
                        <w:b/>
                        <w:color w:val="FFFFFF"/>
                        <w:w w:val="110"/>
                        <w:sz w:val="18"/>
                      </w:rPr>
                      <w:t>53</w:t>
                    </w:r>
                  </w:p>
                </w:txbxContent>
              </v:textbox>
              <v:fill type="solid"/>
              <w10:wrap type="none"/>
            </v:shape>
            <w10:wrap type="none"/>
          </v:group>
        </w:pict>
      </w:r>
      <w:r>
        <w:rPr/>
        <w:pict>
          <v:shape style="position:absolute;margin-left:585.450012pt;margin-top:35.1441pt;width:17.8pt;height:64.8pt;mso-position-horizontal-relative:page;mso-position-vertical-relative:page;z-index:15256"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ACCESSORIES</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pStyle w:val="BodyText"/>
        <w:ind w:left="1450"/>
        <w:rPr>
          <w:sz w:val="20"/>
        </w:rPr>
      </w:pPr>
      <w:r>
        <w:rPr>
          <w:sz w:val="20"/>
        </w:rPr>
        <w:pict>
          <v:group style="width:449.3pt;height:21.7pt;mso-position-horizontal-relative:char;mso-position-vertical-relative:line" coordorigin="0,0" coordsize="8986,434">
            <v:shape style="position:absolute;left:15;top:20;width:8971;height:412" coordorigin="16,20" coordsize="8971,412" path="m8579,20l16,20,16,431,8981,431,8986,335,8975,273,8939,219,8865,146,8760,69,8669,32,8604,21,8579,20xe" filled="true" fillcolor="#67c7c5" stroked="false">
              <v:path arrowok="t"/>
              <v:fill type="solid"/>
            </v:shape>
            <v:shape style="position:absolute;left:8;top:8;width:2528;height:418" coordorigin="8,8" coordsize="2528,418" path="m2258,8l8,8,8,426,2535,426,2535,412,2528,319,2507,234,2474,159,2431,97,2380,49,2322,19,2258,8xe" filled="true" fillcolor="#00b9b5" stroked="false">
              <v:path arrowok="t"/>
              <v:fill type="solid"/>
            </v:shape>
            <v:shape style="position:absolute;left:8;top:8;width:2528;height:418" coordorigin="8,8" coordsize="2528,418" path="m2535,426l2535,412,2528,319,2507,234,2474,159,2431,97,2380,49,2322,19,2258,8,8,8,8,426e" filled="false" stroked="true" strokeweight=".8pt" strokecolor="#ffffff">
              <v:path arrowok="t"/>
              <v:stroke dashstyle="solid"/>
            </v:shape>
            <v:shape style="position:absolute;left:113;top:73;width:1687;height:310" type="#_x0000_t202" filled="false" stroked="false">
              <v:textbox inset="0,0,0,0">
                <w:txbxContent>
                  <w:p>
                    <w:pPr>
                      <w:spacing w:line="301" w:lineRule="exact" w:before="0"/>
                      <w:ind w:left="0" w:right="0" w:firstLine="0"/>
                      <w:jc w:val="left"/>
                      <w:rPr>
                        <w:sz w:val="26"/>
                      </w:rPr>
                    </w:pPr>
                    <w:r>
                      <w:rPr>
                        <w:color w:val="FFFFFF"/>
                        <w:w w:val="110"/>
                        <w:sz w:val="26"/>
                      </w:rPr>
                      <w:t>JIC CAP PLUG</w:t>
                    </w:r>
                  </w:p>
                </w:txbxContent>
              </v:textbox>
              <w10:wrap type="none"/>
            </v:shape>
            <v:shape style="position:absolute;left:2762;top:132;width:1283;height:215" type="#_x0000_t202" filled="false" stroked="false">
              <v:textbox inset="0,0,0,0">
                <w:txbxContent>
                  <w:p>
                    <w:pPr>
                      <w:spacing w:line="209" w:lineRule="exact" w:before="0"/>
                      <w:ind w:left="0" w:right="0" w:firstLine="0"/>
                      <w:jc w:val="left"/>
                      <w:rPr>
                        <w:sz w:val="18"/>
                      </w:rPr>
                    </w:pPr>
                    <w:r>
                      <w:rPr>
                        <w:color w:val="FFFFFF"/>
                        <w:w w:val="105"/>
                        <w:sz w:val="18"/>
                      </w:rPr>
                      <w:t>MALE JIC PLUG</w:t>
                    </w:r>
                  </w:p>
                </w:txbxContent>
              </v:textbox>
              <w10:wrap type="none"/>
            </v:shape>
          </v:group>
        </w:pict>
      </w:r>
      <w:r>
        <w:rPr>
          <w:sz w:val="20"/>
        </w:rPr>
      </w:r>
    </w:p>
    <w:p>
      <w:pPr>
        <w:tabs>
          <w:tab w:pos="1436" w:val="left" w:leader="none"/>
        </w:tabs>
        <w:spacing w:before="68" w:after="8"/>
        <w:ind w:left="16" w:right="0" w:firstLine="0"/>
        <w:jc w:val="center"/>
        <w:rPr>
          <w:rFonts w:ascii="Calibri"/>
          <w:b/>
          <w:sz w:val="18"/>
        </w:rPr>
      </w:pPr>
      <w:r>
        <w:rPr/>
        <w:drawing>
          <wp:anchor distT="0" distB="0" distL="0" distR="0" allowOverlap="1" layoutInCell="1" locked="0" behindDoc="0" simplePos="0" relativeHeight="15184">
            <wp:simplePos x="0" y="0"/>
            <wp:positionH relativeFrom="page">
              <wp:posOffset>1225638</wp:posOffset>
            </wp:positionH>
            <wp:positionV relativeFrom="paragraph">
              <wp:posOffset>188064</wp:posOffset>
            </wp:positionV>
            <wp:extent cx="753808" cy="599198"/>
            <wp:effectExtent l="0" t="0" r="0" b="0"/>
            <wp:wrapNone/>
            <wp:docPr id="75" name="image185.png" descr=""/>
            <wp:cNvGraphicFramePr>
              <a:graphicFrameLocks noChangeAspect="1"/>
            </wp:cNvGraphicFramePr>
            <a:graphic>
              <a:graphicData uri="http://schemas.openxmlformats.org/drawingml/2006/picture">
                <pic:pic>
                  <pic:nvPicPr>
                    <pic:cNvPr id="76" name="image185.png"/>
                    <pic:cNvPicPr/>
                  </pic:nvPicPr>
                  <pic:blipFill>
                    <a:blip r:embed="rId190" cstate="print"/>
                    <a:stretch>
                      <a:fillRect/>
                    </a:stretch>
                  </pic:blipFill>
                  <pic:spPr>
                    <a:xfrm>
                      <a:off x="0" y="0"/>
                      <a:ext cx="753808" cy="599198"/>
                    </a:xfrm>
                    <a:prstGeom prst="rect">
                      <a:avLst/>
                    </a:prstGeom>
                  </pic:spPr>
                </pic:pic>
              </a:graphicData>
            </a:graphic>
          </wp:anchor>
        </w:drawing>
      </w:r>
      <w:r>
        <w:rPr>
          <w:rFonts w:ascii="Calibri"/>
          <w:b/>
          <w:color w:val="0069AA"/>
          <w:spacing w:val="-3"/>
          <w:sz w:val="18"/>
        </w:rPr>
        <w:t>PART</w:t>
      </w:r>
      <w:r>
        <w:rPr>
          <w:rFonts w:ascii="Calibri"/>
          <w:b/>
          <w:color w:val="0069AA"/>
          <w:spacing w:val="-17"/>
          <w:sz w:val="18"/>
        </w:rPr>
        <w:t> </w:t>
      </w:r>
      <w:r>
        <w:rPr>
          <w:rFonts w:ascii="Calibri"/>
          <w:b/>
          <w:color w:val="0069AA"/>
          <w:sz w:val="18"/>
        </w:rPr>
        <w:t>#</w:t>
        <w:tab/>
        <w:t>SIDE</w:t>
      </w:r>
      <w:r>
        <w:rPr>
          <w:rFonts w:ascii="Calibri"/>
          <w:b/>
          <w:color w:val="0069AA"/>
          <w:spacing w:val="-2"/>
          <w:sz w:val="18"/>
        </w:rPr>
        <w:t> </w:t>
      </w:r>
      <w:r>
        <w:rPr>
          <w:rFonts w:ascii="Calibri"/>
          <w:b/>
          <w:color w:val="0069AA"/>
          <w:sz w:val="18"/>
        </w:rPr>
        <w:t>A</w:t>
      </w:r>
    </w:p>
    <w:p>
      <w:pPr>
        <w:pStyle w:val="BodyText"/>
        <w:spacing w:line="20" w:lineRule="exact"/>
        <w:ind w:left="4915"/>
        <w:rPr>
          <w:rFonts w:ascii="Calibri"/>
          <w:sz w:val="2"/>
        </w:rPr>
      </w:pPr>
      <w:r>
        <w:rPr>
          <w:rFonts w:ascii="Calibri"/>
          <w:sz w:val="2"/>
        </w:rPr>
        <w:pict>
          <v:group style="width:180.25pt;height:.5pt;mso-position-horizontal-relative:char;mso-position-vertical-relative:line" coordorigin="0,0" coordsize="3605,10">
            <v:line style="position:absolute" from="0,5" to="3604,5" stroked="true" strokeweight=".476pt" strokecolor="#0069aa">
              <v:stroke dashstyle="solid"/>
            </v:line>
          </v:group>
        </w:pict>
      </w:r>
      <w:r>
        <w:rPr>
          <w:rFonts w:ascii="Calibri"/>
          <w:sz w:val="2"/>
        </w:rPr>
      </w:r>
    </w:p>
    <w:p>
      <w:pPr>
        <w:tabs>
          <w:tab w:pos="1419" w:val="left" w:leader="none"/>
        </w:tabs>
        <w:spacing w:before="62"/>
        <w:ind w:left="0" w:right="61" w:firstLine="0"/>
        <w:jc w:val="center"/>
        <w:rPr>
          <w:sz w:val="18"/>
        </w:rPr>
      </w:pPr>
      <w:r>
        <w:rPr>
          <w:color w:val="231F20"/>
          <w:w w:val="90"/>
          <w:sz w:val="18"/>
        </w:rPr>
        <w:t>JC</w:t>
      </w:r>
      <w:r>
        <w:rPr>
          <w:color w:val="231F20"/>
          <w:spacing w:val="-1"/>
          <w:w w:val="90"/>
          <w:sz w:val="18"/>
        </w:rPr>
        <w:t> </w:t>
      </w:r>
      <w:r>
        <w:rPr>
          <w:color w:val="231F20"/>
          <w:w w:val="90"/>
          <w:sz w:val="18"/>
        </w:rPr>
        <w:t>12</w:t>
        <w:tab/>
        <w:t>JIC#2</w:t>
      </w:r>
    </w:p>
    <w:p>
      <w:pPr>
        <w:tabs>
          <w:tab w:pos="1419" w:val="left" w:leader="none"/>
        </w:tabs>
        <w:spacing w:before="9"/>
        <w:ind w:left="0" w:right="61" w:firstLine="0"/>
        <w:jc w:val="center"/>
        <w:rPr>
          <w:sz w:val="18"/>
        </w:rPr>
      </w:pPr>
      <w:r>
        <w:rPr>
          <w:color w:val="231F20"/>
          <w:w w:val="90"/>
          <w:sz w:val="18"/>
        </w:rPr>
        <w:t>JC</w:t>
      </w:r>
      <w:r>
        <w:rPr>
          <w:color w:val="231F20"/>
          <w:spacing w:val="-1"/>
          <w:w w:val="90"/>
          <w:sz w:val="18"/>
        </w:rPr>
        <w:t> </w:t>
      </w:r>
      <w:r>
        <w:rPr>
          <w:color w:val="231F20"/>
          <w:w w:val="90"/>
          <w:sz w:val="18"/>
        </w:rPr>
        <w:t>25</w:t>
        <w:tab/>
        <w:t>JIC#4</w:t>
      </w:r>
    </w:p>
    <w:p>
      <w:pPr>
        <w:tabs>
          <w:tab w:pos="1419" w:val="left" w:leader="none"/>
        </w:tabs>
        <w:spacing w:before="9"/>
        <w:ind w:left="0" w:right="61" w:firstLine="0"/>
        <w:jc w:val="center"/>
        <w:rPr>
          <w:sz w:val="18"/>
        </w:rPr>
      </w:pPr>
      <w:r>
        <w:rPr>
          <w:color w:val="231F20"/>
          <w:w w:val="90"/>
          <w:sz w:val="18"/>
        </w:rPr>
        <w:t>JC</w:t>
      </w:r>
      <w:r>
        <w:rPr>
          <w:color w:val="231F20"/>
          <w:spacing w:val="-1"/>
          <w:w w:val="90"/>
          <w:sz w:val="18"/>
        </w:rPr>
        <w:t> </w:t>
      </w:r>
      <w:r>
        <w:rPr>
          <w:color w:val="231F20"/>
          <w:w w:val="90"/>
          <w:sz w:val="18"/>
        </w:rPr>
        <w:t>30</w:t>
        <w:tab/>
        <w:t>JIC#5</w:t>
      </w:r>
    </w:p>
    <w:p>
      <w:pPr>
        <w:tabs>
          <w:tab w:pos="1419" w:val="left" w:leader="none"/>
        </w:tabs>
        <w:spacing w:before="9"/>
        <w:ind w:left="0" w:right="61" w:firstLine="0"/>
        <w:jc w:val="center"/>
        <w:rPr>
          <w:sz w:val="18"/>
        </w:rPr>
      </w:pPr>
      <w:r>
        <w:rPr>
          <w:color w:val="231F20"/>
          <w:w w:val="90"/>
          <w:sz w:val="18"/>
        </w:rPr>
        <w:t>JC</w:t>
      </w:r>
      <w:r>
        <w:rPr>
          <w:color w:val="231F20"/>
          <w:spacing w:val="-1"/>
          <w:w w:val="90"/>
          <w:sz w:val="18"/>
        </w:rPr>
        <w:t> </w:t>
      </w:r>
      <w:r>
        <w:rPr>
          <w:color w:val="231F20"/>
          <w:w w:val="90"/>
          <w:sz w:val="18"/>
        </w:rPr>
        <w:t>38</w:t>
        <w:tab/>
        <w:t>JIC#6</w:t>
      </w:r>
    </w:p>
    <w:p>
      <w:pPr>
        <w:tabs>
          <w:tab w:pos="1419" w:val="left" w:leader="none"/>
        </w:tabs>
        <w:spacing w:before="9"/>
        <w:ind w:left="0" w:right="61" w:firstLine="0"/>
        <w:jc w:val="center"/>
        <w:rPr>
          <w:sz w:val="18"/>
        </w:rPr>
      </w:pPr>
      <w:r>
        <w:rPr>
          <w:color w:val="231F20"/>
          <w:w w:val="90"/>
          <w:sz w:val="18"/>
        </w:rPr>
        <w:t>JC</w:t>
      </w:r>
      <w:r>
        <w:rPr>
          <w:color w:val="231F20"/>
          <w:spacing w:val="-1"/>
          <w:w w:val="90"/>
          <w:sz w:val="18"/>
        </w:rPr>
        <w:t> </w:t>
      </w:r>
      <w:r>
        <w:rPr>
          <w:color w:val="231F20"/>
          <w:w w:val="90"/>
          <w:sz w:val="18"/>
        </w:rPr>
        <w:t>50</w:t>
        <w:tab/>
        <w:t>JIC#8</w:t>
      </w:r>
    </w:p>
    <w:p>
      <w:pPr>
        <w:tabs>
          <w:tab w:pos="1436" w:val="left" w:leader="none"/>
        </w:tabs>
        <w:spacing w:before="9"/>
        <w:ind w:left="16" w:right="0" w:firstLine="0"/>
        <w:jc w:val="center"/>
        <w:rPr>
          <w:sz w:val="18"/>
        </w:rPr>
      </w:pPr>
      <w:r>
        <w:rPr>
          <w:color w:val="231F20"/>
          <w:w w:val="90"/>
          <w:sz w:val="18"/>
        </w:rPr>
        <w:t>JC</w:t>
      </w:r>
      <w:r>
        <w:rPr>
          <w:color w:val="231F20"/>
          <w:spacing w:val="-1"/>
          <w:w w:val="90"/>
          <w:sz w:val="18"/>
        </w:rPr>
        <w:t> </w:t>
      </w:r>
      <w:r>
        <w:rPr>
          <w:color w:val="231F20"/>
          <w:w w:val="90"/>
          <w:sz w:val="18"/>
        </w:rPr>
        <w:t>62</w:t>
        <w:tab/>
        <w:t>JIC#10</w:t>
      </w:r>
    </w:p>
    <w:p>
      <w:pPr>
        <w:tabs>
          <w:tab w:pos="1436" w:val="left" w:leader="none"/>
        </w:tabs>
        <w:spacing w:before="9"/>
        <w:ind w:left="16" w:right="0" w:firstLine="0"/>
        <w:jc w:val="center"/>
        <w:rPr>
          <w:sz w:val="18"/>
        </w:rPr>
      </w:pPr>
      <w:r>
        <w:rPr>
          <w:color w:val="231F20"/>
          <w:w w:val="90"/>
          <w:sz w:val="18"/>
        </w:rPr>
        <w:t>JC</w:t>
      </w:r>
      <w:r>
        <w:rPr>
          <w:color w:val="231F20"/>
          <w:spacing w:val="-1"/>
          <w:w w:val="90"/>
          <w:sz w:val="18"/>
        </w:rPr>
        <w:t> </w:t>
      </w:r>
      <w:r>
        <w:rPr>
          <w:color w:val="231F20"/>
          <w:w w:val="90"/>
          <w:sz w:val="18"/>
        </w:rPr>
        <w:t>75</w:t>
        <w:tab/>
        <w:t>JIC#12</w:t>
      </w:r>
    </w:p>
    <w:p>
      <w:pPr>
        <w:tabs>
          <w:tab w:pos="1436" w:val="left" w:leader="none"/>
        </w:tabs>
        <w:spacing w:before="9"/>
        <w:ind w:left="16" w:right="0" w:firstLine="0"/>
        <w:jc w:val="center"/>
        <w:rPr>
          <w:sz w:val="18"/>
        </w:rPr>
      </w:pPr>
      <w:r>
        <w:rPr/>
        <w:pict>
          <v:group style="position:absolute;margin-left:70.499702pt;margin-top:15.295062pt;width:451.3pt;height:21.7pt;mso-position-horizontal-relative:page;mso-position-vertical-relative:paragraph;z-index:12584;mso-wrap-distance-left:0;mso-wrap-distance-right:0" coordorigin="1410,306" coordsize="9026,434">
            <v:shape style="position:absolute;left:1430;top:324;width:9006;height:412" coordorigin="1430,325" coordsize="9006,412" path="m10027,325l1430,325,1430,736,10431,736,10436,639,10425,577,10388,523,10315,450,10209,374,10117,337,10052,325,10027,325xe" filled="true" fillcolor="#67c7c5" stroked="false">
              <v:path arrowok="t"/>
              <v:fill type="solid"/>
            </v:shape>
            <v:shape style="position:absolute;left:1418;top:313;width:2586;height:418" coordorigin="1418,314" coordsize="2586,418" path="m3590,314l1418,314,1418,732,4003,732,4003,718,3997,645,3977,577,3947,514,3906,458,3856,409,3799,369,3734,339,3664,320,3590,314xe" filled="true" fillcolor="#00b9b5" stroked="false">
              <v:path arrowok="t"/>
              <v:fill type="solid"/>
            </v:shape>
            <v:shape style="position:absolute;left:1418;top:313;width:2586;height:418" coordorigin="1418,314" coordsize="2586,418" path="m4003,732l4003,718,3997,645,3977,577,3947,514,3906,458,3856,409,3799,369,3734,339,3664,320,3590,314,1418,314,1418,732e" filled="false" stroked="true" strokeweight=".8pt" strokecolor="#ffffff">
              <v:path arrowok="t"/>
              <v:stroke dashstyle="solid"/>
            </v:shape>
            <v:shape style="position:absolute;left:1563;top:378;width:1494;height:310" type="#_x0000_t202" filled="false" stroked="false">
              <v:textbox inset="0,0,0,0">
                <w:txbxContent>
                  <w:p>
                    <w:pPr>
                      <w:spacing w:line="301" w:lineRule="exact" w:before="0"/>
                      <w:ind w:left="0" w:right="0" w:firstLine="0"/>
                      <w:jc w:val="left"/>
                      <w:rPr>
                        <w:sz w:val="26"/>
                      </w:rPr>
                    </w:pPr>
                    <w:r>
                      <w:rPr>
                        <w:color w:val="FFFFFF"/>
                        <w:w w:val="105"/>
                        <w:sz w:val="26"/>
                      </w:rPr>
                      <w:t>UNION TEES</w:t>
                    </w:r>
                  </w:p>
                </w:txbxContent>
              </v:textbox>
              <w10:wrap type="none"/>
            </v:shape>
            <v:shape style="position:absolute;left:4212;top:429;width:5397;height:215" type="#_x0000_t202" filled="false" stroked="false">
              <v:textbox inset="0,0,0,0">
                <w:txbxContent>
                  <w:p>
                    <w:pPr>
                      <w:spacing w:line="209" w:lineRule="exact" w:before="0"/>
                      <w:ind w:left="0" w:right="0" w:firstLine="0"/>
                      <w:jc w:val="left"/>
                      <w:rPr>
                        <w:sz w:val="18"/>
                      </w:rPr>
                    </w:pPr>
                    <w:r>
                      <w:rPr>
                        <w:color w:val="FFFFFF"/>
                        <w:w w:val="105"/>
                        <w:sz w:val="18"/>
                      </w:rPr>
                      <w:t>MALE NPT BY MALE NPT BY MALE NPT, 30° CHAMFER MALE END</w:t>
                    </w:r>
                  </w:p>
                </w:txbxContent>
              </v:textbox>
              <w10:wrap type="none"/>
            </v:shape>
            <w10:wrap type="topAndBottom"/>
          </v:group>
        </w:pict>
      </w:r>
      <w:r>
        <w:rPr>
          <w:color w:val="231F20"/>
          <w:w w:val="90"/>
          <w:sz w:val="18"/>
        </w:rPr>
        <w:t>JC</w:t>
      </w:r>
      <w:r>
        <w:rPr>
          <w:color w:val="231F20"/>
          <w:spacing w:val="-4"/>
          <w:w w:val="90"/>
          <w:sz w:val="18"/>
        </w:rPr>
        <w:t> </w:t>
      </w:r>
      <w:r>
        <w:rPr>
          <w:color w:val="231F20"/>
          <w:w w:val="90"/>
          <w:sz w:val="18"/>
        </w:rPr>
        <w:t>100</w:t>
        <w:tab/>
        <w:t>JIC#16</w:t>
      </w:r>
    </w:p>
    <w:p>
      <w:pPr>
        <w:tabs>
          <w:tab w:pos="6346" w:val="left" w:leader="none"/>
        </w:tabs>
        <w:spacing w:before="57" w:after="9"/>
        <w:ind w:left="4926" w:right="0" w:firstLine="0"/>
        <w:jc w:val="left"/>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3"/>
          <w:w w:val="95"/>
          <w:sz w:val="18"/>
        </w:rPr>
        <w:t> </w:t>
      </w:r>
      <w:r>
        <w:rPr>
          <w:rFonts w:ascii="Calibri"/>
          <w:b/>
          <w:color w:val="0069AA"/>
          <w:w w:val="95"/>
          <w:sz w:val="18"/>
        </w:rPr>
        <w:t>C</w:t>
      </w:r>
    </w:p>
    <w:p>
      <w:pPr>
        <w:pStyle w:val="BodyText"/>
        <w:spacing w:line="20" w:lineRule="exact"/>
        <w:ind w:left="4915"/>
        <w:rPr>
          <w:rFonts w:ascii="Calibri"/>
          <w:sz w:val="2"/>
        </w:rPr>
      </w:pPr>
      <w:r>
        <w:rPr>
          <w:rFonts w:ascii="Calibri"/>
          <w:sz w:val="2"/>
        </w:rPr>
        <w:pict>
          <v:group style="width:180.25pt;height:.5pt;mso-position-horizontal-relative:char;mso-position-vertical-relative:line" coordorigin="0,0" coordsize="3605,10">
            <v:line style="position:absolute" from="0,5" to="3604,5" stroked="true" strokeweight=".476pt" strokecolor="#0069aa">
              <v:stroke dashstyle="solid"/>
            </v:line>
          </v:group>
        </w:pict>
      </w:r>
      <w:r>
        <w:rPr>
          <w:rFonts w:ascii="Calibri"/>
          <w:sz w:val="2"/>
        </w:rPr>
      </w:r>
    </w:p>
    <w:p>
      <w:pPr>
        <w:tabs>
          <w:tab w:pos="2476" w:val="left" w:leader="none"/>
          <w:tab w:pos="3056" w:val="left" w:leader="none"/>
          <w:tab w:pos="3636" w:val="left" w:leader="none"/>
        </w:tabs>
        <w:spacing w:before="62"/>
        <w:ind w:left="1056" w:right="0" w:firstLine="0"/>
        <w:jc w:val="center"/>
        <w:rPr>
          <w:sz w:val="18"/>
        </w:rPr>
      </w:pPr>
      <w:r>
        <w:rPr/>
        <w:drawing>
          <wp:anchor distT="0" distB="0" distL="0" distR="0" allowOverlap="1" layoutInCell="1" locked="0" behindDoc="0" simplePos="0" relativeHeight="15208">
            <wp:simplePos x="0" y="0"/>
            <wp:positionH relativeFrom="page">
              <wp:posOffset>1043343</wp:posOffset>
            </wp:positionH>
            <wp:positionV relativeFrom="paragraph">
              <wp:posOffset>-12825</wp:posOffset>
            </wp:positionV>
            <wp:extent cx="1118577" cy="571258"/>
            <wp:effectExtent l="0" t="0" r="0" b="0"/>
            <wp:wrapNone/>
            <wp:docPr id="77" name="image186.png" descr=""/>
            <wp:cNvGraphicFramePr>
              <a:graphicFrameLocks noChangeAspect="1"/>
            </wp:cNvGraphicFramePr>
            <a:graphic>
              <a:graphicData uri="http://schemas.openxmlformats.org/drawingml/2006/picture">
                <pic:pic>
                  <pic:nvPicPr>
                    <pic:cNvPr id="78" name="image186.png"/>
                    <pic:cNvPicPr/>
                  </pic:nvPicPr>
                  <pic:blipFill>
                    <a:blip r:embed="rId191" cstate="print"/>
                    <a:stretch>
                      <a:fillRect/>
                    </a:stretch>
                  </pic:blipFill>
                  <pic:spPr>
                    <a:xfrm>
                      <a:off x="0" y="0"/>
                      <a:ext cx="1118577" cy="571258"/>
                    </a:xfrm>
                    <a:prstGeom prst="rect">
                      <a:avLst/>
                    </a:prstGeom>
                  </pic:spPr>
                </pic:pic>
              </a:graphicData>
            </a:graphic>
          </wp:anchor>
        </w:drawing>
      </w:r>
      <w:r>
        <w:rPr>
          <w:color w:val="231F20"/>
          <w:w w:val="95"/>
          <w:sz w:val="18"/>
        </w:rPr>
        <w:t>UPT</w:t>
      </w:r>
      <w:r>
        <w:rPr>
          <w:color w:val="231F20"/>
          <w:spacing w:val="-19"/>
          <w:w w:val="95"/>
          <w:sz w:val="18"/>
        </w:rPr>
        <w:t> </w:t>
      </w:r>
      <w:r>
        <w:rPr>
          <w:color w:val="231F20"/>
          <w:w w:val="95"/>
          <w:sz w:val="18"/>
        </w:rPr>
        <w:t>12</w:t>
        <w:tab/>
        <w:t>1/8”</w:t>
        <w:tab/>
        <w:t>1/8”</w:t>
        <w:tab/>
        <w:t>1/8”</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w:t>
      </w:r>
      <w:r>
        <w:rPr>
          <w:color w:val="231F20"/>
          <w:spacing w:val="-19"/>
          <w:w w:val="95"/>
          <w:sz w:val="18"/>
        </w:rPr>
        <w:t> </w:t>
      </w:r>
      <w:r>
        <w:rPr>
          <w:color w:val="231F20"/>
          <w:w w:val="95"/>
          <w:sz w:val="18"/>
        </w:rPr>
        <w:t>25</w:t>
        <w:tab/>
        <w:t>1/4”</w:t>
        <w:tab/>
        <w:t>1/4”</w:t>
        <w:tab/>
        <w:t>1/4”</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w:t>
      </w:r>
      <w:r>
        <w:rPr>
          <w:color w:val="231F20"/>
          <w:spacing w:val="-19"/>
          <w:w w:val="95"/>
          <w:sz w:val="18"/>
        </w:rPr>
        <w:t> </w:t>
      </w:r>
      <w:r>
        <w:rPr>
          <w:color w:val="231F20"/>
          <w:w w:val="95"/>
          <w:sz w:val="18"/>
        </w:rPr>
        <w:t>38</w:t>
        <w:tab/>
        <w:t>3/8”</w:t>
        <w:tab/>
        <w:t>3/8”</w:t>
        <w:tab/>
        <w:t>3/8”</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w:t>
      </w:r>
      <w:r>
        <w:rPr>
          <w:color w:val="231F20"/>
          <w:spacing w:val="-19"/>
          <w:w w:val="95"/>
          <w:sz w:val="18"/>
        </w:rPr>
        <w:t> </w:t>
      </w:r>
      <w:r>
        <w:rPr>
          <w:color w:val="231F20"/>
          <w:w w:val="95"/>
          <w:sz w:val="18"/>
        </w:rPr>
        <w:t>50</w:t>
        <w:tab/>
        <w:t>1/2”</w:t>
        <w:tab/>
        <w:t>1/2”</w:t>
        <w:tab/>
        <w:t>1/2”</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w:t>
      </w:r>
      <w:r>
        <w:rPr>
          <w:color w:val="231F20"/>
          <w:spacing w:val="-19"/>
          <w:w w:val="95"/>
          <w:sz w:val="18"/>
        </w:rPr>
        <w:t> </w:t>
      </w:r>
      <w:r>
        <w:rPr>
          <w:color w:val="231F20"/>
          <w:w w:val="95"/>
          <w:sz w:val="18"/>
        </w:rPr>
        <w:t>75</w:t>
        <w:tab/>
        <w:t>3/4”</w:t>
        <w:tab/>
        <w:t>3/4”</w:t>
        <w:tab/>
        <w:t>3/4”</w:t>
      </w:r>
    </w:p>
    <w:p>
      <w:pPr>
        <w:tabs>
          <w:tab w:pos="2478" w:val="left" w:leader="none"/>
          <w:tab w:pos="2912" w:val="left" w:leader="none"/>
          <w:tab w:pos="3492" w:val="left" w:leader="none"/>
        </w:tabs>
        <w:spacing w:before="9"/>
        <w:ind w:left="912" w:right="0" w:firstLine="0"/>
        <w:jc w:val="center"/>
        <w:rPr>
          <w:sz w:val="18"/>
        </w:rPr>
      </w:pPr>
      <w:r>
        <w:rPr/>
        <w:pict>
          <v:group style="position:absolute;margin-left:72.499702pt;margin-top:16.295149pt;width:449.3pt;height:21.7pt;mso-position-horizontal-relative:page;mso-position-vertical-relative:paragraph;z-index:12680;mso-wrap-distance-left:0;mso-wrap-distance-right:0" coordorigin="1450,326" coordsize="8986,434">
            <v:shape style="position:absolute;left:1465;top:346;width:8971;height:412" coordorigin="1466,346" coordsize="8971,412" path="m10029,346l1466,346,1466,757,10431,757,10436,661,10425,599,10389,544,10315,472,10210,395,10119,358,10054,347,10029,346xe" filled="true" fillcolor="#67c7c5" stroked="false">
              <v:path arrowok="t"/>
              <v:fill type="solid"/>
            </v:shape>
            <v:shape style="position:absolute;left:1458;top:333;width:2482;height:418" coordorigin="1458,334" coordsize="2482,418" path="m3535,334l1458,334,1458,752,3939,752,3939,738,3933,665,3914,597,3884,534,3844,478,3796,429,3739,389,3676,359,3608,340,3535,334xe" filled="true" fillcolor="#00b9b5" stroked="false">
              <v:path arrowok="t"/>
              <v:fill type="solid"/>
            </v:shape>
            <v:shape style="position:absolute;left:1458;top:333;width:2482;height:418" coordorigin="1458,334" coordsize="2482,418" path="m3939,752l3939,738,3933,665,3914,597,3884,534,3844,478,3796,429,3739,389,3676,359,3608,340,3535,334,1458,334,1458,752e" filled="false" stroked="true" strokeweight=".8pt" strokecolor="#ffffff">
              <v:path arrowok="t"/>
              <v:stroke dashstyle="solid"/>
            </v:shape>
            <v:shape style="position:absolute;left:1563;top:399;width:1450;height:310" type="#_x0000_t202" filled="false" stroked="false">
              <v:textbox inset="0,0,0,0">
                <w:txbxContent>
                  <w:p>
                    <w:pPr>
                      <w:spacing w:line="301" w:lineRule="exact" w:before="0"/>
                      <w:ind w:left="0" w:right="0" w:firstLine="0"/>
                      <w:jc w:val="left"/>
                      <w:rPr>
                        <w:sz w:val="26"/>
                      </w:rPr>
                    </w:pPr>
                    <w:r>
                      <w:rPr>
                        <w:color w:val="FFFFFF"/>
                        <w:sz w:val="26"/>
                      </w:rPr>
                      <w:t>FEMALE</w:t>
                    </w:r>
                    <w:r>
                      <w:rPr>
                        <w:color w:val="FFFFFF"/>
                        <w:spacing w:val="-23"/>
                        <w:sz w:val="26"/>
                      </w:rPr>
                      <w:t> </w:t>
                    </w:r>
                    <w:r>
                      <w:rPr>
                        <w:color w:val="FFFFFF"/>
                        <w:sz w:val="26"/>
                      </w:rPr>
                      <w:t>TEE</w:t>
                    </w:r>
                  </w:p>
                </w:txbxContent>
              </v:textbox>
              <w10:wrap type="none"/>
            </v:shape>
            <v:shape style="position:absolute;left:4120;top:460;width:3405;height:215" type="#_x0000_t202" filled="false" stroked="false">
              <v:textbox inset="0,0,0,0">
                <w:txbxContent>
                  <w:p>
                    <w:pPr>
                      <w:spacing w:line="209" w:lineRule="exact" w:before="0"/>
                      <w:ind w:left="0" w:right="0" w:firstLine="0"/>
                      <w:jc w:val="left"/>
                      <w:rPr>
                        <w:sz w:val="18"/>
                      </w:rPr>
                    </w:pPr>
                    <w:r>
                      <w:rPr>
                        <w:color w:val="FFFFFF"/>
                        <w:sz w:val="18"/>
                      </w:rPr>
                      <w:t>FEMALE NPT BY MALE NPT BY MALE NPT</w:t>
                    </w:r>
                  </w:p>
                </w:txbxContent>
              </v:textbox>
              <w10:wrap type="none"/>
            </v:shape>
            <w10:wrap type="topAndBottom"/>
          </v:group>
        </w:pict>
      </w:r>
      <w:r>
        <w:rPr>
          <w:color w:val="231F20"/>
          <w:w w:val="95"/>
          <w:sz w:val="18"/>
        </w:rPr>
        <w:t>UPT</w:t>
      </w:r>
      <w:r>
        <w:rPr>
          <w:color w:val="231F20"/>
          <w:spacing w:val="-23"/>
          <w:w w:val="95"/>
          <w:sz w:val="18"/>
        </w:rPr>
        <w:t> </w:t>
      </w:r>
      <w:r>
        <w:rPr>
          <w:color w:val="231F20"/>
          <w:w w:val="95"/>
          <w:sz w:val="18"/>
        </w:rPr>
        <w:t>100</w:t>
        <w:tab/>
      </w:r>
      <w:r>
        <w:rPr>
          <w:color w:val="231F20"/>
          <w:sz w:val="18"/>
        </w:rPr>
        <w:t>1”</w:t>
        <w:tab/>
        <w:t>1”</w:t>
        <w:tab/>
        <w:t>1”</w:t>
      </w:r>
    </w:p>
    <w:p>
      <w:pPr>
        <w:tabs>
          <w:tab w:pos="6346" w:val="left" w:leader="none"/>
        </w:tabs>
        <w:spacing w:before="59" w:after="8"/>
        <w:ind w:left="4926" w:right="0" w:firstLine="0"/>
        <w:jc w:val="left"/>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3"/>
          <w:w w:val="95"/>
          <w:sz w:val="18"/>
        </w:rPr>
        <w:t> </w:t>
      </w:r>
      <w:r>
        <w:rPr>
          <w:rFonts w:ascii="Calibri"/>
          <w:b/>
          <w:color w:val="0069AA"/>
          <w:w w:val="95"/>
          <w:sz w:val="18"/>
        </w:rPr>
        <w:t>C</w:t>
      </w:r>
    </w:p>
    <w:p>
      <w:pPr>
        <w:pStyle w:val="BodyText"/>
        <w:spacing w:line="20" w:lineRule="exact"/>
        <w:ind w:left="4915"/>
        <w:rPr>
          <w:rFonts w:ascii="Calibri"/>
          <w:sz w:val="2"/>
        </w:rPr>
      </w:pPr>
      <w:r>
        <w:rPr>
          <w:rFonts w:ascii="Calibri"/>
          <w:sz w:val="2"/>
        </w:rPr>
        <w:pict>
          <v:group style="width:180.25pt;height:.5pt;mso-position-horizontal-relative:char;mso-position-vertical-relative:line" coordorigin="0,0" coordsize="3605,10">
            <v:line style="position:absolute" from="0,5" to="3604,5" stroked="true" strokeweight=".476pt" strokecolor="#0069aa">
              <v:stroke dashstyle="solid"/>
            </v:line>
          </v:group>
        </w:pict>
      </w:r>
      <w:r>
        <w:rPr>
          <w:rFonts w:ascii="Calibri"/>
          <w:sz w:val="2"/>
        </w:rPr>
      </w:r>
    </w:p>
    <w:p>
      <w:pPr>
        <w:tabs>
          <w:tab w:pos="2476" w:val="left" w:leader="none"/>
          <w:tab w:pos="3056" w:val="left" w:leader="none"/>
          <w:tab w:pos="3636" w:val="left" w:leader="none"/>
        </w:tabs>
        <w:spacing w:before="62"/>
        <w:ind w:left="1056" w:right="0" w:firstLine="0"/>
        <w:jc w:val="center"/>
        <w:rPr>
          <w:sz w:val="18"/>
        </w:rPr>
      </w:pPr>
      <w:r>
        <w:rPr>
          <w:color w:val="231F20"/>
          <w:w w:val="95"/>
          <w:sz w:val="18"/>
        </w:rPr>
        <w:t>FPT</w:t>
      </w:r>
      <w:r>
        <w:rPr>
          <w:color w:val="231F20"/>
          <w:spacing w:val="-22"/>
          <w:w w:val="95"/>
          <w:sz w:val="18"/>
        </w:rPr>
        <w:t> </w:t>
      </w:r>
      <w:r>
        <w:rPr>
          <w:color w:val="231F20"/>
          <w:w w:val="95"/>
          <w:sz w:val="18"/>
        </w:rPr>
        <w:t>12</w:t>
        <w:tab/>
        <w:t>1/8”</w:t>
        <w:tab/>
        <w:t>1/8”</w:t>
        <w:tab/>
        <w:t>1/8”</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FPT</w:t>
      </w:r>
      <w:r>
        <w:rPr>
          <w:color w:val="231F20"/>
          <w:spacing w:val="-22"/>
          <w:w w:val="95"/>
          <w:sz w:val="18"/>
        </w:rPr>
        <w:t> </w:t>
      </w:r>
      <w:r>
        <w:rPr>
          <w:color w:val="231F20"/>
          <w:w w:val="95"/>
          <w:sz w:val="18"/>
        </w:rPr>
        <w:t>25</w:t>
        <w:tab/>
        <w:t>1/4”</w:t>
        <w:tab/>
        <w:t>1/4”</w:t>
        <w:tab/>
        <w:t>1/4”</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FPT</w:t>
      </w:r>
      <w:r>
        <w:rPr>
          <w:color w:val="231F20"/>
          <w:spacing w:val="-22"/>
          <w:w w:val="95"/>
          <w:sz w:val="18"/>
        </w:rPr>
        <w:t> </w:t>
      </w:r>
      <w:r>
        <w:rPr>
          <w:color w:val="231F20"/>
          <w:w w:val="95"/>
          <w:sz w:val="18"/>
        </w:rPr>
        <w:t>38</w:t>
        <w:tab/>
        <w:t>3/8”</w:t>
        <w:tab/>
        <w:t>3/8”</w:t>
        <w:tab/>
        <w:t>3/8”</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FPT</w:t>
      </w:r>
      <w:r>
        <w:rPr>
          <w:color w:val="231F20"/>
          <w:spacing w:val="-22"/>
          <w:w w:val="95"/>
          <w:sz w:val="18"/>
        </w:rPr>
        <w:t> </w:t>
      </w:r>
      <w:r>
        <w:rPr>
          <w:color w:val="231F20"/>
          <w:w w:val="95"/>
          <w:sz w:val="18"/>
        </w:rPr>
        <w:t>50</w:t>
        <w:tab/>
        <w:t>1/2”</w:t>
        <w:tab/>
        <w:t>1/2”</w:t>
        <w:tab/>
        <w:t>1/2”</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FPT</w:t>
      </w:r>
      <w:r>
        <w:rPr>
          <w:color w:val="231F20"/>
          <w:spacing w:val="-22"/>
          <w:w w:val="95"/>
          <w:sz w:val="18"/>
        </w:rPr>
        <w:t> </w:t>
      </w:r>
      <w:r>
        <w:rPr>
          <w:color w:val="231F20"/>
          <w:w w:val="95"/>
          <w:sz w:val="18"/>
        </w:rPr>
        <w:t>75</w:t>
        <w:tab/>
        <w:t>3/4”</w:t>
        <w:tab/>
        <w:t>3/4”</w:t>
        <w:tab/>
        <w:t>3/4”</w:t>
      </w:r>
    </w:p>
    <w:p>
      <w:pPr>
        <w:tabs>
          <w:tab w:pos="2478" w:val="left" w:leader="none"/>
          <w:tab w:pos="2912" w:val="left" w:leader="none"/>
          <w:tab w:pos="3492" w:val="left" w:leader="none"/>
        </w:tabs>
        <w:spacing w:before="9"/>
        <w:ind w:left="912" w:right="0" w:firstLine="0"/>
        <w:jc w:val="center"/>
        <w:rPr>
          <w:sz w:val="18"/>
        </w:rPr>
      </w:pPr>
      <w:r>
        <w:rPr>
          <w:color w:val="231F20"/>
          <w:w w:val="90"/>
          <w:sz w:val="18"/>
        </w:rPr>
        <w:t>FPT</w:t>
      </w:r>
      <w:r>
        <w:rPr>
          <w:color w:val="231F20"/>
          <w:spacing w:val="-16"/>
          <w:w w:val="90"/>
          <w:sz w:val="18"/>
        </w:rPr>
        <w:t> </w:t>
      </w:r>
      <w:r>
        <w:rPr>
          <w:color w:val="231F20"/>
          <w:w w:val="90"/>
          <w:sz w:val="18"/>
        </w:rPr>
        <w:t>100</w:t>
        <w:tab/>
      </w:r>
      <w:r>
        <w:rPr>
          <w:color w:val="231F20"/>
          <w:w w:val="95"/>
          <w:sz w:val="18"/>
        </w:rPr>
        <w:t>1”</w:t>
        <w:tab/>
        <w:t>1”</w:t>
        <w:tab/>
        <w:t>1”</w:t>
      </w:r>
    </w:p>
    <w:p>
      <w:pPr>
        <w:pStyle w:val="BodyText"/>
        <w:spacing w:before="7"/>
        <w:rPr>
          <w:sz w:val="8"/>
        </w:rPr>
      </w:pPr>
      <w:r>
        <w:rPr/>
        <w:pict>
          <v:group style="position:absolute;margin-left:72.499702pt;margin-top:7.024583pt;width:449.3pt;height:22.1pt;mso-position-horizontal-relative:page;mso-position-vertical-relative:paragraph;z-index:12776;mso-wrap-distance-left:0;mso-wrap-distance-right:0" coordorigin="1450,140" coordsize="8986,442">
            <v:shape style="position:absolute;left:1465;top:170;width:8971;height:412" coordorigin="1466,171" coordsize="8971,412" path="m10029,171l1466,171,1466,582,10431,582,10436,485,10425,423,10389,369,10315,296,10210,219,10119,183,10054,171,10029,171xe" filled="true" fillcolor="#67c7c5" stroked="false">
              <v:path arrowok="t"/>
              <v:fill type="solid"/>
            </v:shape>
            <v:shape style="position:absolute;left:1458;top:148;width:2400;height:418" coordorigin="1458,148" coordsize="2400,418" path="m3453,148l1458,148,1458,566,3857,566,3857,552,3851,480,3832,411,3802,348,3762,292,3714,243,3657,204,3594,174,3526,155,3453,148xe" filled="true" fillcolor="#00b9b5" stroked="false">
              <v:path arrowok="t"/>
              <v:fill type="solid"/>
            </v:shape>
            <v:shape style="position:absolute;left:1458;top:148;width:2400;height:418" coordorigin="1458,148" coordsize="2400,418" path="m3857,566l3857,552,3851,480,3832,411,3802,348,3762,292,3714,243,3657,204,3594,174,3526,155,3453,148,1458,148,1458,566e" filled="false" stroked="true" strokeweight=".8pt" strokecolor="#ffffff">
              <v:path arrowok="t"/>
              <v:stroke dashstyle="solid"/>
            </v:shape>
            <v:shape style="position:absolute;left:1563;top:224;width:1363;height:310" type="#_x0000_t202" filled="false" stroked="false">
              <v:textbox inset="0,0,0,0">
                <w:txbxContent>
                  <w:p>
                    <w:pPr>
                      <w:spacing w:line="301" w:lineRule="exact" w:before="0"/>
                      <w:ind w:left="0" w:right="0" w:firstLine="0"/>
                      <w:jc w:val="left"/>
                      <w:rPr>
                        <w:sz w:val="26"/>
                      </w:rPr>
                    </w:pPr>
                    <w:r>
                      <w:rPr>
                        <w:color w:val="FFFFFF"/>
                        <w:w w:val="105"/>
                        <w:sz w:val="26"/>
                      </w:rPr>
                      <w:t>UNION TEE</w:t>
                    </w:r>
                  </w:p>
                </w:txbxContent>
              </v:textbox>
              <w10:wrap type="none"/>
            </v:shape>
            <v:shape style="position:absolute;left:4060;top:266;width:1899;height:215" type="#_x0000_t202" filled="false" stroked="false">
              <v:textbox inset="0,0,0,0">
                <w:txbxContent>
                  <w:p>
                    <w:pPr>
                      <w:spacing w:line="209" w:lineRule="exact" w:before="0"/>
                      <w:ind w:left="0" w:right="0" w:firstLine="0"/>
                      <w:jc w:val="left"/>
                      <w:rPr>
                        <w:sz w:val="18"/>
                      </w:rPr>
                    </w:pPr>
                    <w:r>
                      <w:rPr>
                        <w:color w:val="FFFFFF"/>
                        <w:sz w:val="18"/>
                      </w:rPr>
                      <w:t>FEMALE NPSM SWIVEL</w:t>
                    </w:r>
                  </w:p>
                </w:txbxContent>
              </v:textbox>
              <w10:wrap type="none"/>
            </v:shape>
            <w10:wrap type="topAndBottom"/>
          </v:group>
        </w:pict>
      </w:r>
    </w:p>
    <w:p>
      <w:pPr>
        <w:tabs>
          <w:tab w:pos="6346" w:val="left" w:leader="none"/>
        </w:tabs>
        <w:spacing w:before="61" w:after="9"/>
        <w:ind w:left="4926" w:right="0" w:firstLine="0"/>
        <w:jc w:val="left"/>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3"/>
          <w:w w:val="95"/>
          <w:sz w:val="18"/>
        </w:rPr>
        <w:t> </w:t>
      </w:r>
      <w:r>
        <w:rPr>
          <w:rFonts w:ascii="Calibri"/>
          <w:b/>
          <w:color w:val="0069AA"/>
          <w:w w:val="95"/>
          <w:sz w:val="18"/>
        </w:rPr>
        <w:t>C</w:t>
      </w:r>
    </w:p>
    <w:p>
      <w:pPr>
        <w:pStyle w:val="BodyText"/>
        <w:spacing w:line="20" w:lineRule="exact"/>
        <w:ind w:left="4915"/>
        <w:rPr>
          <w:rFonts w:ascii="Calibri"/>
          <w:sz w:val="2"/>
        </w:rPr>
      </w:pPr>
      <w:r>
        <w:rPr>
          <w:rFonts w:ascii="Calibri"/>
          <w:sz w:val="2"/>
        </w:rPr>
        <w:pict>
          <v:group style="width:180.25pt;height:.5pt;mso-position-horizontal-relative:char;mso-position-vertical-relative:line" coordorigin="0,0" coordsize="3605,10">
            <v:line style="position:absolute" from="0,5" to="3604,5" stroked="true" strokeweight=".476pt" strokecolor="#0069aa">
              <v:stroke dashstyle="solid"/>
            </v:line>
          </v:group>
        </w:pict>
      </w:r>
      <w:r>
        <w:rPr>
          <w:rFonts w:ascii="Calibri"/>
          <w:sz w:val="2"/>
        </w:rPr>
      </w:r>
    </w:p>
    <w:p>
      <w:pPr>
        <w:tabs>
          <w:tab w:pos="2476" w:val="left" w:leader="none"/>
          <w:tab w:pos="3056" w:val="left" w:leader="none"/>
          <w:tab w:pos="3636" w:val="left" w:leader="none"/>
        </w:tabs>
        <w:spacing w:before="62"/>
        <w:ind w:left="1056" w:right="0" w:firstLine="0"/>
        <w:jc w:val="center"/>
        <w:rPr>
          <w:sz w:val="18"/>
        </w:rPr>
      </w:pPr>
      <w:r>
        <w:rPr>
          <w:color w:val="231F20"/>
          <w:w w:val="95"/>
          <w:sz w:val="18"/>
        </w:rPr>
        <w:t>UPTF</w:t>
      </w:r>
      <w:r>
        <w:rPr>
          <w:color w:val="231F20"/>
          <w:spacing w:val="-24"/>
          <w:w w:val="95"/>
          <w:sz w:val="18"/>
        </w:rPr>
        <w:t> </w:t>
      </w:r>
      <w:r>
        <w:rPr>
          <w:color w:val="231F20"/>
          <w:w w:val="95"/>
          <w:sz w:val="18"/>
        </w:rPr>
        <w:t>12</w:t>
        <w:tab/>
        <w:t>1/8”</w:t>
        <w:tab/>
        <w:t>1/8”</w:t>
        <w:tab/>
        <w:t>1/8”</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UPTF</w:t>
      </w:r>
      <w:r>
        <w:rPr>
          <w:color w:val="231F20"/>
          <w:spacing w:val="-24"/>
          <w:w w:val="95"/>
          <w:sz w:val="18"/>
        </w:rPr>
        <w:t> </w:t>
      </w:r>
      <w:r>
        <w:rPr>
          <w:color w:val="231F20"/>
          <w:w w:val="95"/>
          <w:sz w:val="18"/>
        </w:rPr>
        <w:t>25</w:t>
        <w:tab/>
        <w:t>1/4”</w:t>
        <w:tab/>
        <w:t>1/4”</w:t>
        <w:tab/>
        <w:t>1/4”</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UPTF</w:t>
      </w:r>
      <w:r>
        <w:rPr>
          <w:color w:val="231F20"/>
          <w:spacing w:val="-24"/>
          <w:w w:val="95"/>
          <w:sz w:val="18"/>
        </w:rPr>
        <w:t> </w:t>
      </w:r>
      <w:r>
        <w:rPr>
          <w:color w:val="231F20"/>
          <w:w w:val="95"/>
          <w:sz w:val="18"/>
        </w:rPr>
        <w:t>38</w:t>
        <w:tab/>
        <w:t>3/8”</w:t>
        <w:tab/>
        <w:t>3/8”</w:t>
        <w:tab/>
        <w:t>3/8”</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UPTF</w:t>
      </w:r>
      <w:r>
        <w:rPr>
          <w:color w:val="231F20"/>
          <w:spacing w:val="-24"/>
          <w:w w:val="95"/>
          <w:sz w:val="18"/>
        </w:rPr>
        <w:t> </w:t>
      </w:r>
      <w:r>
        <w:rPr>
          <w:color w:val="231F20"/>
          <w:w w:val="95"/>
          <w:sz w:val="18"/>
        </w:rPr>
        <w:t>50</w:t>
        <w:tab/>
        <w:t>1/2”</w:t>
        <w:tab/>
        <w:t>1/2”</w:t>
        <w:tab/>
        <w:t>1/2”</w:t>
      </w:r>
    </w:p>
    <w:p>
      <w:pPr>
        <w:tabs>
          <w:tab w:pos="2476" w:val="left" w:leader="none"/>
          <w:tab w:pos="3056" w:val="left" w:leader="none"/>
          <w:tab w:pos="3636" w:val="left" w:leader="none"/>
        </w:tabs>
        <w:spacing w:before="9"/>
        <w:ind w:left="1056" w:right="0" w:firstLine="0"/>
        <w:jc w:val="center"/>
        <w:rPr>
          <w:sz w:val="18"/>
        </w:rPr>
      </w:pPr>
      <w:r>
        <w:rPr>
          <w:color w:val="231F20"/>
          <w:w w:val="95"/>
          <w:sz w:val="18"/>
        </w:rPr>
        <w:t>UPTF</w:t>
      </w:r>
      <w:r>
        <w:rPr>
          <w:color w:val="231F20"/>
          <w:spacing w:val="-24"/>
          <w:w w:val="95"/>
          <w:sz w:val="18"/>
        </w:rPr>
        <w:t> </w:t>
      </w:r>
      <w:r>
        <w:rPr>
          <w:color w:val="231F20"/>
          <w:w w:val="95"/>
          <w:sz w:val="18"/>
        </w:rPr>
        <w:t>75</w:t>
        <w:tab/>
        <w:t>3/4”</w:t>
        <w:tab/>
        <w:t>3/4”</w:t>
        <w:tab/>
        <w:t>3/4”</w:t>
      </w:r>
    </w:p>
    <w:p>
      <w:pPr>
        <w:tabs>
          <w:tab w:pos="2478" w:val="left" w:leader="none"/>
          <w:tab w:pos="2912" w:val="left" w:leader="none"/>
          <w:tab w:pos="3492" w:val="left" w:leader="none"/>
        </w:tabs>
        <w:spacing w:before="9"/>
        <w:ind w:left="912" w:right="0" w:firstLine="0"/>
        <w:jc w:val="center"/>
        <w:rPr>
          <w:sz w:val="18"/>
        </w:rPr>
      </w:pPr>
      <w:r>
        <w:rPr/>
        <w:pict>
          <v:group style="position:absolute;margin-left:72.5pt;margin-top:16.96096pt;width:449.3pt;height:21.7pt;mso-position-horizontal-relative:page;mso-position-vertical-relative:paragraph;z-index:12872;mso-wrap-distance-left:0;mso-wrap-distance-right:0" coordorigin="1450,339" coordsize="8986,434">
            <v:shape style="position:absolute;left:1465;top:361;width:8971;height:412" coordorigin="1466,361" coordsize="8971,412" path="m10029,361l1466,361,1466,773,10431,773,10436,676,10425,614,10389,560,10315,487,10210,410,10119,373,10054,362,10029,361xe" filled="true" fillcolor="#67c7c5" stroked="false">
              <v:path arrowok="t"/>
              <v:fill type="solid"/>
            </v:shape>
            <v:shape style="position:absolute;left:1458;top:347;width:2492;height:418" coordorigin="1458,347" coordsize="2492,418" path="m3546,347l1458,347,1458,765,3950,765,3950,751,3943,678,3925,610,3895,547,3855,491,3806,442,3750,402,3687,372,3619,354,3546,347xe" filled="true" fillcolor="#00b9b5" stroked="false">
              <v:path arrowok="t"/>
              <v:fill type="solid"/>
            </v:shape>
            <v:shape style="position:absolute;left:1458;top:347;width:2492;height:418" coordorigin="1458,347" coordsize="2492,418" path="m3950,765l3950,751,3943,678,3925,610,3895,547,3855,491,3806,442,3750,402,3687,372,3619,354,3546,347,1458,347,1458,765e" filled="false" stroked="true" strokeweight=".8pt" strokecolor="#ffffff">
              <v:path arrowok="t"/>
              <v:stroke dashstyle="solid"/>
            </v:shape>
            <v:shape style="position:absolute;left:1563;top:414;width:1859;height:310" type="#_x0000_t202" filled="false" stroked="false">
              <v:textbox inset="0,0,0,0">
                <w:txbxContent>
                  <w:p>
                    <w:pPr>
                      <w:spacing w:line="301" w:lineRule="exact" w:before="0"/>
                      <w:ind w:left="0" w:right="0" w:firstLine="0"/>
                      <w:jc w:val="left"/>
                      <w:rPr>
                        <w:sz w:val="26"/>
                      </w:rPr>
                    </w:pPr>
                    <w:r>
                      <w:rPr>
                        <w:color w:val="FFFFFF"/>
                        <w:w w:val="105"/>
                        <w:sz w:val="26"/>
                      </w:rPr>
                      <w:t>FEMALE CROSS</w:t>
                    </w:r>
                  </w:p>
                </w:txbxContent>
              </v:textbox>
              <w10:wrap type="none"/>
            </v:shape>
            <v:shape style="position:absolute;left:4170;top:453;width:1909;height:215" type="#_x0000_t202" filled="false" stroked="false">
              <v:textbox inset="0,0,0,0">
                <w:txbxContent>
                  <w:p>
                    <w:pPr>
                      <w:spacing w:line="209" w:lineRule="exact" w:before="0"/>
                      <w:ind w:left="0" w:right="0" w:firstLine="0"/>
                      <w:jc w:val="left"/>
                      <w:rPr>
                        <w:sz w:val="18"/>
                      </w:rPr>
                    </w:pPr>
                    <w:r>
                      <w:rPr>
                        <w:color w:val="FFFFFF"/>
                        <w:sz w:val="18"/>
                      </w:rPr>
                      <w:t>FEMALE NPT ALL ENDS</w:t>
                    </w:r>
                  </w:p>
                </w:txbxContent>
              </v:textbox>
              <w10:wrap type="none"/>
            </v:shape>
            <w10:wrap type="topAndBottom"/>
          </v:group>
        </w:pict>
      </w:r>
      <w:r>
        <w:rPr>
          <w:color w:val="231F20"/>
          <w:w w:val="90"/>
          <w:sz w:val="18"/>
        </w:rPr>
        <w:t>UPTF</w:t>
      </w:r>
      <w:r>
        <w:rPr>
          <w:color w:val="231F20"/>
          <w:spacing w:val="-16"/>
          <w:w w:val="90"/>
          <w:sz w:val="18"/>
        </w:rPr>
        <w:t> </w:t>
      </w:r>
      <w:r>
        <w:rPr>
          <w:color w:val="231F20"/>
          <w:w w:val="90"/>
          <w:sz w:val="18"/>
        </w:rPr>
        <w:t>100</w:t>
        <w:tab/>
      </w:r>
      <w:r>
        <w:rPr>
          <w:color w:val="231F20"/>
          <w:sz w:val="18"/>
        </w:rPr>
        <w:t>1”</w:t>
        <w:tab/>
        <w:t>1”</w:t>
        <w:tab/>
        <w:t>1”</w:t>
      </w:r>
    </w:p>
    <w:p>
      <w:pPr>
        <w:tabs>
          <w:tab w:pos="6346" w:val="left" w:leader="none"/>
        </w:tabs>
        <w:spacing w:before="61" w:after="8"/>
        <w:ind w:left="4926" w:right="0" w:firstLine="0"/>
        <w:jc w:val="left"/>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 C SIDE</w:t>
      </w:r>
      <w:r>
        <w:rPr>
          <w:rFonts w:ascii="Calibri"/>
          <w:b/>
          <w:color w:val="0069AA"/>
          <w:spacing w:val="-3"/>
          <w:w w:val="95"/>
          <w:sz w:val="18"/>
        </w:rPr>
        <w:t> </w:t>
      </w:r>
      <w:r>
        <w:rPr>
          <w:rFonts w:ascii="Calibri"/>
          <w:b/>
          <w:color w:val="0069AA"/>
          <w:w w:val="95"/>
          <w:sz w:val="18"/>
        </w:rPr>
        <w:t>D</w:t>
      </w:r>
    </w:p>
    <w:p>
      <w:pPr>
        <w:pStyle w:val="BodyText"/>
        <w:spacing w:line="20" w:lineRule="exact"/>
        <w:ind w:left="4915"/>
        <w:rPr>
          <w:rFonts w:ascii="Calibri"/>
          <w:sz w:val="2"/>
        </w:rPr>
      </w:pPr>
      <w:r>
        <w:rPr>
          <w:rFonts w:ascii="Calibri"/>
          <w:sz w:val="2"/>
        </w:rPr>
        <w:pict>
          <v:group style="width:180.25pt;height:.5pt;mso-position-horizontal-relative:char;mso-position-vertical-relative:line" coordorigin="0,0" coordsize="3605,10">
            <v:line style="position:absolute" from="0,5" to="3604,5" stroked="true" strokeweight=".476pt" strokecolor="#0069aa">
              <v:stroke dashstyle="solid"/>
            </v:line>
          </v:group>
        </w:pict>
      </w:r>
      <w:r>
        <w:rPr>
          <w:rFonts w:ascii="Calibri"/>
          <w:sz w:val="2"/>
        </w:rPr>
      </w:r>
    </w:p>
    <w:p>
      <w:pPr>
        <w:tabs>
          <w:tab w:pos="6346" w:val="left" w:leader="none"/>
          <w:tab w:pos="6926" w:val="left" w:leader="none"/>
          <w:tab w:pos="7506" w:val="left" w:leader="none"/>
          <w:tab w:pos="8106" w:val="left" w:leader="none"/>
        </w:tabs>
        <w:spacing w:before="62"/>
        <w:ind w:left="4926" w:right="0" w:firstLine="0"/>
        <w:jc w:val="left"/>
        <w:rPr>
          <w:sz w:val="18"/>
        </w:rPr>
      </w:pPr>
      <w:r>
        <w:rPr/>
        <w:drawing>
          <wp:anchor distT="0" distB="0" distL="0" distR="0" allowOverlap="1" layoutInCell="1" locked="0" behindDoc="0" simplePos="0" relativeHeight="15232">
            <wp:simplePos x="0" y="0"/>
            <wp:positionH relativeFrom="page">
              <wp:posOffset>1159167</wp:posOffset>
            </wp:positionH>
            <wp:positionV relativeFrom="paragraph">
              <wp:posOffset>-12823</wp:posOffset>
            </wp:positionV>
            <wp:extent cx="886917" cy="609082"/>
            <wp:effectExtent l="0" t="0" r="0" b="0"/>
            <wp:wrapNone/>
            <wp:docPr id="79" name="image187.png" descr=""/>
            <wp:cNvGraphicFramePr>
              <a:graphicFrameLocks noChangeAspect="1"/>
            </wp:cNvGraphicFramePr>
            <a:graphic>
              <a:graphicData uri="http://schemas.openxmlformats.org/drawingml/2006/picture">
                <pic:pic>
                  <pic:nvPicPr>
                    <pic:cNvPr id="80" name="image187.png"/>
                    <pic:cNvPicPr/>
                  </pic:nvPicPr>
                  <pic:blipFill>
                    <a:blip r:embed="rId192" cstate="print"/>
                    <a:stretch>
                      <a:fillRect/>
                    </a:stretch>
                  </pic:blipFill>
                  <pic:spPr>
                    <a:xfrm>
                      <a:off x="0" y="0"/>
                      <a:ext cx="886917" cy="609082"/>
                    </a:xfrm>
                    <a:prstGeom prst="rect">
                      <a:avLst/>
                    </a:prstGeom>
                  </pic:spPr>
                </pic:pic>
              </a:graphicData>
            </a:graphic>
          </wp:anchor>
        </w:drawing>
      </w:r>
      <w:r>
        <w:rPr>
          <w:color w:val="231F20"/>
          <w:w w:val="95"/>
          <w:sz w:val="18"/>
        </w:rPr>
        <w:t>FC</w:t>
      </w:r>
      <w:r>
        <w:rPr>
          <w:color w:val="231F20"/>
          <w:spacing w:val="-12"/>
          <w:w w:val="95"/>
          <w:sz w:val="18"/>
        </w:rPr>
        <w:t> </w:t>
      </w:r>
      <w:r>
        <w:rPr>
          <w:color w:val="231F20"/>
          <w:w w:val="95"/>
          <w:sz w:val="18"/>
        </w:rPr>
        <w:t>12</w:t>
        <w:tab/>
        <w:t>1/8”</w:t>
        <w:tab/>
        <w:t>1/8”</w:t>
        <w:tab/>
        <w:t>1/8”</w:t>
        <w:tab/>
        <w:t>1/8”</w:t>
      </w:r>
    </w:p>
    <w:p>
      <w:pPr>
        <w:tabs>
          <w:tab w:pos="6346" w:val="left" w:leader="none"/>
          <w:tab w:pos="6926" w:val="left" w:leader="none"/>
          <w:tab w:pos="7506" w:val="left" w:leader="none"/>
          <w:tab w:pos="8106" w:val="left" w:leader="none"/>
        </w:tabs>
        <w:spacing w:before="9"/>
        <w:ind w:left="4926" w:right="0" w:firstLine="0"/>
        <w:jc w:val="left"/>
        <w:rPr>
          <w:sz w:val="18"/>
        </w:rPr>
      </w:pPr>
      <w:r>
        <w:rPr>
          <w:color w:val="231F20"/>
          <w:w w:val="95"/>
          <w:sz w:val="18"/>
        </w:rPr>
        <w:t>FC</w:t>
      </w:r>
      <w:r>
        <w:rPr>
          <w:color w:val="231F20"/>
          <w:spacing w:val="-12"/>
          <w:w w:val="95"/>
          <w:sz w:val="18"/>
        </w:rPr>
        <w:t> </w:t>
      </w:r>
      <w:r>
        <w:rPr>
          <w:color w:val="231F20"/>
          <w:w w:val="95"/>
          <w:sz w:val="18"/>
        </w:rPr>
        <w:t>25</w:t>
        <w:tab/>
        <w:t>1/4”</w:t>
        <w:tab/>
        <w:t>1/4”</w:t>
        <w:tab/>
        <w:t>1/4”</w:t>
        <w:tab/>
        <w:t>1/4”</w:t>
      </w:r>
    </w:p>
    <w:p>
      <w:pPr>
        <w:tabs>
          <w:tab w:pos="6346" w:val="left" w:leader="none"/>
          <w:tab w:pos="6926" w:val="left" w:leader="none"/>
          <w:tab w:pos="7506" w:val="left" w:leader="none"/>
          <w:tab w:pos="8106" w:val="left" w:leader="none"/>
        </w:tabs>
        <w:spacing w:before="9"/>
        <w:ind w:left="4926" w:right="0" w:firstLine="0"/>
        <w:jc w:val="left"/>
        <w:rPr>
          <w:sz w:val="18"/>
        </w:rPr>
      </w:pPr>
      <w:r>
        <w:rPr>
          <w:color w:val="231F20"/>
          <w:w w:val="95"/>
          <w:sz w:val="18"/>
        </w:rPr>
        <w:t>FC</w:t>
      </w:r>
      <w:r>
        <w:rPr>
          <w:color w:val="231F20"/>
          <w:spacing w:val="-12"/>
          <w:w w:val="95"/>
          <w:sz w:val="18"/>
        </w:rPr>
        <w:t> </w:t>
      </w:r>
      <w:r>
        <w:rPr>
          <w:color w:val="231F20"/>
          <w:w w:val="95"/>
          <w:sz w:val="18"/>
        </w:rPr>
        <w:t>38</w:t>
        <w:tab/>
        <w:t>3/8”</w:t>
        <w:tab/>
        <w:t>3/8”</w:t>
        <w:tab/>
        <w:t>3/8”</w:t>
        <w:tab/>
        <w:t>3/8”</w:t>
      </w:r>
    </w:p>
    <w:p>
      <w:pPr>
        <w:tabs>
          <w:tab w:pos="6346" w:val="left" w:leader="none"/>
          <w:tab w:pos="6926" w:val="left" w:leader="none"/>
          <w:tab w:pos="7506" w:val="left" w:leader="none"/>
          <w:tab w:pos="8106" w:val="left" w:leader="none"/>
        </w:tabs>
        <w:spacing w:before="9"/>
        <w:ind w:left="4926" w:right="0" w:firstLine="0"/>
        <w:jc w:val="left"/>
        <w:rPr>
          <w:sz w:val="18"/>
        </w:rPr>
      </w:pPr>
      <w:r>
        <w:rPr>
          <w:color w:val="231F20"/>
          <w:w w:val="95"/>
          <w:sz w:val="18"/>
        </w:rPr>
        <w:t>FC</w:t>
      </w:r>
      <w:r>
        <w:rPr>
          <w:color w:val="231F20"/>
          <w:spacing w:val="-12"/>
          <w:w w:val="95"/>
          <w:sz w:val="18"/>
        </w:rPr>
        <w:t> </w:t>
      </w:r>
      <w:r>
        <w:rPr>
          <w:color w:val="231F20"/>
          <w:w w:val="95"/>
          <w:sz w:val="18"/>
        </w:rPr>
        <w:t>50</w:t>
        <w:tab/>
        <w:t>1/2”</w:t>
        <w:tab/>
        <w:t>1/2”</w:t>
        <w:tab/>
        <w:t>1/2”</w:t>
        <w:tab/>
        <w:t>1/2”</w:t>
      </w:r>
    </w:p>
    <w:p>
      <w:pPr>
        <w:tabs>
          <w:tab w:pos="6346" w:val="left" w:leader="none"/>
          <w:tab w:pos="6926" w:val="left" w:leader="none"/>
          <w:tab w:pos="7506" w:val="left" w:leader="none"/>
          <w:tab w:pos="8106" w:val="left" w:leader="none"/>
        </w:tabs>
        <w:spacing w:before="9"/>
        <w:ind w:left="4926" w:right="0" w:firstLine="0"/>
        <w:jc w:val="left"/>
        <w:rPr>
          <w:sz w:val="18"/>
        </w:rPr>
      </w:pPr>
      <w:r>
        <w:rPr>
          <w:color w:val="231F20"/>
          <w:w w:val="95"/>
          <w:sz w:val="18"/>
        </w:rPr>
        <w:t>FC</w:t>
      </w:r>
      <w:r>
        <w:rPr>
          <w:color w:val="231F20"/>
          <w:spacing w:val="-12"/>
          <w:w w:val="95"/>
          <w:sz w:val="18"/>
        </w:rPr>
        <w:t> </w:t>
      </w:r>
      <w:r>
        <w:rPr>
          <w:color w:val="231F20"/>
          <w:w w:val="95"/>
          <w:sz w:val="18"/>
        </w:rPr>
        <w:t>75</w:t>
        <w:tab/>
        <w:t>3/4”</w:t>
        <w:tab/>
        <w:t>3/4”</w:t>
        <w:tab/>
        <w:t>3/4”</w:t>
        <w:tab/>
        <w:t>3/4”</w:t>
      </w:r>
    </w:p>
    <w:p>
      <w:pPr>
        <w:tabs>
          <w:tab w:pos="6491" w:val="left" w:leader="none"/>
          <w:tab w:pos="6926" w:val="left" w:leader="none"/>
          <w:tab w:pos="7506" w:val="left" w:leader="none"/>
          <w:tab w:pos="8106" w:val="left" w:leader="none"/>
        </w:tabs>
        <w:spacing w:before="9"/>
        <w:ind w:left="4926" w:right="0" w:firstLine="0"/>
        <w:jc w:val="left"/>
        <w:rPr>
          <w:sz w:val="18"/>
        </w:rPr>
      </w:pPr>
      <w:r>
        <w:rPr>
          <w:color w:val="231F20"/>
          <w:sz w:val="18"/>
        </w:rPr>
        <w:t>FC</w:t>
      </w:r>
      <w:r>
        <w:rPr>
          <w:color w:val="231F20"/>
          <w:spacing w:val="-25"/>
          <w:sz w:val="18"/>
        </w:rPr>
        <w:t> </w:t>
      </w:r>
      <w:r>
        <w:rPr>
          <w:color w:val="231F20"/>
          <w:sz w:val="18"/>
        </w:rPr>
        <w:t>100</w:t>
        <w:tab/>
        <w:t>1”</w:t>
        <w:tab/>
        <w:t>1”</w:t>
        <w:tab/>
        <w:t>1”</w:t>
        <w:tab/>
        <w:t>1”</w:t>
      </w:r>
    </w:p>
    <w:p>
      <w:pPr>
        <w:pStyle w:val="BodyText"/>
        <w:spacing w:before="1"/>
        <w:rPr>
          <w:sz w:val="23"/>
        </w:rPr>
      </w:pPr>
      <w:r>
        <w:rPr/>
        <w:pict>
          <v:group style="position:absolute;margin-left:70.5pt;margin-top:15.495183pt;width:450.55pt;height:80.05pt;mso-position-horizontal-relative:page;mso-position-vertical-relative:paragraph;z-index:13064;mso-wrap-distance-left:0;mso-wrap-distance-right:0" coordorigin="1410,310" coordsize="9011,1601">
            <v:shape style="position:absolute;left:1410;top:808;width:2096;height:1103" type="#_x0000_t75" stroked="false">
              <v:imagedata r:id="rId193" o:title=""/>
            </v:shape>
            <v:shape style="position:absolute;left:1450;top:330;width:8971;height:412" coordorigin="1450,330" coordsize="8971,412" path="m10013,330l1450,330,1450,741,10416,741,10420,645,10410,582,10373,528,10299,456,10195,379,10103,342,10038,331,10013,330xe" filled="true" fillcolor="#67c7c5" stroked="false">
              <v:path arrowok="t"/>
              <v:fill type="solid"/>
            </v:shape>
            <v:line style="position:absolute" from="4910,1045" to="8515,1045" stroked="true" strokeweight=".476pt" strokecolor="#0069aa">
              <v:stroke dashstyle="solid"/>
            </v:line>
            <v:shape style="position:absolute;left:1458;top:317;width:2704;height:418" coordorigin="1458,318" coordsize="2704,418" path="m3758,318l1458,318,1458,736,4162,736,4162,722,4155,649,4136,581,4106,518,4067,462,4018,413,3962,373,3899,343,3830,324,3758,318xe" filled="true" fillcolor="#00b9b5" stroked="false">
              <v:path arrowok="t"/>
              <v:fill type="solid"/>
            </v:shape>
            <v:shape style="position:absolute;left:1458;top:317;width:2704;height:418" coordorigin="1458,318" coordsize="2704,418" path="m4162,736l4162,722,4155,649,4136,581,4106,518,4067,462,4018,413,3962,373,3899,343,3830,324,3758,318,1458,318,1458,736e" filled="false" stroked="true" strokeweight=".8pt" strokecolor="#ffffff">
              <v:path arrowok="t"/>
              <v:stroke dashstyle="solid"/>
            </v:shape>
            <v:shape style="position:absolute;left:1620;top:383;width:2151;height:310" type="#_x0000_t202" filled="false" stroked="false">
              <v:textbox inset="0,0,0,0">
                <w:txbxContent>
                  <w:p>
                    <w:pPr>
                      <w:spacing w:line="301" w:lineRule="exact" w:before="0"/>
                      <w:ind w:left="0" w:right="0" w:firstLine="0"/>
                      <w:jc w:val="left"/>
                      <w:rPr>
                        <w:sz w:val="26"/>
                      </w:rPr>
                    </w:pPr>
                    <w:r>
                      <w:rPr>
                        <w:color w:val="FFFFFF"/>
                        <w:sz w:val="26"/>
                      </w:rPr>
                      <w:t>LIVE GUN SWIVEL</w:t>
                    </w:r>
                  </w:p>
                </w:txbxContent>
              </v:textbox>
              <w10:wrap type="none"/>
            </v:shape>
            <v:shape style="position:absolute;left:4363;top:414;width:5191;height:215" type="#_x0000_t202" filled="false" stroked="false">
              <v:textbox inset="0,0,0,0">
                <w:txbxContent>
                  <w:p>
                    <w:pPr>
                      <w:spacing w:line="209" w:lineRule="exact" w:before="0"/>
                      <w:ind w:left="0" w:right="0" w:firstLine="0"/>
                      <w:jc w:val="left"/>
                      <w:rPr>
                        <w:sz w:val="18"/>
                      </w:rPr>
                    </w:pPr>
                    <w:r>
                      <w:rPr>
                        <w:color w:val="FFFFFF"/>
                        <w:w w:val="105"/>
                        <w:sz w:val="18"/>
                      </w:rPr>
                      <w:t>MALE NPT TO FEMALE NPSM SWIVEL,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4"/>
                        <w:w w:val="105"/>
                        <w:sz w:val="18"/>
                      </w:rPr>
                      <w:t>END</w:t>
                    </w:r>
                  </w:p>
                </w:txbxContent>
              </v:textbox>
              <w10:wrap type="none"/>
            </v:shape>
            <v:shape style="position:absolute;left:4910;top:818;width:589;height:521" type="#_x0000_t202" filled="false" stroked="false">
              <v:textbox inset="0,0,0,0">
                <w:txbxContent>
                  <w:p>
                    <w:pPr>
                      <w:spacing w:line="214" w:lineRule="exact" w:before="0"/>
                      <w:ind w:left="0" w:right="0" w:firstLine="0"/>
                      <w:jc w:val="left"/>
                      <w:rPr>
                        <w:rFonts w:ascii="Calibri"/>
                        <w:b/>
                        <w:sz w:val="18"/>
                      </w:rPr>
                    </w:pPr>
                    <w:r>
                      <w:rPr>
                        <w:rFonts w:ascii="Calibri"/>
                        <w:b/>
                        <w:color w:val="0069AA"/>
                        <w:sz w:val="18"/>
                      </w:rPr>
                      <w:t>PART #</w:t>
                    </w:r>
                  </w:p>
                  <w:p>
                    <w:pPr>
                      <w:spacing w:before="90"/>
                      <w:ind w:left="0" w:right="0" w:firstLine="0"/>
                      <w:jc w:val="left"/>
                      <w:rPr>
                        <w:sz w:val="18"/>
                      </w:rPr>
                    </w:pPr>
                    <w:r>
                      <w:rPr>
                        <w:color w:val="231F20"/>
                        <w:w w:val="80"/>
                        <w:sz w:val="18"/>
                      </w:rPr>
                      <w:t>FSG2525</w:t>
                    </w:r>
                  </w:p>
                </w:txbxContent>
              </v:textbox>
              <w10:wrap type="none"/>
            </v:shape>
            <v:shape style="position:absolute;left:6330;top:818;width:1021;height:209" type="#_x0000_t202" filled="false" stroked="false">
              <v:textbox inset="0,0,0,0">
                <w:txbxContent>
                  <w:p>
                    <w:pPr>
                      <w:spacing w:line="209" w:lineRule="exact" w:before="0"/>
                      <w:ind w:left="0" w:right="0" w:firstLine="0"/>
                      <w:jc w:val="left"/>
                      <w:rPr>
                        <w:rFonts w:ascii="Calibri"/>
                        <w:b/>
                        <w:sz w:val="18"/>
                      </w:rPr>
                    </w:pPr>
                    <w:r>
                      <w:rPr>
                        <w:rFonts w:ascii="Calibri"/>
                        <w:b/>
                        <w:color w:val="0069AA"/>
                        <w:w w:val="95"/>
                        <w:sz w:val="18"/>
                      </w:rPr>
                      <w:t>SIDE A SIDE B</w:t>
                    </w:r>
                  </w:p>
                </w:txbxContent>
              </v:textbox>
              <w10:wrap type="none"/>
            </v:shape>
            <v:shape style="position:absolute;left:6330;top:1124;width:325;height:215" type="#_x0000_t202" filled="false" stroked="false">
              <v:textbox inset="0,0,0,0">
                <w:txbxContent>
                  <w:p>
                    <w:pPr>
                      <w:spacing w:line="209" w:lineRule="exact" w:before="0"/>
                      <w:ind w:left="0" w:right="0" w:firstLine="0"/>
                      <w:jc w:val="left"/>
                      <w:rPr>
                        <w:sz w:val="18"/>
                      </w:rPr>
                    </w:pPr>
                    <w:r>
                      <w:rPr>
                        <w:color w:val="231F20"/>
                        <w:w w:val="85"/>
                        <w:sz w:val="18"/>
                      </w:rPr>
                      <w:t>1/4”</w:t>
                    </w:r>
                  </w:p>
                </w:txbxContent>
              </v:textbox>
              <w10:wrap type="none"/>
            </v:shape>
            <v:shape style="position:absolute;left:6910;top:1124;width:325;height:215" type="#_x0000_t202" filled="false" stroked="false">
              <v:textbox inset="0,0,0,0">
                <w:txbxContent>
                  <w:p>
                    <w:pPr>
                      <w:spacing w:line="209" w:lineRule="exact" w:before="0"/>
                      <w:ind w:left="0" w:right="0" w:firstLine="0"/>
                      <w:jc w:val="left"/>
                      <w:rPr>
                        <w:sz w:val="18"/>
                      </w:rPr>
                    </w:pPr>
                    <w:r>
                      <w:rPr>
                        <w:color w:val="231F20"/>
                        <w:w w:val="85"/>
                        <w:sz w:val="18"/>
                      </w:rPr>
                      <w:t>1/4”</w:t>
                    </w:r>
                  </w:p>
                </w:txbxContent>
              </v:textbox>
              <w10:wrap type="none"/>
            </v:shape>
            <w10:wrap type="topAndBottom"/>
          </v:group>
        </w:pict>
      </w:r>
    </w:p>
    <w:p>
      <w:pPr>
        <w:spacing w:after="0"/>
        <w:rPr>
          <w:sz w:val="23"/>
        </w:rPr>
        <w:sectPr>
          <w:pgSz w:w="12240" w:h="15840"/>
          <w:pgMar w:top="0" w:bottom="0" w:left="0" w:right="560"/>
        </w:sectPr>
      </w:pPr>
    </w:p>
    <w:p>
      <w:pPr>
        <w:pStyle w:val="BodyText"/>
        <w:ind w:left="1076"/>
        <w:rPr>
          <w:sz w:val="20"/>
        </w:rPr>
      </w:pPr>
      <w:r>
        <w:rPr>
          <w:sz w:val="20"/>
        </w:rPr>
        <w:pict>
          <v:group style="width:450.2pt;height:21.7pt;mso-position-horizontal-relative:char;mso-position-vertical-relative:line" coordorigin="0,0" coordsize="9004,434">
            <v:shape style="position:absolute;left:33;top:19;width:8971;height:412" coordorigin="34,19" coordsize="8971,412" path="m8597,19l34,19,34,431,8999,431,9004,334,8993,272,8957,218,8883,145,8778,68,8687,31,8622,20,8597,19xe" filled="true" fillcolor="#67c7c5" stroked="false">
              <v:path arrowok="t"/>
              <v:fill type="solid"/>
            </v:shape>
            <v:shape style="position:absolute;left:8;top:8;width:3592;height:418" coordorigin="8,8" coordsize="3592,418" path="m3196,8l8,8,8,426,3600,426,3600,412,3593,339,3575,271,3545,208,3505,152,3456,103,3400,63,3337,33,3269,15,3196,8xe" filled="true" fillcolor="#00b9b5" stroked="false">
              <v:path arrowok="t"/>
              <v:fill type="solid"/>
            </v:shape>
            <v:shape style="position:absolute;left:8;top:8;width:3592;height:418" coordorigin="8,8" coordsize="3592,418" path="m3600,426l3600,412,3593,339,3575,271,3545,208,3505,152,3456,103,3400,63,3337,33,3269,15,3196,8,8,8,8,426e" filled="false" stroked="true" strokeweight=".8pt" strokecolor="#ffffff">
              <v:path arrowok="t"/>
              <v:stroke dashstyle="solid"/>
            </v:shape>
            <v:shape style="position:absolute;left:131;top:72;width:3012;height:310" type="#_x0000_t202" filled="false" stroked="false">
              <v:textbox inset="0,0,0,0">
                <w:txbxContent>
                  <w:p>
                    <w:pPr>
                      <w:spacing w:line="301" w:lineRule="exact" w:before="0"/>
                      <w:ind w:left="0" w:right="0" w:firstLine="0"/>
                      <w:jc w:val="left"/>
                      <w:rPr>
                        <w:sz w:val="26"/>
                      </w:rPr>
                    </w:pPr>
                    <w:r>
                      <w:rPr>
                        <w:color w:val="FFFFFF"/>
                        <w:sz w:val="26"/>
                      </w:rPr>
                      <w:t>FREE WORKING SWIVELS</w:t>
                    </w:r>
                  </w:p>
                </w:txbxContent>
              </v:textbox>
              <w10:wrap type="none"/>
            </v:shape>
            <v:shape style="position:absolute;left:3819;top:131;width:2155;height:215" type="#_x0000_t202" filled="false" stroked="false">
              <v:textbox inset="0,0,0,0">
                <w:txbxContent>
                  <w:p>
                    <w:pPr>
                      <w:spacing w:line="209" w:lineRule="exact" w:before="0"/>
                      <w:ind w:left="0" w:right="0" w:firstLine="0"/>
                      <w:jc w:val="left"/>
                      <w:rPr>
                        <w:sz w:val="18"/>
                      </w:rPr>
                    </w:pPr>
                    <w:r>
                      <w:rPr>
                        <w:color w:val="FFFFFF"/>
                        <w:w w:val="105"/>
                        <w:sz w:val="18"/>
                      </w:rPr>
                      <w:t>30° CHAMFER MALE END</w:t>
                    </w:r>
                  </w:p>
                </w:txbxContent>
              </v:textbox>
              <w10:wrap type="none"/>
            </v:shape>
          </v:group>
        </w:pict>
      </w:r>
      <w:r>
        <w:rPr>
          <w:sz w:val="20"/>
        </w:rPr>
      </w:r>
    </w:p>
    <w:p>
      <w:pPr>
        <w:pStyle w:val="BodyText"/>
        <w:spacing w:before="2"/>
        <w:rPr>
          <w:sz w:val="6"/>
        </w:rPr>
      </w:pPr>
    </w:p>
    <w:p>
      <w:pPr>
        <w:tabs>
          <w:tab w:pos="4565" w:val="left" w:leader="none"/>
        </w:tabs>
        <w:spacing w:line="240" w:lineRule="auto"/>
        <w:ind w:left="1341" w:right="0" w:firstLine="0"/>
        <w:rPr>
          <w:sz w:val="20"/>
        </w:rPr>
      </w:pPr>
      <w:r>
        <w:rPr>
          <w:position w:val="77"/>
          <w:sz w:val="20"/>
        </w:rPr>
        <w:drawing>
          <wp:inline distT="0" distB="0" distL="0" distR="0">
            <wp:extent cx="1197283" cy="504062"/>
            <wp:effectExtent l="0" t="0" r="0" b="0"/>
            <wp:docPr id="81" name="image189.png" descr=""/>
            <wp:cNvGraphicFramePr>
              <a:graphicFrameLocks noChangeAspect="1"/>
            </wp:cNvGraphicFramePr>
            <a:graphic>
              <a:graphicData uri="http://schemas.openxmlformats.org/drawingml/2006/picture">
                <pic:pic>
                  <pic:nvPicPr>
                    <pic:cNvPr id="82" name="image189.png"/>
                    <pic:cNvPicPr/>
                  </pic:nvPicPr>
                  <pic:blipFill>
                    <a:blip r:embed="rId194" cstate="print"/>
                    <a:stretch>
                      <a:fillRect/>
                    </a:stretch>
                  </pic:blipFill>
                  <pic:spPr>
                    <a:xfrm>
                      <a:off x="0" y="0"/>
                      <a:ext cx="1197283" cy="504062"/>
                    </a:xfrm>
                    <a:prstGeom prst="rect">
                      <a:avLst/>
                    </a:prstGeom>
                  </pic:spPr>
                </pic:pic>
              </a:graphicData>
            </a:graphic>
          </wp:inline>
        </w:drawing>
      </w:r>
      <w:r>
        <w:rPr>
          <w:position w:val="77"/>
          <w:sz w:val="20"/>
        </w:rPr>
      </w:r>
      <w:r>
        <w:rPr>
          <w:position w:val="77"/>
          <w:sz w:val="20"/>
        </w:rPr>
        <w:tab/>
      </w:r>
      <w:r>
        <w:rPr>
          <w:sz w:val="20"/>
        </w:rPr>
        <w:pict>
          <v:group style="width:236.05pt;height:87.6pt;mso-position-horizontal-relative:char;mso-position-vertical-relative:line" coordorigin="0,0" coordsize="4721,1752">
            <v:line style="position:absolute" from="0,499" to="4703,499" stroked="true" strokeweight=".476pt" strokecolor="#0069aa">
              <v:stroke dashstyle="solid"/>
            </v:line>
            <v:line style="position:absolute" from="2788,30" to="2788,1752" stroked="true" strokeweight=".476pt" strokecolor="#0069aa">
              <v:stroke dashstyle="solid"/>
            </v:line>
            <v:shape style="position:absolute;left:0;top:0;width:2296;height:1664" type="#_x0000_t202" filled="false" stroked="false">
              <v:textbox inset="0,0,0,0">
                <w:txbxContent>
                  <w:p>
                    <w:pPr>
                      <w:tabs>
                        <w:tab w:pos="759" w:val="left" w:leader="none"/>
                      </w:tabs>
                      <w:spacing w:line="288" w:lineRule="auto" w:before="0"/>
                      <w:ind w:left="0" w:right="509" w:firstLine="0"/>
                      <w:jc w:val="left"/>
                      <w:rPr>
                        <w:rFonts w:ascii="Calibri"/>
                        <w:b/>
                        <w:sz w:val="18"/>
                      </w:rPr>
                    </w:pPr>
                    <w:r>
                      <w:rPr>
                        <w:rFonts w:ascii="Calibri"/>
                        <w:b/>
                        <w:color w:val="00B9B5"/>
                        <w:w w:val="95"/>
                        <w:sz w:val="18"/>
                      </w:rPr>
                      <w:t>MALE</w:t>
                    </w:r>
                    <w:r>
                      <w:rPr>
                        <w:rFonts w:ascii="Calibri"/>
                        <w:b/>
                        <w:color w:val="00B9B5"/>
                        <w:spacing w:val="-27"/>
                        <w:w w:val="95"/>
                        <w:sz w:val="18"/>
                      </w:rPr>
                      <w:t> </w:t>
                    </w:r>
                    <w:r>
                      <w:rPr>
                        <w:rFonts w:ascii="Calibri"/>
                        <w:b/>
                        <w:color w:val="00B9B5"/>
                        <w:w w:val="95"/>
                        <w:sz w:val="18"/>
                      </w:rPr>
                      <w:t>NPT</w:t>
                    </w:r>
                    <w:r>
                      <w:rPr>
                        <w:rFonts w:ascii="Calibri"/>
                        <w:b/>
                        <w:color w:val="00B9B5"/>
                        <w:spacing w:val="-26"/>
                        <w:w w:val="95"/>
                        <w:sz w:val="18"/>
                      </w:rPr>
                      <w:t> </w:t>
                    </w:r>
                    <w:r>
                      <w:rPr>
                        <w:rFonts w:ascii="Calibri"/>
                        <w:b/>
                        <w:color w:val="00B9B5"/>
                        <w:w w:val="95"/>
                        <w:sz w:val="18"/>
                      </w:rPr>
                      <w:t>TO</w:t>
                    </w:r>
                    <w:r>
                      <w:rPr>
                        <w:rFonts w:ascii="Calibri"/>
                        <w:b/>
                        <w:color w:val="00B9B5"/>
                        <w:spacing w:val="-26"/>
                        <w:w w:val="95"/>
                        <w:sz w:val="18"/>
                      </w:rPr>
                      <w:t> </w:t>
                    </w:r>
                    <w:r>
                      <w:rPr>
                        <w:rFonts w:ascii="Calibri"/>
                        <w:b/>
                        <w:color w:val="00B9B5"/>
                        <w:w w:val="95"/>
                        <w:sz w:val="18"/>
                      </w:rPr>
                      <w:t>FEMALE</w:t>
                    </w:r>
                    <w:r>
                      <w:rPr>
                        <w:rFonts w:ascii="Calibri"/>
                        <w:b/>
                        <w:color w:val="00B9B5"/>
                        <w:spacing w:val="-33"/>
                        <w:w w:val="95"/>
                        <w:sz w:val="18"/>
                      </w:rPr>
                      <w:t> </w:t>
                    </w:r>
                    <w:r>
                      <w:rPr>
                        <w:rFonts w:ascii="Calibri"/>
                        <w:b/>
                        <w:color w:val="00B9B5"/>
                        <w:spacing w:val="-6"/>
                        <w:w w:val="95"/>
                        <w:sz w:val="18"/>
                      </w:rPr>
                      <w:t>NPT </w:t>
                    </w:r>
                    <w:r>
                      <w:rPr>
                        <w:rFonts w:ascii="Calibri"/>
                        <w:b/>
                        <w:color w:val="0069AA"/>
                        <w:spacing w:val="-3"/>
                        <w:sz w:val="18"/>
                      </w:rPr>
                      <w:t>PART</w:t>
                    </w:r>
                    <w:r>
                      <w:rPr>
                        <w:rFonts w:ascii="Calibri"/>
                        <w:b/>
                        <w:color w:val="0069AA"/>
                        <w:spacing w:val="-17"/>
                        <w:sz w:val="18"/>
                      </w:rPr>
                      <w:t> </w:t>
                    </w:r>
                    <w:r>
                      <w:rPr>
                        <w:rFonts w:ascii="Calibri"/>
                        <w:b/>
                        <w:color w:val="0069AA"/>
                        <w:sz w:val="18"/>
                      </w:rPr>
                      <w:t>#</w:t>
                      <w:tab/>
                      <w:t>SIDE</w:t>
                    </w:r>
                    <w:r>
                      <w:rPr>
                        <w:rFonts w:ascii="Calibri"/>
                        <w:b/>
                        <w:color w:val="0069AA"/>
                        <w:spacing w:val="-11"/>
                        <w:sz w:val="18"/>
                      </w:rPr>
                      <w:t> </w:t>
                    </w:r>
                    <w:r>
                      <w:rPr>
                        <w:rFonts w:ascii="Calibri"/>
                        <w:b/>
                        <w:color w:val="0069AA"/>
                        <w:sz w:val="18"/>
                      </w:rPr>
                      <w:t>A</w:t>
                    </w:r>
                    <w:r>
                      <w:rPr>
                        <w:rFonts w:ascii="Calibri"/>
                        <w:b/>
                        <w:color w:val="0069AA"/>
                        <w:spacing w:val="-10"/>
                        <w:sz w:val="18"/>
                      </w:rPr>
                      <w:t> </w:t>
                    </w:r>
                    <w:r>
                      <w:rPr>
                        <w:rFonts w:ascii="Calibri"/>
                        <w:b/>
                        <w:color w:val="0069AA"/>
                        <w:sz w:val="18"/>
                      </w:rPr>
                      <w:t>SIDE</w:t>
                    </w:r>
                    <w:r>
                      <w:rPr>
                        <w:rFonts w:ascii="Calibri"/>
                        <w:b/>
                        <w:color w:val="0069AA"/>
                        <w:spacing w:val="-20"/>
                        <w:sz w:val="18"/>
                      </w:rPr>
                      <w:t> </w:t>
                    </w:r>
                    <w:r>
                      <w:rPr>
                        <w:rFonts w:ascii="Calibri"/>
                        <w:b/>
                        <w:color w:val="0069AA"/>
                        <w:sz w:val="18"/>
                      </w:rPr>
                      <w:t>B</w:t>
                    </w:r>
                  </w:p>
                  <w:p>
                    <w:pPr>
                      <w:tabs>
                        <w:tab w:pos="1979" w:val="left" w:leader="none"/>
                      </w:tabs>
                      <w:spacing w:line="249" w:lineRule="auto" w:before="40"/>
                      <w:ind w:left="0" w:right="18" w:firstLine="0"/>
                      <w:jc w:val="both"/>
                      <w:rPr>
                        <w:sz w:val="18"/>
                      </w:rPr>
                    </w:pPr>
                    <w:r>
                      <w:rPr>
                        <w:color w:val="231F20"/>
                        <w:sz w:val="18"/>
                      </w:rPr>
                      <w:t>FS 2525   1/4”   1/4”    </w:t>
                    </w:r>
                    <w:r>
                      <w:rPr>
                        <w:color w:val="231F20"/>
                        <w:spacing w:val="-4"/>
                        <w:sz w:val="18"/>
                      </w:rPr>
                      <w:t>Steel </w:t>
                    </w:r>
                    <w:r>
                      <w:rPr>
                        <w:color w:val="231F20"/>
                        <w:sz w:val="18"/>
                      </w:rPr>
                      <w:t>FS 3838   3/8”   3/8”    </w:t>
                    </w:r>
                    <w:r>
                      <w:rPr>
                        <w:color w:val="231F20"/>
                        <w:spacing w:val="-4"/>
                        <w:sz w:val="18"/>
                      </w:rPr>
                      <w:t>Steel </w:t>
                    </w:r>
                    <w:r>
                      <w:rPr>
                        <w:color w:val="231F20"/>
                        <w:sz w:val="18"/>
                      </w:rPr>
                      <w:t>FS 5050   1/2”   1/2”    </w:t>
                    </w:r>
                    <w:r>
                      <w:rPr>
                        <w:color w:val="231F20"/>
                        <w:spacing w:val="-4"/>
                        <w:sz w:val="18"/>
                      </w:rPr>
                      <w:t>Steel </w:t>
                    </w:r>
                    <w:r>
                      <w:rPr>
                        <w:color w:val="231F20"/>
                        <w:sz w:val="18"/>
                      </w:rPr>
                      <w:t>FS 7575   3/4”   3/4”    </w:t>
                    </w:r>
                    <w:r>
                      <w:rPr>
                        <w:color w:val="231F20"/>
                        <w:spacing w:val="-4"/>
                        <w:sz w:val="18"/>
                      </w:rPr>
                      <w:t>Steel </w:t>
                    </w:r>
                    <w:r>
                      <w:rPr>
                        <w:color w:val="231F20"/>
                        <w:sz w:val="18"/>
                      </w:rPr>
                      <w:t>FS 1010       </w:t>
                    </w:r>
                    <w:r>
                      <w:rPr>
                        <w:color w:val="231F20"/>
                        <w:spacing w:val="8"/>
                        <w:sz w:val="18"/>
                      </w:rPr>
                      <w:t> </w:t>
                    </w:r>
                    <w:r>
                      <w:rPr>
                        <w:color w:val="231F20"/>
                        <w:sz w:val="18"/>
                      </w:rPr>
                      <w:t>1”   </w:t>
                    </w:r>
                    <w:r>
                      <w:rPr>
                        <w:color w:val="231F20"/>
                        <w:spacing w:val="35"/>
                        <w:sz w:val="18"/>
                      </w:rPr>
                      <w:t> </w:t>
                    </w:r>
                    <w:r>
                      <w:rPr>
                        <w:color w:val="231F20"/>
                        <w:sz w:val="18"/>
                      </w:rPr>
                      <w:t>1”</w:t>
                      <w:tab/>
                    </w:r>
                    <w:r>
                      <w:rPr>
                        <w:color w:val="231F20"/>
                        <w:spacing w:val="-4"/>
                        <w:w w:val="80"/>
                        <w:sz w:val="18"/>
                      </w:rPr>
                      <w:t>Steel</w:t>
                    </w:r>
                  </w:p>
                </w:txbxContent>
              </v:textbox>
              <w10:wrap type="none"/>
            </v:shape>
            <v:shape style="position:absolute;left:2960;top:0;width:1761;height:1664" type="#_x0000_t202" filled="false" stroked="false">
              <v:textbox inset="0,0,0,0">
                <w:txbxContent>
                  <w:p>
                    <w:pPr>
                      <w:tabs>
                        <w:tab w:pos="779" w:val="left" w:leader="none"/>
                      </w:tabs>
                      <w:spacing w:line="288" w:lineRule="auto" w:before="0"/>
                      <w:ind w:left="0" w:right="18" w:firstLine="19"/>
                      <w:jc w:val="left"/>
                      <w:rPr>
                        <w:rFonts w:ascii="Calibri"/>
                        <w:b/>
                        <w:sz w:val="18"/>
                      </w:rPr>
                    </w:pPr>
                    <w:r>
                      <w:rPr>
                        <w:rFonts w:ascii="Calibri"/>
                        <w:b/>
                        <w:color w:val="00B9B5"/>
                        <w:w w:val="95"/>
                        <w:sz w:val="18"/>
                      </w:rPr>
                      <w:t>FEMALE</w:t>
                    </w:r>
                    <w:r>
                      <w:rPr>
                        <w:rFonts w:ascii="Calibri"/>
                        <w:b/>
                        <w:color w:val="00B9B5"/>
                        <w:spacing w:val="-24"/>
                        <w:w w:val="95"/>
                        <w:sz w:val="18"/>
                      </w:rPr>
                      <w:t> </w:t>
                    </w:r>
                    <w:r>
                      <w:rPr>
                        <w:rFonts w:ascii="Calibri"/>
                        <w:b/>
                        <w:color w:val="00B9B5"/>
                        <w:w w:val="95"/>
                        <w:sz w:val="18"/>
                      </w:rPr>
                      <w:t>NPT</w:t>
                    </w:r>
                    <w:r>
                      <w:rPr>
                        <w:rFonts w:ascii="Calibri"/>
                        <w:b/>
                        <w:color w:val="00B9B5"/>
                        <w:spacing w:val="-23"/>
                        <w:w w:val="95"/>
                        <w:sz w:val="18"/>
                      </w:rPr>
                      <w:t> </w:t>
                    </w:r>
                    <w:r>
                      <w:rPr>
                        <w:rFonts w:ascii="Calibri"/>
                        <w:b/>
                        <w:color w:val="00B9B5"/>
                        <w:w w:val="95"/>
                        <w:sz w:val="18"/>
                      </w:rPr>
                      <w:t>BOTH</w:t>
                    </w:r>
                    <w:r>
                      <w:rPr>
                        <w:rFonts w:ascii="Calibri"/>
                        <w:b/>
                        <w:color w:val="00B9B5"/>
                        <w:spacing w:val="-24"/>
                        <w:w w:val="95"/>
                        <w:sz w:val="18"/>
                      </w:rPr>
                      <w:t> </w:t>
                    </w:r>
                    <w:r>
                      <w:rPr>
                        <w:rFonts w:ascii="Calibri"/>
                        <w:b/>
                        <w:color w:val="00B9B5"/>
                        <w:w w:val="95"/>
                        <w:sz w:val="18"/>
                      </w:rPr>
                      <w:t>SIDES </w:t>
                    </w:r>
                    <w:r>
                      <w:rPr>
                        <w:rFonts w:ascii="Calibri"/>
                        <w:b/>
                        <w:color w:val="0069AA"/>
                        <w:spacing w:val="-3"/>
                        <w:sz w:val="18"/>
                      </w:rPr>
                      <w:t>PART</w:t>
                    </w:r>
                    <w:r>
                      <w:rPr>
                        <w:rFonts w:ascii="Calibri"/>
                        <w:b/>
                        <w:color w:val="0069AA"/>
                        <w:spacing w:val="-17"/>
                        <w:sz w:val="18"/>
                      </w:rPr>
                      <w:t> </w:t>
                    </w:r>
                    <w:r>
                      <w:rPr>
                        <w:rFonts w:ascii="Calibri"/>
                        <w:b/>
                        <w:color w:val="0069AA"/>
                        <w:sz w:val="18"/>
                      </w:rPr>
                      <w:t>#</w:t>
                      <w:tab/>
                      <w:t>SIDE</w:t>
                    </w:r>
                    <w:r>
                      <w:rPr>
                        <w:rFonts w:ascii="Calibri"/>
                        <w:b/>
                        <w:color w:val="0069AA"/>
                        <w:spacing w:val="-13"/>
                        <w:sz w:val="18"/>
                      </w:rPr>
                      <w:t> </w:t>
                    </w:r>
                    <w:r>
                      <w:rPr>
                        <w:rFonts w:ascii="Calibri"/>
                        <w:b/>
                        <w:color w:val="0069AA"/>
                        <w:sz w:val="18"/>
                      </w:rPr>
                      <w:t>A</w:t>
                    </w:r>
                    <w:r>
                      <w:rPr>
                        <w:rFonts w:ascii="Calibri"/>
                        <w:b/>
                        <w:color w:val="0069AA"/>
                        <w:spacing w:val="-14"/>
                        <w:sz w:val="18"/>
                      </w:rPr>
                      <w:t> </w:t>
                    </w:r>
                    <w:r>
                      <w:rPr>
                        <w:rFonts w:ascii="Calibri"/>
                        <w:b/>
                        <w:color w:val="0069AA"/>
                        <w:sz w:val="18"/>
                      </w:rPr>
                      <w:t>SIDE</w:t>
                    </w:r>
                    <w:r>
                      <w:rPr>
                        <w:rFonts w:ascii="Calibri"/>
                        <w:b/>
                        <w:color w:val="0069AA"/>
                        <w:spacing w:val="-29"/>
                        <w:sz w:val="18"/>
                      </w:rPr>
                      <w:t> </w:t>
                    </w:r>
                    <w:r>
                      <w:rPr>
                        <w:rFonts w:ascii="Calibri"/>
                        <w:b/>
                        <w:color w:val="0069AA"/>
                        <w:spacing w:val="-17"/>
                        <w:sz w:val="18"/>
                      </w:rPr>
                      <w:t>B</w:t>
                    </w:r>
                  </w:p>
                  <w:p>
                    <w:pPr>
                      <w:spacing w:line="249" w:lineRule="auto" w:before="40"/>
                      <w:ind w:left="0" w:right="134" w:firstLine="0"/>
                      <w:jc w:val="both"/>
                      <w:rPr>
                        <w:sz w:val="18"/>
                      </w:rPr>
                    </w:pPr>
                    <w:r>
                      <w:rPr>
                        <w:color w:val="231F20"/>
                        <w:sz w:val="18"/>
                      </w:rPr>
                      <w:t>FSF 2525 1/4” 1/4” FSF 3838 3/8” 3/8” FSF 5050 1/2” 1/2” FSF 7575 3/4” 3/4” FSF 1010 1” 1”</w:t>
                    </w:r>
                  </w:p>
                </w:txbxContent>
              </v:textbox>
              <w10:wrap type="none"/>
            </v:shape>
          </v:group>
        </w:pict>
      </w:r>
      <w:r>
        <w:rPr>
          <w:sz w:val="20"/>
        </w:rPr>
      </w:r>
    </w:p>
    <w:p>
      <w:pPr>
        <w:pStyle w:val="BodyText"/>
        <w:spacing w:before="7"/>
        <w:rPr>
          <w:sz w:val="17"/>
        </w:rPr>
      </w:pPr>
      <w:r>
        <w:rPr/>
        <w:pict>
          <v:group style="position:absolute;margin-left:53.597pt;margin-top:12.29201pt;width:449.75pt;height:21.7pt;mso-position-horizontal-relative:page;mso-position-vertical-relative:paragraph;z-index:13424;mso-wrap-distance-left:0;mso-wrap-distance-right:0" coordorigin="1072,246" coordsize="8995,434">
            <v:shape style="position:absolute;left:1096;top:263;width:8971;height:412" coordorigin="1097,264" coordsize="8971,412" path="m9660,264l1097,264,1097,675,10062,675,10067,578,10056,516,10020,462,9946,390,9841,313,9750,276,9684,265,9660,264xe" filled="true" fillcolor="#67c7c5" stroked="false">
              <v:path arrowok="t"/>
              <v:fill type="solid"/>
            </v:shape>
            <v:shape style="position:absolute;left:1079;top:253;width:2715;height:418" coordorigin="1080,254" coordsize="2715,418" path="m3471,254l1080,254,1080,672,3795,672,3795,658,3788,576,3769,500,3739,432,3700,372,3652,323,3597,286,3536,262,3471,254xe" filled="true" fillcolor="#00b9b5" stroked="false">
              <v:path arrowok="t"/>
              <v:fill type="solid"/>
            </v:shape>
            <v:shape style="position:absolute;left:1079;top:253;width:2715;height:418" coordorigin="1080,254" coordsize="2715,418" path="m3795,672l3795,658,3788,576,3769,500,3739,432,3700,372,3652,323,3597,286,3536,262,3471,254,1080,254,1080,672e" filled="false" stroked="true" strokeweight=".8pt" strokecolor="#ffffff">
              <v:path arrowok="t"/>
              <v:stroke dashstyle="solid"/>
            </v:shape>
            <v:shape style="position:absolute;left:1194;top:323;width:1702;height:310" type="#_x0000_t202" filled="false" stroked="false">
              <v:textbox inset="0,0,0,0">
                <w:txbxContent>
                  <w:p>
                    <w:pPr>
                      <w:spacing w:line="301" w:lineRule="exact" w:before="0"/>
                      <w:ind w:left="0" w:right="0" w:firstLine="0"/>
                      <w:jc w:val="left"/>
                      <w:rPr>
                        <w:sz w:val="26"/>
                      </w:rPr>
                    </w:pPr>
                    <w:r>
                      <w:rPr>
                        <w:color w:val="FFFFFF"/>
                        <w:w w:val="105"/>
                        <w:sz w:val="26"/>
                      </w:rPr>
                      <w:t>MALE ELBOW</w:t>
                    </w:r>
                  </w:p>
                </w:txbxContent>
              </v:textbox>
              <w10:wrap type="none"/>
            </v:shape>
            <v:shape style="position:absolute;left:4015;top:374;width:5526;height:215" type="#_x0000_t202" filled="false" stroked="false">
              <v:textbox inset="0,0,0,0">
                <w:txbxContent>
                  <w:p>
                    <w:pPr>
                      <w:spacing w:line="209" w:lineRule="exact" w:before="0"/>
                      <w:ind w:left="0" w:right="0" w:firstLine="0"/>
                      <w:jc w:val="left"/>
                      <w:rPr>
                        <w:sz w:val="18"/>
                      </w:rPr>
                    </w:pPr>
                    <w:r>
                      <w:rPr>
                        <w:color w:val="FFFFFF"/>
                        <w:w w:val="105"/>
                        <w:sz w:val="18"/>
                      </w:rPr>
                      <w:t>MALE NPT END TO 90° MALE NPT END, 30° CHAMFER MALE END</w:t>
                    </w:r>
                  </w:p>
                </w:txbxContent>
              </v:textbox>
              <w10:wrap type="none"/>
            </v:shape>
            <w10:wrap type="topAndBottom"/>
          </v:group>
        </w:pict>
      </w:r>
    </w:p>
    <w:p>
      <w:pPr>
        <w:tabs>
          <w:tab w:pos="1419" w:val="left" w:leader="none"/>
        </w:tabs>
        <w:spacing w:before="57" w:after="9"/>
        <w:ind w:left="0" w:right="143"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4"/>
          <w:w w:val="95"/>
          <w:sz w:val="18"/>
        </w:rPr>
        <w:t> </w:t>
      </w:r>
      <w:r>
        <w:rPr>
          <w:rFonts w:ascii="Calibri"/>
          <w:b/>
          <w:color w:val="0069AA"/>
          <w:w w:val="95"/>
          <w:sz w:val="18"/>
        </w:rPr>
        <w:t>B</w:t>
      </w:r>
    </w:p>
    <w:p>
      <w:pPr>
        <w:tabs>
          <w:tab w:pos="4557" w:val="left" w:leader="none"/>
        </w:tabs>
        <w:spacing w:line="240" w:lineRule="auto"/>
        <w:ind w:left="1259" w:right="0" w:firstLine="0"/>
        <w:rPr>
          <w:rFonts w:ascii="Calibri"/>
          <w:sz w:val="20"/>
        </w:rPr>
      </w:pPr>
      <w:r>
        <w:rPr>
          <w:rFonts w:ascii="Calibri"/>
          <w:position w:val="69"/>
          <w:sz w:val="20"/>
        </w:rPr>
        <w:drawing>
          <wp:inline distT="0" distB="0" distL="0" distR="0">
            <wp:extent cx="1289480" cy="732091"/>
            <wp:effectExtent l="0" t="0" r="0" b="0"/>
            <wp:docPr id="83" name="image190.png" descr=""/>
            <wp:cNvGraphicFramePr>
              <a:graphicFrameLocks noChangeAspect="1"/>
            </wp:cNvGraphicFramePr>
            <a:graphic>
              <a:graphicData uri="http://schemas.openxmlformats.org/drawingml/2006/picture">
                <pic:pic>
                  <pic:nvPicPr>
                    <pic:cNvPr id="84" name="image190.png"/>
                    <pic:cNvPicPr/>
                  </pic:nvPicPr>
                  <pic:blipFill>
                    <a:blip r:embed="rId195" cstate="print"/>
                    <a:stretch>
                      <a:fillRect/>
                    </a:stretch>
                  </pic:blipFill>
                  <pic:spPr>
                    <a:xfrm>
                      <a:off x="0" y="0"/>
                      <a:ext cx="1289480" cy="732091"/>
                    </a:xfrm>
                    <a:prstGeom prst="rect">
                      <a:avLst/>
                    </a:prstGeom>
                  </pic:spPr>
                </pic:pic>
              </a:graphicData>
            </a:graphic>
          </wp:inline>
        </w:drawing>
      </w:r>
      <w:r>
        <w:rPr>
          <w:rFonts w:ascii="Calibri"/>
          <w:position w:val="69"/>
          <w:sz w:val="20"/>
        </w:rPr>
      </w:r>
      <w:r>
        <w:rPr>
          <w:rFonts w:ascii="Calibri"/>
          <w:position w:val="69"/>
          <w:sz w:val="20"/>
        </w:rPr>
        <w:tab/>
      </w:r>
      <w:r>
        <w:rPr>
          <w:rFonts w:ascii="Calibri"/>
          <w:sz w:val="20"/>
        </w:rPr>
        <w:pict>
          <v:shape style="width:153.25pt;height:91.7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94"/>
                    <w:gridCol w:w="869"/>
                    <w:gridCol w:w="1202"/>
                  </w:tblGrid>
                  <w:tr>
                    <w:trPr>
                      <w:trHeight w:val="291" w:hRule="atLeast"/>
                    </w:trPr>
                    <w:tc>
                      <w:tcPr>
                        <w:tcW w:w="994" w:type="dxa"/>
                        <w:tcBorders>
                          <w:top w:val="single" w:sz="4" w:space="0" w:color="0069AA"/>
                        </w:tcBorders>
                      </w:tcPr>
                      <w:p>
                        <w:pPr>
                          <w:pStyle w:val="TableParagraph"/>
                          <w:spacing w:line="199" w:lineRule="exact" w:before="72"/>
                          <w:rPr>
                            <w:rFonts w:ascii="Cambria"/>
                            <w:sz w:val="18"/>
                          </w:rPr>
                        </w:pPr>
                        <w:r>
                          <w:rPr>
                            <w:rFonts w:ascii="Cambria"/>
                            <w:color w:val="231F20"/>
                            <w:sz w:val="18"/>
                          </w:rPr>
                          <w:t>ME 2525</w:t>
                        </w:r>
                      </w:p>
                    </w:tc>
                    <w:tc>
                      <w:tcPr>
                        <w:tcW w:w="869" w:type="dxa"/>
                        <w:tcBorders>
                          <w:top w:val="single" w:sz="4" w:space="0" w:color="0069AA"/>
                        </w:tcBorders>
                      </w:tcPr>
                      <w:p>
                        <w:pPr>
                          <w:pStyle w:val="TableParagraph"/>
                          <w:spacing w:line="199" w:lineRule="exact" w:before="72"/>
                          <w:ind w:right="136"/>
                          <w:jc w:val="right"/>
                          <w:rPr>
                            <w:rFonts w:ascii="Cambria" w:hAnsi="Cambria"/>
                            <w:sz w:val="18"/>
                          </w:rPr>
                        </w:pPr>
                        <w:r>
                          <w:rPr>
                            <w:rFonts w:ascii="Cambria" w:hAnsi="Cambria"/>
                            <w:color w:val="231F20"/>
                            <w:w w:val="85"/>
                            <w:sz w:val="18"/>
                          </w:rPr>
                          <w:t>1/4”</w:t>
                        </w:r>
                      </w:p>
                    </w:tc>
                    <w:tc>
                      <w:tcPr>
                        <w:tcW w:w="1202" w:type="dxa"/>
                        <w:tcBorders>
                          <w:top w:val="single" w:sz="4" w:space="0" w:color="0069AA"/>
                        </w:tcBorders>
                      </w:tcPr>
                      <w:p>
                        <w:pPr>
                          <w:pStyle w:val="TableParagraph"/>
                          <w:spacing w:line="199" w:lineRule="exact" w:before="72"/>
                          <w:ind w:left="137"/>
                          <w:rPr>
                            <w:rFonts w:ascii="Cambria" w:hAnsi="Cambria"/>
                            <w:sz w:val="18"/>
                          </w:rPr>
                        </w:pPr>
                        <w:r>
                          <w:rPr>
                            <w:rFonts w:ascii="Cambria" w:hAnsi="Cambria"/>
                            <w:color w:val="231F20"/>
                            <w:sz w:val="18"/>
                          </w:rPr>
                          <w:t>1/4”</w:t>
                        </w:r>
                      </w:p>
                    </w:tc>
                  </w:tr>
                  <w:tr>
                    <w:trPr>
                      <w:trHeight w:val="220" w:hRule="atLeast"/>
                    </w:trPr>
                    <w:tc>
                      <w:tcPr>
                        <w:tcW w:w="994" w:type="dxa"/>
                      </w:tcPr>
                      <w:p>
                        <w:pPr>
                          <w:pStyle w:val="TableParagraph"/>
                          <w:spacing w:line="199" w:lineRule="exact"/>
                          <w:rPr>
                            <w:rFonts w:ascii="Cambria"/>
                            <w:sz w:val="18"/>
                          </w:rPr>
                        </w:pPr>
                        <w:r>
                          <w:rPr>
                            <w:rFonts w:ascii="Cambria"/>
                            <w:color w:val="231F20"/>
                            <w:sz w:val="18"/>
                          </w:rPr>
                          <w:t>ME 2538</w:t>
                        </w:r>
                      </w:p>
                    </w:tc>
                    <w:tc>
                      <w:tcPr>
                        <w:tcW w:w="869" w:type="dxa"/>
                      </w:tcPr>
                      <w:p>
                        <w:pPr>
                          <w:pStyle w:val="TableParagraph"/>
                          <w:spacing w:line="199" w:lineRule="exact"/>
                          <w:ind w:right="136"/>
                          <w:jc w:val="right"/>
                          <w:rPr>
                            <w:rFonts w:ascii="Cambria" w:hAnsi="Cambria"/>
                            <w:sz w:val="18"/>
                          </w:rPr>
                        </w:pPr>
                        <w:r>
                          <w:rPr>
                            <w:rFonts w:ascii="Cambria" w:hAnsi="Cambria"/>
                            <w:color w:val="231F20"/>
                            <w:w w:val="85"/>
                            <w:sz w:val="18"/>
                          </w:rPr>
                          <w:t>1/4”</w:t>
                        </w:r>
                      </w:p>
                    </w:tc>
                    <w:tc>
                      <w:tcPr>
                        <w:tcW w:w="1202" w:type="dxa"/>
                      </w:tcPr>
                      <w:p>
                        <w:pPr>
                          <w:pStyle w:val="TableParagraph"/>
                          <w:spacing w:line="199" w:lineRule="exact"/>
                          <w:ind w:left="137"/>
                          <w:rPr>
                            <w:rFonts w:ascii="Cambria" w:hAnsi="Cambria"/>
                            <w:sz w:val="18"/>
                          </w:rPr>
                        </w:pPr>
                        <w:r>
                          <w:rPr>
                            <w:rFonts w:ascii="Cambria" w:hAnsi="Cambria"/>
                            <w:color w:val="231F20"/>
                            <w:sz w:val="18"/>
                          </w:rPr>
                          <w:t>3/8”</w:t>
                        </w:r>
                      </w:p>
                    </w:tc>
                  </w:tr>
                  <w:tr>
                    <w:trPr>
                      <w:trHeight w:val="220" w:hRule="atLeast"/>
                    </w:trPr>
                    <w:tc>
                      <w:tcPr>
                        <w:tcW w:w="994" w:type="dxa"/>
                      </w:tcPr>
                      <w:p>
                        <w:pPr>
                          <w:pStyle w:val="TableParagraph"/>
                          <w:spacing w:line="199" w:lineRule="exact"/>
                          <w:rPr>
                            <w:rFonts w:ascii="Cambria"/>
                            <w:sz w:val="18"/>
                          </w:rPr>
                        </w:pPr>
                        <w:r>
                          <w:rPr>
                            <w:rFonts w:ascii="Cambria"/>
                            <w:color w:val="231F20"/>
                            <w:sz w:val="18"/>
                          </w:rPr>
                          <w:t>ME 3838</w:t>
                        </w:r>
                      </w:p>
                    </w:tc>
                    <w:tc>
                      <w:tcPr>
                        <w:tcW w:w="869"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1202" w:type="dxa"/>
                      </w:tcPr>
                      <w:p>
                        <w:pPr>
                          <w:pStyle w:val="TableParagraph"/>
                          <w:spacing w:line="199" w:lineRule="exact"/>
                          <w:ind w:left="137"/>
                          <w:rPr>
                            <w:rFonts w:ascii="Cambria" w:hAnsi="Cambria"/>
                            <w:sz w:val="18"/>
                          </w:rPr>
                        </w:pPr>
                        <w:r>
                          <w:rPr>
                            <w:rFonts w:ascii="Cambria" w:hAnsi="Cambria"/>
                            <w:color w:val="231F20"/>
                            <w:sz w:val="18"/>
                          </w:rPr>
                          <w:t>3/8”</w:t>
                        </w:r>
                      </w:p>
                    </w:tc>
                  </w:tr>
                  <w:tr>
                    <w:trPr>
                      <w:trHeight w:val="220" w:hRule="atLeast"/>
                    </w:trPr>
                    <w:tc>
                      <w:tcPr>
                        <w:tcW w:w="994" w:type="dxa"/>
                      </w:tcPr>
                      <w:p>
                        <w:pPr>
                          <w:pStyle w:val="TableParagraph"/>
                          <w:spacing w:line="199" w:lineRule="exact"/>
                          <w:rPr>
                            <w:rFonts w:ascii="Cambria"/>
                            <w:sz w:val="18"/>
                          </w:rPr>
                        </w:pPr>
                        <w:r>
                          <w:rPr>
                            <w:rFonts w:ascii="Cambria"/>
                            <w:color w:val="231F20"/>
                            <w:sz w:val="18"/>
                          </w:rPr>
                          <w:t>ME 3850</w:t>
                        </w:r>
                      </w:p>
                    </w:tc>
                    <w:tc>
                      <w:tcPr>
                        <w:tcW w:w="869"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1202" w:type="dxa"/>
                      </w:tcPr>
                      <w:p>
                        <w:pPr>
                          <w:pStyle w:val="TableParagraph"/>
                          <w:spacing w:line="199" w:lineRule="exact"/>
                          <w:ind w:left="137"/>
                          <w:rPr>
                            <w:rFonts w:ascii="Cambria" w:hAnsi="Cambria"/>
                            <w:sz w:val="18"/>
                          </w:rPr>
                        </w:pPr>
                        <w:r>
                          <w:rPr>
                            <w:rFonts w:ascii="Cambria" w:hAnsi="Cambria"/>
                            <w:color w:val="231F20"/>
                            <w:sz w:val="18"/>
                          </w:rPr>
                          <w:t>1/2”</w:t>
                        </w:r>
                      </w:p>
                    </w:tc>
                  </w:tr>
                  <w:tr>
                    <w:trPr>
                      <w:trHeight w:val="220" w:hRule="atLeast"/>
                    </w:trPr>
                    <w:tc>
                      <w:tcPr>
                        <w:tcW w:w="994" w:type="dxa"/>
                      </w:tcPr>
                      <w:p>
                        <w:pPr>
                          <w:pStyle w:val="TableParagraph"/>
                          <w:spacing w:line="199" w:lineRule="exact"/>
                          <w:rPr>
                            <w:rFonts w:ascii="Cambria"/>
                            <w:sz w:val="18"/>
                          </w:rPr>
                        </w:pPr>
                        <w:r>
                          <w:rPr>
                            <w:rFonts w:ascii="Cambria"/>
                            <w:color w:val="231F20"/>
                            <w:sz w:val="18"/>
                          </w:rPr>
                          <w:t>ME 5050</w:t>
                        </w:r>
                      </w:p>
                    </w:tc>
                    <w:tc>
                      <w:tcPr>
                        <w:tcW w:w="869" w:type="dxa"/>
                      </w:tcPr>
                      <w:p>
                        <w:pPr>
                          <w:pStyle w:val="TableParagraph"/>
                          <w:spacing w:line="199" w:lineRule="exact"/>
                          <w:ind w:right="136"/>
                          <w:jc w:val="right"/>
                          <w:rPr>
                            <w:rFonts w:ascii="Cambria" w:hAnsi="Cambria"/>
                            <w:sz w:val="18"/>
                          </w:rPr>
                        </w:pPr>
                        <w:r>
                          <w:rPr>
                            <w:rFonts w:ascii="Cambria" w:hAnsi="Cambria"/>
                            <w:color w:val="231F20"/>
                            <w:w w:val="85"/>
                            <w:sz w:val="18"/>
                          </w:rPr>
                          <w:t>1/2”</w:t>
                        </w:r>
                      </w:p>
                    </w:tc>
                    <w:tc>
                      <w:tcPr>
                        <w:tcW w:w="1202" w:type="dxa"/>
                      </w:tcPr>
                      <w:p>
                        <w:pPr>
                          <w:pStyle w:val="TableParagraph"/>
                          <w:spacing w:line="199" w:lineRule="exact"/>
                          <w:ind w:left="137"/>
                          <w:rPr>
                            <w:rFonts w:ascii="Cambria" w:hAnsi="Cambria"/>
                            <w:sz w:val="18"/>
                          </w:rPr>
                        </w:pPr>
                        <w:r>
                          <w:rPr>
                            <w:rFonts w:ascii="Cambria" w:hAnsi="Cambria"/>
                            <w:color w:val="231F20"/>
                            <w:sz w:val="18"/>
                          </w:rPr>
                          <w:t>1/2”</w:t>
                        </w:r>
                      </w:p>
                    </w:tc>
                  </w:tr>
                  <w:tr>
                    <w:trPr>
                      <w:trHeight w:val="220" w:hRule="atLeast"/>
                    </w:trPr>
                    <w:tc>
                      <w:tcPr>
                        <w:tcW w:w="994" w:type="dxa"/>
                      </w:tcPr>
                      <w:p>
                        <w:pPr>
                          <w:pStyle w:val="TableParagraph"/>
                          <w:spacing w:line="199" w:lineRule="exact"/>
                          <w:rPr>
                            <w:rFonts w:ascii="Cambria"/>
                            <w:sz w:val="18"/>
                          </w:rPr>
                        </w:pPr>
                        <w:r>
                          <w:rPr>
                            <w:rFonts w:ascii="Cambria"/>
                            <w:color w:val="231F20"/>
                            <w:sz w:val="18"/>
                          </w:rPr>
                          <w:t>ME 5075</w:t>
                        </w:r>
                      </w:p>
                    </w:tc>
                    <w:tc>
                      <w:tcPr>
                        <w:tcW w:w="869" w:type="dxa"/>
                      </w:tcPr>
                      <w:p>
                        <w:pPr>
                          <w:pStyle w:val="TableParagraph"/>
                          <w:spacing w:line="199" w:lineRule="exact"/>
                          <w:ind w:right="136"/>
                          <w:jc w:val="right"/>
                          <w:rPr>
                            <w:rFonts w:ascii="Cambria" w:hAnsi="Cambria"/>
                            <w:sz w:val="18"/>
                          </w:rPr>
                        </w:pPr>
                        <w:r>
                          <w:rPr>
                            <w:rFonts w:ascii="Cambria" w:hAnsi="Cambria"/>
                            <w:color w:val="231F20"/>
                            <w:w w:val="85"/>
                            <w:sz w:val="18"/>
                          </w:rPr>
                          <w:t>1/2”</w:t>
                        </w:r>
                      </w:p>
                    </w:tc>
                    <w:tc>
                      <w:tcPr>
                        <w:tcW w:w="1202" w:type="dxa"/>
                      </w:tcPr>
                      <w:p>
                        <w:pPr>
                          <w:pStyle w:val="TableParagraph"/>
                          <w:spacing w:line="199" w:lineRule="exact"/>
                          <w:ind w:left="137"/>
                          <w:rPr>
                            <w:rFonts w:ascii="Cambria" w:hAnsi="Cambria"/>
                            <w:sz w:val="18"/>
                          </w:rPr>
                        </w:pPr>
                        <w:r>
                          <w:rPr>
                            <w:rFonts w:ascii="Cambria" w:hAnsi="Cambria"/>
                            <w:color w:val="231F20"/>
                            <w:sz w:val="18"/>
                          </w:rPr>
                          <w:t>3/4”</w:t>
                        </w:r>
                      </w:p>
                    </w:tc>
                  </w:tr>
                  <w:tr>
                    <w:trPr>
                      <w:trHeight w:val="220" w:hRule="atLeast"/>
                    </w:trPr>
                    <w:tc>
                      <w:tcPr>
                        <w:tcW w:w="994" w:type="dxa"/>
                      </w:tcPr>
                      <w:p>
                        <w:pPr>
                          <w:pStyle w:val="TableParagraph"/>
                          <w:spacing w:line="199" w:lineRule="exact"/>
                          <w:rPr>
                            <w:rFonts w:ascii="Cambria"/>
                            <w:sz w:val="18"/>
                          </w:rPr>
                        </w:pPr>
                        <w:r>
                          <w:rPr>
                            <w:rFonts w:ascii="Cambria"/>
                            <w:color w:val="231F20"/>
                            <w:sz w:val="18"/>
                          </w:rPr>
                          <w:t>ME 7575</w:t>
                        </w:r>
                      </w:p>
                    </w:tc>
                    <w:tc>
                      <w:tcPr>
                        <w:tcW w:w="869" w:type="dxa"/>
                      </w:tcPr>
                      <w:p>
                        <w:pPr>
                          <w:pStyle w:val="TableParagraph"/>
                          <w:spacing w:line="199" w:lineRule="exact"/>
                          <w:ind w:right="136"/>
                          <w:jc w:val="right"/>
                          <w:rPr>
                            <w:rFonts w:ascii="Cambria" w:hAnsi="Cambria"/>
                            <w:sz w:val="18"/>
                          </w:rPr>
                        </w:pPr>
                        <w:r>
                          <w:rPr>
                            <w:rFonts w:ascii="Cambria" w:hAnsi="Cambria"/>
                            <w:color w:val="231F20"/>
                            <w:w w:val="85"/>
                            <w:sz w:val="18"/>
                          </w:rPr>
                          <w:t>3/4”</w:t>
                        </w:r>
                      </w:p>
                    </w:tc>
                    <w:tc>
                      <w:tcPr>
                        <w:tcW w:w="1202" w:type="dxa"/>
                      </w:tcPr>
                      <w:p>
                        <w:pPr>
                          <w:pStyle w:val="TableParagraph"/>
                          <w:spacing w:line="199" w:lineRule="exact"/>
                          <w:ind w:left="137"/>
                          <w:rPr>
                            <w:rFonts w:ascii="Cambria" w:hAnsi="Cambria"/>
                            <w:sz w:val="18"/>
                          </w:rPr>
                        </w:pPr>
                        <w:r>
                          <w:rPr>
                            <w:rFonts w:ascii="Cambria" w:hAnsi="Cambria"/>
                            <w:color w:val="231F20"/>
                            <w:sz w:val="18"/>
                          </w:rPr>
                          <w:t>3/4”</w:t>
                        </w:r>
                      </w:p>
                    </w:tc>
                  </w:tr>
                  <w:tr>
                    <w:trPr>
                      <w:trHeight w:val="217" w:hRule="atLeast"/>
                    </w:trPr>
                    <w:tc>
                      <w:tcPr>
                        <w:tcW w:w="994" w:type="dxa"/>
                      </w:tcPr>
                      <w:p>
                        <w:pPr>
                          <w:pStyle w:val="TableParagraph"/>
                          <w:spacing w:line="196" w:lineRule="exact"/>
                          <w:rPr>
                            <w:rFonts w:ascii="Cambria"/>
                            <w:sz w:val="18"/>
                          </w:rPr>
                        </w:pPr>
                        <w:r>
                          <w:rPr>
                            <w:rFonts w:ascii="Cambria"/>
                            <w:color w:val="231F20"/>
                            <w:sz w:val="18"/>
                          </w:rPr>
                          <w:t>ME 1010</w:t>
                        </w:r>
                      </w:p>
                    </w:tc>
                    <w:tc>
                      <w:tcPr>
                        <w:tcW w:w="869" w:type="dxa"/>
                      </w:tcPr>
                      <w:p>
                        <w:pPr>
                          <w:pStyle w:val="TableParagraph"/>
                          <w:spacing w:line="196" w:lineRule="exact"/>
                          <w:ind w:right="135"/>
                          <w:jc w:val="right"/>
                          <w:rPr>
                            <w:rFonts w:ascii="Cambria" w:hAnsi="Cambria"/>
                            <w:sz w:val="18"/>
                          </w:rPr>
                        </w:pPr>
                        <w:r>
                          <w:rPr>
                            <w:rFonts w:ascii="Cambria" w:hAnsi="Cambria"/>
                            <w:color w:val="231F20"/>
                            <w:w w:val="95"/>
                            <w:sz w:val="18"/>
                          </w:rPr>
                          <w:t>1”</w:t>
                        </w:r>
                      </w:p>
                    </w:tc>
                    <w:tc>
                      <w:tcPr>
                        <w:tcW w:w="1202" w:type="dxa"/>
                      </w:tcPr>
                      <w:p>
                        <w:pPr>
                          <w:pStyle w:val="TableParagraph"/>
                          <w:spacing w:line="196" w:lineRule="exact"/>
                          <w:ind w:left="137"/>
                          <w:rPr>
                            <w:rFonts w:ascii="Cambria" w:hAnsi="Cambria"/>
                            <w:sz w:val="18"/>
                          </w:rPr>
                        </w:pPr>
                        <w:r>
                          <w:rPr>
                            <w:rFonts w:ascii="Cambria" w:hAnsi="Cambria"/>
                            <w:color w:val="231F20"/>
                            <w:sz w:val="18"/>
                          </w:rPr>
                          <w:t>1”</w:t>
                        </w:r>
                      </w:p>
                    </w:tc>
                  </w:tr>
                </w:tbl>
                <w:p>
                  <w:pPr>
                    <w:pStyle w:val="BodyText"/>
                  </w:pPr>
                </w:p>
              </w:txbxContent>
            </v:textbox>
          </v:shape>
        </w:pict>
      </w:r>
      <w:r>
        <w:rPr>
          <w:rFonts w:ascii="Calibri"/>
          <w:sz w:val="20"/>
        </w:rPr>
      </w:r>
    </w:p>
    <w:p>
      <w:pPr>
        <w:pStyle w:val="BodyText"/>
        <w:spacing w:before="7"/>
        <w:rPr>
          <w:rFonts w:ascii="Calibri"/>
          <w:b/>
          <w:sz w:val="22"/>
        </w:rPr>
      </w:pPr>
      <w:r>
        <w:rPr/>
        <w:pict>
          <v:group style="position:absolute;margin-left:53.5966pt;margin-top:15.7384pt;width:449.75pt;height:21.7pt;mso-position-horizontal-relative:page;mso-position-vertical-relative:paragraph;z-index:13496;mso-wrap-distance-left:0;mso-wrap-distance-right:0" coordorigin="1072,315" coordsize="8995,434">
            <v:shape style="position:absolute;left:1096;top:332;width:8971;height:412" coordorigin="1097,333" coordsize="8971,412" path="m9660,333l1097,333,1097,744,10062,744,10067,647,10056,585,10020,531,9946,458,9841,382,9750,345,9684,333,9660,333xe" filled="true" fillcolor="#67c7c5" stroked="false">
              <v:path arrowok="t"/>
              <v:fill type="solid"/>
            </v:shape>
            <v:shape style="position:absolute;left:1079;top:322;width:1527;height:418" coordorigin="1080,323" coordsize="1527,418" path="m2202,323l1080,323,1080,741,2606,741,2606,727,2600,654,2581,586,2551,523,2511,466,2463,418,2406,378,2343,348,2275,329,2202,323xe" filled="true" fillcolor="#00b9b5" stroked="false">
              <v:path arrowok="t"/>
              <v:fill type="solid"/>
            </v:shape>
            <v:shape style="position:absolute;left:1079;top:322;width:1527;height:418" coordorigin="1080,323" coordsize="1527,418" path="m2606,741l2606,727,2600,654,2581,586,2551,523,2511,466,2463,418,2406,378,2343,348,2275,329,2202,323,1080,323,1080,741e" filled="false" stroked="true" strokeweight=".8pt" strokecolor="#ffffff">
              <v:path arrowok="t"/>
              <v:stroke dashstyle="solid"/>
            </v:shape>
            <v:shape style="position:absolute;left:1194;top:386;width:429;height:310" type="#_x0000_t202" filled="false" stroked="false">
              <v:textbox inset="0,0,0,0">
                <w:txbxContent>
                  <w:p>
                    <w:pPr>
                      <w:spacing w:line="301" w:lineRule="exact" w:before="0"/>
                      <w:ind w:left="0" w:right="0" w:firstLine="0"/>
                      <w:jc w:val="left"/>
                      <w:rPr>
                        <w:sz w:val="26"/>
                      </w:rPr>
                    </w:pPr>
                    <w:r>
                      <w:rPr>
                        <w:color w:val="FFFFFF"/>
                        <w:w w:val="90"/>
                        <w:sz w:val="26"/>
                      </w:rPr>
                      <w:t>TEE</w:t>
                    </w:r>
                  </w:p>
                </w:txbxContent>
              </v:textbox>
              <w10:wrap type="none"/>
            </v:shape>
            <v:shape style="position:absolute;left:2744;top:436;width:5908;height:215" type="#_x0000_t202" filled="false" stroked="false">
              <v:textbox inset="0,0,0,0">
                <w:txbxContent>
                  <w:p>
                    <w:pPr>
                      <w:spacing w:line="209" w:lineRule="exact" w:before="0"/>
                      <w:ind w:left="0" w:right="0" w:firstLine="0"/>
                      <w:jc w:val="left"/>
                      <w:rPr>
                        <w:sz w:val="18"/>
                      </w:rPr>
                    </w:pPr>
                    <w:r>
                      <w:rPr>
                        <w:color w:val="FFFFFF"/>
                        <w:w w:val="105"/>
                        <w:sz w:val="18"/>
                      </w:rPr>
                      <w:t>ONE FEMALE NPT END, TWO MALE NPT ENDS,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4"/>
                        <w:w w:val="105"/>
                        <w:sz w:val="18"/>
                      </w:rPr>
                      <w:t>END</w:t>
                    </w:r>
                  </w:p>
                </w:txbxContent>
              </v:textbox>
              <w10:wrap type="none"/>
            </v:shape>
            <w10:wrap type="topAndBottom"/>
          </v:group>
        </w:pict>
      </w:r>
    </w:p>
    <w:p>
      <w:pPr>
        <w:tabs>
          <w:tab w:pos="1858" w:val="left" w:leader="none"/>
        </w:tabs>
        <w:spacing w:before="57" w:after="9"/>
        <w:ind w:left="438"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8"/>
          <w:w w:val="95"/>
          <w:sz w:val="18"/>
        </w:rPr>
        <w:t> </w:t>
      </w:r>
      <w:r>
        <w:rPr>
          <w:rFonts w:ascii="Calibri"/>
          <w:b/>
          <w:color w:val="0069AA"/>
          <w:w w:val="95"/>
          <w:sz w:val="18"/>
        </w:rPr>
        <w:t>C</w:t>
      </w:r>
    </w:p>
    <w:p>
      <w:pPr>
        <w:tabs>
          <w:tab w:pos="4557" w:val="left" w:leader="none"/>
        </w:tabs>
        <w:spacing w:line="240" w:lineRule="auto"/>
        <w:ind w:left="1329" w:right="0" w:firstLine="0"/>
        <w:rPr>
          <w:rFonts w:ascii="Calibri"/>
          <w:sz w:val="20"/>
        </w:rPr>
      </w:pPr>
      <w:r>
        <w:rPr>
          <w:rFonts w:ascii="Calibri"/>
          <w:sz w:val="20"/>
        </w:rPr>
        <w:drawing>
          <wp:inline distT="0" distB="0" distL="0" distR="0">
            <wp:extent cx="1203074" cy="624077"/>
            <wp:effectExtent l="0" t="0" r="0" b="0"/>
            <wp:docPr id="85" name="image191.png" descr=""/>
            <wp:cNvGraphicFramePr>
              <a:graphicFrameLocks noChangeAspect="1"/>
            </wp:cNvGraphicFramePr>
            <a:graphic>
              <a:graphicData uri="http://schemas.openxmlformats.org/drawingml/2006/picture">
                <pic:pic>
                  <pic:nvPicPr>
                    <pic:cNvPr id="86" name="image191.png"/>
                    <pic:cNvPicPr/>
                  </pic:nvPicPr>
                  <pic:blipFill>
                    <a:blip r:embed="rId196" cstate="print"/>
                    <a:stretch>
                      <a:fillRect/>
                    </a:stretch>
                  </pic:blipFill>
                  <pic:spPr>
                    <a:xfrm>
                      <a:off x="0" y="0"/>
                      <a:ext cx="1203074" cy="624077"/>
                    </a:xfrm>
                    <a:prstGeom prst="rect">
                      <a:avLst/>
                    </a:prstGeom>
                  </pic:spPr>
                </pic:pic>
              </a:graphicData>
            </a:graphic>
          </wp:inline>
        </w:drawing>
      </w:r>
      <w:r>
        <w:rPr>
          <w:rFonts w:ascii="Calibri"/>
          <w:sz w:val="20"/>
        </w:rPr>
      </w:r>
      <w:r>
        <w:rPr>
          <w:rFonts w:ascii="Calibri"/>
          <w:sz w:val="20"/>
        </w:rPr>
        <w:tab/>
      </w:r>
      <w:r>
        <w:rPr>
          <w:rFonts w:ascii="Calibri"/>
          <w:position w:val="2"/>
          <w:sz w:val="20"/>
        </w:rPr>
        <w:pict>
          <v:shape style="width:153.25pt;height:47.7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90"/>
                    <w:gridCol w:w="982"/>
                    <w:gridCol w:w="580"/>
                    <w:gridCol w:w="612"/>
                  </w:tblGrid>
                  <w:tr>
                    <w:trPr>
                      <w:trHeight w:val="291" w:hRule="atLeast"/>
                    </w:trPr>
                    <w:tc>
                      <w:tcPr>
                        <w:tcW w:w="890" w:type="dxa"/>
                        <w:tcBorders>
                          <w:top w:val="single" w:sz="4" w:space="0" w:color="0069AA"/>
                        </w:tcBorders>
                      </w:tcPr>
                      <w:p>
                        <w:pPr>
                          <w:pStyle w:val="TableParagraph"/>
                          <w:spacing w:line="199" w:lineRule="exact" w:before="72"/>
                          <w:rPr>
                            <w:rFonts w:ascii="Cambria"/>
                            <w:sz w:val="18"/>
                          </w:rPr>
                        </w:pPr>
                        <w:r>
                          <w:rPr>
                            <w:rFonts w:ascii="Cambria"/>
                            <w:color w:val="231F20"/>
                            <w:sz w:val="18"/>
                          </w:rPr>
                          <w:t>PT 25</w:t>
                        </w:r>
                      </w:p>
                    </w:tc>
                    <w:tc>
                      <w:tcPr>
                        <w:tcW w:w="982" w:type="dxa"/>
                        <w:tcBorders>
                          <w:top w:val="single" w:sz="4" w:space="0" w:color="0069AA"/>
                        </w:tcBorders>
                      </w:tcPr>
                      <w:p>
                        <w:pPr>
                          <w:pStyle w:val="TableParagraph"/>
                          <w:spacing w:line="199" w:lineRule="exact" w:before="72"/>
                          <w:ind w:right="145"/>
                          <w:jc w:val="right"/>
                          <w:rPr>
                            <w:rFonts w:ascii="Cambria" w:hAnsi="Cambria"/>
                            <w:sz w:val="18"/>
                          </w:rPr>
                        </w:pPr>
                        <w:r>
                          <w:rPr>
                            <w:rFonts w:ascii="Cambria" w:hAnsi="Cambria"/>
                            <w:color w:val="231F20"/>
                            <w:w w:val="85"/>
                            <w:sz w:val="18"/>
                          </w:rPr>
                          <w:t>1/4”</w:t>
                        </w:r>
                      </w:p>
                    </w:tc>
                    <w:tc>
                      <w:tcPr>
                        <w:tcW w:w="580" w:type="dxa"/>
                        <w:tcBorders>
                          <w:top w:val="single" w:sz="4" w:space="0" w:color="0069AA"/>
                        </w:tcBorders>
                      </w:tcPr>
                      <w:p>
                        <w:pPr>
                          <w:pStyle w:val="TableParagraph"/>
                          <w:spacing w:line="199" w:lineRule="exact" w:before="72"/>
                          <w:ind w:left="102" w:right="82"/>
                          <w:jc w:val="center"/>
                          <w:rPr>
                            <w:rFonts w:ascii="Cambria" w:hAnsi="Cambria"/>
                            <w:sz w:val="18"/>
                          </w:rPr>
                        </w:pPr>
                        <w:r>
                          <w:rPr>
                            <w:rFonts w:ascii="Cambria" w:hAnsi="Cambria"/>
                            <w:color w:val="231F20"/>
                            <w:sz w:val="18"/>
                          </w:rPr>
                          <w:t>1/4”</w:t>
                        </w:r>
                      </w:p>
                    </w:tc>
                    <w:tc>
                      <w:tcPr>
                        <w:tcW w:w="612" w:type="dxa"/>
                        <w:tcBorders>
                          <w:top w:val="single" w:sz="4" w:space="0" w:color="0069AA"/>
                        </w:tcBorders>
                      </w:tcPr>
                      <w:p>
                        <w:pPr>
                          <w:pStyle w:val="TableParagraph"/>
                          <w:spacing w:line="199" w:lineRule="exact" w:before="72"/>
                          <w:ind w:left="128"/>
                          <w:rPr>
                            <w:rFonts w:ascii="Cambria" w:hAnsi="Cambria"/>
                            <w:sz w:val="18"/>
                          </w:rPr>
                        </w:pPr>
                        <w:r>
                          <w:rPr>
                            <w:rFonts w:ascii="Cambria" w:hAnsi="Cambria"/>
                            <w:color w:val="231F20"/>
                            <w:sz w:val="18"/>
                          </w:rPr>
                          <w:t>1/4”</w:t>
                        </w:r>
                      </w:p>
                    </w:tc>
                  </w:tr>
                  <w:tr>
                    <w:trPr>
                      <w:trHeight w:val="220" w:hRule="atLeast"/>
                    </w:trPr>
                    <w:tc>
                      <w:tcPr>
                        <w:tcW w:w="890" w:type="dxa"/>
                      </w:tcPr>
                      <w:p>
                        <w:pPr>
                          <w:pStyle w:val="TableParagraph"/>
                          <w:spacing w:line="199" w:lineRule="exact"/>
                          <w:rPr>
                            <w:rFonts w:ascii="Cambria"/>
                            <w:sz w:val="18"/>
                          </w:rPr>
                        </w:pPr>
                        <w:r>
                          <w:rPr>
                            <w:rFonts w:ascii="Cambria"/>
                            <w:color w:val="231F20"/>
                            <w:sz w:val="18"/>
                          </w:rPr>
                          <w:t>PT 38</w:t>
                        </w:r>
                      </w:p>
                    </w:tc>
                    <w:tc>
                      <w:tcPr>
                        <w:tcW w:w="982" w:type="dxa"/>
                      </w:tcPr>
                      <w:p>
                        <w:pPr>
                          <w:pStyle w:val="TableParagraph"/>
                          <w:spacing w:line="199" w:lineRule="exact"/>
                          <w:ind w:right="145"/>
                          <w:jc w:val="right"/>
                          <w:rPr>
                            <w:rFonts w:ascii="Cambria" w:hAnsi="Cambria"/>
                            <w:sz w:val="18"/>
                          </w:rPr>
                        </w:pPr>
                        <w:r>
                          <w:rPr>
                            <w:rFonts w:ascii="Cambria" w:hAnsi="Cambria"/>
                            <w:color w:val="231F20"/>
                            <w:w w:val="85"/>
                            <w:sz w:val="18"/>
                          </w:rPr>
                          <w:t>3/8”</w:t>
                        </w:r>
                      </w:p>
                    </w:tc>
                    <w:tc>
                      <w:tcPr>
                        <w:tcW w:w="580" w:type="dxa"/>
                      </w:tcPr>
                      <w:p>
                        <w:pPr>
                          <w:pStyle w:val="TableParagraph"/>
                          <w:spacing w:line="199" w:lineRule="exact"/>
                          <w:ind w:left="102" w:right="82"/>
                          <w:jc w:val="center"/>
                          <w:rPr>
                            <w:rFonts w:ascii="Cambria" w:hAnsi="Cambria"/>
                            <w:sz w:val="18"/>
                          </w:rPr>
                        </w:pPr>
                        <w:r>
                          <w:rPr>
                            <w:rFonts w:ascii="Cambria" w:hAnsi="Cambria"/>
                            <w:color w:val="231F20"/>
                            <w:sz w:val="18"/>
                          </w:rPr>
                          <w:t>3/8”</w:t>
                        </w:r>
                      </w:p>
                    </w:tc>
                    <w:tc>
                      <w:tcPr>
                        <w:tcW w:w="612" w:type="dxa"/>
                      </w:tcPr>
                      <w:p>
                        <w:pPr>
                          <w:pStyle w:val="TableParagraph"/>
                          <w:spacing w:line="199" w:lineRule="exact"/>
                          <w:ind w:left="128"/>
                          <w:rPr>
                            <w:rFonts w:ascii="Cambria" w:hAnsi="Cambria"/>
                            <w:sz w:val="18"/>
                          </w:rPr>
                        </w:pPr>
                        <w:r>
                          <w:rPr>
                            <w:rFonts w:ascii="Cambria" w:hAnsi="Cambria"/>
                            <w:color w:val="231F20"/>
                            <w:sz w:val="18"/>
                          </w:rPr>
                          <w:t>3/8”</w:t>
                        </w:r>
                      </w:p>
                    </w:tc>
                  </w:tr>
                  <w:tr>
                    <w:trPr>
                      <w:trHeight w:val="220" w:hRule="atLeast"/>
                    </w:trPr>
                    <w:tc>
                      <w:tcPr>
                        <w:tcW w:w="890" w:type="dxa"/>
                      </w:tcPr>
                      <w:p>
                        <w:pPr>
                          <w:pStyle w:val="TableParagraph"/>
                          <w:spacing w:line="199" w:lineRule="exact"/>
                          <w:rPr>
                            <w:rFonts w:ascii="Cambria"/>
                            <w:sz w:val="18"/>
                          </w:rPr>
                        </w:pPr>
                        <w:r>
                          <w:rPr>
                            <w:rFonts w:ascii="Cambria"/>
                            <w:color w:val="231F20"/>
                            <w:sz w:val="18"/>
                          </w:rPr>
                          <w:t>PT 50</w:t>
                        </w:r>
                      </w:p>
                    </w:tc>
                    <w:tc>
                      <w:tcPr>
                        <w:tcW w:w="982" w:type="dxa"/>
                      </w:tcPr>
                      <w:p>
                        <w:pPr>
                          <w:pStyle w:val="TableParagraph"/>
                          <w:spacing w:line="199" w:lineRule="exact"/>
                          <w:ind w:right="145"/>
                          <w:jc w:val="right"/>
                          <w:rPr>
                            <w:rFonts w:ascii="Cambria" w:hAnsi="Cambria"/>
                            <w:sz w:val="18"/>
                          </w:rPr>
                        </w:pPr>
                        <w:r>
                          <w:rPr>
                            <w:rFonts w:ascii="Cambria" w:hAnsi="Cambria"/>
                            <w:color w:val="231F20"/>
                            <w:w w:val="85"/>
                            <w:sz w:val="18"/>
                          </w:rPr>
                          <w:t>1/2”</w:t>
                        </w:r>
                      </w:p>
                    </w:tc>
                    <w:tc>
                      <w:tcPr>
                        <w:tcW w:w="580" w:type="dxa"/>
                      </w:tcPr>
                      <w:p>
                        <w:pPr>
                          <w:pStyle w:val="TableParagraph"/>
                          <w:spacing w:line="199" w:lineRule="exact"/>
                          <w:ind w:left="102" w:right="82"/>
                          <w:jc w:val="center"/>
                          <w:rPr>
                            <w:rFonts w:ascii="Cambria" w:hAnsi="Cambria"/>
                            <w:sz w:val="18"/>
                          </w:rPr>
                        </w:pPr>
                        <w:r>
                          <w:rPr>
                            <w:rFonts w:ascii="Cambria" w:hAnsi="Cambria"/>
                            <w:color w:val="231F20"/>
                            <w:sz w:val="18"/>
                          </w:rPr>
                          <w:t>1/2”</w:t>
                        </w:r>
                      </w:p>
                    </w:tc>
                    <w:tc>
                      <w:tcPr>
                        <w:tcW w:w="612" w:type="dxa"/>
                      </w:tcPr>
                      <w:p>
                        <w:pPr>
                          <w:pStyle w:val="TableParagraph"/>
                          <w:spacing w:line="199" w:lineRule="exact"/>
                          <w:ind w:left="128"/>
                          <w:rPr>
                            <w:rFonts w:ascii="Cambria" w:hAnsi="Cambria"/>
                            <w:sz w:val="18"/>
                          </w:rPr>
                        </w:pPr>
                        <w:r>
                          <w:rPr>
                            <w:rFonts w:ascii="Cambria" w:hAnsi="Cambria"/>
                            <w:color w:val="231F20"/>
                            <w:sz w:val="18"/>
                          </w:rPr>
                          <w:t>1/2”</w:t>
                        </w:r>
                      </w:p>
                    </w:tc>
                  </w:tr>
                  <w:tr>
                    <w:trPr>
                      <w:trHeight w:val="217" w:hRule="atLeast"/>
                    </w:trPr>
                    <w:tc>
                      <w:tcPr>
                        <w:tcW w:w="890" w:type="dxa"/>
                      </w:tcPr>
                      <w:p>
                        <w:pPr>
                          <w:pStyle w:val="TableParagraph"/>
                          <w:spacing w:line="196" w:lineRule="exact"/>
                          <w:rPr>
                            <w:rFonts w:ascii="Cambria"/>
                            <w:sz w:val="18"/>
                          </w:rPr>
                        </w:pPr>
                        <w:r>
                          <w:rPr>
                            <w:rFonts w:ascii="Cambria"/>
                            <w:color w:val="231F20"/>
                            <w:sz w:val="18"/>
                          </w:rPr>
                          <w:t>PT 75</w:t>
                        </w:r>
                      </w:p>
                    </w:tc>
                    <w:tc>
                      <w:tcPr>
                        <w:tcW w:w="982" w:type="dxa"/>
                      </w:tcPr>
                      <w:p>
                        <w:pPr>
                          <w:pStyle w:val="TableParagraph"/>
                          <w:spacing w:line="196" w:lineRule="exact"/>
                          <w:ind w:right="145"/>
                          <w:jc w:val="right"/>
                          <w:rPr>
                            <w:rFonts w:ascii="Cambria" w:hAnsi="Cambria"/>
                            <w:sz w:val="18"/>
                          </w:rPr>
                        </w:pPr>
                        <w:r>
                          <w:rPr>
                            <w:rFonts w:ascii="Cambria" w:hAnsi="Cambria"/>
                            <w:color w:val="231F20"/>
                            <w:w w:val="85"/>
                            <w:sz w:val="18"/>
                          </w:rPr>
                          <w:t>3/4”</w:t>
                        </w:r>
                      </w:p>
                    </w:tc>
                    <w:tc>
                      <w:tcPr>
                        <w:tcW w:w="580" w:type="dxa"/>
                      </w:tcPr>
                      <w:p>
                        <w:pPr>
                          <w:pStyle w:val="TableParagraph"/>
                          <w:spacing w:line="196" w:lineRule="exact"/>
                          <w:ind w:left="102" w:right="82"/>
                          <w:jc w:val="center"/>
                          <w:rPr>
                            <w:rFonts w:ascii="Cambria" w:hAnsi="Cambria"/>
                            <w:sz w:val="18"/>
                          </w:rPr>
                        </w:pPr>
                        <w:r>
                          <w:rPr>
                            <w:rFonts w:ascii="Cambria" w:hAnsi="Cambria"/>
                            <w:color w:val="231F20"/>
                            <w:sz w:val="18"/>
                          </w:rPr>
                          <w:t>3/4”</w:t>
                        </w:r>
                      </w:p>
                    </w:tc>
                    <w:tc>
                      <w:tcPr>
                        <w:tcW w:w="612" w:type="dxa"/>
                      </w:tcPr>
                      <w:p>
                        <w:pPr>
                          <w:pStyle w:val="TableParagraph"/>
                          <w:spacing w:line="196" w:lineRule="exact"/>
                          <w:ind w:left="128"/>
                          <w:rPr>
                            <w:rFonts w:ascii="Cambria" w:hAnsi="Cambria"/>
                            <w:sz w:val="18"/>
                          </w:rPr>
                        </w:pPr>
                        <w:r>
                          <w:rPr>
                            <w:rFonts w:ascii="Cambria" w:hAnsi="Cambria"/>
                            <w:color w:val="231F20"/>
                            <w:sz w:val="18"/>
                          </w:rPr>
                          <w:t>3/4”</w:t>
                        </w:r>
                      </w:p>
                    </w:tc>
                  </w:tr>
                </w:tbl>
                <w:p>
                  <w:pPr>
                    <w:pStyle w:val="BodyText"/>
                  </w:pPr>
                </w:p>
              </w:txbxContent>
            </v:textbox>
          </v:shape>
        </w:pict>
      </w:r>
      <w:r>
        <w:rPr>
          <w:rFonts w:ascii="Calibri"/>
          <w:position w:val="2"/>
          <w:sz w:val="20"/>
        </w:rPr>
      </w:r>
    </w:p>
    <w:p>
      <w:pPr>
        <w:pStyle w:val="BodyText"/>
        <w:rPr>
          <w:rFonts w:ascii="Calibri"/>
          <w:b/>
          <w:sz w:val="20"/>
        </w:rPr>
      </w:pPr>
    </w:p>
    <w:p>
      <w:pPr>
        <w:pStyle w:val="BodyText"/>
        <w:spacing w:before="4"/>
        <w:rPr>
          <w:rFonts w:ascii="Calibri"/>
          <w:b/>
          <w:sz w:val="10"/>
        </w:rPr>
      </w:pPr>
      <w:r>
        <w:rPr/>
        <w:pict>
          <v:group style="position:absolute;margin-left:53.5965pt;margin-top:8.281369pt;width:449.75pt;height:21.95pt;mso-position-horizontal-relative:page;mso-position-vertical-relative:paragraph;z-index:13568;mso-wrap-distance-left:0;mso-wrap-distance-right:0" coordorigin="1072,166" coordsize="8995,439">
            <v:shape style="position:absolute;left:1096;top:192;width:8971;height:412" coordorigin="1097,193" coordsize="8971,412" path="m9660,193l1097,193,1097,604,10062,604,10067,507,10056,445,10020,391,9946,318,9841,242,9750,205,9684,193,9660,193xe" filled="true" fillcolor="#67c7c5" stroked="false">
              <v:path arrowok="t"/>
              <v:fill type="solid"/>
            </v:shape>
            <v:shape style="position:absolute;left:1079;top:173;width:2281;height:418" coordorigin="1080,174" coordsize="2281,418" path="m2956,174l1080,174,1080,592,3360,592,3360,577,3354,505,3335,436,3305,374,3265,317,3217,269,3160,229,3097,199,3029,180,2956,174xe" filled="true" fillcolor="#00b9b5" stroked="false">
              <v:path arrowok="t"/>
              <v:fill type="solid"/>
            </v:shape>
            <v:shape style="position:absolute;left:1079;top:173;width:2281;height:418" coordorigin="1080,174" coordsize="2281,418" path="m3360,592l3360,577,3354,505,3335,436,3305,374,3265,317,3217,269,3160,229,3097,199,3029,180,2956,174,1080,174,1080,592e" filled="false" stroked="true" strokeweight=".8pt" strokecolor="#ffffff">
              <v:path arrowok="t"/>
              <v:stroke dashstyle="solid"/>
            </v:shape>
            <v:shape style="position:absolute;left:1194;top:246;width:1800;height:310" type="#_x0000_t202" filled="false" stroked="false">
              <v:textbox inset="0,0,0,0">
                <w:txbxContent>
                  <w:p>
                    <w:pPr>
                      <w:spacing w:line="301" w:lineRule="exact" w:before="0"/>
                      <w:ind w:left="0" w:right="0" w:firstLine="0"/>
                      <w:jc w:val="left"/>
                      <w:rPr>
                        <w:sz w:val="26"/>
                      </w:rPr>
                    </w:pPr>
                    <w:r>
                      <w:rPr>
                        <w:color w:val="FFFFFF"/>
                        <w:sz w:val="26"/>
                      </w:rPr>
                      <w:t>MALE RUN TEE</w:t>
                    </w:r>
                  </w:p>
                </w:txbxContent>
              </v:textbox>
              <w10:wrap type="none"/>
            </v:shape>
            <v:shape style="position:absolute;left:3536;top:302;width:5999;height:215" type="#_x0000_t202" filled="false" stroked="false">
              <v:textbox inset="0,0,0,0">
                <w:txbxContent>
                  <w:p>
                    <w:pPr>
                      <w:spacing w:line="209" w:lineRule="exact" w:before="0"/>
                      <w:ind w:left="0" w:right="0" w:firstLine="0"/>
                      <w:jc w:val="left"/>
                      <w:rPr>
                        <w:sz w:val="18"/>
                      </w:rPr>
                    </w:pPr>
                    <w:r>
                      <w:rPr>
                        <w:color w:val="FFFFFF"/>
                        <w:w w:val="105"/>
                        <w:sz w:val="18"/>
                      </w:rPr>
                      <w:t>TWO FEMALE NPT ENDS, ONE MALE NPT ENDS,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4"/>
                        <w:w w:val="105"/>
                        <w:sz w:val="18"/>
                      </w:rPr>
                      <w:t>END</w:t>
                    </w:r>
                  </w:p>
                </w:txbxContent>
              </v:textbox>
              <w10:wrap type="none"/>
            </v:shape>
            <w10:wrap type="topAndBottom"/>
          </v:group>
        </w:pict>
      </w:r>
    </w:p>
    <w:p>
      <w:pPr>
        <w:tabs>
          <w:tab w:pos="1858" w:val="left" w:leader="none"/>
        </w:tabs>
        <w:spacing w:before="61" w:after="9"/>
        <w:ind w:left="438"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8"/>
          <w:w w:val="95"/>
          <w:sz w:val="18"/>
        </w:rPr>
        <w:t> </w:t>
      </w:r>
      <w:r>
        <w:rPr>
          <w:rFonts w:ascii="Calibri"/>
          <w:b/>
          <w:color w:val="0069AA"/>
          <w:w w:val="95"/>
          <w:sz w:val="18"/>
        </w:rPr>
        <w:t>C</w:t>
      </w:r>
    </w:p>
    <w:p>
      <w:pPr>
        <w:pStyle w:val="BodyText"/>
        <w:spacing w:line="20" w:lineRule="exact"/>
        <w:ind w:left="4552"/>
        <w:rPr>
          <w:rFonts w:ascii="Calibri"/>
          <w:sz w:val="2"/>
        </w:rPr>
      </w:pPr>
      <w:r>
        <w:rPr>
          <w:rFonts w:ascii="Calibri"/>
          <w:sz w:val="2"/>
        </w:rPr>
        <w:pict>
          <v:group style="width:153.25pt;height:.5pt;mso-position-horizontal-relative:char;mso-position-vertical-relative:line" coordorigin="0,0" coordsize="3065,10">
            <v:line style="position:absolute" from="0,5" to="3064,5" stroked="true" strokeweight=".476pt" strokecolor="#0069aa">
              <v:stroke dashstyle="solid"/>
            </v:line>
          </v:group>
        </w:pict>
      </w:r>
      <w:r>
        <w:rPr>
          <w:rFonts w:ascii="Calibri"/>
          <w:sz w:val="2"/>
        </w:rPr>
      </w:r>
    </w:p>
    <w:p>
      <w:pPr>
        <w:tabs>
          <w:tab w:pos="1738" w:val="left" w:leader="none"/>
          <w:tab w:pos="2318" w:val="left" w:leader="none"/>
          <w:tab w:pos="2898" w:val="left" w:leader="none"/>
        </w:tabs>
        <w:spacing w:before="62"/>
        <w:ind w:left="318" w:right="0" w:firstLine="0"/>
        <w:jc w:val="center"/>
        <w:rPr>
          <w:sz w:val="18"/>
        </w:rPr>
      </w:pPr>
      <w:r>
        <w:rPr/>
        <w:drawing>
          <wp:anchor distT="0" distB="0" distL="0" distR="0" allowOverlap="1" layoutInCell="1" locked="0" behindDoc="0" simplePos="0" relativeHeight="15760">
            <wp:simplePos x="0" y="0"/>
            <wp:positionH relativeFrom="page">
              <wp:posOffset>864196</wp:posOffset>
            </wp:positionH>
            <wp:positionV relativeFrom="paragraph">
              <wp:posOffset>-12818</wp:posOffset>
            </wp:positionV>
            <wp:extent cx="1166368" cy="634555"/>
            <wp:effectExtent l="0" t="0" r="0" b="0"/>
            <wp:wrapNone/>
            <wp:docPr id="87" name="image192.png" descr=""/>
            <wp:cNvGraphicFramePr>
              <a:graphicFrameLocks noChangeAspect="1"/>
            </wp:cNvGraphicFramePr>
            <a:graphic>
              <a:graphicData uri="http://schemas.openxmlformats.org/drawingml/2006/picture">
                <pic:pic>
                  <pic:nvPicPr>
                    <pic:cNvPr id="88" name="image192.png"/>
                    <pic:cNvPicPr/>
                  </pic:nvPicPr>
                  <pic:blipFill>
                    <a:blip r:embed="rId197" cstate="print"/>
                    <a:stretch>
                      <a:fillRect/>
                    </a:stretch>
                  </pic:blipFill>
                  <pic:spPr>
                    <a:xfrm>
                      <a:off x="0" y="0"/>
                      <a:ext cx="1166368" cy="634555"/>
                    </a:xfrm>
                    <a:prstGeom prst="rect">
                      <a:avLst/>
                    </a:prstGeom>
                  </pic:spPr>
                </pic:pic>
              </a:graphicData>
            </a:graphic>
          </wp:anchor>
        </w:drawing>
      </w:r>
      <w:r>
        <w:rPr>
          <w:color w:val="231F20"/>
          <w:w w:val="95"/>
          <w:sz w:val="18"/>
        </w:rPr>
        <w:t>MPST</w:t>
      </w:r>
      <w:r>
        <w:rPr>
          <w:color w:val="231F20"/>
          <w:spacing w:val="-21"/>
          <w:w w:val="95"/>
          <w:sz w:val="18"/>
        </w:rPr>
        <w:t> </w:t>
      </w:r>
      <w:r>
        <w:rPr>
          <w:color w:val="231F20"/>
          <w:w w:val="95"/>
          <w:sz w:val="18"/>
        </w:rPr>
        <w:t>25</w:t>
        <w:tab/>
        <w:t>1/4”</w:t>
        <w:tab/>
        <w:t>1/4”</w:t>
        <w:tab/>
        <w:t>1/4”</w:t>
      </w:r>
    </w:p>
    <w:p>
      <w:pPr>
        <w:tabs>
          <w:tab w:pos="1738" w:val="left" w:leader="none"/>
          <w:tab w:pos="2318" w:val="left" w:leader="none"/>
          <w:tab w:pos="2898" w:val="left" w:leader="none"/>
        </w:tabs>
        <w:spacing w:before="9"/>
        <w:ind w:left="318" w:right="0" w:firstLine="0"/>
        <w:jc w:val="center"/>
        <w:rPr>
          <w:sz w:val="18"/>
        </w:rPr>
      </w:pPr>
      <w:r>
        <w:rPr>
          <w:color w:val="231F20"/>
          <w:w w:val="95"/>
          <w:sz w:val="18"/>
        </w:rPr>
        <w:t>MPST</w:t>
      </w:r>
      <w:r>
        <w:rPr>
          <w:color w:val="231F20"/>
          <w:spacing w:val="-21"/>
          <w:w w:val="95"/>
          <w:sz w:val="18"/>
        </w:rPr>
        <w:t> </w:t>
      </w:r>
      <w:r>
        <w:rPr>
          <w:color w:val="231F20"/>
          <w:w w:val="95"/>
          <w:sz w:val="18"/>
        </w:rPr>
        <w:t>38</w:t>
        <w:tab/>
        <w:t>3/8”</w:t>
        <w:tab/>
        <w:t>3/8”</w:t>
        <w:tab/>
        <w:t>3/8”</w:t>
      </w:r>
    </w:p>
    <w:p>
      <w:pPr>
        <w:tabs>
          <w:tab w:pos="1738" w:val="left" w:leader="none"/>
          <w:tab w:pos="2318" w:val="left" w:leader="none"/>
          <w:tab w:pos="2898" w:val="left" w:leader="none"/>
        </w:tabs>
        <w:spacing w:before="9"/>
        <w:ind w:left="318" w:right="0" w:firstLine="0"/>
        <w:jc w:val="center"/>
        <w:rPr>
          <w:sz w:val="18"/>
        </w:rPr>
      </w:pPr>
      <w:r>
        <w:rPr>
          <w:color w:val="231F20"/>
          <w:w w:val="95"/>
          <w:sz w:val="18"/>
        </w:rPr>
        <w:t>MPST</w:t>
      </w:r>
      <w:r>
        <w:rPr>
          <w:color w:val="231F20"/>
          <w:spacing w:val="-21"/>
          <w:w w:val="95"/>
          <w:sz w:val="18"/>
        </w:rPr>
        <w:t> </w:t>
      </w:r>
      <w:r>
        <w:rPr>
          <w:color w:val="231F20"/>
          <w:w w:val="95"/>
          <w:sz w:val="18"/>
        </w:rPr>
        <w:t>50</w:t>
        <w:tab/>
        <w:t>1/2”</w:t>
        <w:tab/>
        <w:t>1/2”</w:t>
        <w:tab/>
        <w:t>1/2”</w:t>
      </w:r>
    </w:p>
    <w:p>
      <w:pPr>
        <w:tabs>
          <w:tab w:pos="1738" w:val="left" w:leader="none"/>
          <w:tab w:pos="2318" w:val="left" w:leader="none"/>
          <w:tab w:pos="2898" w:val="left" w:leader="none"/>
        </w:tabs>
        <w:spacing w:before="9"/>
        <w:ind w:left="318" w:right="0" w:firstLine="0"/>
        <w:jc w:val="center"/>
        <w:rPr>
          <w:sz w:val="18"/>
        </w:rPr>
      </w:pPr>
      <w:r>
        <w:rPr>
          <w:color w:val="231F20"/>
          <w:w w:val="95"/>
          <w:sz w:val="18"/>
        </w:rPr>
        <w:t>MPST</w:t>
      </w:r>
      <w:r>
        <w:rPr>
          <w:color w:val="231F20"/>
          <w:spacing w:val="-21"/>
          <w:w w:val="95"/>
          <w:sz w:val="18"/>
        </w:rPr>
        <w:t> </w:t>
      </w:r>
      <w:r>
        <w:rPr>
          <w:color w:val="231F20"/>
          <w:w w:val="95"/>
          <w:sz w:val="18"/>
        </w:rPr>
        <w:t>75</w:t>
        <w:tab/>
        <w:t>3/4”</w:t>
        <w:tab/>
        <w:t>3/4”</w:t>
        <w:tab/>
        <w:t>3/4”</w:t>
      </w:r>
    </w:p>
    <w:p>
      <w:pPr>
        <w:tabs>
          <w:tab w:pos="1740" w:val="left" w:leader="none"/>
          <w:tab w:pos="2174" w:val="left" w:leader="none"/>
          <w:tab w:pos="2754" w:val="left" w:leader="none"/>
        </w:tabs>
        <w:spacing w:before="9"/>
        <w:ind w:left="174" w:right="0" w:firstLine="0"/>
        <w:jc w:val="center"/>
        <w:rPr>
          <w:sz w:val="18"/>
        </w:rPr>
      </w:pPr>
      <w:r>
        <w:rPr>
          <w:color w:val="231F20"/>
          <w:w w:val="90"/>
          <w:sz w:val="18"/>
        </w:rPr>
        <w:t>MPST</w:t>
      </w:r>
      <w:r>
        <w:rPr>
          <w:color w:val="231F20"/>
          <w:spacing w:val="-13"/>
          <w:w w:val="90"/>
          <w:sz w:val="18"/>
        </w:rPr>
        <w:t> </w:t>
      </w:r>
      <w:r>
        <w:rPr>
          <w:color w:val="231F20"/>
          <w:w w:val="90"/>
          <w:sz w:val="18"/>
        </w:rPr>
        <w:t>100</w:t>
        <w:tab/>
      </w:r>
      <w:r>
        <w:rPr>
          <w:color w:val="231F20"/>
          <w:sz w:val="18"/>
        </w:rPr>
        <w:t>1”</w:t>
        <w:tab/>
        <w:t>1”</w:t>
        <w:tab/>
        <w:t>1”</w:t>
      </w:r>
    </w:p>
    <w:p>
      <w:pPr>
        <w:pStyle w:val="BodyText"/>
        <w:rPr>
          <w:sz w:val="20"/>
        </w:rPr>
      </w:pPr>
    </w:p>
    <w:p>
      <w:pPr>
        <w:pStyle w:val="BodyText"/>
        <w:rPr>
          <w:sz w:val="20"/>
        </w:rPr>
      </w:pPr>
    </w:p>
    <w:p>
      <w:pPr>
        <w:pStyle w:val="BodyText"/>
        <w:spacing w:before="3"/>
        <w:rPr>
          <w:sz w:val="21"/>
        </w:rPr>
      </w:pPr>
    </w:p>
    <w:p>
      <w:pPr>
        <w:tabs>
          <w:tab w:pos="10067" w:val="left" w:leader="none"/>
        </w:tabs>
        <w:spacing w:before="87"/>
        <w:ind w:left="1099" w:right="0" w:firstLine="0"/>
        <w:jc w:val="left"/>
        <w:rPr>
          <w:rFonts w:ascii="Calibri" w:hAnsi="Calibri"/>
          <w:b/>
          <w:sz w:val="36"/>
        </w:rPr>
      </w:pPr>
      <w:r>
        <w:rPr/>
        <w:pict>
          <v:group style="position:absolute;margin-left:54.9823pt;margin-top:33.046326pt;width:449.3pt;height:21.7pt;mso-position-horizontal-relative:page;mso-position-vertical-relative:paragraph;z-index:13664;mso-wrap-distance-left:0;mso-wrap-distance-right:0" coordorigin="1100,661" coordsize="8986,434">
            <v:shape style="position:absolute;left:1115;top:675;width:8971;height:412" coordorigin="1115,675" coordsize="8971,412" path="m9678,675l1115,675,1115,1086,10081,1086,10085,990,10075,928,10038,873,9965,801,9860,724,9768,687,9703,676,9678,675xe" filled="true" fillcolor="#67c7c5" stroked="false">
              <v:path arrowok="t"/>
              <v:fill type="solid"/>
            </v:shape>
            <v:shape style="position:absolute;left:1107;top:668;width:2019;height:418" coordorigin="1108,669" coordsize="2019,418" path="m2722,669l1108,669,1108,1087,3126,1087,3126,1073,3119,1000,3101,932,3071,869,3031,813,2982,764,2926,724,2863,694,2795,675,2722,669xe" filled="true" fillcolor="#00b9b5" stroked="false">
              <v:path arrowok="t"/>
              <v:fill type="solid"/>
            </v:shape>
            <v:shape style="position:absolute;left:1107;top:668;width:2019;height:418" coordorigin="1108,669" coordsize="2019,418" path="m3126,1087l3126,1073,3119,1000,3101,932,3071,869,3031,813,2982,764,2926,724,2863,694,2795,675,2722,669,1108,669,1108,1087e" filled="false" stroked="true" strokeweight=".8pt" strokecolor="#ffffff">
              <v:path arrowok="t"/>
              <v:stroke dashstyle="solid"/>
            </v:shape>
            <v:shape style="position:absolute;left:1213;top:728;width:1392;height:310" type="#_x0000_t202" filled="false" stroked="false">
              <v:textbox inset="0,0,0,0">
                <w:txbxContent>
                  <w:p>
                    <w:pPr>
                      <w:spacing w:line="301" w:lineRule="exact" w:before="0"/>
                      <w:ind w:left="0" w:right="0" w:firstLine="0"/>
                      <w:jc w:val="left"/>
                      <w:rPr>
                        <w:sz w:val="26"/>
                      </w:rPr>
                    </w:pPr>
                    <w:r>
                      <w:rPr>
                        <w:color w:val="FFFFFF"/>
                        <w:sz w:val="26"/>
                      </w:rPr>
                      <w:t>HEX NIPPLE</w:t>
                    </w:r>
                  </w:p>
                </w:txbxContent>
              </v:textbox>
              <w10:wrap type="none"/>
            </v:shape>
            <v:shape style="position:absolute;left:3312;top:782;width:4265;height:215" type="#_x0000_t202" filled="false" stroked="false">
              <v:textbox inset="0,0,0,0">
                <w:txbxContent>
                  <w:p>
                    <w:pPr>
                      <w:spacing w:line="209" w:lineRule="exact" w:before="0"/>
                      <w:ind w:left="0" w:right="0" w:firstLine="0"/>
                      <w:jc w:val="left"/>
                      <w:rPr>
                        <w:sz w:val="18"/>
                      </w:rPr>
                    </w:pPr>
                    <w:r>
                      <w:rPr>
                        <w:color w:val="FFFFFF"/>
                        <w:w w:val="105"/>
                        <w:sz w:val="18"/>
                      </w:rPr>
                      <w:t>MALE NPT TO MALE NPT, 30° CHAMFER MALE END</w:t>
                    </w:r>
                  </w:p>
                </w:txbxContent>
              </v:textbox>
              <w10:wrap type="none"/>
            </v:shape>
            <w10:wrap type="topAndBottom"/>
          </v:group>
        </w:pict>
      </w:r>
      <w:r>
        <w:rPr>
          <w:rFonts w:ascii="Calibri" w:hAnsi="Calibri"/>
          <w:b/>
          <w:color w:val="0069AA"/>
          <w:spacing w:val="3"/>
          <w:w w:val="127"/>
          <w:sz w:val="36"/>
        </w:rPr>
        <w:t>s</w:t>
      </w:r>
      <w:r>
        <w:rPr>
          <w:rFonts w:ascii="Calibri" w:hAnsi="Calibri"/>
          <w:b/>
          <w:color w:val="0069AA"/>
          <w:spacing w:val="-30"/>
          <w:w w:val="163"/>
          <w:sz w:val="36"/>
        </w:rPr>
        <w:t>t</w:t>
      </w:r>
      <w:r>
        <w:rPr>
          <w:rFonts w:ascii="Calibri" w:hAnsi="Calibri"/>
          <w:b/>
          <w:color w:val="0069AA"/>
          <w:spacing w:val="-3"/>
          <w:w w:val="137"/>
          <w:sz w:val="36"/>
        </w:rPr>
        <w:t>a</w:t>
      </w:r>
      <w:r>
        <w:rPr>
          <w:rFonts w:ascii="Calibri" w:hAnsi="Calibri"/>
          <w:b/>
          <w:color w:val="0069AA"/>
          <w:spacing w:val="1"/>
          <w:w w:val="115"/>
          <w:sz w:val="36"/>
        </w:rPr>
        <w:t>i</w:t>
      </w:r>
      <w:r>
        <w:rPr>
          <w:rFonts w:ascii="Calibri" w:hAnsi="Calibri"/>
          <w:b/>
          <w:color w:val="0069AA"/>
          <w:spacing w:val="-1"/>
          <w:w w:val="137"/>
          <w:sz w:val="36"/>
        </w:rPr>
        <w:t>n</w:t>
      </w:r>
      <w:r>
        <w:rPr>
          <w:rFonts w:ascii="Calibri" w:hAnsi="Calibri"/>
          <w:b/>
          <w:color w:val="0069AA"/>
          <w:spacing w:val="-4"/>
          <w:w w:val="207"/>
          <w:sz w:val="36"/>
        </w:rPr>
        <w:t>l</w:t>
      </w:r>
      <w:r>
        <w:rPr>
          <w:rFonts w:ascii="Calibri" w:hAnsi="Calibri"/>
          <w:b/>
          <w:color w:val="0069AA"/>
          <w:w w:val="113"/>
          <w:sz w:val="36"/>
        </w:rPr>
        <w:t>e</w:t>
      </w:r>
      <w:r>
        <w:rPr>
          <w:rFonts w:ascii="Calibri" w:hAnsi="Calibri"/>
          <w:b/>
          <w:color w:val="0069AA"/>
          <w:spacing w:val="-5"/>
          <w:w w:val="113"/>
          <w:sz w:val="36"/>
        </w:rPr>
        <w:t>s</w:t>
      </w:r>
      <w:r>
        <w:rPr>
          <w:rFonts w:ascii="Calibri" w:hAnsi="Calibri"/>
          <w:b/>
          <w:color w:val="0069AA"/>
          <w:w w:val="127"/>
          <w:sz w:val="36"/>
        </w:rPr>
        <w:t>s</w:t>
      </w:r>
      <w:r>
        <w:rPr>
          <w:rFonts w:ascii="Calibri" w:hAnsi="Calibri"/>
          <w:b/>
          <w:color w:val="0069AA"/>
          <w:sz w:val="36"/>
        </w:rPr>
        <w:t> </w:t>
      </w:r>
      <w:r>
        <w:rPr>
          <w:rFonts w:ascii="Calibri" w:hAnsi="Calibri"/>
          <w:b/>
          <w:color w:val="0069AA"/>
          <w:spacing w:val="-17"/>
          <w:sz w:val="36"/>
        </w:rPr>
        <w:t> </w:t>
      </w:r>
      <w:r>
        <w:rPr>
          <w:rFonts w:ascii="Calibri" w:hAnsi="Calibri"/>
          <w:b/>
          <w:color w:val="0069AA"/>
          <w:spacing w:val="3"/>
          <w:w w:val="127"/>
          <w:sz w:val="36"/>
        </w:rPr>
        <w:t>s</w:t>
      </w:r>
      <w:r>
        <w:rPr>
          <w:rFonts w:ascii="Calibri" w:hAnsi="Calibri"/>
          <w:b/>
          <w:color w:val="0069AA"/>
          <w:spacing w:val="-5"/>
          <w:w w:val="163"/>
          <w:sz w:val="36"/>
        </w:rPr>
        <w:t>t</w:t>
      </w:r>
      <w:r>
        <w:rPr>
          <w:rFonts w:ascii="Calibri" w:hAnsi="Calibri"/>
          <w:b/>
          <w:color w:val="0069AA"/>
          <w:spacing w:val="2"/>
          <w:w w:val="101"/>
          <w:sz w:val="36"/>
        </w:rPr>
        <w:t>e</w:t>
      </w:r>
      <w:r>
        <w:rPr>
          <w:rFonts w:ascii="Calibri" w:hAnsi="Calibri"/>
          <w:b/>
          <w:color w:val="0069AA"/>
          <w:w w:val="101"/>
          <w:sz w:val="36"/>
        </w:rPr>
        <w:t>e</w:t>
      </w:r>
      <w:r>
        <w:rPr>
          <w:rFonts w:ascii="Calibri" w:hAnsi="Calibri"/>
          <w:b/>
          <w:color w:val="0069AA"/>
          <w:w w:val="207"/>
          <w:sz w:val="36"/>
        </w:rPr>
        <w:t>l</w:t>
      </w:r>
      <w:r>
        <w:rPr>
          <w:rFonts w:ascii="Calibri" w:hAnsi="Calibri"/>
          <w:b/>
          <w:color w:val="0069AA"/>
          <w:sz w:val="36"/>
        </w:rPr>
        <w:t> </w:t>
      </w:r>
      <w:r>
        <w:rPr>
          <w:rFonts w:ascii="Calibri" w:hAnsi="Calibri"/>
          <w:b/>
          <w:color w:val="0069AA"/>
          <w:spacing w:val="-17"/>
          <w:sz w:val="36"/>
        </w:rPr>
        <w:t> </w:t>
      </w:r>
      <w:r>
        <w:rPr>
          <w:rFonts w:ascii="Calibri" w:hAnsi="Calibri"/>
          <w:b/>
          <w:color w:val="0069AA"/>
          <w:w w:val="101"/>
          <w:sz w:val="38"/>
        </w:rPr>
        <w:t>–</w:t>
      </w:r>
      <w:r>
        <w:rPr>
          <w:rFonts w:ascii="Calibri" w:hAnsi="Calibri"/>
          <w:b/>
          <w:color w:val="0069AA"/>
          <w:sz w:val="38"/>
        </w:rPr>
        <w:t> </w:t>
      </w:r>
      <w:r>
        <w:rPr>
          <w:rFonts w:ascii="Calibri" w:hAnsi="Calibri"/>
          <w:b/>
          <w:color w:val="0069AA"/>
          <w:spacing w:val="-26"/>
          <w:sz w:val="38"/>
        </w:rPr>
        <w:t> </w:t>
      </w:r>
      <w:r>
        <w:rPr>
          <w:rFonts w:ascii="Calibri" w:hAnsi="Calibri"/>
          <w:b/>
          <w:color w:val="0069AA"/>
          <w:spacing w:val="-7"/>
          <w:w w:val="110"/>
          <w:sz w:val="38"/>
        </w:rPr>
        <w:t>3</w:t>
      </w:r>
      <w:r>
        <w:rPr>
          <w:rFonts w:ascii="Calibri" w:hAnsi="Calibri"/>
          <w:b/>
          <w:color w:val="0069AA"/>
          <w:spacing w:val="-14"/>
          <w:w w:val="110"/>
          <w:sz w:val="38"/>
        </w:rPr>
        <w:t>1</w:t>
      </w:r>
      <w:r>
        <w:rPr>
          <w:rFonts w:ascii="Calibri" w:hAnsi="Calibri"/>
          <w:b/>
          <w:color w:val="0069AA"/>
          <w:w w:val="110"/>
          <w:sz w:val="38"/>
        </w:rPr>
        <w:t>6</w:t>
      </w:r>
      <w:r>
        <w:rPr>
          <w:rFonts w:ascii="Calibri" w:hAnsi="Calibri"/>
          <w:b/>
          <w:color w:val="0069AA"/>
          <w:sz w:val="38"/>
        </w:rPr>
        <w:t> </w:t>
      </w:r>
      <w:r>
        <w:rPr>
          <w:rFonts w:ascii="Calibri" w:hAnsi="Calibri"/>
          <w:b/>
          <w:color w:val="0069AA"/>
          <w:spacing w:val="-26"/>
          <w:sz w:val="38"/>
        </w:rPr>
        <w:t> </w:t>
      </w:r>
      <w:r>
        <w:rPr>
          <w:rFonts w:ascii="Calibri" w:hAnsi="Calibri"/>
          <w:b/>
          <w:color w:val="0069AA"/>
          <w:w w:val="164"/>
          <w:sz w:val="36"/>
        </w:rPr>
        <w:t>g</w:t>
      </w:r>
      <w:r>
        <w:rPr>
          <w:rFonts w:ascii="Calibri" w:hAnsi="Calibri"/>
          <w:b/>
          <w:color w:val="0069AA"/>
          <w:spacing w:val="8"/>
          <w:w w:val="164"/>
          <w:sz w:val="36"/>
        </w:rPr>
        <w:t>r</w:t>
      </w:r>
      <w:r>
        <w:rPr>
          <w:rFonts w:ascii="Calibri" w:hAnsi="Calibri"/>
          <w:b/>
          <w:color w:val="0069AA"/>
          <w:spacing w:val="-3"/>
          <w:w w:val="137"/>
          <w:sz w:val="36"/>
        </w:rPr>
        <w:t>a</w:t>
      </w:r>
      <w:r>
        <w:rPr>
          <w:rFonts w:ascii="Calibri" w:hAnsi="Calibri"/>
          <w:b/>
          <w:color w:val="0069AA"/>
          <w:spacing w:val="-3"/>
          <w:w w:val="137"/>
          <w:sz w:val="36"/>
        </w:rPr>
        <w:t>d</w:t>
      </w:r>
      <w:r>
        <w:rPr>
          <w:rFonts w:ascii="Calibri" w:hAnsi="Calibri"/>
          <w:b/>
          <w:color w:val="0069AA"/>
          <w:w w:val="101"/>
          <w:sz w:val="36"/>
        </w:rPr>
        <w:t>e</w:t>
      </w:r>
      <w:r>
        <w:rPr>
          <w:rFonts w:ascii="Calibri" w:hAnsi="Calibri"/>
          <w:b/>
          <w:color w:val="0069AA"/>
          <w:spacing w:val="18"/>
          <w:sz w:val="36"/>
        </w:rPr>
        <w:t> </w:t>
      </w:r>
      <w:r>
        <w:rPr>
          <w:rFonts w:ascii="Calibri" w:hAnsi="Calibri"/>
          <w:b/>
          <w:color w:val="0069AA"/>
          <w:w w:val="125"/>
          <w:sz w:val="36"/>
          <w:u w:val="thick" w:color="0069AA"/>
        </w:rPr>
        <w:t> </w:t>
      </w:r>
      <w:r>
        <w:rPr>
          <w:rFonts w:ascii="Calibri" w:hAnsi="Calibri"/>
          <w:b/>
          <w:color w:val="0069AA"/>
          <w:sz w:val="36"/>
          <w:u w:val="thick" w:color="0069AA"/>
        </w:rPr>
        <w:tab/>
      </w:r>
    </w:p>
    <w:p>
      <w:pPr>
        <w:tabs>
          <w:tab w:pos="1419" w:val="left" w:leader="none"/>
        </w:tabs>
        <w:spacing w:before="53" w:after="8"/>
        <w:ind w:left="0" w:right="106"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4"/>
          <w:w w:val="95"/>
          <w:sz w:val="18"/>
        </w:rPr>
        <w:t> </w:t>
      </w:r>
      <w:r>
        <w:rPr>
          <w:rFonts w:ascii="Calibri"/>
          <w:b/>
          <w:color w:val="0069AA"/>
          <w:w w:val="95"/>
          <w:sz w:val="18"/>
        </w:rPr>
        <w:t>B</w:t>
      </w:r>
    </w:p>
    <w:p>
      <w:pPr>
        <w:pStyle w:val="BodyText"/>
        <w:spacing w:line="20" w:lineRule="exact"/>
        <w:ind w:left="4562"/>
        <w:rPr>
          <w:rFonts w:ascii="Calibri"/>
          <w:sz w:val="2"/>
        </w:rPr>
      </w:pPr>
      <w:r>
        <w:rPr>
          <w:rFonts w:ascii="Calibri"/>
          <w:sz w:val="2"/>
        </w:rPr>
        <w:pict>
          <v:group style="width:153.25pt;height:.5pt;mso-position-horizontal-relative:char;mso-position-vertical-relative:line" coordorigin="0,0" coordsize="3065,10">
            <v:line style="position:absolute" from="0,5" to="3064,5" stroked="true" strokeweight=".476pt" strokecolor="#0069aa">
              <v:stroke dashstyle="solid"/>
            </v:line>
          </v:group>
        </w:pict>
      </w:r>
      <w:r>
        <w:rPr>
          <w:rFonts w:ascii="Calibri"/>
          <w:sz w:val="2"/>
        </w:rPr>
      </w:r>
    </w:p>
    <w:p>
      <w:pPr>
        <w:tabs>
          <w:tab w:pos="1419" w:val="left" w:leader="none"/>
          <w:tab w:pos="1999" w:val="left" w:leader="none"/>
        </w:tabs>
        <w:spacing w:before="62"/>
        <w:ind w:left="0" w:right="222" w:firstLine="0"/>
        <w:jc w:val="center"/>
        <w:rPr>
          <w:sz w:val="18"/>
        </w:rPr>
      </w:pPr>
      <w:r>
        <w:rPr/>
        <w:drawing>
          <wp:anchor distT="0" distB="0" distL="0" distR="0" allowOverlap="1" layoutInCell="1" locked="0" behindDoc="0" simplePos="0" relativeHeight="15784">
            <wp:simplePos x="0" y="0"/>
            <wp:positionH relativeFrom="page">
              <wp:posOffset>985713</wp:posOffset>
            </wp:positionH>
            <wp:positionV relativeFrom="paragraph">
              <wp:posOffset>-12819</wp:posOffset>
            </wp:positionV>
            <wp:extent cx="923337" cy="511086"/>
            <wp:effectExtent l="0" t="0" r="0" b="0"/>
            <wp:wrapNone/>
            <wp:docPr id="89" name="image193.png" descr=""/>
            <wp:cNvGraphicFramePr>
              <a:graphicFrameLocks noChangeAspect="1"/>
            </wp:cNvGraphicFramePr>
            <a:graphic>
              <a:graphicData uri="http://schemas.openxmlformats.org/drawingml/2006/picture">
                <pic:pic>
                  <pic:nvPicPr>
                    <pic:cNvPr id="90" name="image193.png"/>
                    <pic:cNvPicPr/>
                  </pic:nvPicPr>
                  <pic:blipFill>
                    <a:blip r:embed="rId198" cstate="print"/>
                    <a:stretch>
                      <a:fillRect/>
                    </a:stretch>
                  </pic:blipFill>
                  <pic:spPr>
                    <a:xfrm>
                      <a:off x="0" y="0"/>
                      <a:ext cx="923337" cy="511086"/>
                    </a:xfrm>
                    <a:prstGeom prst="rect">
                      <a:avLst/>
                    </a:prstGeom>
                  </pic:spPr>
                </pic:pic>
              </a:graphicData>
            </a:graphic>
          </wp:anchor>
        </w:drawing>
      </w:r>
      <w:r>
        <w:rPr>
          <w:color w:val="231F20"/>
          <w:w w:val="95"/>
          <w:sz w:val="18"/>
        </w:rPr>
        <w:t>HN</w:t>
      </w:r>
      <w:r>
        <w:rPr>
          <w:color w:val="231F20"/>
          <w:spacing w:val="-16"/>
          <w:w w:val="95"/>
          <w:sz w:val="18"/>
        </w:rPr>
        <w:t> </w:t>
      </w:r>
      <w:r>
        <w:rPr>
          <w:color w:val="231F20"/>
          <w:w w:val="95"/>
          <w:sz w:val="18"/>
        </w:rPr>
        <w:t>12</w:t>
      </w:r>
      <w:r>
        <w:rPr>
          <w:color w:val="231F20"/>
          <w:spacing w:val="-15"/>
          <w:w w:val="95"/>
          <w:sz w:val="18"/>
        </w:rPr>
        <w:t> </w:t>
      </w:r>
      <w:r>
        <w:rPr>
          <w:color w:val="231F20"/>
          <w:w w:val="95"/>
          <w:sz w:val="18"/>
        </w:rPr>
        <w:t>SS</w:t>
        <w:tab/>
        <w:t>1/8”</w:t>
        <w:tab/>
        <w:t>1/8”</w:t>
      </w:r>
    </w:p>
    <w:p>
      <w:pPr>
        <w:tabs>
          <w:tab w:pos="1419" w:val="left" w:leader="none"/>
          <w:tab w:pos="1999" w:val="left" w:leader="none"/>
        </w:tabs>
        <w:spacing w:before="9"/>
        <w:ind w:left="0" w:right="222" w:firstLine="0"/>
        <w:jc w:val="center"/>
        <w:rPr>
          <w:sz w:val="18"/>
        </w:rPr>
      </w:pPr>
      <w:r>
        <w:rPr>
          <w:color w:val="231F20"/>
          <w:w w:val="95"/>
          <w:sz w:val="18"/>
        </w:rPr>
        <w:t>HN</w:t>
      </w:r>
      <w:r>
        <w:rPr>
          <w:color w:val="231F20"/>
          <w:spacing w:val="-16"/>
          <w:w w:val="95"/>
          <w:sz w:val="18"/>
        </w:rPr>
        <w:t> </w:t>
      </w:r>
      <w:r>
        <w:rPr>
          <w:color w:val="231F20"/>
          <w:w w:val="95"/>
          <w:sz w:val="18"/>
        </w:rPr>
        <w:t>25</w:t>
      </w:r>
      <w:r>
        <w:rPr>
          <w:color w:val="231F20"/>
          <w:spacing w:val="-15"/>
          <w:w w:val="95"/>
          <w:sz w:val="18"/>
        </w:rPr>
        <w:t> </w:t>
      </w:r>
      <w:r>
        <w:rPr>
          <w:color w:val="231F20"/>
          <w:w w:val="95"/>
          <w:sz w:val="18"/>
        </w:rPr>
        <w:t>SS</w:t>
        <w:tab/>
        <w:t>1/4”</w:t>
        <w:tab/>
        <w:t>1/4”</w:t>
      </w:r>
    </w:p>
    <w:p>
      <w:pPr>
        <w:tabs>
          <w:tab w:pos="1419" w:val="left" w:leader="none"/>
          <w:tab w:pos="1999" w:val="left" w:leader="none"/>
        </w:tabs>
        <w:spacing w:before="9"/>
        <w:ind w:left="0" w:right="222" w:firstLine="0"/>
        <w:jc w:val="center"/>
        <w:rPr>
          <w:sz w:val="18"/>
        </w:rPr>
      </w:pPr>
      <w:r>
        <w:rPr>
          <w:color w:val="231F20"/>
          <w:w w:val="95"/>
          <w:sz w:val="18"/>
        </w:rPr>
        <w:t>HN</w:t>
      </w:r>
      <w:r>
        <w:rPr>
          <w:color w:val="231F20"/>
          <w:spacing w:val="-16"/>
          <w:w w:val="95"/>
          <w:sz w:val="18"/>
        </w:rPr>
        <w:t> </w:t>
      </w:r>
      <w:r>
        <w:rPr>
          <w:color w:val="231F20"/>
          <w:w w:val="95"/>
          <w:sz w:val="18"/>
        </w:rPr>
        <w:t>38</w:t>
      </w:r>
      <w:r>
        <w:rPr>
          <w:color w:val="231F20"/>
          <w:spacing w:val="-15"/>
          <w:w w:val="95"/>
          <w:sz w:val="18"/>
        </w:rPr>
        <w:t> </w:t>
      </w:r>
      <w:r>
        <w:rPr>
          <w:color w:val="231F20"/>
          <w:w w:val="95"/>
          <w:sz w:val="18"/>
        </w:rPr>
        <w:t>SS</w:t>
        <w:tab/>
        <w:t>3/8”</w:t>
        <w:tab/>
        <w:t>3/8”</w:t>
      </w:r>
    </w:p>
    <w:p>
      <w:pPr>
        <w:tabs>
          <w:tab w:pos="1419" w:val="left" w:leader="none"/>
          <w:tab w:pos="1999" w:val="left" w:leader="none"/>
        </w:tabs>
        <w:spacing w:before="9"/>
        <w:ind w:left="0" w:right="222" w:firstLine="0"/>
        <w:jc w:val="center"/>
        <w:rPr>
          <w:sz w:val="18"/>
        </w:rPr>
      </w:pPr>
      <w:r>
        <w:rPr>
          <w:color w:val="231F20"/>
          <w:w w:val="95"/>
          <w:sz w:val="18"/>
        </w:rPr>
        <w:t>HN</w:t>
      </w:r>
      <w:r>
        <w:rPr>
          <w:color w:val="231F20"/>
          <w:spacing w:val="-16"/>
          <w:w w:val="95"/>
          <w:sz w:val="18"/>
        </w:rPr>
        <w:t> </w:t>
      </w:r>
      <w:r>
        <w:rPr>
          <w:color w:val="231F20"/>
          <w:w w:val="95"/>
          <w:sz w:val="18"/>
        </w:rPr>
        <w:t>50</w:t>
      </w:r>
      <w:r>
        <w:rPr>
          <w:color w:val="231F20"/>
          <w:spacing w:val="-15"/>
          <w:w w:val="95"/>
          <w:sz w:val="18"/>
        </w:rPr>
        <w:t> </w:t>
      </w:r>
      <w:r>
        <w:rPr>
          <w:color w:val="231F20"/>
          <w:w w:val="95"/>
          <w:sz w:val="18"/>
        </w:rPr>
        <w:t>SS</w:t>
        <w:tab/>
        <w:t>1/2”</w:t>
        <w:tab/>
        <w:t>1/2”</w:t>
      </w:r>
    </w:p>
    <w:p>
      <w:pPr>
        <w:tabs>
          <w:tab w:pos="1419" w:val="left" w:leader="none"/>
          <w:tab w:pos="1999" w:val="left" w:leader="none"/>
        </w:tabs>
        <w:spacing w:before="9"/>
        <w:ind w:left="0" w:right="222" w:firstLine="0"/>
        <w:jc w:val="center"/>
        <w:rPr>
          <w:sz w:val="18"/>
        </w:rPr>
      </w:pPr>
      <w:r>
        <w:rPr>
          <w:color w:val="231F20"/>
          <w:w w:val="95"/>
          <w:sz w:val="18"/>
        </w:rPr>
        <w:t>HN</w:t>
      </w:r>
      <w:r>
        <w:rPr>
          <w:color w:val="231F20"/>
          <w:spacing w:val="-16"/>
          <w:w w:val="95"/>
          <w:sz w:val="18"/>
        </w:rPr>
        <w:t> </w:t>
      </w:r>
      <w:r>
        <w:rPr>
          <w:color w:val="231F20"/>
          <w:w w:val="95"/>
          <w:sz w:val="18"/>
        </w:rPr>
        <w:t>75</w:t>
      </w:r>
      <w:r>
        <w:rPr>
          <w:color w:val="231F20"/>
          <w:spacing w:val="-15"/>
          <w:w w:val="95"/>
          <w:sz w:val="18"/>
        </w:rPr>
        <w:t> </w:t>
      </w:r>
      <w:r>
        <w:rPr>
          <w:color w:val="231F20"/>
          <w:w w:val="95"/>
          <w:sz w:val="18"/>
        </w:rPr>
        <w:t>SS</w:t>
        <w:tab/>
        <w:t>3/4”</w:t>
        <w:tab/>
        <w:t>3/4”</w:t>
      </w:r>
    </w:p>
    <w:p>
      <w:pPr>
        <w:tabs>
          <w:tab w:pos="1565" w:val="left" w:leader="none"/>
          <w:tab w:pos="1999" w:val="left" w:leader="none"/>
        </w:tabs>
        <w:spacing w:before="9"/>
        <w:ind w:left="0" w:right="366" w:firstLine="0"/>
        <w:jc w:val="center"/>
        <w:rPr>
          <w:sz w:val="18"/>
        </w:rPr>
      </w:pPr>
      <w:r>
        <w:rPr>
          <w:color w:val="231F20"/>
          <w:w w:val="95"/>
          <w:sz w:val="18"/>
        </w:rPr>
        <w:t>HN</w:t>
      </w:r>
      <w:r>
        <w:rPr>
          <w:color w:val="231F20"/>
          <w:spacing w:val="-19"/>
          <w:w w:val="95"/>
          <w:sz w:val="18"/>
        </w:rPr>
        <w:t> </w:t>
      </w:r>
      <w:r>
        <w:rPr>
          <w:color w:val="231F20"/>
          <w:w w:val="95"/>
          <w:sz w:val="18"/>
        </w:rPr>
        <w:t>100</w:t>
      </w:r>
      <w:r>
        <w:rPr>
          <w:color w:val="231F20"/>
          <w:spacing w:val="-18"/>
          <w:w w:val="95"/>
          <w:sz w:val="18"/>
        </w:rPr>
        <w:t> </w:t>
      </w:r>
      <w:r>
        <w:rPr>
          <w:color w:val="231F20"/>
          <w:w w:val="95"/>
          <w:sz w:val="18"/>
        </w:rPr>
        <w:t>SS</w:t>
        <w:tab/>
        <w:t>1”</w:t>
        <w:tab/>
        <w:t>1”</w:t>
      </w:r>
    </w:p>
    <w:p>
      <w:pPr>
        <w:pStyle w:val="BodyText"/>
        <w:rPr>
          <w:sz w:val="20"/>
        </w:rPr>
      </w:pPr>
    </w:p>
    <w:p>
      <w:pPr>
        <w:pStyle w:val="BodyText"/>
        <w:spacing w:before="11"/>
        <w:rPr>
          <w:sz w:val="19"/>
        </w:rPr>
      </w:pPr>
    </w:p>
    <w:p>
      <w:pPr>
        <w:spacing w:before="94"/>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54</w:t>
      </w:r>
      <w:r>
        <w:rPr>
          <w:rFonts w:ascii="Calibri"/>
          <w:b/>
          <w:color w:val="FFFFFF"/>
          <w:sz w:val="18"/>
          <w:shd w:fill="00B9B5" w:color="auto" w:val="clear"/>
        </w:rPr>
        <w:t> </w:t>
      </w:r>
    </w:p>
    <w:p>
      <w:pPr>
        <w:spacing w:after="0"/>
        <w:jc w:val="left"/>
        <w:rPr>
          <w:rFonts w:ascii="Calibri"/>
          <w:sz w:val="18"/>
        </w:rPr>
        <w:sectPr>
          <w:pgSz w:w="12240" w:h="15840"/>
          <w:pgMar w:top="1440" w:bottom="280" w:left="0" w:right="560"/>
        </w:sectPr>
      </w:pPr>
    </w:p>
    <w:p>
      <w:pPr>
        <w:pStyle w:val="BodyText"/>
        <w:rPr>
          <w:rFonts w:ascii="Calibri"/>
          <w:b/>
          <w:sz w:val="20"/>
        </w:rPr>
      </w:pPr>
      <w:r>
        <w:rPr/>
        <w:pict>
          <v:group style="position:absolute;margin-left:569.192017pt;margin-top:0pt;width:42.85pt;height:792pt;mso-position-horizontal-relative:page;mso-position-vertical-relative:page;z-index:16240" coordorigin="11384,0" coordsize="857,15840">
            <v:rect style="position:absolute;left:11520;top:0;width:720;height:15840" filled="true" fillcolor="#00b9b5" stroked="false">
              <v:fill type="solid"/>
            </v:rect>
            <v:shape style="position:absolute;left:11383;top:15066;width:337;height:209" type="#_x0000_t202" filled="false" stroked="false">
              <v:textbox inset="0,0,0,0">
                <w:txbxContent>
                  <w:p>
                    <w:pPr>
                      <w:tabs>
                        <w:tab w:pos="316" w:val="left" w:leader="none"/>
                      </w:tabs>
                      <w:spacing w:line="209" w:lineRule="exact" w:before="0"/>
                      <w:ind w:left="0" w:right="0" w:firstLine="0"/>
                      <w:jc w:val="left"/>
                      <w:rPr>
                        <w:rFonts w:ascii="Calibri"/>
                        <w:b/>
                        <w:sz w:val="18"/>
                      </w:rPr>
                    </w:pPr>
                    <w:r>
                      <w:rPr>
                        <w:rFonts w:ascii="Calibri"/>
                        <w:b/>
                        <w:color w:val="FFFFFF"/>
                        <w:w w:val="110"/>
                        <w:sz w:val="18"/>
                        <w:shd w:fill="00B9B5" w:color="auto" w:val="clear"/>
                      </w:rPr>
                      <w:t>5</w:t>
                    </w:r>
                    <w:r>
                      <w:rPr>
                        <w:rFonts w:ascii="Calibri"/>
                        <w:b/>
                        <w:color w:val="FFFFFF"/>
                        <w:sz w:val="18"/>
                        <w:shd w:fill="00B9B5" w:color="auto" w:val="clear"/>
                      </w:rPr>
                      <w:tab/>
                    </w:r>
                  </w:p>
                </w:txbxContent>
              </v:textbox>
              <w10:wrap type="none"/>
            </v:shape>
            <w10:wrap type="none"/>
          </v:group>
        </w:pict>
      </w:r>
      <w:r>
        <w:rPr/>
        <w:pict>
          <v:shape style="position:absolute;margin-left:585.450012pt;margin-top:35.1441pt;width:17.8pt;height:64.8pt;mso-position-horizontal-relative:page;mso-position-vertical-relative:page;z-index:16312"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ACCESSORIES</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3" w:after="1"/>
        <w:rPr>
          <w:rFonts w:ascii="Calibri"/>
          <w:b/>
        </w:rPr>
      </w:pPr>
    </w:p>
    <w:p>
      <w:pPr>
        <w:pStyle w:val="BodyText"/>
        <w:ind w:left="1445"/>
        <w:rPr>
          <w:rFonts w:ascii="Calibri"/>
          <w:sz w:val="20"/>
        </w:rPr>
      </w:pPr>
      <w:r>
        <w:rPr>
          <w:rFonts w:ascii="Calibri"/>
          <w:sz w:val="20"/>
        </w:rPr>
        <w:pict>
          <v:group style="width:450.2pt;height:21.7pt;mso-position-horizontal-relative:char;mso-position-vertical-relative:line" coordorigin="0,0" coordsize="9004,434">
            <v:shape style="position:absolute;left:33;top:18;width:8971;height:412" coordorigin="34,18" coordsize="8971,412" path="m8597,18l34,18,34,429,8999,429,9004,333,8993,271,8957,217,8883,144,8778,67,8687,30,8622,19,8597,18xe" filled="true" fillcolor="#67c7c5" stroked="false">
              <v:path arrowok="t"/>
              <v:fill type="solid"/>
            </v:shape>
            <v:shape style="position:absolute;left:8;top:8;width:3200;height:418" coordorigin="8,8" coordsize="3200,418" path="m2816,8l8,8,8,426,3208,426,3208,412,3202,339,3183,271,3154,208,3116,152,3068,103,3014,63,2953,33,2886,15,2816,8xe" filled="true" fillcolor="#00b9b5" stroked="false">
              <v:path arrowok="t"/>
              <v:fill type="solid"/>
            </v:shape>
            <v:shape style="position:absolute;left:8;top:8;width:3200;height:418" coordorigin="8,8" coordsize="3200,418" path="m3208,426l3208,412,3202,339,3183,271,3154,208,3116,152,3068,103,3014,63,2953,33,2886,15,2816,8,8,8,8,426e" filled="false" stroked="true" strokeweight=".8pt" strokecolor="#ffffff">
              <v:path arrowok="t"/>
              <v:stroke dashstyle="solid"/>
            </v:shape>
            <v:shape style="position:absolute;left:131;top:71;width:2763;height:310" type="#_x0000_t202" filled="false" stroked="false">
              <v:textbox inset="0,0,0,0">
                <w:txbxContent>
                  <w:p>
                    <w:pPr>
                      <w:spacing w:line="301" w:lineRule="exact" w:before="0"/>
                      <w:ind w:left="0" w:right="0" w:firstLine="0"/>
                      <w:jc w:val="left"/>
                      <w:rPr>
                        <w:sz w:val="26"/>
                      </w:rPr>
                    </w:pPr>
                    <w:r>
                      <w:rPr>
                        <w:color w:val="FFFFFF"/>
                        <w:w w:val="105"/>
                        <w:sz w:val="26"/>
                      </w:rPr>
                      <w:t>HEX REDUCING</w:t>
                    </w:r>
                    <w:r>
                      <w:rPr>
                        <w:color w:val="FFFFFF"/>
                        <w:spacing w:val="-37"/>
                        <w:w w:val="105"/>
                        <w:sz w:val="26"/>
                      </w:rPr>
                      <w:t> </w:t>
                    </w:r>
                    <w:r>
                      <w:rPr>
                        <w:color w:val="FFFFFF"/>
                        <w:w w:val="105"/>
                        <w:sz w:val="26"/>
                      </w:rPr>
                      <w:t>NIPPLE</w:t>
                    </w:r>
                  </w:p>
                </w:txbxContent>
              </v:textbox>
              <w10:wrap type="none"/>
            </v:shape>
            <v:shape style="position:absolute;left:3379;top:132;width:4265;height:215" type="#_x0000_t202" filled="false" stroked="false">
              <v:textbox inset="0,0,0,0">
                <w:txbxContent>
                  <w:p>
                    <w:pPr>
                      <w:spacing w:line="209" w:lineRule="exact" w:before="0"/>
                      <w:ind w:left="0" w:right="0" w:firstLine="0"/>
                      <w:jc w:val="left"/>
                      <w:rPr>
                        <w:sz w:val="18"/>
                      </w:rPr>
                    </w:pPr>
                    <w:r>
                      <w:rPr>
                        <w:color w:val="FFFFFF"/>
                        <w:w w:val="105"/>
                        <w:sz w:val="18"/>
                      </w:rPr>
                      <w:t>MALE NPT TO MALE NPT, 30° CHAMFER MALE END</w:t>
                    </w:r>
                  </w:p>
                </w:txbxContent>
              </v:textbox>
              <w10:wrap type="none"/>
            </v:shape>
          </v:group>
        </w:pict>
      </w:r>
      <w:r>
        <w:rPr>
          <w:rFonts w:ascii="Calibri"/>
          <w:sz w:val="20"/>
        </w:rPr>
      </w:r>
    </w:p>
    <w:p>
      <w:pPr>
        <w:tabs>
          <w:tab w:pos="2039" w:val="left" w:leader="none"/>
        </w:tabs>
        <w:spacing w:before="66" w:after="8"/>
        <w:ind w:left="620" w:right="0" w:firstLine="0"/>
        <w:jc w:val="center"/>
        <w:rPr>
          <w:rFonts w:ascii="Calibri"/>
          <w:b/>
          <w:sz w:val="18"/>
        </w:rPr>
      </w:pPr>
      <w:r>
        <w:rPr/>
        <w:drawing>
          <wp:anchor distT="0" distB="0" distL="0" distR="0" allowOverlap="1" layoutInCell="1" locked="0" behindDoc="0" simplePos="0" relativeHeight="16264">
            <wp:simplePos x="0" y="0"/>
            <wp:positionH relativeFrom="page">
              <wp:posOffset>1087894</wp:posOffset>
            </wp:positionH>
            <wp:positionV relativeFrom="paragraph">
              <wp:posOffset>186791</wp:posOffset>
            </wp:positionV>
            <wp:extent cx="944622" cy="565315"/>
            <wp:effectExtent l="0" t="0" r="0" b="0"/>
            <wp:wrapNone/>
            <wp:docPr id="91" name="image194.png" descr=""/>
            <wp:cNvGraphicFramePr>
              <a:graphicFrameLocks noChangeAspect="1"/>
            </wp:cNvGraphicFramePr>
            <a:graphic>
              <a:graphicData uri="http://schemas.openxmlformats.org/drawingml/2006/picture">
                <pic:pic>
                  <pic:nvPicPr>
                    <pic:cNvPr id="92" name="image194.png"/>
                    <pic:cNvPicPr/>
                  </pic:nvPicPr>
                  <pic:blipFill>
                    <a:blip r:embed="rId199" cstate="print"/>
                    <a:stretch>
                      <a:fillRect/>
                    </a:stretch>
                  </pic:blipFill>
                  <pic:spPr>
                    <a:xfrm>
                      <a:off x="0" y="0"/>
                      <a:ext cx="944622" cy="565315"/>
                    </a:xfrm>
                    <a:prstGeom prst="rect">
                      <a:avLst/>
                    </a:prstGeom>
                  </pic:spPr>
                </pic:pic>
              </a:graphicData>
            </a:graphic>
          </wp:anchor>
        </w:drawing>
      </w: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pStyle w:val="BodyText"/>
        <w:spacing w:line="20" w:lineRule="exact"/>
        <w:ind w:left="4920"/>
        <w:rPr>
          <w:rFonts w:ascii="Calibri"/>
          <w:sz w:val="2"/>
        </w:rPr>
      </w:pPr>
      <w:r>
        <w:rPr>
          <w:rFonts w:ascii="Calibri"/>
          <w:sz w:val="2"/>
        </w:rPr>
        <w:pict>
          <v:group style="width:123.8pt;height:.5pt;mso-position-horizontal-relative:char;mso-position-vertical-relative:line" coordorigin="0,0" coordsize="2476,10">
            <v:line style="position:absolute" from="0,5" to="2476,5" stroked="true" strokeweight=".476pt" strokecolor="#0069aa">
              <v:stroke dashstyle="solid"/>
            </v:line>
          </v:group>
        </w:pict>
      </w:r>
      <w:r>
        <w:rPr>
          <w:rFonts w:ascii="Calibri"/>
          <w:sz w:val="2"/>
        </w:rPr>
      </w:r>
    </w:p>
    <w:p>
      <w:pPr>
        <w:tabs>
          <w:tab w:pos="1923" w:val="left" w:leader="none"/>
          <w:tab w:pos="2503" w:val="left" w:leader="none"/>
        </w:tabs>
        <w:spacing w:before="62"/>
        <w:ind w:left="504" w:right="0" w:firstLine="0"/>
        <w:jc w:val="center"/>
        <w:rPr>
          <w:sz w:val="18"/>
        </w:rPr>
      </w:pPr>
      <w:r>
        <w:rPr>
          <w:color w:val="231F20"/>
          <w:w w:val="90"/>
          <w:sz w:val="18"/>
        </w:rPr>
        <w:t>HRN</w:t>
      </w:r>
      <w:r>
        <w:rPr>
          <w:color w:val="231F20"/>
          <w:spacing w:val="-14"/>
          <w:w w:val="90"/>
          <w:sz w:val="18"/>
        </w:rPr>
        <w:t> </w:t>
      </w:r>
      <w:r>
        <w:rPr>
          <w:color w:val="231F20"/>
          <w:w w:val="90"/>
          <w:sz w:val="18"/>
        </w:rPr>
        <w:t>1225</w:t>
      </w:r>
      <w:r>
        <w:rPr>
          <w:color w:val="231F20"/>
          <w:spacing w:val="-14"/>
          <w:w w:val="90"/>
          <w:sz w:val="18"/>
        </w:rPr>
        <w:t> </w:t>
      </w:r>
      <w:r>
        <w:rPr>
          <w:color w:val="231F20"/>
          <w:w w:val="90"/>
          <w:sz w:val="18"/>
        </w:rPr>
        <w:t>SS</w:t>
        <w:tab/>
      </w:r>
      <w:r>
        <w:rPr>
          <w:color w:val="231F20"/>
          <w:w w:val="95"/>
          <w:sz w:val="18"/>
        </w:rPr>
        <w:t>1/8”</w:t>
        <w:tab/>
        <w:t>1/4”</w:t>
      </w:r>
    </w:p>
    <w:p>
      <w:pPr>
        <w:tabs>
          <w:tab w:pos="1923" w:val="left" w:leader="none"/>
          <w:tab w:pos="2503" w:val="left" w:leader="none"/>
        </w:tabs>
        <w:spacing w:before="9"/>
        <w:ind w:left="504" w:right="0" w:firstLine="0"/>
        <w:jc w:val="center"/>
        <w:rPr>
          <w:sz w:val="18"/>
        </w:rPr>
      </w:pPr>
      <w:r>
        <w:rPr>
          <w:color w:val="231F20"/>
          <w:w w:val="90"/>
          <w:sz w:val="18"/>
        </w:rPr>
        <w:t>HRN</w:t>
      </w:r>
      <w:r>
        <w:rPr>
          <w:color w:val="231F20"/>
          <w:spacing w:val="-14"/>
          <w:w w:val="90"/>
          <w:sz w:val="18"/>
        </w:rPr>
        <w:t> </w:t>
      </w:r>
      <w:r>
        <w:rPr>
          <w:color w:val="231F20"/>
          <w:w w:val="90"/>
          <w:sz w:val="18"/>
        </w:rPr>
        <w:t>2538</w:t>
      </w:r>
      <w:r>
        <w:rPr>
          <w:color w:val="231F20"/>
          <w:spacing w:val="-14"/>
          <w:w w:val="90"/>
          <w:sz w:val="18"/>
        </w:rPr>
        <w:t> </w:t>
      </w:r>
      <w:r>
        <w:rPr>
          <w:color w:val="231F20"/>
          <w:w w:val="90"/>
          <w:sz w:val="18"/>
        </w:rPr>
        <w:t>SS</w:t>
        <w:tab/>
      </w:r>
      <w:r>
        <w:rPr>
          <w:color w:val="231F20"/>
          <w:w w:val="95"/>
          <w:sz w:val="18"/>
        </w:rPr>
        <w:t>1/4”</w:t>
        <w:tab/>
        <w:t>3/8”</w:t>
      </w:r>
    </w:p>
    <w:p>
      <w:pPr>
        <w:tabs>
          <w:tab w:pos="1923" w:val="left" w:leader="none"/>
          <w:tab w:pos="2503" w:val="left" w:leader="none"/>
        </w:tabs>
        <w:spacing w:before="9"/>
        <w:ind w:left="504" w:right="0" w:firstLine="0"/>
        <w:jc w:val="center"/>
        <w:rPr>
          <w:sz w:val="18"/>
        </w:rPr>
      </w:pPr>
      <w:r>
        <w:rPr>
          <w:color w:val="231F20"/>
          <w:w w:val="90"/>
          <w:sz w:val="18"/>
        </w:rPr>
        <w:t>HRN</w:t>
      </w:r>
      <w:r>
        <w:rPr>
          <w:color w:val="231F20"/>
          <w:spacing w:val="-14"/>
          <w:w w:val="90"/>
          <w:sz w:val="18"/>
        </w:rPr>
        <w:t> </w:t>
      </w:r>
      <w:r>
        <w:rPr>
          <w:color w:val="231F20"/>
          <w:w w:val="90"/>
          <w:sz w:val="18"/>
        </w:rPr>
        <w:t>2550</w:t>
      </w:r>
      <w:r>
        <w:rPr>
          <w:color w:val="231F20"/>
          <w:spacing w:val="-14"/>
          <w:w w:val="90"/>
          <w:sz w:val="18"/>
        </w:rPr>
        <w:t> </w:t>
      </w:r>
      <w:r>
        <w:rPr>
          <w:color w:val="231F20"/>
          <w:w w:val="90"/>
          <w:sz w:val="18"/>
        </w:rPr>
        <w:t>SS</w:t>
        <w:tab/>
      </w:r>
      <w:r>
        <w:rPr>
          <w:color w:val="231F20"/>
          <w:w w:val="95"/>
          <w:sz w:val="18"/>
        </w:rPr>
        <w:t>1/4”</w:t>
        <w:tab/>
        <w:t>1/2”</w:t>
      </w:r>
    </w:p>
    <w:p>
      <w:pPr>
        <w:tabs>
          <w:tab w:pos="1923" w:val="left" w:leader="none"/>
          <w:tab w:pos="2503" w:val="left" w:leader="none"/>
        </w:tabs>
        <w:spacing w:before="9"/>
        <w:ind w:left="504" w:right="0" w:firstLine="0"/>
        <w:jc w:val="center"/>
        <w:rPr>
          <w:sz w:val="18"/>
        </w:rPr>
      </w:pPr>
      <w:r>
        <w:rPr>
          <w:color w:val="231F20"/>
          <w:w w:val="90"/>
          <w:sz w:val="18"/>
        </w:rPr>
        <w:t>HRN</w:t>
      </w:r>
      <w:r>
        <w:rPr>
          <w:color w:val="231F20"/>
          <w:spacing w:val="-14"/>
          <w:w w:val="90"/>
          <w:sz w:val="18"/>
        </w:rPr>
        <w:t> </w:t>
      </w:r>
      <w:r>
        <w:rPr>
          <w:color w:val="231F20"/>
          <w:w w:val="90"/>
          <w:sz w:val="18"/>
        </w:rPr>
        <w:t>3850</w:t>
      </w:r>
      <w:r>
        <w:rPr>
          <w:color w:val="231F20"/>
          <w:spacing w:val="-14"/>
          <w:w w:val="90"/>
          <w:sz w:val="18"/>
        </w:rPr>
        <w:t> </w:t>
      </w:r>
      <w:r>
        <w:rPr>
          <w:color w:val="231F20"/>
          <w:w w:val="90"/>
          <w:sz w:val="18"/>
        </w:rPr>
        <w:t>SS</w:t>
        <w:tab/>
      </w:r>
      <w:r>
        <w:rPr>
          <w:color w:val="231F20"/>
          <w:w w:val="95"/>
          <w:sz w:val="18"/>
        </w:rPr>
        <w:t>3/8”</w:t>
        <w:tab/>
        <w:t>1/2”</w:t>
      </w:r>
    </w:p>
    <w:p>
      <w:pPr>
        <w:tabs>
          <w:tab w:pos="1923" w:val="left" w:leader="none"/>
          <w:tab w:pos="2503" w:val="left" w:leader="none"/>
        </w:tabs>
        <w:spacing w:before="9"/>
        <w:ind w:left="504" w:right="0" w:firstLine="0"/>
        <w:jc w:val="center"/>
        <w:rPr>
          <w:sz w:val="18"/>
        </w:rPr>
      </w:pPr>
      <w:r>
        <w:rPr>
          <w:color w:val="231F20"/>
          <w:w w:val="90"/>
          <w:sz w:val="18"/>
        </w:rPr>
        <w:t>HRN</w:t>
      </w:r>
      <w:r>
        <w:rPr>
          <w:color w:val="231F20"/>
          <w:spacing w:val="-14"/>
          <w:w w:val="90"/>
          <w:sz w:val="18"/>
        </w:rPr>
        <w:t> </w:t>
      </w:r>
      <w:r>
        <w:rPr>
          <w:color w:val="231F20"/>
          <w:w w:val="90"/>
          <w:sz w:val="18"/>
        </w:rPr>
        <w:t>3875</w:t>
      </w:r>
      <w:r>
        <w:rPr>
          <w:color w:val="231F20"/>
          <w:spacing w:val="-14"/>
          <w:w w:val="90"/>
          <w:sz w:val="18"/>
        </w:rPr>
        <w:t> </w:t>
      </w:r>
      <w:r>
        <w:rPr>
          <w:color w:val="231F20"/>
          <w:w w:val="90"/>
          <w:sz w:val="18"/>
        </w:rPr>
        <w:t>SS</w:t>
        <w:tab/>
      </w:r>
      <w:r>
        <w:rPr>
          <w:color w:val="231F20"/>
          <w:w w:val="95"/>
          <w:sz w:val="18"/>
        </w:rPr>
        <w:t>3/8”</w:t>
        <w:tab/>
        <w:t>3/4”</w:t>
      </w:r>
    </w:p>
    <w:p>
      <w:pPr>
        <w:tabs>
          <w:tab w:pos="1923" w:val="left" w:leader="none"/>
          <w:tab w:pos="2503" w:val="left" w:leader="none"/>
        </w:tabs>
        <w:spacing w:before="9"/>
        <w:ind w:left="504" w:right="0" w:firstLine="0"/>
        <w:jc w:val="center"/>
        <w:rPr>
          <w:sz w:val="18"/>
        </w:rPr>
      </w:pPr>
      <w:r>
        <w:rPr>
          <w:color w:val="231F20"/>
          <w:w w:val="90"/>
          <w:sz w:val="18"/>
        </w:rPr>
        <w:t>HRN</w:t>
      </w:r>
      <w:r>
        <w:rPr>
          <w:color w:val="231F20"/>
          <w:spacing w:val="-14"/>
          <w:w w:val="90"/>
          <w:sz w:val="18"/>
        </w:rPr>
        <w:t> </w:t>
      </w:r>
      <w:r>
        <w:rPr>
          <w:color w:val="231F20"/>
          <w:w w:val="90"/>
          <w:sz w:val="18"/>
        </w:rPr>
        <w:t>5075</w:t>
      </w:r>
      <w:r>
        <w:rPr>
          <w:color w:val="231F20"/>
          <w:spacing w:val="-14"/>
          <w:w w:val="90"/>
          <w:sz w:val="18"/>
        </w:rPr>
        <w:t> </w:t>
      </w:r>
      <w:r>
        <w:rPr>
          <w:color w:val="231F20"/>
          <w:w w:val="90"/>
          <w:sz w:val="18"/>
        </w:rPr>
        <w:t>SS</w:t>
        <w:tab/>
      </w:r>
      <w:r>
        <w:rPr>
          <w:color w:val="231F20"/>
          <w:w w:val="95"/>
          <w:sz w:val="18"/>
        </w:rPr>
        <w:t>1/2”</w:t>
        <w:tab/>
        <w:t>3/4”</w:t>
      </w:r>
    </w:p>
    <w:p>
      <w:pPr>
        <w:tabs>
          <w:tab w:pos="1779" w:val="left" w:leader="none"/>
          <w:tab w:pos="2359" w:val="left" w:leader="none"/>
        </w:tabs>
        <w:spacing w:before="9"/>
        <w:ind w:left="360" w:right="0" w:firstLine="0"/>
        <w:jc w:val="center"/>
        <w:rPr>
          <w:sz w:val="18"/>
        </w:rPr>
      </w:pPr>
      <w:r>
        <w:rPr>
          <w:color w:val="231F20"/>
          <w:w w:val="90"/>
          <w:sz w:val="18"/>
        </w:rPr>
        <w:t>HRN</w:t>
      </w:r>
      <w:r>
        <w:rPr>
          <w:color w:val="231F20"/>
          <w:spacing w:val="-14"/>
          <w:w w:val="90"/>
          <w:sz w:val="18"/>
        </w:rPr>
        <w:t> </w:t>
      </w:r>
      <w:r>
        <w:rPr>
          <w:color w:val="231F20"/>
          <w:w w:val="90"/>
          <w:sz w:val="18"/>
        </w:rPr>
        <w:t>7510</w:t>
      </w:r>
      <w:r>
        <w:rPr>
          <w:color w:val="231F20"/>
          <w:spacing w:val="-14"/>
          <w:w w:val="90"/>
          <w:sz w:val="18"/>
        </w:rPr>
        <w:t> </w:t>
      </w:r>
      <w:r>
        <w:rPr>
          <w:color w:val="231F20"/>
          <w:w w:val="90"/>
          <w:sz w:val="18"/>
        </w:rPr>
        <w:t>SS</w:t>
        <w:tab/>
      </w:r>
      <w:r>
        <w:rPr>
          <w:color w:val="231F20"/>
          <w:w w:val="95"/>
          <w:sz w:val="18"/>
        </w:rPr>
        <w:t>3/4”</w:t>
        <w:tab/>
        <w:t>1”</w:t>
      </w:r>
    </w:p>
    <w:p>
      <w:pPr>
        <w:pStyle w:val="BodyText"/>
        <w:spacing w:before="7"/>
        <w:rPr>
          <w:sz w:val="19"/>
        </w:rPr>
      </w:pPr>
      <w:r>
        <w:rPr/>
        <w:pict>
          <v:group style="position:absolute;margin-left:72.199799pt;margin-top:13.437213pt;width:449pt;height:21.7pt;mso-position-horizontal-relative:page;mso-position-vertical-relative:paragraph;z-index:13904;mso-wrap-distance-left:0;mso-wrap-distance-right:0" coordorigin="1444,269" coordsize="8980,434">
            <v:shape style="position:absolute;left:1453;top:286;width:8971;height:412" coordorigin="1454,287" coordsize="8971,412" path="m10017,287l1454,287,1454,698,10419,698,10424,601,10413,539,10377,485,10303,412,10198,336,10107,299,10042,287,10017,287xe" filled="true" fillcolor="#67c7c5" stroked="false">
              <v:path arrowok="t"/>
              <v:fill type="solid"/>
            </v:shape>
            <v:shape style="position:absolute;left:1452;top:276;width:3508;height:418" coordorigin="1452,277" coordsize="3508,418" path="m4555,277l1452,277,1452,695,4959,695,4959,680,4953,608,4934,540,4904,477,4864,420,4816,372,4759,332,4696,302,4628,283,4555,277xe" filled="true" fillcolor="#00b9b5" stroked="false">
              <v:path arrowok="t"/>
              <v:fill type="solid"/>
            </v:shape>
            <v:shape style="position:absolute;left:1452;top:276;width:3508;height:418" coordorigin="1452,277" coordsize="3508,418" path="m4959,695l4959,680,4953,608,4934,540,4904,477,4864,420,4816,372,4759,332,4696,302,4628,283,4555,277,1452,277,1452,695e" filled="false" stroked="true" strokeweight=".8pt" strokecolor="#ffffff">
              <v:path arrowok="t"/>
              <v:stroke dashstyle="solid"/>
            </v:shape>
            <v:shape style="position:absolute;left:1551;top:346;width:3115;height:310" type="#_x0000_t202" filled="false" stroked="false">
              <v:textbox inset="0,0,0,0">
                <w:txbxContent>
                  <w:p>
                    <w:pPr>
                      <w:spacing w:line="301" w:lineRule="exact" w:before="0"/>
                      <w:ind w:left="0" w:right="0" w:firstLine="0"/>
                      <w:jc w:val="left"/>
                      <w:rPr>
                        <w:sz w:val="26"/>
                      </w:rPr>
                    </w:pPr>
                    <w:r>
                      <w:rPr>
                        <w:color w:val="FFFFFF"/>
                        <w:w w:val="105"/>
                        <w:sz w:val="26"/>
                      </w:rPr>
                      <w:t>HEX REDUCING BUSHING</w:t>
                    </w:r>
                  </w:p>
                </w:txbxContent>
              </v:textbox>
              <w10:wrap type="none"/>
            </v:shape>
            <v:shape style="position:absolute;left:5064;top:405;width:4535;height:215" type="#_x0000_t202" filled="false" stroked="false">
              <v:textbox inset="0,0,0,0">
                <w:txbxContent>
                  <w:p>
                    <w:pPr>
                      <w:spacing w:line="209" w:lineRule="exact" w:before="0"/>
                      <w:ind w:left="0" w:right="0" w:firstLine="0"/>
                      <w:jc w:val="left"/>
                      <w:rPr>
                        <w:sz w:val="18"/>
                      </w:rPr>
                    </w:pPr>
                    <w:r>
                      <w:rPr>
                        <w:color w:val="FFFFFF"/>
                        <w:w w:val="105"/>
                        <w:sz w:val="18"/>
                      </w:rPr>
                      <w:t>MALE NPT TO FEMALE NPT, 30° CHAMFER MALE END</w:t>
                    </w:r>
                  </w:p>
                </w:txbxContent>
              </v:textbox>
              <w10:wrap type="none"/>
            </v:shape>
            <w10:wrap type="topAndBottom"/>
          </v:group>
        </w:pict>
      </w:r>
    </w:p>
    <w:p>
      <w:pPr>
        <w:tabs>
          <w:tab w:pos="1988" w:val="left" w:leader="none"/>
        </w:tabs>
        <w:spacing w:before="57" w:after="13"/>
        <w:ind w:left="568"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29"/>
          <w:w w:val="95"/>
          <w:sz w:val="18"/>
        </w:rPr>
        <w:t> </w:t>
      </w:r>
      <w:r>
        <w:rPr>
          <w:rFonts w:ascii="Calibri"/>
          <w:b/>
          <w:color w:val="0069AA"/>
          <w:w w:val="95"/>
          <w:sz w:val="18"/>
        </w:rPr>
        <w:t>B</w:t>
      </w:r>
    </w:p>
    <w:p>
      <w:pPr>
        <w:tabs>
          <w:tab w:pos="4914" w:val="left" w:leader="none"/>
        </w:tabs>
        <w:spacing w:line="240" w:lineRule="auto"/>
        <w:ind w:left="1917" w:right="0" w:firstLine="0"/>
        <w:rPr>
          <w:rFonts w:ascii="Calibri"/>
          <w:sz w:val="20"/>
        </w:rPr>
      </w:pPr>
      <w:r>
        <w:rPr>
          <w:rFonts w:ascii="Calibri"/>
          <w:position w:val="26"/>
          <w:sz w:val="20"/>
        </w:rPr>
        <w:drawing>
          <wp:inline distT="0" distB="0" distL="0" distR="0">
            <wp:extent cx="692857" cy="594074"/>
            <wp:effectExtent l="0" t="0" r="0" b="0"/>
            <wp:docPr id="93" name="image195.png" descr=""/>
            <wp:cNvGraphicFramePr>
              <a:graphicFrameLocks noChangeAspect="1"/>
            </wp:cNvGraphicFramePr>
            <a:graphic>
              <a:graphicData uri="http://schemas.openxmlformats.org/drawingml/2006/picture">
                <pic:pic>
                  <pic:nvPicPr>
                    <pic:cNvPr id="94" name="image195.png"/>
                    <pic:cNvPicPr/>
                  </pic:nvPicPr>
                  <pic:blipFill>
                    <a:blip r:embed="rId200" cstate="print"/>
                    <a:stretch>
                      <a:fillRect/>
                    </a:stretch>
                  </pic:blipFill>
                  <pic:spPr>
                    <a:xfrm>
                      <a:off x="0" y="0"/>
                      <a:ext cx="692857" cy="594074"/>
                    </a:xfrm>
                    <a:prstGeom prst="rect">
                      <a:avLst/>
                    </a:prstGeom>
                  </pic:spPr>
                </pic:pic>
              </a:graphicData>
            </a:graphic>
          </wp:inline>
        </w:drawing>
      </w:r>
      <w:r>
        <w:rPr>
          <w:rFonts w:ascii="Calibri"/>
          <w:position w:val="26"/>
          <w:sz w:val="20"/>
        </w:rPr>
      </w:r>
      <w:r>
        <w:rPr>
          <w:rFonts w:ascii="Calibri"/>
          <w:position w:val="26"/>
          <w:sz w:val="20"/>
        </w:rPr>
        <w:tab/>
      </w:r>
      <w:r>
        <w:rPr>
          <w:rFonts w:ascii="Calibri"/>
          <w:sz w:val="20"/>
        </w:rPr>
        <w:pict>
          <v:shape style="width:123.8pt;height:60.4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8"/>
                    <w:gridCol w:w="744"/>
                    <w:gridCol w:w="614"/>
                  </w:tblGrid>
                  <w:tr>
                    <w:trPr>
                      <w:trHeight w:val="291" w:hRule="atLeast"/>
                    </w:trPr>
                    <w:tc>
                      <w:tcPr>
                        <w:tcW w:w="1118" w:type="dxa"/>
                        <w:tcBorders>
                          <w:top w:val="single" w:sz="4" w:space="0" w:color="0069AA"/>
                        </w:tcBorders>
                      </w:tcPr>
                      <w:p>
                        <w:pPr>
                          <w:pStyle w:val="TableParagraph"/>
                          <w:spacing w:line="199" w:lineRule="exact" w:before="72"/>
                          <w:rPr>
                            <w:rFonts w:ascii="Cambria"/>
                            <w:sz w:val="18"/>
                          </w:rPr>
                        </w:pPr>
                        <w:r>
                          <w:rPr>
                            <w:rFonts w:ascii="Cambria"/>
                            <w:color w:val="231F20"/>
                            <w:sz w:val="18"/>
                          </w:rPr>
                          <w:t>HRB 1225 SS</w:t>
                        </w:r>
                      </w:p>
                    </w:tc>
                    <w:tc>
                      <w:tcPr>
                        <w:tcW w:w="744" w:type="dxa"/>
                        <w:tcBorders>
                          <w:top w:val="single" w:sz="4" w:space="0" w:color="0069AA"/>
                        </w:tcBorders>
                      </w:tcPr>
                      <w:p>
                        <w:pPr>
                          <w:pStyle w:val="TableParagraph"/>
                          <w:spacing w:line="199" w:lineRule="exact" w:before="72"/>
                          <w:ind w:right="135"/>
                          <w:jc w:val="right"/>
                          <w:rPr>
                            <w:rFonts w:ascii="Cambria" w:hAnsi="Cambria"/>
                            <w:sz w:val="18"/>
                          </w:rPr>
                        </w:pPr>
                        <w:r>
                          <w:rPr>
                            <w:rFonts w:ascii="Cambria" w:hAnsi="Cambria"/>
                            <w:color w:val="231F20"/>
                            <w:w w:val="85"/>
                            <w:sz w:val="18"/>
                          </w:rPr>
                          <w:t>1/8”</w:t>
                        </w:r>
                      </w:p>
                    </w:tc>
                    <w:tc>
                      <w:tcPr>
                        <w:tcW w:w="614" w:type="dxa"/>
                        <w:tcBorders>
                          <w:top w:val="single" w:sz="4" w:space="0" w:color="0069AA"/>
                        </w:tcBorders>
                      </w:tcPr>
                      <w:p>
                        <w:pPr>
                          <w:pStyle w:val="TableParagraph"/>
                          <w:spacing w:line="199" w:lineRule="exact" w:before="72"/>
                          <w:ind w:left="138"/>
                          <w:rPr>
                            <w:rFonts w:ascii="Cambria" w:hAnsi="Cambria"/>
                            <w:sz w:val="18"/>
                          </w:rPr>
                        </w:pPr>
                        <w:r>
                          <w:rPr>
                            <w:rFonts w:ascii="Cambria" w:hAnsi="Cambria"/>
                            <w:color w:val="231F20"/>
                            <w:sz w:val="18"/>
                          </w:rPr>
                          <w:t>1/4”</w:t>
                        </w:r>
                      </w:p>
                    </w:tc>
                  </w:tr>
                  <w:tr>
                    <w:trPr>
                      <w:trHeight w:val="220" w:hRule="atLeast"/>
                    </w:trPr>
                    <w:tc>
                      <w:tcPr>
                        <w:tcW w:w="1118" w:type="dxa"/>
                      </w:tcPr>
                      <w:p>
                        <w:pPr>
                          <w:pStyle w:val="TableParagraph"/>
                          <w:spacing w:line="199" w:lineRule="exact"/>
                          <w:rPr>
                            <w:rFonts w:ascii="Cambria"/>
                            <w:sz w:val="18"/>
                          </w:rPr>
                        </w:pPr>
                        <w:r>
                          <w:rPr>
                            <w:rFonts w:ascii="Cambria"/>
                            <w:color w:val="231F20"/>
                            <w:sz w:val="18"/>
                          </w:rPr>
                          <w:t>HRB 2538 SS</w:t>
                        </w:r>
                      </w:p>
                    </w:tc>
                    <w:tc>
                      <w:tcPr>
                        <w:tcW w:w="744" w:type="dxa"/>
                      </w:tcPr>
                      <w:p>
                        <w:pPr>
                          <w:pStyle w:val="TableParagraph"/>
                          <w:spacing w:line="199" w:lineRule="exact"/>
                          <w:ind w:right="135"/>
                          <w:jc w:val="right"/>
                          <w:rPr>
                            <w:rFonts w:ascii="Cambria" w:hAnsi="Cambria"/>
                            <w:sz w:val="18"/>
                          </w:rPr>
                        </w:pPr>
                        <w:r>
                          <w:rPr>
                            <w:rFonts w:ascii="Cambria" w:hAnsi="Cambria"/>
                            <w:color w:val="231F20"/>
                            <w:w w:val="85"/>
                            <w:sz w:val="18"/>
                          </w:rPr>
                          <w:t>1/4”</w:t>
                        </w:r>
                      </w:p>
                    </w:tc>
                    <w:tc>
                      <w:tcPr>
                        <w:tcW w:w="614" w:type="dxa"/>
                      </w:tcPr>
                      <w:p>
                        <w:pPr>
                          <w:pStyle w:val="TableParagraph"/>
                          <w:spacing w:line="199" w:lineRule="exact"/>
                          <w:ind w:left="138"/>
                          <w:rPr>
                            <w:rFonts w:ascii="Cambria" w:hAnsi="Cambria"/>
                            <w:sz w:val="18"/>
                          </w:rPr>
                        </w:pPr>
                        <w:r>
                          <w:rPr>
                            <w:rFonts w:ascii="Cambria" w:hAnsi="Cambria"/>
                            <w:color w:val="231F20"/>
                            <w:sz w:val="18"/>
                          </w:rPr>
                          <w:t>3/8”</w:t>
                        </w:r>
                      </w:p>
                    </w:tc>
                  </w:tr>
                  <w:tr>
                    <w:trPr>
                      <w:trHeight w:val="220" w:hRule="atLeast"/>
                    </w:trPr>
                    <w:tc>
                      <w:tcPr>
                        <w:tcW w:w="1118" w:type="dxa"/>
                      </w:tcPr>
                      <w:p>
                        <w:pPr>
                          <w:pStyle w:val="TableParagraph"/>
                          <w:spacing w:line="199" w:lineRule="exact"/>
                          <w:rPr>
                            <w:rFonts w:ascii="Cambria"/>
                            <w:sz w:val="18"/>
                          </w:rPr>
                        </w:pPr>
                        <w:r>
                          <w:rPr>
                            <w:rFonts w:ascii="Cambria"/>
                            <w:color w:val="231F20"/>
                            <w:sz w:val="18"/>
                          </w:rPr>
                          <w:t>HRB 3850 SS</w:t>
                        </w:r>
                      </w:p>
                    </w:tc>
                    <w:tc>
                      <w:tcPr>
                        <w:tcW w:w="744" w:type="dxa"/>
                      </w:tcPr>
                      <w:p>
                        <w:pPr>
                          <w:pStyle w:val="TableParagraph"/>
                          <w:spacing w:line="199" w:lineRule="exact"/>
                          <w:ind w:right="135"/>
                          <w:jc w:val="right"/>
                          <w:rPr>
                            <w:rFonts w:ascii="Cambria" w:hAnsi="Cambria"/>
                            <w:sz w:val="18"/>
                          </w:rPr>
                        </w:pPr>
                        <w:r>
                          <w:rPr>
                            <w:rFonts w:ascii="Cambria" w:hAnsi="Cambria"/>
                            <w:color w:val="231F20"/>
                            <w:w w:val="85"/>
                            <w:sz w:val="18"/>
                          </w:rPr>
                          <w:t>3/8”</w:t>
                        </w:r>
                      </w:p>
                    </w:tc>
                    <w:tc>
                      <w:tcPr>
                        <w:tcW w:w="614" w:type="dxa"/>
                      </w:tcPr>
                      <w:p>
                        <w:pPr>
                          <w:pStyle w:val="TableParagraph"/>
                          <w:spacing w:line="199" w:lineRule="exact"/>
                          <w:ind w:left="138"/>
                          <w:rPr>
                            <w:rFonts w:ascii="Cambria" w:hAnsi="Cambria"/>
                            <w:sz w:val="18"/>
                          </w:rPr>
                        </w:pPr>
                        <w:r>
                          <w:rPr>
                            <w:rFonts w:ascii="Cambria" w:hAnsi="Cambria"/>
                            <w:color w:val="231F20"/>
                            <w:sz w:val="18"/>
                          </w:rPr>
                          <w:t>1/2”</w:t>
                        </w:r>
                      </w:p>
                    </w:tc>
                  </w:tr>
                  <w:tr>
                    <w:trPr>
                      <w:trHeight w:val="220" w:hRule="atLeast"/>
                    </w:trPr>
                    <w:tc>
                      <w:tcPr>
                        <w:tcW w:w="1118" w:type="dxa"/>
                      </w:tcPr>
                      <w:p>
                        <w:pPr>
                          <w:pStyle w:val="TableParagraph"/>
                          <w:spacing w:line="199" w:lineRule="exact"/>
                          <w:rPr>
                            <w:rFonts w:ascii="Cambria"/>
                            <w:sz w:val="18"/>
                          </w:rPr>
                        </w:pPr>
                        <w:r>
                          <w:rPr>
                            <w:rFonts w:ascii="Cambria"/>
                            <w:color w:val="231F20"/>
                            <w:sz w:val="18"/>
                          </w:rPr>
                          <w:t>HRB 5075 SS</w:t>
                        </w:r>
                      </w:p>
                    </w:tc>
                    <w:tc>
                      <w:tcPr>
                        <w:tcW w:w="744" w:type="dxa"/>
                      </w:tcPr>
                      <w:p>
                        <w:pPr>
                          <w:pStyle w:val="TableParagraph"/>
                          <w:spacing w:line="199" w:lineRule="exact"/>
                          <w:ind w:right="135"/>
                          <w:jc w:val="right"/>
                          <w:rPr>
                            <w:rFonts w:ascii="Cambria" w:hAnsi="Cambria"/>
                            <w:sz w:val="18"/>
                          </w:rPr>
                        </w:pPr>
                        <w:r>
                          <w:rPr>
                            <w:rFonts w:ascii="Cambria" w:hAnsi="Cambria"/>
                            <w:color w:val="231F20"/>
                            <w:w w:val="85"/>
                            <w:sz w:val="18"/>
                          </w:rPr>
                          <w:t>1/2”</w:t>
                        </w:r>
                      </w:p>
                    </w:tc>
                    <w:tc>
                      <w:tcPr>
                        <w:tcW w:w="614" w:type="dxa"/>
                      </w:tcPr>
                      <w:p>
                        <w:pPr>
                          <w:pStyle w:val="TableParagraph"/>
                          <w:spacing w:line="199" w:lineRule="exact"/>
                          <w:ind w:left="138"/>
                          <w:rPr>
                            <w:rFonts w:ascii="Cambria" w:hAnsi="Cambria"/>
                            <w:sz w:val="18"/>
                          </w:rPr>
                        </w:pPr>
                        <w:r>
                          <w:rPr>
                            <w:rFonts w:ascii="Cambria" w:hAnsi="Cambria"/>
                            <w:color w:val="231F20"/>
                            <w:sz w:val="18"/>
                          </w:rPr>
                          <w:t>3/4”</w:t>
                        </w:r>
                      </w:p>
                    </w:tc>
                  </w:tr>
                  <w:tr>
                    <w:trPr>
                      <w:trHeight w:val="251" w:hRule="atLeast"/>
                    </w:trPr>
                    <w:tc>
                      <w:tcPr>
                        <w:tcW w:w="1118" w:type="dxa"/>
                      </w:tcPr>
                      <w:p>
                        <w:pPr>
                          <w:pStyle w:val="TableParagraph"/>
                          <w:rPr>
                            <w:rFonts w:ascii="Cambria"/>
                            <w:sz w:val="18"/>
                          </w:rPr>
                        </w:pPr>
                        <w:r>
                          <w:rPr>
                            <w:rFonts w:ascii="Cambria"/>
                            <w:color w:val="231F20"/>
                            <w:sz w:val="18"/>
                          </w:rPr>
                          <w:t>HRB 7510 SS</w:t>
                        </w:r>
                      </w:p>
                    </w:tc>
                    <w:tc>
                      <w:tcPr>
                        <w:tcW w:w="744" w:type="dxa"/>
                      </w:tcPr>
                      <w:p>
                        <w:pPr>
                          <w:pStyle w:val="TableParagraph"/>
                          <w:ind w:right="135"/>
                          <w:jc w:val="right"/>
                          <w:rPr>
                            <w:rFonts w:ascii="Cambria" w:hAnsi="Cambria"/>
                            <w:sz w:val="18"/>
                          </w:rPr>
                        </w:pPr>
                        <w:r>
                          <w:rPr>
                            <w:rFonts w:ascii="Cambria" w:hAnsi="Cambria"/>
                            <w:color w:val="231F20"/>
                            <w:w w:val="85"/>
                            <w:sz w:val="18"/>
                          </w:rPr>
                          <w:t>3/4”</w:t>
                        </w:r>
                      </w:p>
                    </w:tc>
                    <w:tc>
                      <w:tcPr>
                        <w:tcW w:w="614" w:type="dxa"/>
                      </w:tcPr>
                      <w:p>
                        <w:pPr>
                          <w:pStyle w:val="TableParagraph"/>
                          <w:ind w:left="138"/>
                          <w:rPr>
                            <w:rFonts w:ascii="Cambria" w:hAnsi="Cambria"/>
                            <w:sz w:val="18"/>
                          </w:rPr>
                        </w:pPr>
                        <w:r>
                          <w:rPr>
                            <w:rFonts w:ascii="Cambria" w:hAnsi="Cambria"/>
                            <w:color w:val="231F20"/>
                            <w:sz w:val="18"/>
                          </w:rPr>
                          <w:t>1”</w:t>
                        </w:r>
                      </w:p>
                    </w:tc>
                  </w:tr>
                </w:tbl>
                <w:p>
                  <w:pPr>
                    <w:pStyle w:val="BodyText"/>
                  </w:pPr>
                </w:p>
              </w:txbxContent>
            </v:textbox>
          </v:shape>
        </w:pict>
      </w:r>
      <w:r>
        <w:rPr>
          <w:rFonts w:ascii="Calibri"/>
          <w:sz w:val="20"/>
        </w:rPr>
      </w:r>
    </w:p>
    <w:p>
      <w:pPr>
        <w:pStyle w:val="BodyText"/>
        <w:spacing w:before="2"/>
        <w:rPr>
          <w:rFonts w:ascii="Calibri"/>
          <w:b/>
          <w:sz w:val="13"/>
        </w:rPr>
      </w:pPr>
      <w:r>
        <w:rPr/>
        <w:pict>
          <v:group style="position:absolute;margin-left:72.199799pt;margin-top:10.000400pt;width:449.6pt;height:21.95pt;mso-position-horizontal-relative:page;mso-position-vertical-relative:paragraph;z-index:13976;mso-wrap-distance-left:0;mso-wrap-distance-right:0" coordorigin="1444,200" coordsize="8992,439">
            <v:shape style="position:absolute;left:1465;top:227;width:8971;height:412" coordorigin="1466,227" coordsize="8971,412" path="m10029,227l1466,227,1466,638,10431,638,10436,542,10425,480,10389,426,10315,353,10210,276,10119,239,10054,228,10029,227xe" filled="true" fillcolor="#67c7c5" stroked="false">
              <v:path arrowok="t"/>
              <v:fill type="solid"/>
            </v:shape>
            <v:shape style="position:absolute;left:1452;top:208;width:3480;height:418" coordorigin="1452,208" coordsize="3480,418" path="m4527,208l1452,208,1452,626,4931,626,4931,612,4925,539,4906,471,4876,408,4836,352,4788,303,4731,263,4668,233,4600,215,4527,208xe" filled="true" fillcolor="#00b9b5" stroked="false">
              <v:path arrowok="t"/>
              <v:fill type="solid"/>
            </v:shape>
            <v:shape style="position:absolute;left:1452;top:208;width:3480;height:418" coordorigin="1452,208" coordsize="3480,418" path="m4931,626l4931,612,4925,539,4906,471,4876,408,4836,352,4788,303,4731,263,4668,233,4600,215,4527,208,1452,208,1452,626e" filled="false" stroked="true" strokeweight=".8pt" strokecolor="#ffffff">
              <v:path arrowok="t"/>
              <v:stroke dashstyle="solid"/>
            </v:shape>
            <v:shape style="position:absolute;left:1563;top:280;width:2837;height:310" type="#_x0000_t202" filled="false" stroked="false">
              <v:textbox inset="0,0,0,0">
                <w:txbxContent>
                  <w:p>
                    <w:pPr>
                      <w:spacing w:line="301" w:lineRule="exact" w:before="0"/>
                      <w:ind w:left="0" w:right="0" w:firstLine="0"/>
                      <w:jc w:val="left"/>
                      <w:rPr>
                        <w:sz w:val="26"/>
                      </w:rPr>
                    </w:pPr>
                    <w:r>
                      <w:rPr>
                        <w:color w:val="FFFFFF"/>
                        <w:w w:val="105"/>
                        <w:sz w:val="26"/>
                      </w:rPr>
                      <w:t>MALE ADAPTER UNION</w:t>
                    </w:r>
                  </w:p>
                </w:txbxContent>
              </v:textbox>
              <w10:wrap type="none"/>
            </v:shape>
            <v:shape style="position:absolute;left:5077;top:331;width:5022;height:215" type="#_x0000_t202" filled="false" stroked="false">
              <v:textbox inset="0,0,0,0">
                <w:txbxContent>
                  <w:p>
                    <w:pPr>
                      <w:spacing w:line="209" w:lineRule="exact" w:before="0"/>
                      <w:ind w:left="0" w:right="0" w:firstLine="0"/>
                      <w:jc w:val="left"/>
                      <w:rPr>
                        <w:sz w:val="18"/>
                      </w:rPr>
                    </w:pPr>
                    <w:r>
                      <w:rPr>
                        <w:color w:val="FFFFFF"/>
                        <w:spacing w:val="-5"/>
                        <w:w w:val="105"/>
                        <w:sz w:val="18"/>
                      </w:rPr>
                      <w:t>MALE </w:t>
                    </w:r>
                    <w:r>
                      <w:rPr>
                        <w:color w:val="FFFFFF"/>
                        <w:spacing w:val="-4"/>
                        <w:w w:val="105"/>
                        <w:sz w:val="18"/>
                      </w:rPr>
                      <w:t>NPT </w:t>
                    </w:r>
                    <w:r>
                      <w:rPr>
                        <w:color w:val="FFFFFF"/>
                        <w:spacing w:val="-3"/>
                        <w:w w:val="105"/>
                        <w:sz w:val="18"/>
                      </w:rPr>
                      <w:t>TO </w:t>
                    </w:r>
                    <w:r>
                      <w:rPr>
                        <w:color w:val="FFFFFF"/>
                        <w:spacing w:val="-5"/>
                        <w:w w:val="105"/>
                        <w:sz w:val="18"/>
                      </w:rPr>
                      <w:t>FEMALE NPSM </w:t>
                    </w:r>
                    <w:r>
                      <w:rPr>
                        <w:color w:val="FFFFFF"/>
                        <w:spacing w:val="-6"/>
                        <w:w w:val="105"/>
                        <w:sz w:val="18"/>
                      </w:rPr>
                      <w:t>SWIVEL,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6"/>
                        <w:w w:val="105"/>
                        <w:sz w:val="18"/>
                      </w:rPr>
                      <w:t>END</w:t>
                    </w:r>
                  </w:p>
                </w:txbxContent>
              </v:textbox>
              <w10:wrap type="none"/>
            </v:shape>
            <w10:wrap type="topAndBottom"/>
          </v:group>
        </w:pict>
      </w:r>
    </w:p>
    <w:p>
      <w:pPr>
        <w:tabs>
          <w:tab w:pos="2012" w:val="left" w:leader="none"/>
        </w:tabs>
        <w:spacing w:before="61" w:after="9"/>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29"/>
          <w:w w:val="95"/>
          <w:sz w:val="18"/>
        </w:rPr>
        <w:t> </w:t>
      </w:r>
      <w:r>
        <w:rPr>
          <w:rFonts w:ascii="Calibri"/>
          <w:b/>
          <w:color w:val="0069AA"/>
          <w:w w:val="95"/>
          <w:sz w:val="18"/>
        </w:rPr>
        <w:t>B</w:t>
      </w:r>
    </w:p>
    <w:p>
      <w:pPr>
        <w:pStyle w:val="BodyText"/>
        <w:spacing w:line="20" w:lineRule="exact"/>
        <w:ind w:left="4914"/>
        <w:rPr>
          <w:rFonts w:ascii="Calibri"/>
          <w:sz w:val="2"/>
        </w:rPr>
      </w:pPr>
      <w:r>
        <w:rPr>
          <w:rFonts w:ascii="Calibri"/>
          <w:sz w:val="2"/>
        </w:rPr>
        <w:pict>
          <v:group style="width:123.8pt;height:.5pt;mso-position-horizontal-relative:char;mso-position-vertical-relative:line" coordorigin="0,0" coordsize="2476,10">
            <v:line style="position:absolute" from="0,5" to="2476,5" stroked="true" strokeweight=".476pt" strokecolor="#0069aa">
              <v:stroke dashstyle="solid"/>
            </v:line>
          </v:group>
        </w:pict>
      </w:r>
      <w:r>
        <w:rPr>
          <w:rFonts w:ascii="Calibri"/>
          <w:sz w:val="2"/>
        </w:rPr>
      </w:r>
    </w:p>
    <w:p>
      <w:pPr>
        <w:tabs>
          <w:tab w:pos="1896" w:val="left" w:leader="none"/>
          <w:tab w:pos="2476" w:val="left" w:leader="none"/>
        </w:tabs>
        <w:spacing w:before="62"/>
        <w:ind w:left="476" w:right="0" w:firstLine="0"/>
        <w:jc w:val="center"/>
        <w:rPr>
          <w:sz w:val="18"/>
        </w:rPr>
      </w:pPr>
      <w:r>
        <w:rPr/>
        <w:drawing>
          <wp:anchor distT="0" distB="0" distL="0" distR="0" allowOverlap="1" layoutInCell="1" locked="0" behindDoc="0" simplePos="0" relativeHeight="16288">
            <wp:simplePos x="0" y="0"/>
            <wp:positionH relativeFrom="page">
              <wp:posOffset>1039910</wp:posOffset>
            </wp:positionH>
            <wp:positionV relativeFrom="paragraph">
              <wp:posOffset>-12804</wp:posOffset>
            </wp:positionV>
            <wp:extent cx="1028365" cy="597852"/>
            <wp:effectExtent l="0" t="0" r="0" b="0"/>
            <wp:wrapNone/>
            <wp:docPr id="95" name="image196.png" descr=""/>
            <wp:cNvGraphicFramePr>
              <a:graphicFrameLocks noChangeAspect="1"/>
            </wp:cNvGraphicFramePr>
            <a:graphic>
              <a:graphicData uri="http://schemas.openxmlformats.org/drawingml/2006/picture">
                <pic:pic>
                  <pic:nvPicPr>
                    <pic:cNvPr id="96" name="image196.png"/>
                    <pic:cNvPicPr/>
                  </pic:nvPicPr>
                  <pic:blipFill>
                    <a:blip r:embed="rId201" cstate="print"/>
                    <a:stretch>
                      <a:fillRect/>
                    </a:stretch>
                  </pic:blipFill>
                  <pic:spPr>
                    <a:xfrm>
                      <a:off x="0" y="0"/>
                      <a:ext cx="1028365" cy="597852"/>
                    </a:xfrm>
                    <a:prstGeom prst="rect">
                      <a:avLst/>
                    </a:prstGeom>
                  </pic:spPr>
                </pic:pic>
              </a:graphicData>
            </a:graphic>
          </wp:anchor>
        </w:drawing>
      </w:r>
      <w:r>
        <w:rPr>
          <w:color w:val="231F20"/>
          <w:w w:val="90"/>
          <w:sz w:val="18"/>
        </w:rPr>
        <w:t>MFA</w:t>
      </w:r>
      <w:r>
        <w:rPr>
          <w:color w:val="231F20"/>
          <w:spacing w:val="-13"/>
          <w:w w:val="90"/>
          <w:sz w:val="18"/>
        </w:rPr>
        <w:t> </w:t>
      </w:r>
      <w:r>
        <w:rPr>
          <w:color w:val="231F20"/>
          <w:w w:val="90"/>
          <w:sz w:val="18"/>
        </w:rPr>
        <w:t>2525</w:t>
      </w:r>
      <w:r>
        <w:rPr>
          <w:color w:val="231F20"/>
          <w:spacing w:val="-13"/>
          <w:w w:val="90"/>
          <w:sz w:val="18"/>
        </w:rPr>
        <w:t> </w:t>
      </w:r>
      <w:r>
        <w:rPr>
          <w:color w:val="231F20"/>
          <w:w w:val="90"/>
          <w:sz w:val="18"/>
        </w:rPr>
        <w:t>SS</w:t>
        <w:tab/>
      </w:r>
      <w:r>
        <w:rPr>
          <w:color w:val="231F20"/>
          <w:w w:val="95"/>
          <w:sz w:val="18"/>
        </w:rPr>
        <w:t>1/4”</w:t>
        <w:tab/>
        <w:t>1/4”</w:t>
      </w:r>
    </w:p>
    <w:p>
      <w:pPr>
        <w:tabs>
          <w:tab w:pos="1896" w:val="left" w:leader="none"/>
          <w:tab w:pos="2476" w:val="left" w:leader="none"/>
        </w:tabs>
        <w:spacing w:before="9"/>
        <w:ind w:left="476" w:right="0" w:firstLine="0"/>
        <w:jc w:val="center"/>
        <w:rPr>
          <w:sz w:val="18"/>
        </w:rPr>
      </w:pPr>
      <w:r>
        <w:rPr>
          <w:color w:val="231F20"/>
          <w:w w:val="90"/>
          <w:sz w:val="18"/>
        </w:rPr>
        <w:t>MFA</w:t>
      </w:r>
      <w:r>
        <w:rPr>
          <w:color w:val="231F20"/>
          <w:spacing w:val="-13"/>
          <w:w w:val="90"/>
          <w:sz w:val="18"/>
        </w:rPr>
        <w:t> </w:t>
      </w:r>
      <w:r>
        <w:rPr>
          <w:color w:val="231F20"/>
          <w:w w:val="90"/>
          <w:sz w:val="18"/>
        </w:rPr>
        <w:t>2538</w:t>
      </w:r>
      <w:r>
        <w:rPr>
          <w:color w:val="231F20"/>
          <w:spacing w:val="-13"/>
          <w:w w:val="90"/>
          <w:sz w:val="18"/>
        </w:rPr>
        <w:t> </w:t>
      </w:r>
      <w:r>
        <w:rPr>
          <w:color w:val="231F20"/>
          <w:w w:val="90"/>
          <w:sz w:val="18"/>
        </w:rPr>
        <w:t>SS</w:t>
        <w:tab/>
      </w:r>
      <w:r>
        <w:rPr>
          <w:color w:val="231F20"/>
          <w:w w:val="95"/>
          <w:sz w:val="18"/>
        </w:rPr>
        <w:t>1/4”</w:t>
        <w:tab/>
        <w:t>3/8”</w:t>
      </w:r>
    </w:p>
    <w:p>
      <w:pPr>
        <w:tabs>
          <w:tab w:pos="1896" w:val="left" w:leader="none"/>
          <w:tab w:pos="2476" w:val="left" w:leader="none"/>
        </w:tabs>
        <w:spacing w:before="9"/>
        <w:ind w:left="476" w:right="0" w:firstLine="0"/>
        <w:jc w:val="center"/>
        <w:rPr>
          <w:sz w:val="18"/>
        </w:rPr>
      </w:pPr>
      <w:r>
        <w:rPr>
          <w:color w:val="231F20"/>
          <w:w w:val="90"/>
          <w:sz w:val="18"/>
        </w:rPr>
        <w:t>MFA</w:t>
      </w:r>
      <w:r>
        <w:rPr>
          <w:color w:val="231F20"/>
          <w:spacing w:val="-13"/>
          <w:w w:val="90"/>
          <w:sz w:val="18"/>
        </w:rPr>
        <w:t> </w:t>
      </w:r>
      <w:r>
        <w:rPr>
          <w:color w:val="231F20"/>
          <w:w w:val="90"/>
          <w:sz w:val="18"/>
        </w:rPr>
        <w:t>3825</w:t>
      </w:r>
      <w:r>
        <w:rPr>
          <w:color w:val="231F20"/>
          <w:spacing w:val="-13"/>
          <w:w w:val="90"/>
          <w:sz w:val="18"/>
        </w:rPr>
        <w:t> </w:t>
      </w:r>
      <w:r>
        <w:rPr>
          <w:color w:val="231F20"/>
          <w:w w:val="90"/>
          <w:sz w:val="18"/>
        </w:rPr>
        <w:t>SS</w:t>
        <w:tab/>
      </w:r>
      <w:r>
        <w:rPr>
          <w:color w:val="231F20"/>
          <w:w w:val="95"/>
          <w:sz w:val="18"/>
        </w:rPr>
        <w:t>3/8”</w:t>
        <w:tab/>
        <w:t>1/4”</w:t>
      </w:r>
    </w:p>
    <w:p>
      <w:pPr>
        <w:tabs>
          <w:tab w:pos="1896" w:val="left" w:leader="none"/>
          <w:tab w:pos="2476" w:val="left" w:leader="none"/>
        </w:tabs>
        <w:spacing w:before="9"/>
        <w:ind w:left="476" w:right="0" w:firstLine="0"/>
        <w:jc w:val="center"/>
        <w:rPr>
          <w:sz w:val="18"/>
        </w:rPr>
      </w:pPr>
      <w:r>
        <w:rPr>
          <w:color w:val="231F20"/>
          <w:w w:val="90"/>
          <w:sz w:val="18"/>
        </w:rPr>
        <w:t>MFA</w:t>
      </w:r>
      <w:r>
        <w:rPr>
          <w:color w:val="231F20"/>
          <w:spacing w:val="-13"/>
          <w:w w:val="90"/>
          <w:sz w:val="18"/>
        </w:rPr>
        <w:t> </w:t>
      </w:r>
      <w:r>
        <w:rPr>
          <w:color w:val="231F20"/>
          <w:w w:val="90"/>
          <w:sz w:val="18"/>
        </w:rPr>
        <w:t>3838</w:t>
      </w:r>
      <w:r>
        <w:rPr>
          <w:color w:val="231F20"/>
          <w:spacing w:val="-13"/>
          <w:w w:val="90"/>
          <w:sz w:val="18"/>
        </w:rPr>
        <w:t> </w:t>
      </w:r>
      <w:r>
        <w:rPr>
          <w:color w:val="231F20"/>
          <w:w w:val="90"/>
          <w:sz w:val="18"/>
        </w:rPr>
        <w:t>SS</w:t>
        <w:tab/>
      </w:r>
      <w:r>
        <w:rPr>
          <w:color w:val="231F20"/>
          <w:w w:val="95"/>
          <w:sz w:val="18"/>
        </w:rPr>
        <w:t>3/8”</w:t>
        <w:tab/>
        <w:t>3/8”</w:t>
      </w:r>
    </w:p>
    <w:p>
      <w:pPr>
        <w:tabs>
          <w:tab w:pos="1896" w:val="left" w:leader="none"/>
          <w:tab w:pos="2476" w:val="left" w:leader="none"/>
        </w:tabs>
        <w:spacing w:before="9"/>
        <w:ind w:left="476" w:right="0" w:firstLine="0"/>
        <w:jc w:val="center"/>
        <w:rPr>
          <w:sz w:val="18"/>
        </w:rPr>
      </w:pPr>
      <w:r>
        <w:rPr>
          <w:color w:val="231F20"/>
          <w:w w:val="90"/>
          <w:sz w:val="18"/>
        </w:rPr>
        <w:t>MFA</w:t>
      </w:r>
      <w:r>
        <w:rPr>
          <w:color w:val="231F20"/>
          <w:spacing w:val="-13"/>
          <w:w w:val="90"/>
          <w:sz w:val="18"/>
        </w:rPr>
        <w:t> </w:t>
      </w:r>
      <w:r>
        <w:rPr>
          <w:color w:val="231F20"/>
          <w:w w:val="90"/>
          <w:sz w:val="18"/>
        </w:rPr>
        <w:t>3850</w:t>
      </w:r>
      <w:r>
        <w:rPr>
          <w:color w:val="231F20"/>
          <w:spacing w:val="-13"/>
          <w:w w:val="90"/>
          <w:sz w:val="18"/>
        </w:rPr>
        <w:t> </w:t>
      </w:r>
      <w:r>
        <w:rPr>
          <w:color w:val="231F20"/>
          <w:w w:val="90"/>
          <w:sz w:val="18"/>
        </w:rPr>
        <w:t>SS</w:t>
        <w:tab/>
      </w:r>
      <w:r>
        <w:rPr>
          <w:color w:val="231F20"/>
          <w:w w:val="95"/>
          <w:sz w:val="18"/>
        </w:rPr>
        <w:t>3/8”</w:t>
        <w:tab/>
        <w:t>1/2”</w:t>
      </w:r>
    </w:p>
    <w:p>
      <w:pPr>
        <w:tabs>
          <w:tab w:pos="1896" w:val="left" w:leader="none"/>
          <w:tab w:pos="2476" w:val="left" w:leader="none"/>
        </w:tabs>
        <w:spacing w:before="9"/>
        <w:ind w:left="476" w:right="0" w:firstLine="0"/>
        <w:jc w:val="center"/>
        <w:rPr>
          <w:sz w:val="18"/>
        </w:rPr>
      </w:pPr>
      <w:r>
        <w:rPr>
          <w:color w:val="231F20"/>
          <w:w w:val="90"/>
          <w:sz w:val="18"/>
        </w:rPr>
        <w:t>MFA</w:t>
      </w:r>
      <w:r>
        <w:rPr>
          <w:color w:val="231F20"/>
          <w:spacing w:val="-13"/>
          <w:w w:val="90"/>
          <w:sz w:val="18"/>
        </w:rPr>
        <w:t> </w:t>
      </w:r>
      <w:r>
        <w:rPr>
          <w:color w:val="231F20"/>
          <w:w w:val="90"/>
          <w:sz w:val="18"/>
        </w:rPr>
        <w:t>5050</w:t>
      </w:r>
      <w:r>
        <w:rPr>
          <w:color w:val="231F20"/>
          <w:spacing w:val="-13"/>
          <w:w w:val="90"/>
          <w:sz w:val="18"/>
        </w:rPr>
        <w:t> </w:t>
      </w:r>
      <w:r>
        <w:rPr>
          <w:color w:val="231F20"/>
          <w:w w:val="90"/>
          <w:sz w:val="18"/>
        </w:rPr>
        <w:t>SS</w:t>
        <w:tab/>
      </w:r>
      <w:r>
        <w:rPr>
          <w:color w:val="231F20"/>
          <w:w w:val="95"/>
          <w:sz w:val="18"/>
        </w:rPr>
        <w:t>1/2”</w:t>
        <w:tab/>
        <w:t>1/2”</w:t>
      </w:r>
    </w:p>
    <w:p>
      <w:pPr>
        <w:tabs>
          <w:tab w:pos="1896" w:val="left" w:leader="none"/>
          <w:tab w:pos="2476" w:val="left" w:leader="none"/>
        </w:tabs>
        <w:spacing w:before="9"/>
        <w:ind w:left="476" w:right="0" w:firstLine="0"/>
        <w:jc w:val="center"/>
        <w:rPr>
          <w:sz w:val="18"/>
        </w:rPr>
      </w:pPr>
      <w:r>
        <w:rPr>
          <w:color w:val="231F20"/>
          <w:w w:val="90"/>
          <w:sz w:val="18"/>
        </w:rPr>
        <w:t>MFA</w:t>
      </w:r>
      <w:r>
        <w:rPr>
          <w:color w:val="231F20"/>
          <w:spacing w:val="-13"/>
          <w:w w:val="90"/>
          <w:sz w:val="18"/>
        </w:rPr>
        <w:t> </w:t>
      </w:r>
      <w:r>
        <w:rPr>
          <w:color w:val="231F20"/>
          <w:w w:val="90"/>
          <w:sz w:val="18"/>
        </w:rPr>
        <w:t>7575</w:t>
      </w:r>
      <w:r>
        <w:rPr>
          <w:color w:val="231F20"/>
          <w:spacing w:val="-13"/>
          <w:w w:val="90"/>
          <w:sz w:val="18"/>
        </w:rPr>
        <w:t> </w:t>
      </w:r>
      <w:r>
        <w:rPr>
          <w:color w:val="231F20"/>
          <w:w w:val="90"/>
          <w:sz w:val="18"/>
        </w:rPr>
        <w:t>SS</w:t>
        <w:tab/>
      </w:r>
      <w:r>
        <w:rPr>
          <w:color w:val="231F20"/>
          <w:w w:val="95"/>
          <w:sz w:val="18"/>
        </w:rPr>
        <w:t>3/4”</w:t>
        <w:tab/>
        <w:t>3/4”</w:t>
      </w:r>
    </w:p>
    <w:p>
      <w:pPr>
        <w:pStyle w:val="BodyText"/>
        <w:spacing w:before="7"/>
        <w:rPr>
          <w:sz w:val="19"/>
        </w:rPr>
      </w:pPr>
      <w:r>
        <w:rPr/>
        <w:pict>
          <v:group style="position:absolute;margin-left:73.2855pt;margin-top:13.441513pt;width:448.55pt;height:21.7pt;mso-position-horizontal-relative:page;mso-position-vertical-relative:paragraph;z-index:14072;mso-wrap-distance-left:0;mso-wrap-distance-right:0" coordorigin="1466,269" coordsize="8971,434">
            <v:shape style="position:absolute;left:1465;top:288;width:8971;height:412" coordorigin="1466,289" coordsize="8971,412" path="m10029,289l1466,289,1466,700,10431,700,10436,603,10425,541,10389,487,10315,415,10210,338,10119,301,10054,290,10029,289xe" filled="true" fillcolor="#67c7c5" stroked="false">
              <v:path arrowok="t"/>
              <v:fill type="solid"/>
            </v:shape>
            <v:shape style="position:absolute;left:1473;top:276;width:3480;height:418" coordorigin="1474,277" coordsize="3480,418" path="m4549,277l1474,277,1474,695,4953,695,4953,681,4946,608,4928,540,4898,477,4858,420,4809,372,4753,332,4690,302,4622,283,4549,277xe" filled="true" fillcolor="#00b9b5" stroked="false">
              <v:path arrowok="t"/>
              <v:fill type="solid"/>
            </v:shape>
            <v:shape style="position:absolute;left:1473;top:276;width:3480;height:418" coordorigin="1474,277" coordsize="3480,418" path="m4953,695l4953,681,4946,608,4928,540,4898,477,4858,420,4809,372,4753,332,4690,302,4622,283,4549,277,1474,277,1474,695e" filled="false" stroked="true" strokeweight=".8pt" strokecolor="#ffffff">
              <v:path arrowok="t"/>
              <v:stroke dashstyle="solid"/>
            </v:shape>
            <v:shape style="position:absolute;left:1563;top:342;width:3099;height:310" type="#_x0000_t202" filled="false" stroked="false">
              <v:textbox inset="0,0,0,0">
                <w:txbxContent>
                  <w:p>
                    <w:pPr>
                      <w:spacing w:line="301" w:lineRule="exact" w:before="0"/>
                      <w:ind w:left="0" w:right="0" w:firstLine="0"/>
                      <w:jc w:val="left"/>
                      <w:rPr>
                        <w:sz w:val="26"/>
                      </w:rPr>
                    </w:pPr>
                    <w:r>
                      <w:rPr>
                        <w:color w:val="FFFFFF"/>
                        <w:w w:val="105"/>
                        <w:sz w:val="26"/>
                      </w:rPr>
                      <w:t>FEMALE ADAPTER</w:t>
                    </w:r>
                    <w:r>
                      <w:rPr>
                        <w:color w:val="FFFFFF"/>
                        <w:spacing w:val="-17"/>
                        <w:w w:val="105"/>
                        <w:sz w:val="26"/>
                      </w:rPr>
                      <w:t> </w:t>
                    </w:r>
                    <w:r>
                      <w:rPr>
                        <w:color w:val="FFFFFF"/>
                        <w:w w:val="105"/>
                        <w:sz w:val="26"/>
                      </w:rPr>
                      <w:t>UNION</w:t>
                    </w:r>
                  </w:p>
                </w:txbxContent>
              </v:textbox>
              <w10:wrap type="none"/>
            </v:shape>
            <v:shape style="position:absolute;left:5077;top:373;width:3293;height:215" type="#_x0000_t202" filled="false" stroked="false">
              <v:textbox inset="0,0,0,0">
                <w:txbxContent>
                  <w:p>
                    <w:pPr>
                      <w:spacing w:line="209" w:lineRule="exact" w:before="0"/>
                      <w:ind w:left="0" w:right="0" w:firstLine="0"/>
                      <w:jc w:val="left"/>
                      <w:rPr>
                        <w:sz w:val="18"/>
                      </w:rPr>
                    </w:pPr>
                    <w:r>
                      <w:rPr>
                        <w:color w:val="FFFFFF"/>
                        <w:sz w:val="18"/>
                      </w:rPr>
                      <w:t>FEMALE NPT TO FEMALE NPSM SWIVEL</w:t>
                    </w:r>
                  </w:p>
                </w:txbxContent>
              </v:textbox>
              <w10:wrap type="none"/>
            </v:shape>
            <w10:wrap type="topAndBottom"/>
          </v:group>
        </w:pict>
      </w:r>
    </w:p>
    <w:p>
      <w:pPr>
        <w:tabs>
          <w:tab w:pos="2012" w:val="left" w:leader="none"/>
        </w:tabs>
        <w:spacing w:before="39" w:after="9"/>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29"/>
          <w:w w:val="95"/>
          <w:sz w:val="18"/>
        </w:rPr>
        <w:t> </w:t>
      </w:r>
      <w:r>
        <w:rPr>
          <w:rFonts w:ascii="Calibri"/>
          <w:b/>
          <w:color w:val="0069AA"/>
          <w:w w:val="95"/>
          <w:sz w:val="18"/>
        </w:rPr>
        <w:t>B</w:t>
      </w:r>
    </w:p>
    <w:p>
      <w:pPr>
        <w:tabs>
          <w:tab w:pos="4919" w:val="left" w:leader="none"/>
        </w:tabs>
        <w:spacing w:line="240" w:lineRule="auto"/>
        <w:ind w:left="1625" w:right="0" w:firstLine="0"/>
        <w:rPr>
          <w:rFonts w:ascii="Calibri"/>
          <w:sz w:val="20"/>
        </w:rPr>
      </w:pPr>
      <w:r>
        <w:rPr>
          <w:rFonts w:ascii="Calibri"/>
          <w:sz w:val="20"/>
        </w:rPr>
        <w:drawing>
          <wp:inline distT="0" distB="0" distL="0" distR="0">
            <wp:extent cx="899137" cy="528065"/>
            <wp:effectExtent l="0" t="0" r="0" b="0"/>
            <wp:docPr id="97" name="image197.png" descr=""/>
            <wp:cNvGraphicFramePr>
              <a:graphicFrameLocks noChangeAspect="1"/>
            </wp:cNvGraphicFramePr>
            <a:graphic>
              <a:graphicData uri="http://schemas.openxmlformats.org/drawingml/2006/picture">
                <pic:pic>
                  <pic:nvPicPr>
                    <pic:cNvPr id="98" name="image197.png"/>
                    <pic:cNvPicPr/>
                  </pic:nvPicPr>
                  <pic:blipFill>
                    <a:blip r:embed="rId202" cstate="print"/>
                    <a:stretch>
                      <a:fillRect/>
                    </a:stretch>
                  </pic:blipFill>
                  <pic:spPr>
                    <a:xfrm>
                      <a:off x="0" y="0"/>
                      <a:ext cx="899137" cy="528065"/>
                    </a:xfrm>
                    <a:prstGeom prst="rect">
                      <a:avLst/>
                    </a:prstGeom>
                  </pic:spPr>
                </pic:pic>
              </a:graphicData>
            </a:graphic>
          </wp:inline>
        </w:drawing>
      </w:r>
      <w:r>
        <w:rPr>
          <w:rFonts w:ascii="Calibri"/>
          <w:sz w:val="20"/>
        </w:rPr>
      </w:r>
      <w:r>
        <w:rPr>
          <w:rFonts w:ascii="Calibri"/>
          <w:sz w:val="20"/>
        </w:rPr>
        <w:tab/>
      </w:r>
      <w:r>
        <w:rPr>
          <w:rFonts w:ascii="Calibri"/>
          <w:position w:val="28"/>
          <w:sz w:val="20"/>
        </w:rPr>
        <w:pict>
          <v:shape style="width:123.8pt;height:27.4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0"/>
                    <w:gridCol w:w="798"/>
                    <w:gridCol w:w="607"/>
                  </w:tblGrid>
                  <w:tr>
                    <w:trPr>
                      <w:trHeight w:val="291" w:hRule="atLeast"/>
                    </w:trPr>
                    <w:tc>
                      <w:tcPr>
                        <w:tcW w:w="1070" w:type="dxa"/>
                        <w:tcBorders>
                          <w:top w:val="single" w:sz="4" w:space="0" w:color="0069AA"/>
                        </w:tcBorders>
                      </w:tcPr>
                      <w:p>
                        <w:pPr>
                          <w:pStyle w:val="TableParagraph"/>
                          <w:spacing w:line="199" w:lineRule="exact" w:before="72"/>
                          <w:ind w:left="6"/>
                          <w:rPr>
                            <w:rFonts w:ascii="Cambria"/>
                            <w:sz w:val="18"/>
                          </w:rPr>
                        </w:pPr>
                        <w:r>
                          <w:rPr>
                            <w:rFonts w:ascii="Cambria"/>
                            <w:color w:val="231F20"/>
                            <w:sz w:val="18"/>
                          </w:rPr>
                          <w:t>FA 2525 SS</w:t>
                        </w:r>
                      </w:p>
                    </w:tc>
                    <w:tc>
                      <w:tcPr>
                        <w:tcW w:w="798" w:type="dxa"/>
                        <w:tcBorders>
                          <w:top w:val="single" w:sz="4" w:space="0" w:color="0069AA"/>
                        </w:tcBorders>
                      </w:tcPr>
                      <w:p>
                        <w:pPr>
                          <w:pStyle w:val="TableParagraph"/>
                          <w:spacing w:line="199" w:lineRule="exact" w:before="72"/>
                          <w:ind w:right="135"/>
                          <w:jc w:val="right"/>
                          <w:rPr>
                            <w:rFonts w:ascii="Cambria" w:hAnsi="Cambria"/>
                            <w:sz w:val="18"/>
                          </w:rPr>
                        </w:pPr>
                        <w:r>
                          <w:rPr>
                            <w:rFonts w:ascii="Cambria" w:hAnsi="Cambria"/>
                            <w:color w:val="231F20"/>
                            <w:w w:val="85"/>
                            <w:sz w:val="18"/>
                          </w:rPr>
                          <w:t>1/4”</w:t>
                        </w:r>
                      </w:p>
                    </w:tc>
                    <w:tc>
                      <w:tcPr>
                        <w:tcW w:w="607" w:type="dxa"/>
                        <w:tcBorders>
                          <w:top w:val="single" w:sz="4" w:space="0" w:color="0069AA"/>
                        </w:tcBorders>
                      </w:tcPr>
                      <w:p>
                        <w:pPr>
                          <w:pStyle w:val="TableParagraph"/>
                          <w:spacing w:line="199" w:lineRule="exact" w:before="72"/>
                          <w:ind w:left="93" w:right="116"/>
                          <w:jc w:val="center"/>
                          <w:rPr>
                            <w:rFonts w:ascii="Cambria" w:hAnsi="Cambria"/>
                            <w:sz w:val="18"/>
                          </w:rPr>
                        </w:pPr>
                        <w:r>
                          <w:rPr>
                            <w:rFonts w:ascii="Cambria" w:hAnsi="Cambria"/>
                            <w:color w:val="231F20"/>
                            <w:sz w:val="18"/>
                          </w:rPr>
                          <w:t>1/4”</w:t>
                        </w:r>
                      </w:p>
                    </w:tc>
                  </w:tr>
                  <w:tr>
                    <w:trPr>
                      <w:trHeight w:val="251" w:hRule="atLeast"/>
                    </w:trPr>
                    <w:tc>
                      <w:tcPr>
                        <w:tcW w:w="1070" w:type="dxa"/>
                      </w:tcPr>
                      <w:p>
                        <w:pPr>
                          <w:pStyle w:val="TableParagraph"/>
                          <w:ind w:left="6"/>
                          <w:rPr>
                            <w:rFonts w:ascii="Cambria"/>
                            <w:sz w:val="18"/>
                          </w:rPr>
                        </w:pPr>
                        <w:r>
                          <w:rPr>
                            <w:rFonts w:ascii="Cambria"/>
                            <w:color w:val="231F20"/>
                            <w:sz w:val="18"/>
                          </w:rPr>
                          <w:t>FA 3838 SS</w:t>
                        </w:r>
                      </w:p>
                    </w:tc>
                    <w:tc>
                      <w:tcPr>
                        <w:tcW w:w="798" w:type="dxa"/>
                      </w:tcPr>
                      <w:p>
                        <w:pPr>
                          <w:pStyle w:val="TableParagraph"/>
                          <w:ind w:right="135"/>
                          <w:jc w:val="right"/>
                          <w:rPr>
                            <w:rFonts w:ascii="Cambria" w:hAnsi="Cambria"/>
                            <w:sz w:val="18"/>
                          </w:rPr>
                        </w:pPr>
                        <w:r>
                          <w:rPr>
                            <w:rFonts w:ascii="Cambria" w:hAnsi="Cambria"/>
                            <w:color w:val="231F20"/>
                            <w:w w:val="85"/>
                            <w:sz w:val="18"/>
                          </w:rPr>
                          <w:t>3/8”</w:t>
                        </w:r>
                      </w:p>
                    </w:tc>
                    <w:tc>
                      <w:tcPr>
                        <w:tcW w:w="607" w:type="dxa"/>
                      </w:tcPr>
                      <w:p>
                        <w:pPr>
                          <w:pStyle w:val="TableParagraph"/>
                          <w:ind w:left="93" w:right="116"/>
                          <w:jc w:val="center"/>
                          <w:rPr>
                            <w:rFonts w:ascii="Cambria" w:hAnsi="Cambria"/>
                            <w:sz w:val="18"/>
                          </w:rPr>
                        </w:pPr>
                        <w:r>
                          <w:rPr>
                            <w:rFonts w:ascii="Cambria" w:hAnsi="Cambria"/>
                            <w:color w:val="231F20"/>
                            <w:sz w:val="18"/>
                          </w:rPr>
                          <w:t>3/8”</w:t>
                        </w:r>
                      </w:p>
                    </w:tc>
                  </w:tr>
                </w:tbl>
                <w:p>
                  <w:pPr>
                    <w:pStyle w:val="BodyText"/>
                  </w:pPr>
                </w:p>
              </w:txbxContent>
            </v:textbox>
          </v:shape>
        </w:pict>
      </w:r>
      <w:r>
        <w:rPr>
          <w:rFonts w:ascii="Calibri"/>
          <w:position w:val="28"/>
          <w:sz w:val="20"/>
        </w:rPr>
      </w:r>
    </w:p>
    <w:p>
      <w:pPr>
        <w:pStyle w:val="BodyText"/>
        <w:rPr>
          <w:rFonts w:ascii="Calibri"/>
          <w:b/>
          <w:sz w:val="20"/>
        </w:rPr>
      </w:pPr>
    </w:p>
    <w:p>
      <w:pPr>
        <w:pStyle w:val="BodyText"/>
        <w:spacing w:before="3"/>
        <w:rPr>
          <w:rFonts w:ascii="Calibri"/>
          <w:b/>
          <w:sz w:val="19"/>
        </w:rPr>
      </w:pPr>
      <w:r>
        <w:rPr/>
        <w:pict>
          <v:group style="position:absolute;margin-left:72.050003pt;margin-top:13.728168pt;width:449.75pt;height:21.7pt;mso-position-horizontal-relative:page;mso-position-vertical-relative:paragraph;z-index:14144;mso-wrap-distance-left:0;mso-wrap-distance-right:0" coordorigin="1441,275" coordsize="8995,434">
            <v:shape style="position:absolute;left:1465;top:292;width:8971;height:412" coordorigin="1466,293" coordsize="8971,412" path="m10029,293l1466,293,1466,704,10431,704,10436,607,10425,545,10389,491,10315,418,10210,342,10119,305,10054,293,10029,293xe" filled="true" fillcolor="#67c7c5" stroked="false">
              <v:path arrowok="t"/>
              <v:fill type="solid"/>
            </v:shape>
            <v:shape style="position:absolute;left:1449;top:282;width:2143;height:418" coordorigin="1449,283" coordsize="2143,418" path="m3025,283l1449,283,1449,701,3592,701,3592,686,3568,570,3539,516,3501,466,3453,421,3397,382,3334,348,3264,320,3189,300,3109,287,3025,283xe" filled="true" fillcolor="#00b9b5" stroked="false">
              <v:path arrowok="t"/>
              <v:fill type="solid"/>
            </v:shape>
            <v:shape style="position:absolute;left:1449;top:282;width:2143;height:418" coordorigin="1449,283" coordsize="2143,418" path="m3592,701l3592,686,3586,627,3539,516,3501,466,3453,421,3397,382,3334,348,3264,320,3189,300,3109,287,3025,283,1449,283,1449,701e" filled="false" stroked="true" strokeweight=".8pt" strokecolor="#ffffff">
              <v:path arrowok="t"/>
              <v:stroke dashstyle="solid"/>
            </v:shape>
            <v:shape style="position:absolute;left:1563;top:357;width:1144;height:310" type="#_x0000_t202" filled="false" stroked="false">
              <v:textbox inset="0,0,0,0">
                <w:txbxContent>
                  <w:p>
                    <w:pPr>
                      <w:spacing w:line="301" w:lineRule="exact" w:before="0"/>
                      <w:ind w:left="0" w:right="0" w:firstLine="0"/>
                      <w:jc w:val="left"/>
                      <w:rPr>
                        <w:sz w:val="26"/>
                      </w:rPr>
                    </w:pPr>
                    <w:r>
                      <w:rPr>
                        <w:color w:val="FFFFFF"/>
                        <w:sz w:val="26"/>
                      </w:rPr>
                      <w:t>ADAPTER</w:t>
                    </w:r>
                  </w:p>
                </w:txbxContent>
              </v:textbox>
              <w10:wrap type="none"/>
            </v:shape>
            <v:shape style="position:absolute;left:3740;top:395;width:4993;height:215" type="#_x0000_t202" filled="false" stroked="false">
              <v:textbox inset="0,0,0,0">
                <w:txbxContent>
                  <w:p>
                    <w:pPr>
                      <w:spacing w:line="209" w:lineRule="exact" w:before="0"/>
                      <w:ind w:left="0" w:right="0" w:firstLine="0"/>
                      <w:jc w:val="left"/>
                      <w:rPr>
                        <w:sz w:val="18"/>
                      </w:rPr>
                    </w:pPr>
                    <w:r>
                      <w:rPr>
                        <w:color w:val="FFFFFF"/>
                        <w:w w:val="105"/>
                        <w:sz w:val="18"/>
                      </w:rPr>
                      <w:t>MALE NPT TO FEMALE NPT RIGID, 30° CHAMFER MALE END</w:t>
                    </w:r>
                  </w:p>
                </w:txbxContent>
              </v:textbox>
              <w10:wrap type="none"/>
            </v:shape>
            <w10:wrap type="topAndBottom"/>
          </v:group>
        </w:pict>
      </w:r>
    </w:p>
    <w:p>
      <w:pPr>
        <w:tabs>
          <w:tab w:pos="2012" w:val="left" w:leader="none"/>
        </w:tabs>
        <w:spacing w:before="57" w:after="9"/>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29"/>
          <w:w w:val="95"/>
          <w:sz w:val="18"/>
        </w:rPr>
        <w:t> </w:t>
      </w:r>
      <w:r>
        <w:rPr>
          <w:rFonts w:ascii="Calibri"/>
          <w:b/>
          <w:color w:val="0069AA"/>
          <w:w w:val="95"/>
          <w:sz w:val="18"/>
        </w:rPr>
        <w:t>B</w:t>
      </w:r>
    </w:p>
    <w:p>
      <w:pPr>
        <w:tabs>
          <w:tab w:pos="4919" w:val="left" w:leader="none"/>
        </w:tabs>
        <w:spacing w:line="240" w:lineRule="auto"/>
        <w:ind w:left="1681" w:right="0" w:firstLine="0"/>
        <w:rPr>
          <w:rFonts w:ascii="Calibri"/>
          <w:sz w:val="20"/>
        </w:rPr>
      </w:pPr>
      <w:r>
        <w:rPr>
          <w:rFonts w:ascii="Calibri"/>
          <w:position w:val="127"/>
          <w:sz w:val="20"/>
        </w:rPr>
        <w:drawing>
          <wp:inline distT="0" distB="0" distL="0" distR="0">
            <wp:extent cx="1018893" cy="660082"/>
            <wp:effectExtent l="0" t="0" r="0" b="0"/>
            <wp:docPr id="99" name="image198.png" descr=""/>
            <wp:cNvGraphicFramePr>
              <a:graphicFrameLocks noChangeAspect="1"/>
            </wp:cNvGraphicFramePr>
            <a:graphic>
              <a:graphicData uri="http://schemas.openxmlformats.org/drawingml/2006/picture">
                <pic:pic>
                  <pic:nvPicPr>
                    <pic:cNvPr id="100" name="image198.png"/>
                    <pic:cNvPicPr/>
                  </pic:nvPicPr>
                  <pic:blipFill>
                    <a:blip r:embed="rId203" cstate="print"/>
                    <a:stretch>
                      <a:fillRect/>
                    </a:stretch>
                  </pic:blipFill>
                  <pic:spPr>
                    <a:xfrm>
                      <a:off x="0" y="0"/>
                      <a:ext cx="1018893" cy="660082"/>
                    </a:xfrm>
                    <a:prstGeom prst="rect">
                      <a:avLst/>
                    </a:prstGeom>
                  </pic:spPr>
                </pic:pic>
              </a:graphicData>
            </a:graphic>
          </wp:inline>
        </w:drawing>
      </w:r>
      <w:r>
        <w:rPr>
          <w:rFonts w:ascii="Calibri"/>
          <w:position w:val="127"/>
          <w:sz w:val="20"/>
        </w:rPr>
      </w:r>
      <w:r>
        <w:rPr>
          <w:rFonts w:ascii="Calibri"/>
          <w:position w:val="127"/>
          <w:sz w:val="20"/>
        </w:rPr>
        <w:tab/>
      </w:r>
      <w:r>
        <w:rPr>
          <w:rFonts w:ascii="Calibri"/>
          <w:sz w:val="20"/>
        </w:rPr>
        <w:pict>
          <v:shape style="width:123.8pt;height:115.4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3"/>
                    <w:gridCol w:w="796"/>
                    <w:gridCol w:w="607"/>
                  </w:tblGrid>
                  <w:tr>
                    <w:trPr>
                      <w:trHeight w:val="291" w:hRule="atLeast"/>
                    </w:trPr>
                    <w:tc>
                      <w:tcPr>
                        <w:tcW w:w="1073" w:type="dxa"/>
                        <w:tcBorders>
                          <w:top w:val="single" w:sz="4" w:space="0" w:color="0069AA"/>
                        </w:tcBorders>
                      </w:tcPr>
                      <w:p>
                        <w:pPr>
                          <w:pStyle w:val="TableParagraph"/>
                          <w:spacing w:line="199" w:lineRule="exact" w:before="72"/>
                          <w:ind w:left="6"/>
                          <w:rPr>
                            <w:rFonts w:ascii="Cambria"/>
                            <w:sz w:val="18"/>
                          </w:rPr>
                        </w:pPr>
                        <w:r>
                          <w:rPr>
                            <w:rFonts w:ascii="Cambria"/>
                            <w:color w:val="231F20"/>
                            <w:sz w:val="18"/>
                          </w:rPr>
                          <w:t>PA 1212 SS</w:t>
                        </w:r>
                      </w:p>
                    </w:tc>
                    <w:tc>
                      <w:tcPr>
                        <w:tcW w:w="796" w:type="dxa"/>
                        <w:tcBorders>
                          <w:top w:val="single" w:sz="4" w:space="0" w:color="0069AA"/>
                        </w:tcBorders>
                      </w:tcPr>
                      <w:p>
                        <w:pPr>
                          <w:pStyle w:val="TableParagraph"/>
                          <w:spacing w:line="199" w:lineRule="exact" w:before="72"/>
                          <w:ind w:right="136"/>
                          <w:jc w:val="right"/>
                          <w:rPr>
                            <w:rFonts w:ascii="Cambria" w:hAnsi="Cambria"/>
                            <w:sz w:val="18"/>
                          </w:rPr>
                        </w:pPr>
                        <w:r>
                          <w:rPr>
                            <w:rFonts w:ascii="Cambria" w:hAnsi="Cambria"/>
                            <w:color w:val="231F20"/>
                            <w:w w:val="85"/>
                            <w:sz w:val="18"/>
                          </w:rPr>
                          <w:t>1/8”</w:t>
                        </w:r>
                      </w:p>
                    </w:tc>
                    <w:tc>
                      <w:tcPr>
                        <w:tcW w:w="607" w:type="dxa"/>
                        <w:tcBorders>
                          <w:top w:val="single" w:sz="4" w:space="0" w:color="0069AA"/>
                        </w:tcBorders>
                      </w:tcPr>
                      <w:p>
                        <w:pPr>
                          <w:pStyle w:val="TableParagraph"/>
                          <w:spacing w:line="199" w:lineRule="exact" w:before="72"/>
                          <w:ind w:left="92" w:right="117"/>
                          <w:jc w:val="center"/>
                          <w:rPr>
                            <w:rFonts w:ascii="Cambria" w:hAnsi="Cambria"/>
                            <w:sz w:val="18"/>
                          </w:rPr>
                        </w:pPr>
                        <w:r>
                          <w:rPr>
                            <w:rFonts w:ascii="Cambria" w:hAnsi="Cambria"/>
                            <w:color w:val="231F20"/>
                            <w:sz w:val="18"/>
                          </w:rPr>
                          <w:t>1/8”</w:t>
                        </w:r>
                      </w:p>
                    </w:tc>
                  </w:tr>
                  <w:tr>
                    <w:trPr>
                      <w:trHeight w:val="220" w:hRule="atLeast"/>
                    </w:trPr>
                    <w:tc>
                      <w:tcPr>
                        <w:tcW w:w="1073" w:type="dxa"/>
                      </w:tcPr>
                      <w:p>
                        <w:pPr>
                          <w:pStyle w:val="TableParagraph"/>
                          <w:spacing w:line="199" w:lineRule="exact"/>
                          <w:ind w:left="6"/>
                          <w:rPr>
                            <w:rFonts w:ascii="Cambria"/>
                            <w:sz w:val="18"/>
                          </w:rPr>
                        </w:pPr>
                        <w:r>
                          <w:rPr>
                            <w:rFonts w:ascii="Cambria"/>
                            <w:color w:val="231F20"/>
                            <w:sz w:val="18"/>
                          </w:rPr>
                          <w:t>PA 1225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1/8”</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1/4”</w:t>
                        </w:r>
                      </w:p>
                    </w:tc>
                  </w:tr>
                  <w:tr>
                    <w:trPr>
                      <w:trHeight w:val="220" w:hRule="atLeast"/>
                    </w:trPr>
                    <w:tc>
                      <w:tcPr>
                        <w:tcW w:w="1073" w:type="dxa"/>
                      </w:tcPr>
                      <w:p>
                        <w:pPr>
                          <w:pStyle w:val="TableParagraph"/>
                          <w:spacing w:line="199" w:lineRule="exact"/>
                          <w:ind w:left="6"/>
                          <w:rPr>
                            <w:rFonts w:ascii="Cambria"/>
                            <w:sz w:val="18"/>
                          </w:rPr>
                        </w:pPr>
                        <w:r>
                          <w:rPr>
                            <w:rFonts w:ascii="Cambria"/>
                            <w:color w:val="231F20"/>
                            <w:sz w:val="18"/>
                          </w:rPr>
                          <w:t>PA 1238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1/8”</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3/8”</w:t>
                        </w:r>
                      </w:p>
                    </w:tc>
                  </w:tr>
                  <w:tr>
                    <w:trPr>
                      <w:trHeight w:val="220" w:hRule="atLeast"/>
                    </w:trPr>
                    <w:tc>
                      <w:tcPr>
                        <w:tcW w:w="1073" w:type="dxa"/>
                      </w:tcPr>
                      <w:p>
                        <w:pPr>
                          <w:pStyle w:val="TableParagraph"/>
                          <w:spacing w:line="199" w:lineRule="exact"/>
                          <w:ind w:left="6"/>
                          <w:rPr>
                            <w:rFonts w:ascii="Cambria"/>
                            <w:sz w:val="18"/>
                          </w:rPr>
                        </w:pPr>
                        <w:r>
                          <w:rPr>
                            <w:rFonts w:ascii="Cambria"/>
                            <w:color w:val="231F20"/>
                            <w:sz w:val="18"/>
                          </w:rPr>
                          <w:t>PA 2525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1/4”</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1/4”</w:t>
                        </w:r>
                      </w:p>
                    </w:tc>
                  </w:tr>
                  <w:tr>
                    <w:trPr>
                      <w:trHeight w:val="220" w:hRule="atLeast"/>
                    </w:trPr>
                    <w:tc>
                      <w:tcPr>
                        <w:tcW w:w="1073" w:type="dxa"/>
                      </w:tcPr>
                      <w:p>
                        <w:pPr>
                          <w:pStyle w:val="TableParagraph"/>
                          <w:spacing w:line="199" w:lineRule="exact"/>
                          <w:ind w:left="6"/>
                          <w:rPr>
                            <w:rFonts w:ascii="Cambria"/>
                            <w:sz w:val="18"/>
                          </w:rPr>
                        </w:pPr>
                        <w:r>
                          <w:rPr>
                            <w:rFonts w:ascii="Cambria"/>
                            <w:color w:val="231F20"/>
                            <w:sz w:val="18"/>
                          </w:rPr>
                          <w:t>PA 2538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1/4”</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3/8”</w:t>
                        </w:r>
                      </w:p>
                    </w:tc>
                  </w:tr>
                  <w:tr>
                    <w:trPr>
                      <w:trHeight w:val="220" w:hRule="atLeast"/>
                    </w:trPr>
                    <w:tc>
                      <w:tcPr>
                        <w:tcW w:w="1073" w:type="dxa"/>
                      </w:tcPr>
                      <w:p>
                        <w:pPr>
                          <w:pStyle w:val="TableParagraph"/>
                          <w:spacing w:line="199" w:lineRule="exact"/>
                          <w:ind w:left="6"/>
                          <w:rPr>
                            <w:rFonts w:ascii="Cambria"/>
                            <w:sz w:val="18"/>
                          </w:rPr>
                        </w:pPr>
                        <w:r>
                          <w:rPr>
                            <w:rFonts w:ascii="Cambria"/>
                            <w:color w:val="231F20"/>
                            <w:sz w:val="18"/>
                          </w:rPr>
                          <w:t>PA 3838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3/8”</w:t>
                        </w:r>
                      </w:p>
                    </w:tc>
                  </w:tr>
                  <w:tr>
                    <w:trPr>
                      <w:trHeight w:val="219" w:hRule="atLeast"/>
                    </w:trPr>
                    <w:tc>
                      <w:tcPr>
                        <w:tcW w:w="1073" w:type="dxa"/>
                      </w:tcPr>
                      <w:p>
                        <w:pPr>
                          <w:pStyle w:val="TableParagraph"/>
                          <w:spacing w:line="199" w:lineRule="exact"/>
                          <w:ind w:left="6"/>
                          <w:rPr>
                            <w:rFonts w:ascii="Cambria"/>
                            <w:sz w:val="18"/>
                          </w:rPr>
                        </w:pPr>
                        <w:r>
                          <w:rPr>
                            <w:rFonts w:ascii="Cambria"/>
                            <w:color w:val="231F20"/>
                            <w:sz w:val="18"/>
                          </w:rPr>
                          <w:t>PA 3850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1/2”</w:t>
                        </w:r>
                      </w:p>
                    </w:tc>
                  </w:tr>
                  <w:tr>
                    <w:trPr>
                      <w:trHeight w:val="220" w:hRule="atLeast"/>
                    </w:trPr>
                    <w:tc>
                      <w:tcPr>
                        <w:tcW w:w="1073" w:type="dxa"/>
                      </w:tcPr>
                      <w:p>
                        <w:pPr>
                          <w:pStyle w:val="TableParagraph"/>
                          <w:spacing w:line="199" w:lineRule="exact"/>
                          <w:ind w:left="6"/>
                          <w:rPr>
                            <w:rFonts w:ascii="Cambria"/>
                            <w:sz w:val="18"/>
                          </w:rPr>
                        </w:pPr>
                        <w:r>
                          <w:rPr>
                            <w:rFonts w:ascii="Cambria"/>
                            <w:color w:val="231F20"/>
                            <w:sz w:val="18"/>
                          </w:rPr>
                          <w:t>PA 3875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3/4”</w:t>
                        </w:r>
                      </w:p>
                    </w:tc>
                  </w:tr>
                  <w:tr>
                    <w:trPr>
                      <w:trHeight w:val="220" w:hRule="atLeast"/>
                    </w:trPr>
                    <w:tc>
                      <w:tcPr>
                        <w:tcW w:w="1073" w:type="dxa"/>
                      </w:tcPr>
                      <w:p>
                        <w:pPr>
                          <w:pStyle w:val="TableParagraph"/>
                          <w:spacing w:line="199" w:lineRule="exact"/>
                          <w:ind w:left="6"/>
                          <w:rPr>
                            <w:rFonts w:ascii="Cambria"/>
                            <w:sz w:val="18"/>
                          </w:rPr>
                        </w:pPr>
                        <w:r>
                          <w:rPr>
                            <w:rFonts w:ascii="Cambria"/>
                            <w:color w:val="231F20"/>
                            <w:sz w:val="18"/>
                          </w:rPr>
                          <w:t>PA 5075 SS</w:t>
                        </w:r>
                      </w:p>
                    </w:tc>
                    <w:tc>
                      <w:tcPr>
                        <w:tcW w:w="796" w:type="dxa"/>
                      </w:tcPr>
                      <w:p>
                        <w:pPr>
                          <w:pStyle w:val="TableParagraph"/>
                          <w:spacing w:line="199" w:lineRule="exact"/>
                          <w:ind w:right="136"/>
                          <w:jc w:val="right"/>
                          <w:rPr>
                            <w:rFonts w:ascii="Cambria" w:hAnsi="Cambria"/>
                            <w:sz w:val="18"/>
                          </w:rPr>
                        </w:pPr>
                        <w:r>
                          <w:rPr>
                            <w:rFonts w:ascii="Cambria" w:hAnsi="Cambria"/>
                            <w:color w:val="231F20"/>
                            <w:w w:val="85"/>
                            <w:sz w:val="18"/>
                          </w:rPr>
                          <w:t>1/2”</w:t>
                        </w:r>
                      </w:p>
                    </w:tc>
                    <w:tc>
                      <w:tcPr>
                        <w:tcW w:w="607" w:type="dxa"/>
                      </w:tcPr>
                      <w:p>
                        <w:pPr>
                          <w:pStyle w:val="TableParagraph"/>
                          <w:spacing w:line="199" w:lineRule="exact"/>
                          <w:ind w:left="92" w:right="117"/>
                          <w:jc w:val="center"/>
                          <w:rPr>
                            <w:rFonts w:ascii="Cambria" w:hAnsi="Cambria"/>
                            <w:sz w:val="18"/>
                          </w:rPr>
                        </w:pPr>
                        <w:r>
                          <w:rPr>
                            <w:rFonts w:ascii="Cambria" w:hAnsi="Cambria"/>
                            <w:color w:val="231F20"/>
                            <w:sz w:val="18"/>
                          </w:rPr>
                          <w:t>3/4”</w:t>
                        </w:r>
                      </w:p>
                    </w:tc>
                  </w:tr>
                  <w:tr>
                    <w:trPr>
                      <w:trHeight w:val="251" w:hRule="atLeast"/>
                    </w:trPr>
                    <w:tc>
                      <w:tcPr>
                        <w:tcW w:w="1073" w:type="dxa"/>
                      </w:tcPr>
                      <w:p>
                        <w:pPr>
                          <w:pStyle w:val="TableParagraph"/>
                          <w:ind w:left="6"/>
                          <w:rPr>
                            <w:rFonts w:ascii="Cambria"/>
                            <w:sz w:val="18"/>
                          </w:rPr>
                        </w:pPr>
                        <w:r>
                          <w:rPr>
                            <w:rFonts w:ascii="Cambria"/>
                            <w:color w:val="231F20"/>
                            <w:sz w:val="18"/>
                          </w:rPr>
                          <w:t>PA 5010 SS</w:t>
                        </w:r>
                      </w:p>
                    </w:tc>
                    <w:tc>
                      <w:tcPr>
                        <w:tcW w:w="796" w:type="dxa"/>
                      </w:tcPr>
                      <w:p>
                        <w:pPr>
                          <w:pStyle w:val="TableParagraph"/>
                          <w:ind w:right="136"/>
                          <w:jc w:val="right"/>
                          <w:rPr>
                            <w:rFonts w:ascii="Cambria" w:hAnsi="Cambria"/>
                            <w:sz w:val="18"/>
                          </w:rPr>
                        </w:pPr>
                        <w:r>
                          <w:rPr>
                            <w:rFonts w:ascii="Cambria" w:hAnsi="Cambria"/>
                            <w:color w:val="231F20"/>
                            <w:w w:val="85"/>
                            <w:sz w:val="18"/>
                          </w:rPr>
                          <w:t>1/2”</w:t>
                        </w:r>
                      </w:p>
                    </w:tc>
                    <w:tc>
                      <w:tcPr>
                        <w:tcW w:w="607" w:type="dxa"/>
                      </w:tcPr>
                      <w:p>
                        <w:pPr>
                          <w:pStyle w:val="TableParagraph"/>
                          <w:ind w:left="93" w:right="262"/>
                          <w:jc w:val="center"/>
                          <w:rPr>
                            <w:rFonts w:ascii="Cambria" w:hAnsi="Cambria"/>
                            <w:sz w:val="18"/>
                          </w:rPr>
                        </w:pPr>
                        <w:r>
                          <w:rPr>
                            <w:rFonts w:ascii="Cambria" w:hAnsi="Cambria"/>
                            <w:color w:val="231F20"/>
                            <w:sz w:val="18"/>
                          </w:rPr>
                          <w:t>1”</w:t>
                        </w:r>
                      </w:p>
                    </w:tc>
                  </w:tr>
                </w:tbl>
                <w:p>
                  <w:pPr>
                    <w:pStyle w:val="BodyText"/>
                  </w:pPr>
                </w:p>
              </w:txbxContent>
            </v:textbox>
          </v:shape>
        </w:pict>
      </w:r>
      <w:r>
        <w:rPr>
          <w:rFonts w:ascii="Calibri"/>
          <w:sz w:val="20"/>
        </w:rPr>
      </w:r>
    </w:p>
    <w:p>
      <w:pPr>
        <w:pStyle w:val="BodyText"/>
        <w:rPr>
          <w:rFonts w:ascii="Calibri"/>
          <w:b/>
          <w:sz w:val="20"/>
        </w:rPr>
      </w:pPr>
    </w:p>
    <w:p>
      <w:pPr>
        <w:pStyle w:val="BodyText"/>
        <w:rPr>
          <w:rFonts w:ascii="Calibri"/>
          <w:b/>
          <w:sz w:val="20"/>
        </w:rPr>
      </w:pPr>
    </w:p>
    <w:p>
      <w:pPr>
        <w:pStyle w:val="BodyText"/>
        <w:spacing w:before="11"/>
        <w:rPr>
          <w:rFonts w:ascii="Calibri"/>
          <w:b/>
          <w:sz w:val="21"/>
        </w:rPr>
      </w:pPr>
    </w:p>
    <w:p>
      <w:pPr>
        <w:spacing w:before="0"/>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00B9B5" w:color="auto" w:val="clear"/>
        </w:rPr>
        <w:t>5</w:t>
      </w:r>
    </w:p>
    <w:p>
      <w:pPr>
        <w:spacing w:after="0"/>
        <w:jc w:val="left"/>
        <w:rPr>
          <w:rFonts w:ascii="Calibri"/>
          <w:sz w:val="18"/>
        </w:rPr>
        <w:sectPr>
          <w:pgSz w:w="12240" w:h="15840"/>
          <w:pgMar w:top="0" w:bottom="0" w:left="0" w:right="560"/>
        </w:sectPr>
      </w:pPr>
    </w:p>
    <w:p>
      <w:pPr>
        <w:pStyle w:val="BodyText"/>
        <w:ind w:left="1059"/>
        <w:rPr>
          <w:rFonts w:ascii="Calibri"/>
          <w:sz w:val="20"/>
        </w:rPr>
      </w:pPr>
      <w:r>
        <w:rPr>
          <w:rFonts w:ascii="Calibri"/>
          <w:sz w:val="20"/>
        </w:rPr>
        <w:pict>
          <v:group style="width:449.55pt;height:21.8pt;mso-position-horizontal-relative:char;mso-position-vertical-relative:line" coordorigin="0,0" coordsize="8991,436">
            <v:shape style="position:absolute;left:20;top:24;width:8971;height:412" coordorigin="20,24" coordsize="8971,412" path="m8583,24l20,24,20,435,8986,435,8990,339,8980,277,8943,223,8869,150,8765,73,8673,36,8608,25,8583,24xe" filled="true" fillcolor="#67c7c5" stroked="false">
              <v:path arrowok="t"/>
              <v:fill type="solid"/>
            </v:shape>
            <v:shape style="position:absolute;left:8;top:8;width:2964;height:418" coordorigin="8,8" coordsize="2964,418" path="m2568,8l8,8,8,426,2971,426,2971,412,2965,339,2946,271,2916,208,2876,152,2828,103,2771,63,2708,33,2640,15,2568,8xe" filled="true" fillcolor="#00b9b5" stroked="false">
              <v:path arrowok="t"/>
              <v:fill type="solid"/>
            </v:shape>
            <v:shape style="position:absolute;left:8;top:8;width:2964;height:418" coordorigin="8,8" coordsize="2964,418" path="m2971,426l2971,412,2965,339,2946,271,2916,208,2876,152,2828,103,2771,63,2708,33,2640,15,2568,8,8,8,8,426e" filled="false" stroked="true" strokeweight=".8pt" strokecolor="#ffffff">
              <v:path arrowok="t"/>
              <v:stroke dashstyle="solid"/>
            </v:shape>
            <v:shape style="position:absolute;left:117;top:77;width:1925;height:310" type="#_x0000_t202" filled="false" stroked="false">
              <v:textbox inset="0,0,0,0">
                <w:txbxContent>
                  <w:p>
                    <w:pPr>
                      <w:spacing w:line="301" w:lineRule="exact" w:before="0"/>
                      <w:ind w:left="0" w:right="0" w:firstLine="0"/>
                      <w:jc w:val="left"/>
                      <w:rPr>
                        <w:sz w:val="26"/>
                      </w:rPr>
                    </w:pPr>
                    <w:r>
                      <w:rPr>
                        <w:color w:val="FFFFFF"/>
                        <w:w w:val="110"/>
                        <w:sz w:val="26"/>
                      </w:rPr>
                      <w:t>HEX COUPLING</w:t>
                    </w:r>
                  </w:p>
                </w:txbxContent>
              </v:textbox>
              <w10:wrap type="none"/>
            </v:shape>
            <v:shape style="position:absolute;left:3205;top:138;width:2503;height:215" type="#_x0000_t202" filled="false" stroked="false">
              <v:textbox inset="0,0,0,0">
                <w:txbxContent>
                  <w:p>
                    <w:pPr>
                      <w:spacing w:line="209" w:lineRule="exact" w:before="0"/>
                      <w:ind w:left="0" w:right="0" w:firstLine="0"/>
                      <w:jc w:val="left"/>
                      <w:rPr>
                        <w:sz w:val="18"/>
                      </w:rPr>
                    </w:pPr>
                    <w:r>
                      <w:rPr>
                        <w:color w:val="FFFFFF"/>
                        <w:w w:val="105"/>
                        <w:sz w:val="18"/>
                      </w:rPr>
                      <w:t>FEMALE NPT TO FEMALE NPT</w:t>
                    </w:r>
                  </w:p>
                </w:txbxContent>
              </v:textbox>
              <w10:wrap type="none"/>
            </v:shape>
          </v:group>
        </w:pict>
      </w:r>
      <w:r>
        <w:rPr>
          <w:rFonts w:ascii="Calibri"/>
          <w:sz w:val="20"/>
        </w:rPr>
      </w:r>
    </w:p>
    <w:p>
      <w:pPr>
        <w:tabs>
          <w:tab w:pos="1419" w:val="left" w:leader="none"/>
        </w:tabs>
        <w:spacing w:before="57" w:after="8"/>
        <w:ind w:left="0" w:right="177" w:firstLine="0"/>
        <w:jc w:val="center"/>
        <w:rPr>
          <w:rFonts w:ascii="Calibri"/>
          <w:b/>
          <w:sz w:val="18"/>
        </w:rPr>
      </w:pPr>
      <w:r>
        <w:rPr/>
        <w:drawing>
          <wp:anchor distT="0" distB="0" distL="0" distR="0" allowOverlap="1" layoutInCell="1" locked="0" behindDoc="0" simplePos="0" relativeHeight="16768">
            <wp:simplePos x="0" y="0"/>
            <wp:positionH relativeFrom="page">
              <wp:posOffset>1152436</wp:posOffset>
            </wp:positionH>
            <wp:positionV relativeFrom="paragraph">
              <wp:posOffset>181081</wp:posOffset>
            </wp:positionV>
            <wp:extent cx="791438" cy="611625"/>
            <wp:effectExtent l="0" t="0" r="0" b="0"/>
            <wp:wrapNone/>
            <wp:docPr id="101" name="image199.png" descr=""/>
            <wp:cNvGraphicFramePr>
              <a:graphicFrameLocks noChangeAspect="1"/>
            </wp:cNvGraphicFramePr>
            <a:graphic>
              <a:graphicData uri="http://schemas.openxmlformats.org/drawingml/2006/picture">
                <pic:pic>
                  <pic:nvPicPr>
                    <pic:cNvPr id="102" name="image199.png"/>
                    <pic:cNvPicPr/>
                  </pic:nvPicPr>
                  <pic:blipFill>
                    <a:blip r:embed="rId204" cstate="print"/>
                    <a:stretch>
                      <a:fillRect/>
                    </a:stretch>
                  </pic:blipFill>
                  <pic:spPr>
                    <a:xfrm>
                      <a:off x="0" y="0"/>
                      <a:ext cx="791438" cy="611625"/>
                    </a:xfrm>
                    <a:prstGeom prst="rect">
                      <a:avLst/>
                    </a:prstGeom>
                  </pic:spPr>
                </pic:pic>
              </a:graphicData>
            </a:graphic>
          </wp:anchor>
        </w:drawing>
      </w: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4"/>
          <w:w w:val="95"/>
          <w:sz w:val="18"/>
        </w:rPr>
        <w:t> </w:t>
      </w:r>
      <w:r>
        <w:rPr>
          <w:rFonts w:ascii="Calibri"/>
          <w:b/>
          <w:color w:val="0069AA"/>
          <w:w w:val="95"/>
          <w:sz w:val="18"/>
        </w:rPr>
        <w:t>B</w:t>
      </w:r>
    </w:p>
    <w:p>
      <w:pPr>
        <w:pStyle w:val="BodyText"/>
        <w:spacing w:line="20" w:lineRule="exact"/>
        <w:ind w:left="4535"/>
        <w:rPr>
          <w:rFonts w:ascii="Calibri"/>
          <w:sz w:val="2"/>
        </w:rPr>
      </w:pPr>
      <w:r>
        <w:rPr>
          <w:rFonts w:ascii="Calibri"/>
          <w:sz w:val="2"/>
        </w:rPr>
        <w:pict>
          <v:group style="width:151.75pt;height:.5pt;mso-position-horizontal-relative:char;mso-position-vertical-relative:line" coordorigin="0,0" coordsize="3035,10">
            <v:line style="position:absolute" from="0,5" to="3034,5" stroked="true" strokeweight=".476pt" strokecolor="#0069aa">
              <v:stroke dashstyle="solid"/>
            </v:line>
          </v:group>
        </w:pict>
      </w:r>
      <w:r>
        <w:rPr>
          <w:rFonts w:ascii="Calibri"/>
          <w:sz w:val="2"/>
        </w:rPr>
      </w:r>
    </w:p>
    <w:p>
      <w:pPr>
        <w:tabs>
          <w:tab w:pos="1419" w:val="left" w:leader="none"/>
          <w:tab w:pos="1999" w:val="left" w:leader="none"/>
        </w:tabs>
        <w:spacing w:before="62"/>
        <w:ind w:left="0" w:right="293" w:firstLine="0"/>
        <w:jc w:val="center"/>
        <w:rPr>
          <w:sz w:val="18"/>
        </w:rPr>
      </w:pPr>
      <w:r>
        <w:rPr>
          <w:color w:val="231F20"/>
          <w:w w:val="95"/>
          <w:sz w:val="18"/>
        </w:rPr>
        <w:t>HPC</w:t>
      </w:r>
      <w:r>
        <w:rPr>
          <w:color w:val="231F20"/>
          <w:spacing w:val="-23"/>
          <w:w w:val="95"/>
          <w:sz w:val="18"/>
        </w:rPr>
        <w:t> </w:t>
      </w:r>
      <w:r>
        <w:rPr>
          <w:color w:val="231F20"/>
          <w:w w:val="95"/>
          <w:sz w:val="18"/>
        </w:rPr>
        <w:t>1212</w:t>
      </w:r>
      <w:r>
        <w:rPr>
          <w:color w:val="231F20"/>
          <w:spacing w:val="-23"/>
          <w:w w:val="95"/>
          <w:sz w:val="18"/>
        </w:rPr>
        <w:t> </w:t>
      </w:r>
      <w:r>
        <w:rPr>
          <w:color w:val="231F20"/>
          <w:w w:val="95"/>
          <w:sz w:val="18"/>
        </w:rPr>
        <w:t>SS</w:t>
        <w:tab/>
        <w:t>1/8”</w:t>
        <w:tab/>
        <w:t>1/8”</w:t>
      </w:r>
    </w:p>
    <w:p>
      <w:pPr>
        <w:tabs>
          <w:tab w:pos="1419" w:val="left" w:leader="none"/>
          <w:tab w:pos="1999" w:val="left" w:leader="none"/>
        </w:tabs>
        <w:spacing w:before="9"/>
        <w:ind w:left="0" w:right="293" w:firstLine="0"/>
        <w:jc w:val="center"/>
        <w:rPr>
          <w:sz w:val="18"/>
        </w:rPr>
      </w:pPr>
      <w:r>
        <w:rPr>
          <w:color w:val="231F20"/>
          <w:w w:val="95"/>
          <w:sz w:val="18"/>
        </w:rPr>
        <w:t>HPC</w:t>
      </w:r>
      <w:r>
        <w:rPr>
          <w:color w:val="231F20"/>
          <w:spacing w:val="-23"/>
          <w:w w:val="95"/>
          <w:sz w:val="18"/>
        </w:rPr>
        <w:t> </w:t>
      </w:r>
      <w:r>
        <w:rPr>
          <w:color w:val="231F20"/>
          <w:w w:val="95"/>
          <w:sz w:val="18"/>
        </w:rPr>
        <w:t>1225</w:t>
      </w:r>
      <w:r>
        <w:rPr>
          <w:color w:val="231F20"/>
          <w:spacing w:val="-23"/>
          <w:w w:val="95"/>
          <w:sz w:val="18"/>
        </w:rPr>
        <w:t> </w:t>
      </w:r>
      <w:r>
        <w:rPr>
          <w:color w:val="231F20"/>
          <w:w w:val="95"/>
          <w:sz w:val="18"/>
        </w:rPr>
        <w:t>SS</w:t>
        <w:tab/>
        <w:t>1/8”</w:t>
        <w:tab/>
        <w:t>1/4”</w:t>
      </w:r>
    </w:p>
    <w:p>
      <w:pPr>
        <w:tabs>
          <w:tab w:pos="1419" w:val="left" w:leader="none"/>
          <w:tab w:pos="1999" w:val="left" w:leader="none"/>
        </w:tabs>
        <w:spacing w:before="9"/>
        <w:ind w:left="0" w:right="293" w:firstLine="0"/>
        <w:jc w:val="center"/>
        <w:rPr>
          <w:sz w:val="18"/>
        </w:rPr>
      </w:pPr>
      <w:r>
        <w:rPr>
          <w:color w:val="231F20"/>
          <w:w w:val="95"/>
          <w:sz w:val="18"/>
        </w:rPr>
        <w:t>HPC</w:t>
      </w:r>
      <w:r>
        <w:rPr>
          <w:color w:val="231F20"/>
          <w:spacing w:val="-23"/>
          <w:w w:val="95"/>
          <w:sz w:val="18"/>
        </w:rPr>
        <w:t> </w:t>
      </w:r>
      <w:r>
        <w:rPr>
          <w:color w:val="231F20"/>
          <w:w w:val="95"/>
          <w:sz w:val="18"/>
        </w:rPr>
        <w:t>2525</w:t>
      </w:r>
      <w:r>
        <w:rPr>
          <w:color w:val="231F20"/>
          <w:spacing w:val="-23"/>
          <w:w w:val="95"/>
          <w:sz w:val="18"/>
        </w:rPr>
        <w:t> </w:t>
      </w:r>
      <w:r>
        <w:rPr>
          <w:color w:val="231F20"/>
          <w:w w:val="95"/>
          <w:sz w:val="18"/>
        </w:rPr>
        <w:t>SS</w:t>
        <w:tab/>
        <w:t>1/4”</w:t>
        <w:tab/>
        <w:t>1/4”</w:t>
      </w:r>
    </w:p>
    <w:p>
      <w:pPr>
        <w:tabs>
          <w:tab w:pos="1419" w:val="left" w:leader="none"/>
          <w:tab w:pos="1999" w:val="left" w:leader="none"/>
        </w:tabs>
        <w:spacing w:before="9"/>
        <w:ind w:left="0" w:right="293" w:firstLine="0"/>
        <w:jc w:val="center"/>
        <w:rPr>
          <w:sz w:val="18"/>
        </w:rPr>
      </w:pPr>
      <w:r>
        <w:rPr>
          <w:color w:val="231F20"/>
          <w:w w:val="95"/>
          <w:sz w:val="18"/>
        </w:rPr>
        <w:t>HPC</w:t>
      </w:r>
      <w:r>
        <w:rPr>
          <w:color w:val="231F20"/>
          <w:spacing w:val="-23"/>
          <w:w w:val="95"/>
          <w:sz w:val="18"/>
        </w:rPr>
        <w:t> </w:t>
      </w:r>
      <w:r>
        <w:rPr>
          <w:color w:val="231F20"/>
          <w:w w:val="95"/>
          <w:sz w:val="18"/>
        </w:rPr>
        <w:t>2538</w:t>
      </w:r>
      <w:r>
        <w:rPr>
          <w:color w:val="231F20"/>
          <w:spacing w:val="-23"/>
          <w:w w:val="95"/>
          <w:sz w:val="18"/>
        </w:rPr>
        <w:t> </w:t>
      </w:r>
      <w:r>
        <w:rPr>
          <w:color w:val="231F20"/>
          <w:w w:val="95"/>
          <w:sz w:val="18"/>
        </w:rPr>
        <w:t>SS</w:t>
        <w:tab/>
        <w:t>1/4”</w:t>
        <w:tab/>
        <w:t>3/8”</w:t>
      </w:r>
    </w:p>
    <w:p>
      <w:pPr>
        <w:tabs>
          <w:tab w:pos="1419" w:val="left" w:leader="none"/>
          <w:tab w:pos="1999" w:val="left" w:leader="none"/>
        </w:tabs>
        <w:spacing w:before="9"/>
        <w:ind w:left="0" w:right="293" w:firstLine="0"/>
        <w:jc w:val="center"/>
        <w:rPr>
          <w:sz w:val="18"/>
        </w:rPr>
      </w:pPr>
      <w:r>
        <w:rPr>
          <w:color w:val="231F20"/>
          <w:w w:val="95"/>
          <w:sz w:val="18"/>
        </w:rPr>
        <w:t>HPC</w:t>
      </w:r>
      <w:r>
        <w:rPr>
          <w:color w:val="231F20"/>
          <w:spacing w:val="-23"/>
          <w:w w:val="95"/>
          <w:sz w:val="18"/>
        </w:rPr>
        <w:t> </w:t>
      </w:r>
      <w:r>
        <w:rPr>
          <w:color w:val="231F20"/>
          <w:w w:val="95"/>
          <w:sz w:val="18"/>
        </w:rPr>
        <w:t>3838</w:t>
      </w:r>
      <w:r>
        <w:rPr>
          <w:color w:val="231F20"/>
          <w:spacing w:val="-23"/>
          <w:w w:val="95"/>
          <w:sz w:val="18"/>
        </w:rPr>
        <w:t> </w:t>
      </w:r>
      <w:r>
        <w:rPr>
          <w:color w:val="231F20"/>
          <w:w w:val="95"/>
          <w:sz w:val="18"/>
        </w:rPr>
        <w:t>SS</w:t>
        <w:tab/>
        <w:t>3/8”</w:t>
        <w:tab/>
        <w:t>3/8”</w:t>
      </w:r>
    </w:p>
    <w:p>
      <w:pPr>
        <w:tabs>
          <w:tab w:pos="1419" w:val="left" w:leader="none"/>
          <w:tab w:pos="1999" w:val="left" w:leader="none"/>
        </w:tabs>
        <w:spacing w:before="9"/>
        <w:ind w:left="0" w:right="293" w:firstLine="0"/>
        <w:jc w:val="center"/>
        <w:rPr>
          <w:sz w:val="18"/>
        </w:rPr>
      </w:pPr>
      <w:r>
        <w:rPr>
          <w:color w:val="231F20"/>
          <w:w w:val="95"/>
          <w:sz w:val="18"/>
        </w:rPr>
        <w:t>HPC</w:t>
      </w:r>
      <w:r>
        <w:rPr>
          <w:color w:val="231F20"/>
          <w:spacing w:val="-23"/>
          <w:w w:val="95"/>
          <w:sz w:val="18"/>
        </w:rPr>
        <w:t> </w:t>
      </w:r>
      <w:r>
        <w:rPr>
          <w:color w:val="231F20"/>
          <w:w w:val="95"/>
          <w:sz w:val="18"/>
        </w:rPr>
        <w:t>3850</w:t>
      </w:r>
      <w:r>
        <w:rPr>
          <w:color w:val="231F20"/>
          <w:spacing w:val="-23"/>
          <w:w w:val="95"/>
          <w:sz w:val="18"/>
        </w:rPr>
        <w:t> </w:t>
      </w:r>
      <w:r>
        <w:rPr>
          <w:color w:val="231F20"/>
          <w:w w:val="95"/>
          <w:sz w:val="18"/>
        </w:rPr>
        <w:t>SS</w:t>
        <w:tab/>
        <w:t>3/8”</w:t>
        <w:tab/>
        <w:t>1/2”</w:t>
      </w:r>
    </w:p>
    <w:p>
      <w:pPr>
        <w:tabs>
          <w:tab w:pos="1419" w:val="left" w:leader="none"/>
          <w:tab w:pos="1999" w:val="left" w:leader="none"/>
        </w:tabs>
        <w:spacing w:before="9"/>
        <w:ind w:left="0" w:right="293" w:firstLine="0"/>
        <w:jc w:val="center"/>
        <w:rPr>
          <w:sz w:val="18"/>
        </w:rPr>
      </w:pPr>
      <w:r>
        <w:rPr>
          <w:color w:val="231F20"/>
          <w:w w:val="95"/>
          <w:sz w:val="18"/>
        </w:rPr>
        <w:t>HPC</w:t>
      </w:r>
      <w:r>
        <w:rPr>
          <w:color w:val="231F20"/>
          <w:spacing w:val="-23"/>
          <w:w w:val="95"/>
          <w:sz w:val="18"/>
        </w:rPr>
        <w:t> </w:t>
      </w:r>
      <w:r>
        <w:rPr>
          <w:color w:val="231F20"/>
          <w:w w:val="95"/>
          <w:sz w:val="18"/>
        </w:rPr>
        <w:t>5050</w:t>
      </w:r>
      <w:r>
        <w:rPr>
          <w:color w:val="231F20"/>
          <w:spacing w:val="-23"/>
          <w:w w:val="95"/>
          <w:sz w:val="18"/>
        </w:rPr>
        <w:t> </w:t>
      </w:r>
      <w:r>
        <w:rPr>
          <w:color w:val="231F20"/>
          <w:w w:val="95"/>
          <w:sz w:val="18"/>
        </w:rPr>
        <w:t>SS</w:t>
        <w:tab/>
        <w:t>1/2”</w:t>
        <w:tab/>
        <w:t>1/2”</w:t>
      </w:r>
    </w:p>
    <w:p>
      <w:pPr>
        <w:tabs>
          <w:tab w:pos="1419" w:val="left" w:leader="none"/>
          <w:tab w:pos="1999" w:val="left" w:leader="none"/>
        </w:tabs>
        <w:spacing w:before="9"/>
        <w:ind w:left="0" w:right="293" w:firstLine="0"/>
        <w:jc w:val="center"/>
        <w:rPr>
          <w:sz w:val="18"/>
        </w:rPr>
      </w:pPr>
      <w:r>
        <w:rPr>
          <w:color w:val="231F20"/>
          <w:w w:val="95"/>
          <w:sz w:val="18"/>
        </w:rPr>
        <w:t>HPC</w:t>
      </w:r>
      <w:r>
        <w:rPr>
          <w:color w:val="231F20"/>
          <w:spacing w:val="-23"/>
          <w:w w:val="95"/>
          <w:sz w:val="18"/>
        </w:rPr>
        <w:t> </w:t>
      </w:r>
      <w:r>
        <w:rPr>
          <w:color w:val="231F20"/>
          <w:w w:val="95"/>
          <w:sz w:val="18"/>
        </w:rPr>
        <w:t>7575</w:t>
      </w:r>
      <w:r>
        <w:rPr>
          <w:color w:val="231F20"/>
          <w:spacing w:val="-23"/>
          <w:w w:val="95"/>
          <w:sz w:val="18"/>
        </w:rPr>
        <w:t> </w:t>
      </w:r>
      <w:r>
        <w:rPr>
          <w:color w:val="231F20"/>
          <w:w w:val="95"/>
          <w:sz w:val="18"/>
        </w:rPr>
        <w:t>SS</w:t>
        <w:tab/>
        <w:t>3/4”</w:t>
        <w:tab/>
        <w:t>3/4”</w:t>
      </w:r>
    </w:p>
    <w:p>
      <w:pPr>
        <w:tabs>
          <w:tab w:pos="1419" w:val="left" w:leader="none"/>
          <w:tab w:pos="1999" w:val="left" w:leader="none"/>
        </w:tabs>
        <w:spacing w:before="9"/>
        <w:ind w:left="0" w:right="437" w:firstLine="0"/>
        <w:jc w:val="center"/>
        <w:rPr>
          <w:sz w:val="18"/>
        </w:rPr>
      </w:pPr>
      <w:r>
        <w:rPr>
          <w:color w:val="231F20"/>
          <w:w w:val="95"/>
          <w:sz w:val="18"/>
        </w:rPr>
        <w:t>HPC</w:t>
      </w:r>
      <w:r>
        <w:rPr>
          <w:color w:val="231F20"/>
          <w:spacing w:val="-23"/>
          <w:w w:val="95"/>
          <w:sz w:val="18"/>
        </w:rPr>
        <w:t> </w:t>
      </w:r>
      <w:r>
        <w:rPr>
          <w:color w:val="231F20"/>
          <w:w w:val="95"/>
          <w:sz w:val="18"/>
        </w:rPr>
        <w:t>7510</w:t>
      </w:r>
      <w:r>
        <w:rPr>
          <w:color w:val="231F20"/>
          <w:spacing w:val="-23"/>
          <w:w w:val="95"/>
          <w:sz w:val="18"/>
        </w:rPr>
        <w:t> </w:t>
      </w:r>
      <w:r>
        <w:rPr>
          <w:color w:val="231F20"/>
          <w:w w:val="95"/>
          <w:sz w:val="18"/>
        </w:rPr>
        <w:t>SS</w:t>
        <w:tab/>
        <w:t>3/4”</w:t>
        <w:tab/>
        <w:t>1”</w:t>
      </w:r>
    </w:p>
    <w:p>
      <w:pPr>
        <w:pStyle w:val="BodyText"/>
        <w:spacing w:before="3"/>
        <w:rPr>
          <w:sz w:val="28"/>
        </w:rPr>
      </w:pPr>
      <w:r>
        <w:rPr/>
        <w:pict>
          <v:group style="position:absolute;margin-left:52.999802pt;margin-top:18.538174pt;width:449.55pt;height:21.7pt;mso-position-horizontal-relative:page;mso-position-vertical-relative:paragraph;z-index:14432;mso-wrap-distance-left:0;mso-wrap-distance-right:0" coordorigin="1060,371" coordsize="8991,434">
            <v:shape style="position:absolute;left:1080;top:390;width:8971;height:412" coordorigin="1080,391" coordsize="8971,412" path="m9643,391l1080,391,1080,802,10046,802,10050,705,10040,643,10003,589,9929,516,9825,440,9733,403,9668,391,9643,391xe" filled="true" fillcolor="#67c7c5" stroked="false">
              <v:path arrowok="t"/>
              <v:fill type="solid"/>
            </v:shape>
            <v:shape style="position:absolute;left:1068;top:378;width:2484;height:418" coordorigin="1068,379" coordsize="2484,418" path="m3147,379l1068,379,1068,797,3551,797,3551,783,3545,710,3526,642,3496,579,3456,522,3408,474,3351,434,3288,404,3220,385,3147,379xe" filled="true" fillcolor="#00b9b5" stroked="false">
              <v:path arrowok="t"/>
              <v:fill type="solid"/>
            </v:shape>
            <v:shape style="position:absolute;left:1068;top:378;width:2484;height:418" coordorigin="1068,379" coordsize="2484,418" path="m3551,797l3551,783,3545,710,3526,642,3496,579,3456,522,3408,474,3351,434,3288,404,3220,385,3147,379,1068,379,1068,797e" filled="false" stroked="true" strokeweight=".8pt" strokecolor="#ffffff">
              <v:path arrowok="t"/>
              <v:stroke dashstyle="solid"/>
            </v:shape>
            <v:shape style="position:absolute;left:1177;top:440;width:1450;height:310" type="#_x0000_t202" filled="false" stroked="false">
              <v:textbox inset="0,0,0,0">
                <w:txbxContent>
                  <w:p>
                    <w:pPr>
                      <w:spacing w:line="301" w:lineRule="exact" w:before="0"/>
                      <w:ind w:left="0" w:right="0" w:firstLine="0"/>
                      <w:jc w:val="left"/>
                      <w:rPr>
                        <w:sz w:val="26"/>
                      </w:rPr>
                    </w:pPr>
                    <w:r>
                      <w:rPr>
                        <w:color w:val="FFFFFF"/>
                        <w:sz w:val="26"/>
                      </w:rPr>
                      <w:t>FEMALE</w:t>
                    </w:r>
                    <w:r>
                      <w:rPr>
                        <w:color w:val="FFFFFF"/>
                        <w:spacing w:val="-23"/>
                        <w:sz w:val="26"/>
                      </w:rPr>
                      <w:t> </w:t>
                    </w:r>
                    <w:r>
                      <w:rPr>
                        <w:color w:val="FFFFFF"/>
                        <w:sz w:val="26"/>
                      </w:rPr>
                      <w:t>TEE</w:t>
                    </w:r>
                  </w:p>
                </w:txbxContent>
              </v:textbox>
              <w10:wrap type="none"/>
            </v:shape>
            <v:shape style="position:absolute;left:3737;top:491;width:2616;height:215" type="#_x0000_t202" filled="false" stroked="false">
              <v:textbox inset="0,0,0,0">
                <w:txbxContent>
                  <w:p>
                    <w:pPr>
                      <w:spacing w:line="209" w:lineRule="exact" w:before="0"/>
                      <w:ind w:left="0" w:right="0" w:firstLine="0"/>
                      <w:jc w:val="left"/>
                      <w:rPr>
                        <w:sz w:val="18"/>
                      </w:rPr>
                    </w:pPr>
                    <w:r>
                      <w:rPr>
                        <w:color w:val="FFFFFF"/>
                        <w:sz w:val="18"/>
                      </w:rPr>
                      <w:t>FEMALE BY FEMALE BY FEMALE</w:t>
                    </w:r>
                  </w:p>
                </w:txbxContent>
              </v:textbox>
              <w10:wrap type="none"/>
            </v:shape>
            <w10:wrap type="topAndBottom"/>
          </v:group>
        </w:pict>
      </w:r>
    </w:p>
    <w:p>
      <w:pPr>
        <w:tabs>
          <w:tab w:pos="1825" w:val="left" w:leader="none"/>
        </w:tabs>
        <w:spacing w:before="39" w:after="8"/>
        <w:ind w:left="405"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4"/>
          <w:w w:val="95"/>
          <w:sz w:val="18"/>
        </w:rPr>
        <w:t> </w:t>
      </w:r>
      <w:r>
        <w:rPr>
          <w:rFonts w:ascii="Calibri"/>
          <w:b/>
          <w:color w:val="0069AA"/>
          <w:w w:val="95"/>
          <w:sz w:val="18"/>
        </w:rPr>
        <w:t>C</w:t>
      </w:r>
    </w:p>
    <w:p>
      <w:pPr>
        <w:pStyle w:val="BodyText"/>
        <w:spacing w:line="20" w:lineRule="exact"/>
        <w:ind w:left="4535"/>
        <w:rPr>
          <w:rFonts w:ascii="Calibri"/>
          <w:sz w:val="2"/>
        </w:rPr>
      </w:pPr>
      <w:r>
        <w:rPr>
          <w:rFonts w:ascii="Calibri"/>
          <w:sz w:val="2"/>
        </w:rPr>
        <w:pict>
          <v:group style="width:151.75pt;height:.5pt;mso-position-horizontal-relative:char;mso-position-vertical-relative:line" coordorigin="0,0" coordsize="3035,10">
            <v:line style="position:absolute" from="0,5" to="3034,5" stroked="true" strokeweight=".476pt" strokecolor="#0069aa">
              <v:stroke dashstyle="solid"/>
            </v:line>
          </v:group>
        </w:pict>
      </w:r>
      <w:r>
        <w:rPr>
          <w:rFonts w:ascii="Calibri"/>
          <w:sz w:val="2"/>
        </w:rPr>
      </w:r>
    </w:p>
    <w:p>
      <w:pPr>
        <w:tabs>
          <w:tab w:pos="1705" w:val="left" w:leader="none"/>
          <w:tab w:pos="2285" w:val="left" w:leader="none"/>
          <w:tab w:pos="2865" w:val="left" w:leader="none"/>
        </w:tabs>
        <w:spacing w:before="62"/>
        <w:ind w:left="285" w:right="0" w:firstLine="0"/>
        <w:jc w:val="center"/>
        <w:rPr>
          <w:sz w:val="18"/>
        </w:rPr>
      </w:pPr>
      <w:r>
        <w:rPr/>
        <w:drawing>
          <wp:anchor distT="0" distB="0" distL="0" distR="0" allowOverlap="1" layoutInCell="1" locked="0" behindDoc="0" simplePos="0" relativeHeight="16792">
            <wp:simplePos x="0" y="0"/>
            <wp:positionH relativeFrom="page">
              <wp:posOffset>1083158</wp:posOffset>
            </wp:positionH>
            <wp:positionV relativeFrom="paragraph">
              <wp:posOffset>-12821</wp:posOffset>
            </wp:positionV>
            <wp:extent cx="930388" cy="547624"/>
            <wp:effectExtent l="0" t="0" r="0" b="0"/>
            <wp:wrapNone/>
            <wp:docPr id="103" name="image200.png" descr=""/>
            <wp:cNvGraphicFramePr>
              <a:graphicFrameLocks noChangeAspect="1"/>
            </wp:cNvGraphicFramePr>
            <a:graphic>
              <a:graphicData uri="http://schemas.openxmlformats.org/drawingml/2006/picture">
                <pic:pic>
                  <pic:nvPicPr>
                    <pic:cNvPr id="104" name="image200.png"/>
                    <pic:cNvPicPr/>
                  </pic:nvPicPr>
                  <pic:blipFill>
                    <a:blip r:embed="rId205" cstate="print"/>
                    <a:stretch>
                      <a:fillRect/>
                    </a:stretch>
                  </pic:blipFill>
                  <pic:spPr>
                    <a:xfrm>
                      <a:off x="0" y="0"/>
                      <a:ext cx="930388" cy="547624"/>
                    </a:xfrm>
                    <a:prstGeom prst="rect">
                      <a:avLst/>
                    </a:prstGeom>
                  </pic:spPr>
                </pic:pic>
              </a:graphicData>
            </a:graphic>
          </wp:anchor>
        </w:drawing>
      </w:r>
      <w:r>
        <w:rPr>
          <w:color w:val="231F20"/>
          <w:w w:val="95"/>
          <w:sz w:val="18"/>
        </w:rPr>
        <w:t>FPT</w:t>
      </w:r>
      <w:r>
        <w:rPr>
          <w:color w:val="231F20"/>
          <w:spacing w:val="-23"/>
          <w:w w:val="95"/>
          <w:sz w:val="18"/>
        </w:rPr>
        <w:t> </w:t>
      </w:r>
      <w:r>
        <w:rPr>
          <w:color w:val="231F20"/>
          <w:w w:val="95"/>
          <w:sz w:val="18"/>
        </w:rPr>
        <w:t>25</w:t>
      </w:r>
      <w:r>
        <w:rPr>
          <w:color w:val="231F20"/>
          <w:spacing w:val="-22"/>
          <w:w w:val="95"/>
          <w:sz w:val="18"/>
        </w:rPr>
        <w:t> </w:t>
      </w:r>
      <w:r>
        <w:rPr>
          <w:color w:val="231F20"/>
          <w:w w:val="95"/>
          <w:sz w:val="18"/>
        </w:rPr>
        <w:t>SS</w:t>
        <w:tab/>
        <w:t>1/4”</w:t>
        <w:tab/>
        <w:t>1/4”</w:t>
        <w:tab/>
        <w:t>1/4”</w:t>
      </w:r>
    </w:p>
    <w:p>
      <w:pPr>
        <w:tabs>
          <w:tab w:pos="1705" w:val="left" w:leader="none"/>
          <w:tab w:pos="2285" w:val="left" w:leader="none"/>
          <w:tab w:pos="2865" w:val="left" w:leader="none"/>
        </w:tabs>
        <w:spacing w:before="9"/>
        <w:ind w:left="285" w:right="0" w:firstLine="0"/>
        <w:jc w:val="center"/>
        <w:rPr>
          <w:sz w:val="18"/>
        </w:rPr>
      </w:pPr>
      <w:r>
        <w:rPr>
          <w:color w:val="231F20"/>
          <w:w w:val="95"/>
          <w:sz w:val="18"/>
        </w:rPr>
        <w:t>FPT</w:t>
      </w:r>
      <w:r>
        <w:rPr>
          <w:color w:val="231F20"/>
          <w:spacing w:val="-23"/>
          <w:w w:val="95"/>
          <w:sz w:val="18"/>
        </w:rPr>
        <w:t> </w:t>
      </w:r>
      <w:r>
        <w:rPr>
          <w:color w:val="231F20"/>
          <w:w w:val="95"/>
          <w:sz w:val="18"/>
        </w:rPr>
        <w:t>38</w:t>
      </w:r>
      <w:r>
        <w:rPr>
          <w:color w:val="231F20"/>
          <w:spacing w:val="-22"/>
          <w:w w:val="95"/>
          <w:sz w:val="18"/>
        </w:rPr>
        <w:t> </w:t>
      </w:r>
      <w:r>
        <w:rPr>
          <w:color w:val="231F20"/>
          <w:w w:val="95"/>
          <w:sz w:val="18"/>
        </w:rPr>
        <w:t>SS</w:t>
        <w:tab/>
        <w:t>3/8”</w:t>
        <w:tab/>
        <w:t>3/8”</w:t>
        <w:tab/>
        <w:t>3/8”</w:t>
      </w:r>
    </w:p>
    <w:p>
      <w:pPr>
        <w:tabs>
          <w:tab w:pos="1705" w:val="left" w:leader="none"/>
          <w:tab w:pos="2285" w:val="left" w:leader="none"/>
          <w:tab w:pos="2865" w:val="left" w:leader="none"/>
        </w:tabs>
        <w:spacing w:before="9"/>
        <w:ind w:left="285" w:right="0" w:firstLine="0"/>
        <w:jc w:val="center"/>
        <w:rPr>
          <w:sz w:val="18"/>
        </w:rPr>
      </w:pPr>
      <w:r>
        <w:rPr>
          <w:color w:val="231F20"/>
          <w:w w:val="95"/>
          <w:sz w:val="18"/>
        </w:rPr>
        <w:t>FPT</w:t>
      </w:r>
      <w:r>
        <w:rPr>
          <w:color w:val="231F20"/>
          <w:spacing w:val="-23"/>
          <w:w w:val="95"/>
          <w:sz w:val="18"/>
        </w:rPr>
        <w:t> </w:t>
      </w:r>
      <w:r>
        <w:rPr>
          <w:color w:val="231F20"/>
          <w:w w:val="95"/>
          <w:sz w:val="18"/>
        </w:rPr>
        <w:t>50</w:t>
      </w:r>
      <w:r>
        <w:rPr>
          <w:color w:val="231F20"/>
          <w:spacing w:val="-22"/>
          <w:w w:val="95"/>
          <w:sz w:val="18"/>
        </w:rPr>
        <w:t> </w:t>
      </w:r>
      <w:r>
        <w:rPr>
          <w:color w:val="231F20"/>
          <w:w w:val="95"/>
          <w:sz w:val="18"/>
        </w:rPr>
        <w:t>SS</w:t>
        <w:tab/>
        <w:t>1/2”</w:t>
        <w:tab/>
        <w:t>1/2”</w:t>
        <w:tab/>
        <w:t>1/2”</w:t>
      </w:r>
    </w:p>
    <w:p>
      <w:pPr>
        <w:tabs>
          <w:tab w:pos="1705" w:val="left" w:leader="none"/>
          <w:tab w:pos="2285" w:val="left" w:leader="none"/>
          <w:tab w:pos="2865" w:val="left" w:leader="none"/>
        </w:tabs>
        <w:spacing w:before="9"/>
        <w:ind w:left="285" w:right="0" w:firstLine="0"/>
        <w:jc w:val="center"/>
        <w:rPr>
          <w:sz w:val="18"/>
        </w:rPr>
      </w:pPr>
      <w:r>
        <w:rPr>
          <w:color w:val="231F20"/>
          <w:w w:val="95"/>
          <w:sz w:val="18"/>
        </w:rPr>
        <w:t>FPT</w:t>
      </w:r>
      <w:r>
        <w:rPr>
          <w:color w:val="231F20"/>
          <w:spacing w:val="-23"/>
          <w:w w:val="95"/>
          <w:sz w:val="18"/>
        </w:rPr>
        <w:t> </w:t>
      </w:r>
      <w:r>
        <w:rPr>
          <w:color w:val="231F20"/>
          <w:w w:val="95"/>
          <w:sz w:val="18"/>
        </w:rPr>
        <w:t>75</w:t>
      </w:r>
      <w:r>
        <w:rPr>
          <w:color w:val="231F20"/>
          <w:spacing w:val="-22"/>
          <w:w w:val="95"/>
          <w:sz w:val="18"/>
        </w:rPr>
        <w:t> </w:t>
      </w:r>
      <w:r>
        <w:rPr>
          <w:color w:val="231F20"/>
          <w:w w:val="95"/>
          <w:sz w:val="18"/>
        </w:rPr>
        <w:t>SS</w:t>
        <w:tab/>
        <w:t>3/4”</w:t>
        <w:tab/>
        <w:t>3/4”</w:t>
        <w:tab/>
        <w:t>3/4”</w:t>
      </w:r>
    </w:p>
    <w:p>
      <w:pPr>
        <w:pStyle w:val="BodyText"/>
        <w:rPr>
          <w:sz w:val="20"/>
        </w:rPr>
      </w:pPr>
    </w:p>
    <w:p>
      <w:pPr>
        <w:pStyle w:val="BodyText"/>
        <w:rPr>
          <w:sz w:val="20"/>
        </w:rPr>
      </w:pPr>
    </w:p>
    <w:p>
      <w:pPr>
        <w:pStyle w:val="BodyText"/>
        <w:spacing w:before="6"/>
        <w:rPr>
          <w:sz w:val="14"/>
        </w:rPr>
      </w:pPr>
      <w:r>
        <w:rPr/>
        <w:pict>
          <v:group style="position:absolute;margin-left:52.999802pt;margin-top:10.498056pt;width:449.55pt;height:21.7pt;mso-position-horizontal-relative:page;mso-position-vertical-relative:paragraph;z-index:14528;mso-wrap-distance-left:0;mso-wrap-distance-right:0" coordorigin="1060,210" coordsize="8991,434">
            <v:shape style="position:absolute;left:1080;top:218;width:8971;height:412" coordorigin="1080,218" coordsize="8971,412" path="m9643,218l1080,218,1080,629,10046,629,10050,533,10040,471,10003,417,9929,344,9825,267,9733,230,9668,219,9643,218xe" filled="true" fillcolor="#67c7c5" stroked="false">
              <v:path arrowok="t"/>
              <v:fill type="solid"/>
            </v:shape>
            <v:shape style="position:absolute;left:1068;top:217;width:2484;height:418" coordorigin="1068,218" coordsize="2484,418" path="m3147,218l1068,218,1068,636,3551,636,3551,622,3545,549,3526,481,3496,418,3456,362,3408,313,3351,273,3288,243,3220,224,3147,218xe" filled="true" fillcolor="#00b9b5" stroked="false">
              <v:path arrowok="t"/>
              <v:fill type="solid"/>
            </v:shape>
            <v:shape style="position:absolute;left:1068;top:217;width:2484;height:418" coordorigin="1068,218" coordsize="2484,418" path="m3551,636l3551,622,3545,549,3526,481,3496,418,3456,362,3408,313,3351,273,3288,243,3220,224,3147,218,1068,218,1068,636e" filled="false" stroked="true" strokeweight=".8pt" strokecolor="#ffffff">
              <v:path arrowok="t"/>
              <v:stroke dashstyle="solid"/>
            </v:shape>
            <v:shape style="position:absolute;left:1177;top:291;width:1363;height:310" type="#_x0000_t202" filled="false" stroked="false">
              <v:textbox inset="0,0,0,0">
                <w:txbxContent>
                  <w:p>
                    <w:pPr>
                      <w:spacing w:line="301" w:lineRule="exact" w:before="0"/>
                      <w:ind w:left="0" w:right="0" w:firstLine="0"/>
                      <w:jc w:val="left"/>
                      <w:rPr>
                        <w:sz w:val="26"/>
                      </w:rPr>
                    </w:pPr>
                    <w:r>
                      <w:rPr>
                        <w:color w:val="FFFFFF"/>
                        <w:w w:val="105"/>
                        <w:sz w:val="26"/>
                      </w:rPr>
                      <w:t>UNION TEE</w:t>
                    </w:r>
                  </w:p>
                </w:txbxContent>
              </v:textbox>
              <w10:wrap type="none"/>
            </v:shape>
            <v:shape style="position:absolute;left:3737;top:314;width:5478;height:215" type="#_x0000_t202" filled="false" stroked="false">
              <v:textbox inset="0,0,0,0">
                <w:txbxContent>
                  <w:p>
                    <w:pPr>
                      <w:spacing w:line="209" w:lineRule="exact" w:before="0"/>
                      <w:ind w:left="0" w:right="0" w:firstLine="0"/>
                      <w:jc w:val="left"/>
                      <w:rPr>
                        <w:sz w:val="18"/>
                      </w:rPr>
                    </w:pPr>
                    <w:r>
                      <w:rPr>
                        <w:color w:val="FFFFFF"/>
                        <w:w w:val="105"/>
                        <w:sz w:val="18"/>
                      </w:rPr>
                      <w:t>MALE NPT TO MALE NPT TO MALE NPT, 30° CHAMFER MALE END</w:t>
                    </w:r>
                  </w:p>
                </w:txbxContent>
              </v:textbox>
              <w10:wrap type="none"/>
            </v:shape>
            <w10:wrap type="topAndBottom"/>
          </v:group>
        </w:pict>
      </w:r>
    </w:p>
    <w:p>
      <w:pPr>
        <w:tabs>
          <w:tab w:pos="1825" w:val="left" w:leader="none"/>
        </w:tabs>
        <w:spacing w:before="47" w:after="9"/>
        <w:ind w:left="405"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4"/>
          <w:w w:val="95"/>
          <w:sz w:val="18"/>
        </w:rPr>
        <w:t> </w:t>
      </w:r>
      <w:r>
        <w:rPr>
          <w:rFonts w:ascii="Calibri"/>
          <w:b/>
          <w:color w:val="0069AA"/>
          <w:w w:val="95"/>
          <w:sz w:val="18"/>
        </w:rPr>
        <w:t>C</w:t>
      </w:r>
    </w:p>
    <w:p>
      <w:pPr>
        <w:tabs>
          <w:tab w:pos="4540" w:val="left" w:leader="none"/>
        </w:tabs>
        <w:spacing w:line="240" w:lineRule="auto"/>
        <w:ind w:left="1557" w:right="0" w:firstLine="0"/>
        <w:rPr>
          <w:rFonts w:ascii="Calibri"/>
          <w:sz w:val="20"/>
        </w:rPr>
      </w:pPr>
      <w:r>
        <w:rPr>
          <w:rFonts w:ascii="Calibri"/>
          <w:sz w:val="20"/>
        </w:rPr>
        <w:drawing>
          <wp:inline distT="0" distB="0" distL="0" distR="0">
            <wp:extent cx="1108717" cy="566927"/>
            <wp:effectExtent l="0" t="0" r="0" b="0"/>
            <wp:docPr id="105" name="image201.png" descr=""/>
            <wp:cNvGraphicFramePr>
              <a:graphicFrameLocks noChangeAspect="1"/>
            </wp:cNvGraphicFramePr>
            <a:graphic>
              <a:graphicData uri="http://schemas.openxmlformats.org/drawingml/2006/picture">
                <pic:pic>
                  <pic:nvPicPr>
                    <pic:cNvPr id="106" name="image201.png"/>
                    <pic:cNvPicPr/>
                  </pic:nvPicPr>
                  <pic:blipFill>
                    <a:blip r:embed="rId206" cstate="print"/>
                    <a:stretch>
                      <a:fillRect/>
                    </a:stretch>
                  </pic:blipFill>
                  <pic:spPr>
                    <a:xfrm>
                      <a:off x="0" y="0"/>
                      <a:ext cx="1108717" cy="566927"/>
                    </a:xfrm>
                    <a:prstGeom prst="rect">
                      <a:avLst/>
                    </a:prstGeom>
                  </pic:spPr>
                </pic:pic>
              </a:graphicData>
            </a:graphic>
          </wp:inline>
        </w:drawing>
      </w:r>
      <w:r>
        <w:rPr>
          <w:rFonts w:ascii="Calibri"/>
          <w:sz w:val="20"/>
        </w:rPr>
      </w:r>
      <w:r>
        <w:rPr>
          <w:rFonts w:ascii="Calibri"/>
          <w:sz w:val="20"/>
        </w:rPr>
        <w:tab/>
      </w:r>
      <w:r>
        <w:rPr>
          <w:rFonts w:ascii="Calibri"/>
          <w:position w:val="37"/>
          <w:sz w:val="20"/>
        </w:rPr>
        <w:pict>
          <v:shape style="width:151.75pt;height:25.7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34"/>
                    <w:gridCol w:w="828"/>
                    <w:gridCol w:w="580"/>
                    <w:gridCol w:w="592"/>
                  </w:tblGrid>
                  <w:tr>
                    <w:trPr>
                      <w:trHeight w:val="291" w:hRule="atLeast"/>
                    </w:trPr>
                    <w:tc>
                      <w:tcPr>
                        <w:tcW w:w="1034" w:type="dxa"/>
                        <w:tcBorders>
                          <w:top w:val="single" w:sz="4" w:space="0" w:color="0069AA"/>
                        </w:tcBorders>
                      </w:tcPr>
                      <w:p>
                        <w:pPr>
                          <w:pStyle w:val="TableParagraph"/>
                          <w:spacing w:line="199" w:lineRule="exact" w:before="72"/>
                          <w:rPr>
                            <w:rFonts w:ascii="Cambria"/>
                            <w:sz w:val="18"/>
                          </w:rPr>
                        </w:pPr>
                        <w:r>
                          <w:rPr>
                            <w:rFonts w:ascii="Cambria"/>
                            <w:color w:val="231F20"/>
                            <w:sz w:val="18"/>
                          </w:rPr>
                          <w:t>UPT 25 SS</w:t>
                        </w:r>
                      </w:p>
                    </w:tc>
                    <w:tc>
                      <w:tcPr>
                        <w:tcW w:w="828" w:type="dxa"/>
                        <w:tcBorders>
                          <w:top w:val="single" w:sz="4" w:space="0" w:color="0069AA"/>
                        </w:tcBorders>
                      </w:tcPr>
                      <w:p>
                        <w:pPr>
                          <w:pStyle w:val="TableParagraph"/>
                          <w:spacing w:line="199" w:lineRule="exact" w:before="72"/>
                          <w:ind w:right="135"/>
                          <w:jc w:val="right"/>
                          <w:rPr>
                            <w:rFonts w:ascii="Cambria" w:hAnsi="Cambria"/>
                            <w:sz w:val="18"/>
                          </w:rPr>
                        </w:pPr>
                        <w:r>
                          <w:rPr>
                            <w:rFonts w:ascii="Cambria" w:hAnsi="Cambria"/>
                            <w:color w:val="231F20"/>
                            <w:w w:val="85"/>
                            <w:sz w:val="18"/>
                          </w:rPr>
                          <w:t>1/4”</w:t>
                        </w:r>
                      </w:p>
                    </w:tc>
                    <w:tc>
                      <w:tcPr>
                        <w:tcW w:w="580" w:type="dxa"/>
                        <w:tcBorders>
                          <w:top w:val="single" w:sz="4" w:space="0" w:color="0069AA"/>
                        </w:tcBorders>
                      </w:tcPr>
                      <w:p>
                        <w:pPr>
                          <w:pStyle w:val="TableParagraph"/>
                          <w:spacing w:line="199" w:lineRule="exact" w:before="72"/>
                          <w:ind w:right="135"/>
                          <w:jc w:val="right"/>
                          <w:rPr>
                            <w:rFonts w:ascii="Cambria" w:hAnsi="Cambria"/>
                            <w:sz w:val="18"/>
                          </w:rPr>
                        </w:pPr>
                        <w:r>
                          <w:rPr>
                            <w:rFonts w:ascii="Cambria" w:hAnsi="Cambria"/>
                            <w:color w:val="231F20"/>
                            <w:w w:val="85"/>
                            <w:sz w:val="18"/>
                          </w:rPr>
                          <w:t>1/4”</w:t>
                        </w:r>
                      </w:p>
                    </w:tc>
                    <w:tc>
                      <w:tcPr>
                        <w:tcW w:w="592" w:type="dxa"/>
                        <w:tcBorders>
                          <w:top w:val="single" w:sz="4" w:space="0" w:color="0069AA"/>
                        </w:tcBorders>
                      </w:tcPr>
                      <w:p>
                        <w:pPr>
                          <w:pStyle w:val="TableParagraph"/>
                          <w:spacing w:line="199" w:lineRule="exact" w:before="72"/>
                          <w:ind w:left="93" w:right="102"/>
                          <w:jc w:val="center"/>
                          <w:rPr>
                            <w:rFonts w:ascii="Cambria" w:hAnsi="Cambria"/>
                            <w:sz w:val="18"/>
                          </w:rPr>
                        </w:pPr>
                        <w:r>
                          <w:rPr>
                            <w:rFonts w:ascii="Cambria" w:hAnsi="Cambria"/>
                            <w:color w:val="231F20"/>
                            <w:sz w:val="18"/>
                          </w:rPr>
                          <w:t>1/4”</w:t>
                        </w:r>
                      </w:p>
                    </w:tc>
                  </w:tr>
                  <w:tr>
                    <w:trPr>
                      <w:trHeight w:val="217" w:hRule="atLeast"/>
                    </w:trPr>
                    <w:tc>
                      <w:tcPr>
                        <w:tcW w:w="1034" w:type="dxa"/>
                      </w:tcPr>
                      <w:p>
                        <w:pPr>
                          <w:pStyle w:val="TableParagraph"/>
                          <w:spacing w:line="196" w:lineRule="exact"/>
                          <w:rPr>
                            <w:rFonts w:ascii="Cambria"/>
                            <w:sz w:val="18"/>
                          </w:rPr>
                        </w:pPr>
                        <w:r>
                          <w:rPr>
                            <w:rFonts w:ascii="Cambria"/>
                            <w:color w:val="231F20"/>
                            <w:sz w:val="18"/>
                          </w:rPr>
                          <w:t>UPT 38 SS</w:t>
                        </w:r>
                      </w:p>
                    </w:tc>
                    <w:tc>
                      <w:tcPr>
                        <w:tcW w:w="828" w:type="dxa"/>
                      </w:tcPr>
                      <w:p>
                        <w:pPr>
                          <w:pStyle w:val="TableParagraph"/>
                          <w:spacing w:line="196" w:lineRule="exact"/>
                          <w:ind w:right="135"/>
                          <w:jc w:val="right"/>
                          <w:rPr>
                            <w:rFonts w:ascii="Cambria" w:hAnsi="Cambria"/>
                            <w:sz w:val="18"/>
                          </w:rPr>
                        </w:pPr>
                        <w:r>
                          <w:rPr>
                            <w:rFonts w:ascii="Cambria" w:hAnsi="Cambria"/>
                            <w:color w:val="231F20"/>
                            <w:w w:val="85"/>
                            <w:sz w:val="18"/>
                          </w:rPr>
                          <w:t>3/8”</w:t>
                        </w:r>
                      </w:p>
                    </w:tc>
                    <w:tc>
                      <w:tcPr>
                        <w:tcW w:w="580" w:type="dxa"/>
                      </w:tcPr>
                      <w:p>
                        <w:pPr>
                          <w:pStyle w:val="TableParagraph"/>
                          <w:spacing w:line="196" w:lineRule="exact"/>
                          <w:ind w:right="135"/>
                          <w:jc w:val="right"/>
                          <w:rPr>
                            <w:rFonts w:ascii="Cambria" w:hAnsi="Cambria"/>
                            <w:sz w:val="18"/>
                          </w:rPr>
                        </w:pPr>
                        <w:r>
                          <w:rPr>
                            <w:rFonts w:ascii="Cambria" w:hAnsi="Cambria"/>
                            <w:color w:val="231F20"/>
                            <w:w w:val="85"/>
                            <w:sz w:val="18"/>
                          </w:rPr>
                          <w:t>3/8”</w:t>
                        </w:r>
                      </w:p>
                    </w:tc>
                    <w:tc>
                      <w:tcPr>
                        <w:tcW w:w="592" w:type="dxa"/>
                      </w:tcPr>
                      <w:p>
                        <w:pPr>
                          <w:pStyle w:val="TableParagraph"/>
                          <w:spacing w:line="196" w:lineRule="exact"/>
                          <w:ind w:left="93" w:right="102"/>
                          <w:jc w:val="center"/>
                          <w:rPr>
                            <w:rFonts w:ascii="Cambria" w:hAnsi="Cambria"/>
                            <w:sz w:val="18"/>
                          </w:rPr>
                        </w:pPr>
                        <w:r>
                          <w:rPr>
                            <w:rFonts w:ascii="Cambria" w:hAnsi="Cambria"/>
                            <w:color w:val="231F20"/>
                            <w:sz w:val="18"/>
                          </w:rPr>
                          <w:t>3/8”</w:t>
                        </w:r>
                      </w:p>
                    </w:tc>
                  </w:tr>
                </w:tbl>
                <w:p>
                  <w:pPr>
                    <w:pStyle w:val="BodyText"/>
                  </w:pPr>
                </w:p>
              </w:txbxContent>
            </v:textbox>
          </v:shape>
        </w:pict>
      </w:r>
      <w:r>
        <w:rPr>
          <w:rFonts w:ascii="Calibri"/>
          <w:position w:val="37"/>
          <w:sz w:val="20"/>
        </w:rPr>
      </w:r>
    </w:p>
    <w:p>
      <w:pPr>
        <w:pStyle w:val="BodyText"/>
        <w:rPr>
          <w:rFonts w:ascii="Calibri"/>
          <w:b/>
          <w:sz w:val="20"/>
        </w:rPr>
      </w:pPr>
    </w:p>
    <w:p>
      <w:pPr>
        <w:pStyle w:val="BodyText"/>
        <w:rPr>
          <w:rFonts w:ascii="Calibri"/>
          <w:b/>
          <w:sz w:val="20"/>
        </w:rPr>
      </w:pPr>
    </w:p>
    <w:p>
      <w:pPr>
        <w:pStyle w:val="BodyText"/>
        <w:spacing w:before="7"/>
        <w:rPr>
          <w:rFonts w:ascii="Calibri"/>
          <w:b/>
          <w:sz w:val="14"/>
        </w:rPr>
      </w:pPr>
      <w:r>
        <w:rPr/>
        <w:pict>
          <v:group style="position:absolute;margin-left:52.999802pt;margin-top:10.849538pt;width:449.55pt;height:21.7pt;mso-position-horizontal-relative:page;mso-position-vertical-relative:paragraph;z-index:14600;mso-wrap-distance-left:0;mso-wrap-distance-right:0" coordorigin="1060,217" coordsize="8991,434">
            <v:shape style="position:absolute;left:1080;top:230;width:8971;height:412" coordorigin="1080,231" coordsize="8971,412" path="m9643,231l1080,231,1080,642,10046,642,10050,545,10040,483,10003,429,9929,356,9825,279,9733,243,9668,231,9643,231xe" filled="true" fillcolor="#67c7c5" stroked="false">
              <v:path arrowok="t"/>
              <v:fill type="solid"/>
            </v:shape>
            <v:shape style="position:absolute;left:1068;top:225;width:2684;height:418" coordorigin="1068,225" coordsize="2684,418" path="m3347,225l1068,225,1068,643,3751,643,3751,629,3745,556,3726,488,3696,425,3656,369,3608,320,3551,280,3488,250,3420,231,3347,225xe" filled="true" fillcolor="#00b9b5" stroked="false">
              <v:path arrowok="t"/>
              <v:fill type="solid"/>
            </v:shape>
            <v:shape style="position:absolute;left:1068;top:225;width:2684;height:418" coordorigin="1068,225" coordsize="2684,418" path="m3751,643l3751,629,3745,556,3726,488,3696,425,3656,369,3608,320,3551,280,3488,250,3420,231,3347,225,1068,225,1068,643e" filled="false" stroked="true" strokeweight=".8pt" strokecolor="#ffffff">
              <v:path arrowok="t"/>
              <v:stroke dashstyle="solid"/>
            </v:shape>
            <v:shape style="position:absolute;left:1177;top:287;width:1669;height:310" type="#_x0000_t202" filled="false" stroked="false">
              <v:textbox inset="0,0,0,0">
                <w:txbxContent>
                  <w:p>
                    <w:pPr>
                      <w:spacing w:line="301" w:lineRule="exact" w:before="0"/>
                      <w:ind w:left="0" w:right="0" w:firstLine="0"/>
                      <w:jc w:val="left"/>
                      <w:rPr>
                        <w:sz w:val="26"/>
                      </w:rPr>
                    </w:pPr>
                    <w:r>
                      <w:rPr>
                        <w:color w:val="FFFFFF"/>
                        <w:w w:val="105"/>
                        <w:sz w:val="26"/>
                      </w:rPr>
                      <w:t>MALE ELBOW</w:t>
                    </w:r>
                  </w:p>
                </w:txbxContent>
              </v:textbox>
              <w10:wrap type="none"/>
            </v:shape>
            <v:shape style="position:absolute;left:3920;top:342;width:4591;height:215" type="#_x0000_t202" filled="false" stroked="false">
              <v:textbox inset="0,0,0,0">
                <w:txbxContent>
                  <w:p>
                    <w:pPr>
                      <w:spacing w:line="209" w:lineRule="exact" w:before="0"/>
                      <w:ind w:left="0" w:right="0" w:firstLine="0"/>
                      <w:jc w:val="left"/>
                      <w:rPr>
                        <w:sz w:val="18"/>
                      </w:rPr>
                    </w:pPr>
                    <w:r>
                      <w:rPr>
                        <w:color w:val="FFFFFF"/>
                        <w:w w:val="105"/>
                        <w:sz w:val="18"/>
                      </w:rPr>
                      <w:t>90° MALE NPT TO MALE NPT, 30° CHAMFER MALE END</w:t>
                    </w:r>
                  </w:p>
                </w:txbxContent>
              </v:textbox>
              <w10:wrap type="none"/>
            </v:shape>
            <w10:wrap type="topAndBottom"/>
          </v:group>
        </w:pict>
      </w:r>
    </w:p>
    <w:p>
      <w:pPr>
        <w:tabs>
          <w:tab w:pos="1419" w:val="left" w:leader="none"/>
        </w:tabs>
        <w:spacing w:before="52" w:after="9"/>
        <w:ind w:left="0" w:right="176"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29"/>
          <w:w w:val="95"/>
          <w:sz w:val="18"/>
        </w:rPr>
        <w:t> </w:t>
      </w:r>
      <w:r>
        <w:rPr>
          <w:rFonts w:ascii="Calibri"/>
          <w:b/>
          <w:color w:val="0069AA"/>
          <w:w w:val="95"/>
          <w:sz w:val="18"/>
        </w:rPr>
        <w:t>B</w:t>
      </w:r>
    </w:p>
    <w:p>
      <w:pPr>
        <w:tabs>
          <w:tab w:pos="4540" w:val="left" w:leader="none"/>
        </w:tabs>
        <w:spacing w:line="240" w:lineRule="auto"/>
        <w:ind w:left="1528" w:right="0" w:firstLine="0"/>
        <w:rPr>
          <w:rFonts w:ascii="Calibri"/>
          <w:sz w:val="20"/>
        </w:rPr>
      </w:pPr>
      <w:r>
        <w:rPr>
          <w:rFonts w:ascii="Calibri"/>
          <w:position w:val="60"/>
          <w:sz w:val="20"/>
        </w:rPr>
        <w:drawing>
          <wp:inline distT="0" distB="0" distL="0" distR="0">
            <wp:extent cx="1147587" cy="648081"/>
            <wp:effectExtent l="0" t="0" r="0" b="0"/>
            <wp:docPr id="107" name="image202.png" descr=""/>
            <wp:cNvGraphicFramePr>
              <a:graphicFrameLocks noChangeAspect="1"/>
            </wp:cNvGraphicFramePr>
            <a:graphic>
              <a:graphicData uri="http://schemas.openxmlformats.org/drawingml/2006/picture">
                <pic:pic>
                  <pic:nvPicPr>
                    <pic:cNvPr id="108" name="image202.png"/>
                    <pic:cNvPicPr/>
                  </pic:nvPicPr>
                  <pic:blipFill>
                    <a:blip r:embed="rId207" cstate="print"/>
                    <a:stretch>
                      <a:fillRect/>
                    </a:stretch>
                  </pic:blipFill>
                  <pic:spPr>
                    <a:xfrm>
                      <a:off x="0" y="0"/>
                      <a:ext cx="1147587" cy="648081"/>
                    </a:xfrm>
                    <a:prstGeom prst="rect">
                      <a:avLst/>
                    </a:prstGeom>
                  </pic:spPr>
                </pic:pic>
              </a:graphicData>
            </a:graphic>
          </wp:inline>
        </w:drawing>
      </w:r>
      <w:r>
        <w:rPr>
          <w:rFonts w:ascii="Calibri"/>
          <w:position w:val="60"/>
          <w:sz w:val="20"/>
        </w:rPr>
      </w:r>
      <w:r>
        <w:rPr>
          <w:rFonts w:ascii="Calibri"/>
          <w:position w:val="60"/>
          <w:sz w:val="20"/>
        </w:rPr>
        <w:tab/>
      </w:r>
      <w:r>
        <w:rPr>
          <w:rFonts w:ascii="Calibri"/>
          <w:sz w:val="20"/>
        </w:rPr>
        <w:pict>
          <v:shape style="width:151.75pt;height:80.7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6"/>
                    <w:gridCol w:w="777"/>
                    <w:gridCol w:w="1171"/>
                  </w:tblGrid>
                  <w:tr>
                    <w:trPr>
                      <w:trHeight w:val="291" w:hRule="atLeast"/>
                    </w:trPr>
                    <w:tc>
                      <w:tcPr>
                        <w:tcW w:w="1086" w:type="dxa"/>
                        <w:tcBorders>
                          <w:top w:val="single" w:sz="4" w:space="0" w:color="0069AA"/>
                        </w:tcBorders>
                      </w:tcPr>
                      <w:p>
                        <w:pPr>
                          <w:pStyle w:val="TableParagraph"/>
                          <w:spacing w:line="199" w:lineRule="exact" w:before="72"/>
                          <w:rPr>
                            <w:rFonts w:ascii="Cambria"/>
                            <w:sz w:val="18"/>
                          </w:rPr>
                        </w:pPr>
                        <w:r>
                          <w:rPr>
                            <w:rFonts w:ascii="Cambria"/>
                            <w:color w:val="231F20"/>
                            <w:sz w:val="18"/>
                          </w:rPr>
                          <w:t>ME 1225 SS</w:t>
                        </w:r>
                      </w:p>
                    </w:tc>
                    <w:tc>
                      <w:tcPr>
                        <w:tcW w:w="777" w:type="dxa"/>
                        <w:tcBorders>
                          <w:top w:val="single" w:sz="4" w:space="0" w:color="0069AA"/>
                        </w:tcBorders>
                      </w:tcPr>
                      <w:p>
                        <w:pPr>
                          <w:pStyle w:val="TableParagraph"/>
                          <w:spacing w:line="199" w:lineRule="exact" w:before="72"/>
                          <w:ind w:right="136"/>
                          <w:jc w:val="right"/>
                          <w:rPr>
                            <w:rFonts w:ascii="Cambria" w:hAnsi="Cambria"/>
                            <w:sz w:val="18"/>
                          </w:rPr>
                        </w:pPr>
                        <w:r>
                          <w:rPr>
                            <w:rFonts w:ascii="Cambria" w:hAnsi="Cambria"/>
                            <w:color w:val="231F20"/>
                            <w:w w:val="85"/>
                            <w:sz w:val="18"/>
                          </w:rPr>
                          <w:t>1/8”</w:t>
                        </w:r>
                      </w:p>
                    </w:tc>
                    <w:tc>
                      <w:tcPr>
                        <w:tcW w:w="1171" w:type="dxa"/>
                        <w:tcBorders>
                          <w:top w:val="single" w:sz="4" w:space="0" w:color="0069AA"/>
                        </w:tcBorders>
                      </w:tcPr>
                      <w:p>
                        <w:pPr>
                          <w:pStyle w:val="TableParagraph"/>
                          <w:spacing w:line="199" w:lineRule="exact" w:before="72"/>
                          <w:ind w:left="137"/>
                          <w:rPr>
                            <w:rFonts w:ascii="Cambria" w:hAnsi="Cambria"/>
                            <w:sz w:val="18"/>
                          </w:rPr>
                        </w:pPr>
                        <w:r>
                          <w:rPr>
                            <w:rFonts w:ascii="Cambria" w:hAnsi="Cambria"/>
                            <w:color w:val="231F20"/>
                            <w:sz w:val="18"/>
                          </w:rPr>
                          <w:t>1/4”</w:t>
                        </w:r>
                      </w:p>
                    </w:tc>
                  </w:tr>
                  <w:tr>
                    <w:trPr>
                      <w:trHeight w:val="220" w:hRule="atLeast"/>
                    </w:trPr>
                    <w:tc>
                      <w:tcPr>
                        <w:tcW w:w="1086" w:type="dxa"/>
                      </w:tcPr>
                      <w:p>
                        <w:pPr>
                          <w:pStyle w:val="TableParagraph"/>
                          <w:spacing w:line="199" w:lineRule="exact"/>
                          <w:rPr>
                            <w:rFonts w:ascii="Cambria"/>
                            <w:sz w:val="18"/>
                          </w:rPr>
                        </w:pPr>
                        <w:r>
                          <w:rPr>
                            <w:rFonts w:ascii="Cambria"/>
                            <w:color w:val="231F20"/>
                            <w:sz w:val="18"/>
                          </w:rPr>
                          <w:t>ME 2525 SS</w:t>
                        </w:r>
                      </w:p>
                    </w:tc>
                    <w:tc>
                      <w:tcPr>
                        <w:tcW w:w="777" w:type="dxa"/>
                      </w:tcPr>
                      <w:p>
                        <w:pPr>
                          <w:pStyle w:val="TableParagraph"/>
                          <w:spacing w:line="199" w:lineRule="exact"/>
                          <w:ind w:right="136"/>
                          <w:jc w:val="right"/>
                          <w:rPr>
                            <w:rFonts w:ascii="Cambria" w:hAnsi="Cambria"/>
                            <w:sz w:val="18"/>
                          </w:rPr>
                        </w:pPr>
                        <w:r>
                          <w:rPr>
                            <w:rFonts w:ascii="Cambria" w:hAnsi="Cambria"/>
                            <w:color w:val="231F20"/>
                            <w:w w:val="85"/>
                            <w:sz w:val="18"/>
                          </w:rPr>
                          <w:t>1/4”</w:t>
                        </w:r>
                      </w:p>
                    </w:tc>
                    <w:tc>
                      <w:tcPr>
                        <w:tcW w:w="1171" w:type="dxa"/>
                      </w:tcPr>
                      <w:p>
                        <w:pPr>
                          <w:pStyle w:val="TableParagraph"/>
                          <w:spacing w:line="199" w:lineRule="exact"/>
                          <w:ind w:left="137"/>
                          <w:rPr>
                            <w:rFonts w:ascii="Cambria" w:hAnsi="Cambria"/>
                            <w:sz w:val="18"/>
                          </w:rPr>
                        </w:pPr>
                        <w:r>
                          <w:rPr>
                            <w:rFonts w:ascii="Cambria" w:hAnsi="Cambria"/>
                            <w:color w:val="231F20"/>
                            <w:sz w:val="18"/>
                          </w:rPr>
                          <w:t>1/4”</w:t>
                        </w:r>
                      </w:p>
                    </w:tc>
                  </w:tr>
                  <w:tr>
                    <w:trPr>
                      <w:trHeight w:val="220" w:hRule="atLeast"/>
                    </w:trPr>
                    <w:tc>
                      <w:tcPr>
                        <w:tcW w:w="1086" w:type="dxa"/>
                      </w:tcPr>
                      <w:p>
                        <w:pPr>
                          <w:pStyle w:val="TableParagraph"/>
                          <w:spacing w:line="199" w:lineRule="exact"/>
                          <w:rPr>
                            <w:rFonts w:ascii="Cambria"/>
                            <w:sz w:val="18"/>
                          </w:rPr>
                        </w:pPr>
                        <w:r>
                          <w:rPr>
                            <w:rFonts w:ascii="Cambria"/>
                            <w:color w:val="231F20"/>
                            <w:sz w:val="18"/>
                          </w:rPr>
                          <w:t>ME 2538 SS</w:t>
                        </w:r>
                      </w:p>
                    </w:tc>
                    <w:tc>
                      <w:tcPr>
                        <w:tcW w:w="777" w:type="dxa"/>
                      </w:tcPr>
                      <w:p>
                        <w:pPr>
                          <w:pStyle w:val="TableParagraph"/>
                          <w:spacing w:line="199" w:lineRule="exact"/>
                          <w:ind w:right="136"/>
                          <w:jc w:val="right"/>
                          <w:rPr>
                            <w:rFonts w:ascii="Cambria" w:hAnsi="Cambria"/>
                            <w:sz w:val="18"/>
                          </w:rPr>
                        </w:pPr>
                        <w:r>
                          <w:rPr>
                            <w:rFonts w:ascii="Cambria" w:hAnsi="Cambria"/>
                            <w:color w:val="231F20"/>
                            <w:w w:val="85"/>
                            <w:sz w:val="18"/>
                          </w:rPr>
                          <w:t>1/4”</w:t>
                        </w:r>
                      </w:p>
                    </w:tc>
                    <w:tc>
                      <w:tcPr>
                        <w:tcW w:w="1171" w:type="dxa"/>
                      </w:tcPr>
                      <w:p>
                        <w:pPr>
                          <w:pStyle w:val="TableParagraph"/>
                          <w:spacing w:line="199" w:lineRule="exact"/>
                          <w:ind w:left="137"/>
                          <w:rPr>
                            <w:rFonts w:ascii="Cambria" w:hAnsi="Cambria"/>
                            <w:sz w:val="18"/>
                          </w:rPr>
                        </w:pPr>
                        <w:r>
                          <w:rPr>
                            <w:rFonts w:ascii="Cambria" w:hAnsi="Cambria"/>
                            <w:color w:val="231F20"/>
                            <w:sz w:val="18"/>
                          </w:rPr>
                          <w:t>3/8”</w:t>
                        </w:r>
                      </w:p>
                    </w:tc>
                  </w:tr>
                  <w:tr>
                    <w:trPr>
                      <w:trHeight w:val="220" w:hRule="atLeast"/>
                    </w:trPr>
                    <w:tc>
                      <w:tcPr>
                        <w:tcW w:w="1086" w:type="dxa"/>
                      </w:tcPr>
                      <w:p>
                        <w:pPr>
                          <w:pStyle w:val="TableParagraph"/>
                          <w:spacing w:line="199" w:lineRule="exact"/>
                          <w:rPr>
                            <w:rFonts w:ascii="Cambria"/>
                            <w:sz w:val="18"/>
                          </w:rPr>
                        </w:pPr>
                        <w:r>
                          <w:rPr>
                            <w:rFonts w:ascii="Cambria"/>
                            <w:color w:val="231F20"/>
                            <w:sz w:val="18"/>
                          </w:rPr>
                          <w:t>ME 3838 SS</w:t>
                        </w:r>
                      </w:p>
                    </w:tc>
                    <w:tc>
                      <w:tcPr>
                        <w:tcW w:w="777" w:type="dxa"/>
                      </w:tcPr>
                      <w:p>
                        <w:pPr>
                          <w:pStyle w:val="TableParagraph"/>
                          <w:spacing w:line="199" w:lineRule="exact"/>
                          <w:ind w:right="136"/>
                          <w:jc w:val="right"/>
                          <w:rPr>
                            <w:rFonts w:ascii="Cambria" w:hAnsi="Cambria"/>
                            <w:sz w:val="18"/>
                          </w:rPr>
                        </w:pPr>
                        <w:r>
                          <w:rPr>
                            <w:rFonts w:ascii="Cambria" w:hAnsi="Cambria"/>
                            <w:color w:val="231F20"/>
                            <w:w w:val="85"/>
                            <w:sz w:val="18"/>
                          </w:rPr>
                          <w:t>3/8”</w:t>
                        </w:r>
                      </w:p>
                    </w:tc>
                    <w:tc>
                      <w:tcPr>
                        <w:tcW w:w="1171" w:type="dxa"/>
                      </w:tcPr>
                      <w:p>
                        <w:pPr>
                          <w:pStyle w:val="TableParagraph"/>
                          <w:spacing w:line="199" w:lineRule="exact"/>
                          <w:ind w:left="137"/>
                          <w:rPr>
                            <w:rFonts w:ascii="Cambria" w:hAnsi="Cambria"/>
                            <w:sz w:val="18"/>
                          </w:rPr>
                        </w:pPr>
                        <w:r>
                          <w:rPr>
                            <w:rFonts w:ascii="Cambria" w:hAnsi="Cambria"/>
                            <w:color w:val="231F20"/>
                            <w:sz w:val="18"/>
                          </w:rPr>
                          <w:t>3/8”</w:t>
                        </w:r>
                      </w:p>
                    </w:tc>
                  </w:tr>
                  <w:tr>
                    <w:trPr>
                      <w:trHeight w:val="220" w:hRule="atLeast"/>
                    </w:trPr>
                    <w:tc>
                      <w:tcPr>
                        <w:tcW w:w="1086" w:type="dxa"/>
                      </w:tcPr>
                      <w:p>
                        <w:pPr>
                          <w:pStyle w:val="TableParagraph"/>
                          <w:spacing w:line="199" w:lineRule="exact"/>
                          <w:rPr>
                            <w:rFonts w:ascii="Cambria"/>
                            <w:sz w:val="18"/>
                          </w:rPr>
                        </w:pPr>
                        <w:r>
                          <w:rPr>
                            <w:rFonts w:ascii="Cambria"/>
                            <w:color w:val="231F20"/>
                            <w:sz w:val="18"/>
                          </w:rPr>
                          <w:t>ME 5050 SS</w:t>
                        </w:r>
                      </w:p>
                    </w:tc>
                    <w:tc>
                      <w:tcPr>
                        <w:tcW w:w="777" w:type="dxa"/>
                      </w:tcPr>
                      <w:p>
                        <w:pPr>
                          <w:pStyle w:val="TableParagraph"/>
                          <w:spacing w:line="199" w:lineRule="exact"/>
                          <w:ind w:right="136"/>
                          <w:jc w:val="right"/>
                          <w:rPr>
                            <w:rFonts w:ascii="Cambria" w:hAnsi="Cambria"/>
                            <w:sz w:val="18"/>
                          </w:rPr>
                        </w:pPr>
                        <w:r>
                          <w:rPr>
                            <w:rFonts w:ascii="Cambria" w:hAnsi="Cambria"/>
                            <w:color w:val="231F20"/>
                            <w:w w:val="85"/>
                            <w:sz w:val="18"/>
                          </w:rPr>
                          <w:t>1/2”</w:t>
                        </w:r>
                      </w:p>
                    </w:tc>
                    <w:tc>
                      <w:tcPr>
                        <w:tcW w:w="1171" w:type="dxa"/>
                      </w:tcPr>
                      <w:p>
                        <w:pPr>
                          <w:pStyle w:val="TableParagraph"/>
                          <w:spacing w:line="199" w:lineRule="exact"/>
                          <w:ind w:left="137"/>
                          <w:rPr>
                            <w:rFonts w:ascii="Cambria" w:hAnsi="Cambria"/>
                            <w:sz w:val="18"/>
                          </w:rPr>
                        </w:pPr>
                        <w:r>
                          <w:rPr>
                            <w:rFonts w:ascii="Cambria" w:hAnsi="Cambria"/>
                            <w:color w:val="231F20"/>
                            <w:sz w:val="18"/>
                          </w:rPr>
                          <w:t>1/2”</w:t>
                        </w:r>
                      </w:p>
                    </w:tc>
                  </w:tr>
                  <w:tr>
                    <w:trPr>
                      <w:trHeight w:val="220" w:hRule="atLeast"/>
                    </w:trPr>
                    <w:tc>
                      <w:tcPr>
                        <w:tcW w:w="1086" w:type="dxa"/>
                      </w:tcPr>
                      <w:p>
                        <w:pPr>
                          <w:pStyle w:val="TableParagraph"/>
                          <w:spacing w:line="199" w:lineRule="exact"/>
                          <w:rPr>
                            <w:rFonts w:ascii="Cambria"/>
                            <w:sz w:val="18"/>
                          </w:rPr>
                        </w:pPr>
                        <w:r>
                          <w:rPr>
                            <w:rFonts w:ascii="Cambria"/>
                            <w:color w:val="231F20"/>
                            <w:sz w:val="18"/>
                          </w:rPr>
                          <w:t>ME 7575 SS</w:t>
                        </w:r>
                      </w:p>
                    </w:tc>
                    <w:tc>
                      <w:tcPr>
                        <w:tcW w:w="777" w:type="dxa"/>
                      </w:tcPr>
                      <w:p>
                        <w:pPr>
                          <w:pStyle w:val="TableParagraph"/>
                          <w:spacing w:line="199" w:lineRule="exact"/>
                          <w:ind w:right="136"/>
                          <w:jc w:val="right"/>
                          <w:rPr>
                            <w:rFonts w:ascii="Cambria" w:hAnsi="Cambria"/>
                            <w:sz w:val="18"/>
                          </w:rPr>
                        </w:pPr>
                        <w:r>
                          <w:rPr>
                            <w:rFonts w:ascii="Cambria" w:hAnsi="Cambria"/>
                            <w:color w:val="231F20"/>
                            <w:w w:val="85"/>
                            <w:sz w:val="18"/>
                          </w:rPr>
                          <w:t>3/4”</w:t>
                        </w:r>
                      </w:p>
                    </w:tc>
                    <w:tc>
                      <w:tcPr>
                        <w:tcW w:w="1171" w:type="dxa"/>
                      </w:tcPr>
                      <w:p>
                        <w:pPr>
                          <w:pStyle w:val="TableParagraph"/>
                          <w:spacing w:line="199" w:lineRule="exact"/>
                          <w:ind w:left="137"/>
                          <w:rPr>
                            <w:rFonts w:ascii="Cambria" w:hAnsi="Cambria"/>
                            <w:sz w:val="18"/>
                          </w:rPr>
                        </w:pPr>
                        <w:r>
                          <w:rPr>
                            <w:rFonts w:ascii="Cambria" w:hAnsi="Cambria"/>
                            <w:color w:val="231F20"/>
                            <w:sz w:val="18"/>
                          </w:rPr>
                          <w:t>3/4”</w:t>
                        </w:r>
                      </w:p>
                    </w:tc>
                  </w:tr>
                  <w:tr>
                    <w:trPr>
                      <w:trHeight w:val="217" w:hRule="atLeast"/>
                    </w:trPr>
                    <w:tc>
                      <w:tcPr>
                        <w:tcW w:w="1086" w:type="dxa"/>
                      </w:tcPr>
                      <w:p>
                        <w:pPr>
                          <w:pStyle w:val="TableParagraph"/>
                          <w:spacing w:line="196" w:lineRule="exact"/>
                          <w:rPr>
                            <w:rFonts w:ascii="Cambria"/>
                            <w:sz w:val="18"/>
                          </w:rPr>
                        </w:pPr>
                        <w:r>
                          <w:rPr>
                            <w:rFonts w:ascii="Cambria"/>
                            <w:color w:val="231F20"/>
                            <w:sz w:val="18"/>
                          </w:rPr>
                          <w:t>ME 1010 SS</w:t>
                        </w:r>
                      </w:p>
                    </w:tc>
                    <w:tc>
                      <w:tcPr>
                        <w:tcW w:w="777" w:type="dxa"/>
                      </w:tcPr>
                      <w:p>
                        <w:pPr>
                          <w:pStyle w:val="TableParagraph"/>
                          <w:spacing w:line="196" w:lineRule="exact"/>
                          <w:ind w:right="135"/>
                          <w:jc w:val="right"/>
                          <w:rPr>
                            <w:rFonts w:ascii="Cambria" w:hAnsi="Cambria"/>
                            <w:sz w:val="18"/>
                          </w:rPr>
                        </w:pPr>
                        <w:r>
                          <w:rPr>
                            <w:rFonts w:ascii="Cambria" w:hAnsi="Cambria"/>
                            <w:color w:val="231F20"/>
                            <w:w w:val="95"/>
                            <w:sz w:val="18"/>
                          </w:rPr>
                          <w:t>1”</w:t>
                        </w:r>
                      </w:p>
                    </w:tc>
                    <w:tc>
                      <w:tcPr>
                        <w:tcW w:w="1171" w:type="dxa"/>
                      </w:tcPr>
                      <w:p>
                        <w:pPr>
                          <w:pStyle w:val="TableParagraph"/>
                          <w:spacing w:line="196" w:lineRule="exact"/>
                          <w:ind w:left="137"/>
                          <w:rPr>
                            <w:rFonts w:ascii="Cambria" w:hAnsi="Cambria"/>
                            <w:sz w:val="18"/>
                          </w:rPr>
                        </w:pPr>
                        <w:r>
                          <w:rPr>
                            <w:rFonts w:ascii="Cambria" w:hAnsi="Cambria"/>
                            <w:color w:val="231F20"/>
                            <w:sz w:val="18"/>
                          </w:rPr>
                          <w:t>1”</w:t>
                        </w:r>
                      </w:p>
                    </w:tc>
                  </w:tr>
                </w:tbl>
                <w:p>
                  <w:pPr>
                    <w:pStyle w:val="BodyText"/>
                  </w:pPr>
                </w:p>
              </w:txbxContent>
            </v:textbox>
          </v:shape>
        </w:pict>
      </w:r>
      <w:r>
        <w:rPr>
          <w:rFonts w:ascii="Calibri"/>
          <w:sz w:val="20"/>
        </w:rPr>
      </w:r>
    </w:p>
    <w:p>
      <w:pPr>
        <w:pStyle w:val="BodyText"/>
        <w:spacing w:before="6"/>
        <w:rPr>
          <w:rFonts w:ascii="Calibri"/>
          <w:b/>
          <w:sz w:val="18"/>
        </w:rPr>
      </w:pPr>
      <w:r>
        <w:rPr/>
        <w:pict>
          <v:group style="position:absolute;margin-left:53pt;margin-top:13.2386pt;width:449.55pt;height:22pt;mso-position-horizontal-relative:page;mso-position-vertical-relative:paragraph;z-index:14672;mso-wrap-distance-left:0;mso-wrap-distance-right:0" coordorigin="1060,265" coordsize="8991,440">
            <v:shape style="position:absolute;left:1080;top:282;width:8971;height:412" coordorigin="1080,283" coordsize="8971,412" path="m9643,283l1080,283,1080,694,10046,694,10050,597,10040,535,10003,481,9929,408,9825,332,9733,295,9668,284,9643,283xe" filled="true" fillcolor="#67c7c5" stroked="false">
              <v:path arrowok="t"/>
              <v:fill type="solid"/>
            </v:shape>
            <v:shape style="position:absolute;left:1068;top:272;width:2929;height:424" coordorigin="1068,273" coordsize="2929,424" path="m3696,273l1068,278,1068,696,3997,691,3997,677,3991,595,3973,519,3946,451,3909,391,3864,342,3813,304,3757,281,3696,273xe" filled="true" fillcolor="#00b9b5" stroked="false">
              <v:path arrowok="t"/>
              <v:fill type="solid"/>
            </v:shape>
            <v:shape style="position:absolute;left:1068;top:272;width:2929;height:424" coordorigin="1068,273" coordsize="2929,424" path="m3997,691l3997,677,3991,595,3973,519,3946,451,3909,391,3864,342,3813,304,3757,281,3696,273,3207,274,2312,276,1452,278,1068,278,1068,696e" filled="false" stroked="true" strokeweight=".8pt" strokecolor="#ffffff">
              <v:path arrowok="t"/>
              <v:stroke dashstyle="solid"/>
            </v:shape>
            <v:shape style="position:absolute;left:1177;top:336;width:1932;height:310" type="#_x0000_t202" filled="false" stroked="false">
              <v:textbox inset="0,0,0,0">
                <w:txbxContent>
                  <w:p>
                    <w:pPr>
                      <w:spacing w:line="301" w:lineRule="exact" w:before="0"/>
                      <w:ind w:left="0" w:right="0" w:firstLine="0"/>
                      <w:jc w:val="left"/>
                      <w:rPr>
                        <w:sz w:val="26"/>
                      </w:rPr>
                    </w:pPr>
                    <w:r>
                      <w:rPr>
                        <w:color w:val="FFFFFF"/>
                        <w:sz w:val="26"/>
                      </w:rPr>
                      <w:t>FEMALE ELBOW</w:t>
                    </w:r>
                  </w:p>
                </w:txbxContent>
              </v:textbox>
              <w10:wrap type="none"/>
            </v:shape>
            <v:shape style="position:absolute;left:4200;top:378;width:2781;height:215" type="#_x0000_t202" filled="false" stroked="false">
              <v:textbox inset="0,0,0,0">
                <w:txbxContent>
                  <w:p>
                    <w:pPr>
                      <w:spacing w:line="209" w:lineRule="exact" w:before="0"/>
                      <w:ind w:left="0" w:right="0" w:firstLine="0"/>
                      <w:jc w:val="left"/>
                      <w:rPr>
                        <w:sz w:val="18"/>
                      </w:rPr>
                    </w:pPr>
                    <w:r>
                      <w:rPr>
                        <w:color w:val="FFFFFF"/>
                        <w:sz w:val="18"/>
                      </w:rPr>
                      <w:t>90° FEMALE NPT TO FEMALE NPT</w:t>
                    </w:r>
                  </w:p>
                </w:txbxContent>
              </v:textbox>
              <w10:wrap type="none"/>
            </v:shape>
            <w10:wrap type="topAndBottom"/>
          </v:group>
        </w:pict>
      </w:r>
    </w:p>
    <w:p>
      <w:pPr>
        <w:tabs>
          <w:tab w:pos="1419" w:val="left" w:leader="none"/>
        </w:tabs>
        <w:spacing w:before="51" w:after="9"/>
        <w:ind w:left="0" w:right="176"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29"/>
          <w:w w:val="95"/>
          <w:sz w:val="18"/>
        </w:rPr>
        <w:t> </w:t>
      </w:r>
      <w:r>
        <w:rPr>
          <w:rFonts w:ascii="Calibri"/>
          <w:b/>
          <w:color w:val="0069AA"/>
          <w:w w:val="95"/>
          <w:sz w:val="18"/>
        </w:rPr>
        <w:t>B</w:t>
      </w:r>
    </w:p>
    <w:p>
      <w:pPr>
        <w:pStyle w:val="BodyText"/>
        <w:spacing w:line="20" w:lineRule="exact"/>
        <w:ind w:left="4535"/>
        <w:rPr>
          <w:rFonts w:ascii="Calibri"/>
          <w:sz w:val="2"/>
        </w:rPr>
      </w:pPr>
      <w:r>
        <w:rPr>
          <w:rFonts w:ascii="Calibri"/>
          <w:sz w:val="2"/>
        </w:rPr>
        <w:pict>
          <v:group style="width:151.75pt;height:.5pt;mso-position-horizontal-relative:char;mso-position-vertical-relative:line" coordorigin="0,0" coordsize="3035,10">
            <v:line style="position:absolute" from="0,5" to="3034,5" stroked="true" strokeweight=".476pt" strokecolor="#0069aa">
              <v:stroke dashstyle="solid"/>
            </v:line>
          </v:group>
        </w:pict>
      </w:r>
      <w:r>
        <w:rPr>
          <w:rFonts w:ascii="Calibri"/>
          <w:sz w:val="2"/>
        </w:rPr>
      </w:r>
    </w:p>
    <w:p>
      <w:pPr>
        <w:tabs>
          <w:tab w:pos="1419" w:val="left" w:leader="none"/>
          <w:tab w:pos="1999" w:val="left" w:leader="none"/>
        </w:tabs>
        <w:spacing w:before="62"/>
        <w:ind w:left="0" w:right="292" w:firstLine="0"/>
        <w:jc w:val="center"/>
        <w:rPr>
          <w:sz w:val="18"/>
        </w:rPr>
      </w:pPr>
      <w:r>
        <w:rPr/>
        <w:drawing>
          <wp:anchor distT="0" distB="0" distL="0" distR="0" allowOverlap="1" layoutInCell="1" locked="0" behindDoc="0" simplePos="0" relativeHeight="16816">
            <wp:simplePos x="0" y="0"/>
            <wp:positionH relativeFrom="page">
              <wp:posOffset>1086851</wp:posOffset>
            </wp:positionH>
            <wp:positionV relativeFrom="paragraph">
              <wp:posOffset>-12808</wp:posOffset>
            </wp:positionV>
            <wp:extent cx="920421" cy="556590"/>
            <wp:effectExtent l="0" t="0" r="0" b="0"/>
            <wp:wrapNone/>
            <wp:docPr id="109" name="image203.png" descr=""/>
            <wp:cNvGraphicFramePr>
              <a:graphicFrameLocks noChangeAspect="1"/>
            </wp:cNvGraphicFramePr>
            <a:graphic>
              <a:graphicData uri="http://schemas.openxmlformats.org/drawingml/2006/picture">
                <pic:pic>
                  <pic:nvPicPr>
                    <pic:cNvPr id="110" name="image203.png"/>
                    <pic:cNvPicPr/>
                  </pic:nvPicPr>
                  <pic:blipFill>
                    <a:blip r:embed="rId208" cstate="print"/>
                    <a:stretch>
                      <a:fillRect/>
                    </a:stretch>
                  </pic:blipFill>
                  <pic:spPr>
                    <a:xfrm>
                      <a:off x="0" y="0"/>
                      <a:ext cx="920421" cy="556590"/>
                    </a:xfrm>
                    <a:prstGeom prst="rect">
                      <a:avLst/>
                    </a:prstGeom>
                  </pic:spPr>
                </pic:pic>
              </a:graphicData>
            </a:graphic>
          </wp:anchor>
        </w:drawing>
      </w:r>
      <w:r>
        <w:rPr>
          <w:color w:val="231F20"/>
          <w:w w:val="90"/>
          <w:sz w:val="18"/>
        </w:rPr>
        <w:t>FE</w:t>
      </w:r>
      <w:r>
        <w:rPr>
          <w:color w:val="231F20"/>
          <w:spacing w:val="-16"/>
          <w:w w:val="90"/>
          <w:sz w:val="18"/>
        </w:rPr>
        <w:t> </w:t>
      </w:r>
      <w:r>
        <w:rPr>
          <w:color w:val="231F20"/>
          <w:w w:val="90"/>
          <w:sz w:val="18"/>
        </w:rPr>
        <w:t>2525</w:t>
      </w:r>
      <w:r>
        <w:rPr>
          <w:color w:val="231F20"/>
          <w:spacing w:val="-16"/>
          <w:w w:val="90"/>
          <w:sz w:val="18"/>
        </w:rPr>
        <w:t> </w:t>
      </w:r>
      <w:r>
        <w:rPr>
          <w:color w:val="231F20"/>
          <w:w w:val="90"/>
          <w:sz w:val="18"/>
        </w:rPr>
        <w:t>SS</w:t>
        <w:tab/>
        <w:t>1/4”</w:t>
        <w:tab/>
        <w:t>1/4”</w:t>
      </w:r>
    </w:p>
    <w:p>
      <w:pPr>
        <w:tabs>
          <w:tab w:pos="1419" w:val="left" w:leader="none"/>
          <w:tab w:pos="1999" w:val="left" w:leader="none"/>
        </w:tabs>
        <w:spacing w:before="9"/>
        <w:ind w:left="0" w:right="292" w:firstLine="0"/>
        <w:jc w:val="center"/>
        <w:rPr>
          <w:sz w:val="18"/>
        </w:rPr>
      </w:pPr>
      <w:r>
        <w:rPr>
          <w:color w:val="231F20"/>
          <w:w w:val="90"/>
          <w:sz w:val="18"/>
        </w:rPr>
        <w:t>FE</w:t>
      </w:r>
      <w:r>
        <w:rPr>
          <w:color w:val="231F20"/>
          <w:spacing w:val="-16"/>
          <w:w w:val="90"/>
          <w:sz w:val="18"/>
        </w:rPr>
        <w:t> </w:t>
      </w:r>
      <w:r>
        <w:rPr>
          <w:color w:val="231F20"/>
          <w:w w:val="90"/>
          <w:sz w:val="18"/>
        </w:rPr>
        <w:t>2538</w:t>
      </w:r>
      <w:r>
        <w:rPr>
          <w:color w:val="231F20"/>
          <w:spacing w:val="-16"/>
          <w:w w:val="90"/>
          <w:sz w:val="18"/>
        </w:rPr>
        <w:t> </w:t>
      </w:r>
      <w:r>
        <w:rPr>
          <w:color w:val="231F20"/>
          <w:w w:val="90"/>
          <w:sz w:val="18"/>
        </w:rPr>
        <w:t>SS</w:t>
        <w:tab/>
        <w:t>1/4”</w:t>
        <w:tab/>
        <w:t>3/8”</w:t>
      </w:r>
    </w:p>
    <w:p>
      <w:pPr>
        <w:tabs>
          <w:tab w:pos="1419" w:val="left" w:leader="none"/>
          <w:tab w:pos="1999" w:val="left" w:leader="none"/>
        </w:tabs>
        <w:spacing w:before="9"/>
        <w:ind w:left="0" w:right="292" w:firstLine="0"/>
        <w:jc w:val="center"/>
        <w:rPr>
          <w:sz w:val="18"/>
        </w:rPr>
      </w:pPr>
      <w:r>
        <w:rPr>
          <w:color w:val="231F20"/>
          <w:w w:val="90"/>
          <w:sz w:val="18"/>
        </w:rPr>
        <w:t>FE</w:t>
      </w:r>
      <w:r>
        <w:rPr>
          <w:color w:val="231F20"/>
          <w:spacing w:val="-16"/>
          <w:w w:val="90"/>
          <w:sz w:val="18"/>
        </w:rPr>
        <w:t> </w:t>
      </w:r>
      <w:r>
        <w:rPr>
          <w:color w:val="231F20"/>
          <w:w w:val="90"/>
          <w:sz w:val="18"/>
        </w:rPr>
        <w:t>5050</w:t>
      </w:r>
      <w:r>
        <w:rPr>
          <w:color w:val="231F20"/>
          <w:spacing w:val="-16"/>
          <w:w w:val="90"/>
          <w:sz w:val="18"/>
        </w:rPr>
        <w:t> </w:t>
      </w:r>
      <w:r>
        <w:rPr>
          <w:color w:val="231F20"/>
          <w:w w:val="90"/>
          <w:sz w:val="18"/>
        </w:rPr>
        <w:t>SS</w:t>
        <w:tab/>
        <w:t>1/2”</w:t>
        <w:tab/>
        <w:t>1/2”</w:t>
      </w:r>
    </w:p>
    <w:p>
      <w:pPr>
        <w:tabs>
          <w:tab w:pos="1419" w:val="left" w:leader="none"/>
          <w:tab w:pos="1999" w:val="left" w:leader="none"/>
        </w:tabs>
        <w:spacing w:before="9"/>
        <w:ind w:left="0" w:right="292" w:firstLine="0"/>
        <w:jc w:val="center"/>
        <w:rPr>
          <w:sz w:val="18"/>
        </w:rPr>
      </w:pPr>
      <w:r>
        <w:rPr>
          <w:color w:val="231F20"/>
          <w:w w:val="90"/>
          <w:sz w:val="18"/>
        </w:rPr>
        <w:t>FE</w:t>
      </w:r>
      <w:r>
        <w:rPr>
          <w:color w:val="231F20"/>
          <w:spacing w:val="-16"/>
          <w:w w:val="90"/>
          <w:sz w:val="18"/>
        </w:rPr>
        <w:t> </w:t>
      </w:r>
      <w:r>
        <w:rPr>
          <w:color w:val="231F20"/>
          <w:w w:val="90"/>
          <w:sz w:val="18"/>
        </w:rPr>
        <w:t>7575</w:t>
      </w:r>
      <w:r>
        <w:rPr>
          <w:color w:val="231F20"/>
          <w:spacing w:val="-16"/>
          <w:w w:val="90"/>
          <w:sz w:val="18"/>
        </w:rPr>
        <w:t> </w:t>
      </w:r>
      <w:r>
        <w:rPr>
          <w:color w:val="231F20"/>
          <w:w w:val="90"/>
          <w:sz w:val="18"/>
        </w:rPr>
        <w:t>SS</w:t>
        <w:tab/>
        <w:t>3/4”</w:t>
        <w:tab/>
        <w:t>3/4”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spacing w:before="1"/>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56</w:t>
      </w:r>
      <w:r>
        <w:rPr>
          <w:rFonts w:ascii="Calibri"/>
          <w:b/>
          <w:color w:val="FFFFFF"/>
          <w:sz w:val="18"/>
          <w:shd w:fill="00B9B5" w:color="auto" w:val="clear"/>
        </w:rPr>
        <w:t> </w:t>
      </w:r>
    </w:p>
    <w:p>
      <w:pPr>
        <w:spacing w:after="0"/>
        <w:jc w:val="left"/>
        <w:rPr>
          <w:rFonts w:ascii="Calibri"/>
          <w:sz w:val="18"/>
        </w:rPr>
        <w:sectPr>
          <w:pgSz w:w="12240" w:h="15840"/>
          <w:pgMar w:top="1440" w:bottom="280" w:left="0" w:right="560"/>
        </w:sectPr>
      </w:pPr>
    </w:p>
    <w:p>
      <w:pPr>
        <w:pStyle w:val="BodyText"/>
        <w:rPr>
          <w:rFonts w:ascii="Calibri"/>
          <w:b/>
          <w:sz w:val="20"/>
        </w:rPr>
      </w:pPr>
      <w:r>
        <w:rPr/>
        <w:pict>
          <v:group style="position:absolute;margin-left:569.083984pt;margin-top:0pt;width:42.95pt;height:792pt;mso-position-horizontal-relative:page;mso-position-vertical-relative:page;z-index:17512" coordorigin="11382,0" coordsize="859,15840">
            <v:rect style="position:absolute;left:11520;top:0;width:720;height:15840" filled="true" fillcolor="#00b9b5" stroked="false">
              <v:fill type="solid"/>
            </v:rect>
            <v:shape style="position:absolute;left:11381;top:15066;width:339;height:209" type="#_x0000_t202" filled="false" stroked="false">
              <v:textbox inset="0,0,0,0">
                <w:txbxContent>
                  <w:p>
                    <w:pPr>
                      <w:tabs>
                        <w:tab w:pos="318" w:val="left" w:leader="none"/>
                      </w:tabs>
                      <w:spacing w:line="209" w:lineRule="exact" w:before="0"/>
                      <w:ind w:left="0" w:right="0" w:firstLine="0"/>
                      <w:jc w:val="left"/>
                      <w:rPr>
                        <w:rFonts w:ascii="Calibri"/>
                        <w:b/>
                        <w:sz w:val="18"/>
                      </w:rPr>
                    </w:pPr>
                    <w:r>
                      <w:rPr>
                        <w:rFonts w:ascii="Calibri"/>
                        <w:b/>
                        <w:color w:val="FFFFFF"/>
                        <w:w w:val="110"/>
                        <w:sz w:val="18"/>
                        <w:shd w:fill="00B9B5" w:color="auto" w:val="clear"/>
                      </w:rPr>
                      <w:t>7</w:t>
                    </w:r>
                    <w:r>
                      <w:rPr>
                        <w:rFonts w:ascii="Calibri"/>
                        <w:b/>
                        <w:color w:val="FFFFFF"/>
                        <w:sz w:val="18"/>
                        <w:shd w:fill="00B9B5" w:color="auto" w:val="clear"/>
                      </w:rPr>
                      <w:tab/>
                    </w:r>
                  </w:p>
                </w:txbxContent>
              </v:textbox>
              <w10:wrap type="none"/>
            </v:shape>
            <w10:wrap type="none"/>
          </v:group>
        </w:pict>
      </w:r>
      <w:r>
        <w:rPr/>
        <w:pict>
          <v:shape style="position:absolute;margin-left:585.450012pt;margin-top:35.1441pt;width:17.8pt;height:64.8pt;mso-position-horizontal-relative:page;mso-position-vertical-relative:page;z-index:1760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ACCESSORIES</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9"/>
        <w:rPr>
          <w:rFonts w:ascii="Calibri"/>
          <w:b/>
          <w:sz w:val="17"/>
        </w:rPr>
      </w:pPr>
    </w:p>
    <w:p>
      <w:pPr>
        <w:pStyle w:val="BodyText"/>
        <w:ind w:left="1444"/>
        <w:rPr>
          <w:rFonts w:ascii="Calibri"/>
          <w:sz w:val="20"/>
        </w:rPr>
      </w:pPr>
      <w:r>
        <w:rPr>
          <w:rFonts w:ascii="Calibri"/>
          <w:sz w:val="20"/>
        </w:rPr>
        <w:pict>
          <v:group style="width:450.2pt;height:21.8pt;mso-position-horizontal-relative:char;mso-position-vertical-relative:line" coordorigin="0,0" coordsize="9004,436">
            <v:shape style="position:absolute;left:33;top:24;width:8971;height:412" coordorigin="34,24" coordsize="8971,412" path="m8597,24l34,24,34,435,8999,435,9004,339,8993,277,8957,223,8883,150,8778,73,8687,36,8622,25,8597,24xe" filled="true" fillcolor="#67c7c5" stroked="false">
              <v:path arrowok="t"/>
              <v:fill type="solid"/>
            </v:shape>
            <v:shape style="position:absolute;left:8;top:8;width:3279;height:418" coordorigin="8,8" coordsize="3279,418" path="m2883,8l8,8,8,426,3286,426,3286,412,3280,339,3261,271,3231,208,3191,152,3143,103,3086,63,3024,33,2955,15,2883,8xe" filled="true" fillcolor="#00b9b5" stroked="false">
              <v:path arrowok="t"/>
              <v:fill type="solid"/>
            </v:shape>
            <v:shape style="position:absolute;left:8;top:8;width:3279;height:418" coordorigin="8,8" coordsize="3279,418" path="m3286,426l3286,412,3280,339,3261,271,3231,208,3191,152,3143,103,3086,63,3024,33,2955,15,2883,8,8,8,8,426e" filled="false" stroked="true" strokeweight=".8pt" strokecolor="#ffffff">
              <v:path arrowok="t"/>
              <v:stroke dashstyle="solid"/>
            </v:shape>
            <v:shape style="position:absolute;left:131;top:77;width:2699;height:310" type="#_x0000_t202" filled="false" stroked="false">
              <v:textbox inset="0,0,0,0">
                <w:txbxContent>
                  <w:p>
                    <w:pPr>
                      <w:spacing w:line="301" w:lineRule="exact" w:before="0"/>
                      <w:ind w:left="0" w:right="0" w:firstLine="0"/>
                      <w:jc w:val="left"/>
                      <w:rPr>
                        <w:sz w:val="26"/>
                      </w:rPr>
                    </w:pPr>
                    <w:r>
                      <w:rPr>
                        <w:color w:val="FFFFFF"/>
                        <w:w w:val="105"/>
                        <w:sz w:val="26"/>
                      </w:rPr>
                      <w:t>MALE SWIVEL ELBOW</w:t>
                    </w:r>
                  </w:p>
                </w:txbxContent>
              </v:textbox>
              <w10:wrap type="none"/>
            </v:shape>
            <v:shape style="position:absolute;left:3408;top:126;width:5390;height:215" type="#_x0000_t202" filled="false" stroked="false">
              <v:textbox inset="0,0,0,0">
                <w:txbxContent>
                  <w:p>
                    <w:pPr>
                      <w:spacing w:line="209" w:lineRule="exact" w:before="0"/>
                      <w:ind w:left="0" w:right="0" w:firstLine="0"/>
                      <w:jc w:val="left"/>
                      <w:rPr>
                        <w:sz w:val="18"/>
                      </w:rPr>
                    </w:pPr>
                    <w:r>
                      <w:rPr>
                        <w:color w:val="FFFFFF"/>
                        <w:spacing w:val="-4"/>
                        <w:w w:val="105"/>
                        <w:sz w:val="18"/>
                      </w:rPr>
                      <w:t>90° </w:t>
                    </w:r>
                    <w:r>
                      <w:rPr>
                        <w:color w:val="FFFFFF"/>
                        <w:spacing w:val="-5"/>
                        <w:w w:val="105"/>
                        <w:sz w:val="18"/>
                      </w:rPr>
                      <w:t>MALE </w:t>
                    </w:r>
                    <w:r>
                      <w:rPr>
                        <w:color w:val="FFFFFF"/>
                        <w:spacing w:val="-4"/>
                        <w:w w:val="105"/>
                        <w:sz w:val="18"/>
                      </w:rPr>
                      <w:t>NPT </w:t>
                    </w:r>
                    <w:r>
                      <w:rPr>
                        <w:color w:val="FFFFFF"/>
                        <w:spacing w:val="-3"/>
                        <w:w w:val="105"/>
                        <w:sz w:val="18"/>
                      </w:rPr>
                      <w:t>TO </w:t>
                    </w:r>
                    <w:r>
                      <w:rPr>
                        <w:color w:val="FFFFFF"/>
                        <w:spacing w:val="-5"/>
                        <w:w w:val="105"/>
                        <w:sz w:val="18"/>
                      </w:rPr>
                      <w:t>FEMALE NPSM </w:t>
                    </w:r>
                    <w:r>
                      <w:rPr>
                        <w:color w:val="FFFFFF"/>
                        <w:spacing w:val="-6"/>
                        <w:w w:val="105"/>
                        <w:sz w:val="18"/>
                      </w:rPr>
                      <w:t>SWIVEL, </w:t>
                    </w:r>
                    <w:r>
                      <w:rPr>
                        <w:color w:val="FFFFFF"/>
                        <w:spacing w:val="-4"/>
                        <w:w w:val="105"/>
                        <w:sz w:val="18"/>
                      </w:rPr>
                      <w:t>30° </w:t>
                    </w:r>
                    <w:r>
                      <w:rPr>
                        <w:color w:val="FFFFFF"/>
                        <w:spacing w:val="-6"/>
                        <w:w w:val="105"/>
                        <w:sz w:val="18"/>
                      </w:rPr>
                      <w:t>CHAMFER </w:t>
                    </w:r>
                    <w:r>
                      <w:rPr>
                        <w:color w:val="FFFFFF"/>
                        <w:spacing w:val="-5"/>
                        <w:w w:val="105"/>
                        <w:sz w:val="18"/>
                      </w:rPr>
                      <w:t>MALE </w:t>
                    </w:r>
                    <w:r>
                      <w:rPr>
                        <w:color w:val="FFFFFF"/>
                        <w:spacing w:val="-6"/>
                        <w:w w:val="105"/>
                        <w:sz w:val="18"/>
                      </w:rPr>
                      <w:t>END</w:t>
                    </w:r>
                  </w:p>
                </w:txbxContent>
              </v:textbox>
              <w10:wrap type="none"/>
            </v:shape>
          </v:group>
        </w:pict>
      </w:r>
      <w:r>
        <w:rPr>
          <w:rFonts w:ascii="Calibri"/>
          <w:sz w:val="20"/>
        </w:rPr>
      </w:r>
    </w:p>
    <w:p>
      <w:pPr>
        <w:tabs>
          <w:tab w:pos="2036" w:val="left" w:leader="none"/>
        </w:tabs>
        <w:spacing w:before="57" w:after="8"/>
        <w:ind w:left="616" w:right="0" w:firstLine="0"/>
        <w:jc w:val="center"/>
        <w:rPr>
          <w:rFonts w:ascii="Calibri"/>
          <w:b/>
          <w:sz w:val="18"/>
        </w:rPr>
      </w:pPr>
      <w:r>
        <w:rPr/>
        <w:drawing>
          <wp:anchor distT="0" distB="0" distL="0" distR="0" allowOverlap="1" layoutInCell="1" locked="0" behindDoc="0" simplePos="0" relativeHeight="17560">
            <wp:simplePos x="0" y="0"/>
            <wp:positionH relativeFrom="page">
              <wp:posOffset>1124697</wp:posOffset>
            </wp:positionH>
            <wp:positionV relativeFrom="paragraph">
              <wp:posOffset>181018</wp:posOffset>
            </wp:positionV>
            <wp:extent cx="1316610" cy="529539"/>
            <wp:effectExtent l="0" t="0" r="0" b="0"/>
            <wp:wrapNone/>
            <wp:docPr id="111" name="image204.png" descr=""/>
            <wp:cNvGraphicFramePr>
              <a:graphicFrameLocks noChangeAspect="1"/>
            </wp:cNvGraphicFramePr>
            <a:graphic>
              <a:graphicData uri="http://schemas.openxmlformats.org/drawingml/2006/picture">
                <pic:pic>
                  <pic:nvPicPr>
                    <pic:cNvPr id="112" name="image204.png"/>
                    <pic:cNvPicPr/>
                  </pic:nvPicPr>
                  <pic:blipFill>
                    <a:blip r:embed="rId209" cstate="print"/>
                    <a:stretch>
                      <a:fillRect/>
                    </a:stretch>
                  </pic:blipFill>
                  <pic:spPr>
                    <a:xfrm>
                      <a:off x="0" y="0"/>
                      <a:ext cx="1316610" cy="529539"/>
                    </a:xfrm>
                    <a:prstGeom prst="rect">
                      <a:avLst/>
                    </a:prstGeom>
                  </pic:spPr>
                </pic:pic>
              </a:graphicData>
            </a:graphic>
          </wp:anchor>
        </w:drawing>
      </w: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pStyle w:val="BodyText"/>
        <w:spacing w:line="20" w:lineRule="exact"/>
        <w:ind w:left="4927"/>
        <w:rPr>
          <w:rFonts w:ascii="Calibri"/>
          <w:sz w:val="2"/>
        </w:rPr>
      </w:pPr>
      <w:r>
        <w:rPr>
          <w:rFonts w:ascii="Calibri"/>
          <w:sz w:val="2"/>
        </w:rPr>
        <w:pict>
          <v:group style="width:150.35pt;height:.5pt;mso-position-horizontal-relative:char;mso-position-vertical-relative:line" coordorigin="0,0" coordsize="3007,10">
            <v:line style="position:absolute" from="0,5" to="3006,5" stroked="true" strokeweight=".476pt" strokecolor="#0069aa">
              <v:stroke dashstyle="solid"/>
            </v:line>
          </v:group>
        </w:pict>
      </w:r>
      <w:r>
        <w:rPr>
          <w:rFonts w:ascii="Calibri"/>
          <w:sz w:val="2"/>
        </w:rPr>
      </w:r>
    </w:p>
    <w:p>
      <w:pPr>
        <w:tabs>
          <w:tab w:pos="1920" w:val="left" w:leader="none"/>
          <w:tab w:pos="2500" w:val="left" w:leader="none"/>
        </w:tabs>
        <w:spacing w:before="62"/>
        <w:ind w:left="500" w:right="0" w:firstLine="0"/>
        <w:jc w:val="center"/>
        <w:rPr>
          <w:sz w:val="18"/>
        </w:rPr>
      </w:pPr>
      <w:r>
        <w:rPr>
          <w:color w:val="231F20"/>
          <w:w w:val="90"/>
          <w:sz w:val="18"/>
        </w:rPr>
        <w:t>MPE</w:t>
      </w:r>
      <w:r>
        <w:rPr>
          <w:color w:val="231F20"/>
          <w:spacing w:val="-15"/>
          <w:w w:val="90"/>
          <w:sz w:val="18"/>
        </w:rPr>
        <w:t> </w:t>
      </w:r>
      <w:r>
        <w:rPr>
          <w:color w:val="231F20"/>
          <w:w w:val="90"/>
          <w:sz w:val="18"/>
        </w:rPr>
        <w:t>2525</w:t>
      </w:r>
      <w:r>
        <w:rPr>
          <w:color w:val="231F20"/>
          <w:spacing w:val="-14"/>
          <w:w w:val="90"/>
          <w:sz w:val="18"/>
        </w:rPr>
        <w:t> </w:t>
      </w:r>
      <w:r>
        <w:rPr>
          <w:color w:val="231F20"/>
          <w:w w:val="90"/>
          <w:sz w:val="18"/>
        </w:rPr>
        <w:t>SS</w:t>
        <w:tab/>
      </w:r>
      <w:r>
        <w:rPr>
          <w:color w:val="231F20"/>
          <w:w w:val="95"/>
          <w:sz w:val="18"/>
        </w:rPr>
        <w:t>1/4”</w:t>
        <w:tab/>
        <w:t>1/4”</w:t>
      </w:r>
    </w:p>
    <w:p>
      <w:pPr>
        <w:tabs>
          <w:tab w:pos="1920" w:val="left" w:leader="none"/>
          <w:tab w:pos="2500" w:val="left" w:leader="none"/>
        </w:tabs>
        <w:spacing w:before="9"/>
        <w:ind w:left="500" w:right="0" w:firstLine="0"/>
        <w:jc w:val="center"/>
        <w:rPr>
          <w:sz w:val="18"/>
        </w:rPr>
      </w:pPr>
      <w:r>
        <w:rPr>
          <w:color w:val="231F20"/>
          <w:w w:val="90"/>
          <w:sz w:val="18"/>
        </w:rPr>
        <w:t>MPE</w:t>
      </w:r>
      <w:r>
        <w:rPr>
          <w:color w:val="231F20"/>
          <w:spacing w:val="-15"/>
          <w:w w:val="90"/>
          <w:sz w:val="18"/>
        </w:rPr>
        <w:t> </w:t>
      </w:r>
      <w:r>
        <w:rPr>
          <w:color w:val="231F20"/>
          <w:w w:val="90"/>
          <w:sz w:val="18"/>
        </w:rPr>
        <w:t>3838</w:t>
      </w:r>
      <w:r>
        <w:rPr>
          <w:color w:val="231F20"/>
          <w:spacing w:val="-14"/>
          <w:w w:val="90"/>
          <w:sz w:val="18"/>
        </w:rPr>
        <w:t> </w:t>
      </w:r>
      <w:r>
        <w:rPr>
          <w:color w:val="231F20"/>
          <w:w w:val="90"/>
          <w:sz w:val="18"/>
        </w:rPr>
        <w:t>SS</w:t>
        <w:tab/>
      </w:r>
      <w:r>
        <w:rPr>
          <w:color w:val="231F20"/>
          <w:w w:val="95"/>
          <w:sz w:val="18"/>
        </w:rPr>
        <w:t>3/8”</w:t>
        <w:tab/>
        <w:t>3/8”</w:t>
      </w:r>
    </w:p>
    <w:p>
      <w:pPr>
        <w:tabs>
          <w:tab w:pos="1920" w:val="left" w:leader="none"/>
          <w:tab w:pos="2500" w:val="left" w:leader="none"/>
        </w:tabs>
        <w:spacing w:before="9"/>
        <w:ind w:left="500" w:right="0" w:firstLine="0"/>
        <w:jc w:val="center"/>
        <w:rPr>
          <w:sz w:val="18"/>
        </w:rPr>
      </w:pPr>
      <w:r>
        <w:rPr>
          <w:color w:val="231F20"/>
          <w:w w:val="90"/>
          <w:sz w:val="18"/>
        </w:rPr>
        <w:t>MPE</w:t>
      </w:r>
      <w:r>
        <w:rPr>
          <w:color w:val="231F20"/>
          <w:spacing w:val="-15"/>
          <w:w w:val="90"/>
          <w:sz w:val="18"/>
        </w:rPr>
        <w:t> </w:t>
      </w:r>
      <w:r>
        <w:rPr>
          <w:color w:val="231F20"/>
          <w:w w:val="90"/>
          <w:sz w:val="18"/>
        </w:rPr>
        <w:t>5050</w:t>
      </w:r>
      <w:r>
        <w:rPr>
          <w:color w:val="231F20"/>
          <w:spacing w:val="-14"/>
          <w:w w:val="90"/>
          <w:sz w:val="18"/>
        </w:rPr>
        <w:t> </w:t>
      </w:r>
      <w:r>
        <w:rPr>
          <w:color w:val="231F20"/>
          <w:w w:val="90"/>
          <w:sz w:val="18"/>
        </w:rPr>
        <w:t>SS</w:t>
        <w:tab/>
      </w:r>
      <w:r>
        <w:rPr>
          <w:color w:val="231F20"/>
          <w:w w:val="95"/>
          <w:sz w:val="18"/>
        </w:rPr>
        <w:t>1/2”</w:t>
        <w:tab/>
        <w:t>1/2”</w:t>
      </w:r>
    </w:p>
    <w:p>
      <w:pPr>
        <w:tabs>
          <w:tab w:pos="1920" w:val="left" w:leader="none"/>
          <w:tab w:pos="2500" w:val="left" w:leader="none"/>
        </w:tabs>
        <w:spacing w:before="9"/>
        <w:ind w:left="500" w:right="0" w:firstLine="0"/>
        <w:jc w:val="center"/>
        <w:rPr>
          <w:sz w:val="18"/>
        </w:rPr>
      </w:pPr>
      <w:r>
        <w:rPr>
          <w:color w:val="231F20"/>
          <w:w w:val="90"/>
          <w:sz w:val="18"/>
        </w:rPr>
        <w:t>MPE</w:t>
      </w:r>
      <w:r>
        <w:rPr>
          <w:color w:val="231F20"/>
          <w:spacing w:val="-15"/>
          <w:w w:val="90"/>
          <w:sz w:val="18"/>
        </w:rPr>
        <w:t> </w:t>
      </w:r>
      <w:r>
        <w:rPr>
          <w:color w:val="231F20"/>
          <w:w w:val="90"/>
          <w:sz w:val="18"/>
        </w:rPr>
        <w:t>7575</w:t>
      </w:r>
      <w:r>
        <w:rPr>
          <w:color w:val="231F20"/>
          <w:spacing w:val="-14"/>
          <w:w w:val="90"/>
          <w:sz w:val="18"/>
        </w:rPr>
        <w:t> </w:t>
      </w:r>
      <w:r>
        <w:rPr>
          <w:color w:val="231F20"/>
          <w:w w:val="90"/>
          <w:sz w:val="18"/>
        </w:rPr>
        <w:t>SS</w:t>
        <w:tab/>
      </w:r>
      <w:r>
        <w:rPr>
          <w:color w:val="231F20"/>
          <w:w w:val="95"/>
          <w:sz w:val="18"/>
        </w:rPr>
        <w:t>3/4”</w:t>
        <w:tab/>
        <w:t>3/4”</w:t>
      </w:r>
    </w:p>
    <w:p>
      <w:pPr>
        <w:pStyle w:val="BodyText"/>
        <w:rPr>
          <w:sz w:val="20"/>
        </w:rPr>
      </w:pPr>
    </w:p>
    <w:p>
      <w:pPr>
        <w:pStyle w:val="BodyText"/>
        <w:spacing w:before="2"/>
        <w:rPr>
          <w:sz w:val="17"/>
        </w:rPr>
      </w:pPr>
      <w:r>
        <w:rPr/>
        <w:pict>
          <v:group style="position:absolute;margin-left:72.799797pt;margin-top:12.021689pt;width:449pt;height:21.7pt;mso-position-horizontal-relative:page;mso-position-vertical-relative:paragraph;z-index:14936;mso-wrap-distance-left:0;mso-wrap-distance-right:0" coordorigin="1456,240" coordsize="8980,434">
            <v:shape style="position:absolute;left:1465;top:258;width:8971;height:412" coordorigin="1466,259" coordsize="8971,412" path="m10029,259l1466,259,1466,670,10431,670,10436,573,10425,511,10389,457,10315,384,10210,307,10119,271,10054,259,10029,259xe" filled="true" fillcolor="#67c7c5" stroked="false">
              <v:path arrowok="t"/>
              <v:fill type="solid"/>
            </v:shape>
            <v:shape style="position:absolute;left:1464;top:248;width:3764;height:418" coordorigin="1464,248" coordsize="3764,418" path="m4823,248l1464,248,1464,666,5227,666,5227,652,5221,580,5202,511,5172,448,5132,392,5084,343,5027,304,4964,274,4896,255,4823,248xe" filled="true" fillcolor="#00b9b5" stroked="false">
              <v:path arrowok="t"/>
              <v:fill type="solid"/>
            </v:shape>
            <v:shape style="position:absolute;left:1464;top:248;width:3764;height:418" coordorigin="1464,248" coordsize="3764,418" path="m5227,666l5227,652,5221,580,5202,511,5172,448,5132,392,5084,343,5027,304,4964,274,4896,255,4823,248,1464,248,1464,666e" filled="false" stroked="true" strokeweight=".8pt" strokecolor="#ffffff">
              <v:path arrowok="t"/>
              <v:stroke dashstyle="solid"/>
            </v:shape>
            <v:shape style="position:absolute;left:1563;top:312;width:2734;height:310" type="#_x0000_t202" filled="false" stroked="false">
              <v:textbox inset="0,0,0,0">
                <w:txbxContent>
                  <w:p>
                    <w:pPr>
                      <w:spacing w:line="301" w:lineRule="exact" w:before="0"/>
                      <w:ind w:left="0" w:right="0" w:firstLine="0"/>
                      <w:jc w:val="left"/>
                      <w:rPr>
                        <w:sz w:val="26"/>
                      </w:rPr>
                    </w:pPr>
                    <w:r>
                      <w:rPr>
                        <w:color w:val="FFFFFF"/>
                        <w:sz w:val="26"/>
                      </w:rPr>
                      <w:t>MALE/FEMALE ELBOW</w:t>
                    </w:r>
                  </w:p>
                </w:txbxContent>
              </v:textbox>
              <w10:wrap type="none"/>
            </v:shape>
            <v:shape style="position:absolute;left:5340;top:362;width:4645;height:215" type="#_x0000_t202" filled="false" stroked="false">
              <v:textbox inset="0,0,0,0">
                <w:txbxContent>
                  <w:p>
                    <w:pPr>
                      <w:spacing w:line="209" w:lineRule="exact" w:before="0"/>
                      <w:ind w:left="0" w:right="0" w:firstLine="0"/>
                      <w:jc w:val="left"/>
                      <w:rPr>
                        <w:sz w:val="18"/>
                      </w:rPr>
                    </w:pPr>
                    <w:r>
                      <w:rPr>
                        <w:color w:val="FFFFFF"/>
                        <w:spacing w:val="-3"/>
                        <w:w w:val="105"/>
                        <w:sz w:val="18"/>
                      </w:rPr>
                      <w:t>90° MALE NPT </w:t>
                    </w:r>
                    <w:r>
                      <w:rPr>
                        <w:color w:val="FFFFFF"/>
                        <w:w w:val="105"/>
                        <w:sz w:val="18"/>
                      </w:rPr>
                      <w:t>TO </w:t>
                    </w:r>
                    <w:r>
                      <w:rPr>
                        <w:color w:val="FFFFFF"/>
                        <w:spacing w:val="-4"/>
                        <w:w w:val="105"/>
                        <w:sz w:val="18"/>
                      </w:rPr>
                      <w:t>FEMALE </w:t>
                    </w:r>
                    <w:r>
                      <w:rPr>
                        <w:color w:val="FFFFFF"/>
                        <w:spacing w:val="-8"/>
                        <w:w w:val="105"/>
                        <w:sz w:val="18"/>
                      </w:rPr>
                      <w:t>NPT, </w:t>
                    </w:r>
                    <w:r>
                      <w:rPr>
                        <w:color w:val="FFFFFF"/>
                        <w:spacing w:val="-3"/>
                        <w:w w:val="105"/>
                        <w:sz w:val="18"/>
                      </w:rPr>
                      <w:t>30° </w:t>
                    </w:r>
                    <w:r>
                      <w:rPr>
                        <w:color w:val="FFFFFF"/>
                        <w:spacing w:val="-4"/>
                        <w:w w:val="105"/>
                        <w:sz w:val="18"/>
                      </w:rPr>
                      <w:t>CHAMFER </w:t>
                    </w:r>
                    <w:r>
                      <w:rPr>
                        <w:color w:val="FFFFFF"/>
                        <w:spacing w:val="-3"/>
                        <w:w w:val="105"/>
                        <w:sz w:val="18"/>
                      </w:rPr>
                      <w:t>MALE </w:t>
                    </w:r>
                    <w:r>
                      <w:rPr>
                        <w:color w:val="FFFFFF"/>
                        <w:spacing w:val="-4"/>
                        <w:w w:val="105"/>
                        <w:sz w:val="18"/>
                      </w:rPr>
                      <w:t>END</w:t>
                    </w:r>
                  </w:p>
                </w:txbxContent>
              </v:textbox>
              <w10:wrap type="none"/>
            </v:shape>
            <w10:wrap type="topAndBottom"/>
          </v:group>
        </w:pict>
      </w:r>
    </w:p>
    <w:p>
      <w:pPr>
        <w:tabs>
          <w:tab w:pos="2012" w:val="left" w:leader="none"/>
        </w:tabs>
        <w:spacing w:before="57" w:after="8"/>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pStyle w:val="BodyText"/>
        <w:spacing w:line="20" w:lineRule="exact"/>
        <w:ind w:left="4921"/>
        <w:rPr>
          <w:rFonts w:ascii="Calibri"/>
          <w:sz w:val="2"/>
        </w:rPr>
      </w:pPr>
      <w:r>
        <w:rPr>
          <w:rFonts w:ascii="Calibri"/>
          <w:sz w:val="2"/>
        </w:rPr>
        <w:pict>
          <v:group style="width:150.35pt;height:.5pt;mso-position-horizontal-relative:char;mso-position-vertical-relative:line" coordorigin="0,0" coordsize="3007,10">
            <v:line style="position:absolute" from="0,5" to="3006,5" stroked="true" strokeweight=".476pt" strokecolor="#0069aa">
              <v:stroke dashstyle="solid"/>
            </v:line>
          </v:group>
        </w:pict>
      </w:r>
      <w:r>
        <w:rPr>
          <w:rFonts w:ascii="Calibri"/>
          <w:sz w:val="2"/>
        </w:rPr>
      </w:r>
    </w:p>
    <w:p>
      <w:pPr>
        <w:tabs>
          <w:tab w:pos="1896" w:val="left" w:leader="none"/>
          <w:tab w:pos="2476" w:val="left" w:leader="none"/>
        </w:tabs>
        <w:spacing w:before="62"/>
        <w:ind w:left="476" w:right="0" w:firstLine="0"/>
        <w:jc w:val="center"/>
        <w:rPr>
          <w:sz w:val="18"/>
        </w:rPr>
      </w:pPr>
      <w:r>
        <w:rPr/>
        <w:drawing>
          <wp:anchor distT="0" distB="0" distL="0" distR="0" allowOverlap="1" layoutInCell="1" locked="0" behindDoc="0" simplePos="0" relativeHeight="17464">
            <wp:simplePos x="0" y="0"/>
            <wp:positionH relativeFrom="page">
              <wp:posOffset>1100455</wp:posOffset>
            </wp:positionH>
            <wp:positionV relativeFrom="paragraph">
              <wp:posOffset>-12821</wp:posOffset>
            </wp:positionV>
            <wp:extent cx="1023454" cy="543458"/>
            <wp:effectExtent l="0" t="0" r="0" b="0"/>
            <wp:wrapNone/>
            <wp:docPr id="113" name="image205.png" descr=""/>
            <wp:cNvGraphicFramePr>
              <a:graphicFrameLocks noChangeAspect="1"/>
            </wp:cNvGraphicFramePr>
            <a:graphic>
              <a:graphicData uri="http://schemas.openxmlformats.org/drawingml/2006/picture">
                <pic:pic>
                  <pic:nvPicPr>
                    <pic:cNvPr id="114" name="image205.png"/>
                    <pic:cNvPicPr/>
                  </pic:nvPicPr>
                  <pic:blipFill>
                    <a:blip r:embed="rId210" cstate="print"/>
                    <a:stretch>
                      <a:fillRect/>
                    </a:stretch>
                  </pic:blipFill>
                  <pic:spPr>
                    <a:xfrm>
                      <a:off x="0" y="0"/>
                      <a:ext cx="1023454" cy="543458"/>
                    </a:xfrm>
                    <a:prstGeom prst="rect">
                      <a:avLst/>
                    </a:prstGeom>
                  </pic:spPr>
                </pic:pic>
              </a:graphicData>
            </a:graphic>
          </wp:anchor>
        </w:drawing>
      </w:r>
      <w:r>
        <w:rPr>
          <w:color w:val="231F20"/>
          <w:w w:val="90"/>
          <w:sz w:val="18"/>
        </w:rPr>
        <w:t>MFE</w:t>
      </w:r>
      <w:r>
        <w:rPr>
          <w:color w:val="231F20"/>
          <w:spacing w:val="-15"/>
          <w:w w:val="90"/>
          <w:sz w:val="18"/>
        </w:rPr>
        <w:t> </w:t>
      </w:r>
      <w:r>
        <w:rPr>
          <w:color w:val="231F20"/>
          <w:w w:val="90"/>
          <w:sz w:val="18"/>
        </w:rPr>
        <w:t>2525</w:t>
      </w:r>
      <w:r>
        <w:rPr>
          <w:color w:val="231F20"/>
          <w:spacing w:val="-15"/>
          <w:w w:val="90"/>
          <w:sz w:val="18"/>
        </w:rPr>
        <w:t> </w:t>
      </w:r>
      <w:r>
        <w:rPr>
          <w:color w:val="231F20"/>
          <w:w w:val="90"/>
          <w:sz w:val="18"/>
        </w:rPr>
        <w:t>SS</w:t>
        <w:tab/>
      </w:r>
      <w:r>
        <w:rPr>
          <w:color w:val="231F20"/>
          <w:w w:val="95"/>
          <w:sz w:val="18"/>
        </w:rPr>
        <w:t>1/4”</w:t>
        <w:tab/>
        <w:t>1/4”</w:t>
      </w:r>
    </w:p>
    <w:p>
      <w:pPr>
        <w:tabs>
          <w:tab w:pos="1896" w:val="left" w:leader="none"/>
          <w:tab w:pos="2476" w:val="left" w:leader="none"/>
        </w:tabs>
        <w:spacing w:before="9"/>
        <w:ind w:left="476" w:right="0" w:firstLine="0"/>
        <w:jc w:val="center"/>
        <w:rPr>
          <w:sz w:val="18"/>
        </w:rPr>
      </w:pPr>
      <w:r>
        <w:rPr>
          <w:color w:val="231F20"/>
          <w:w w:val="90"/>
          <w:sz w:val="18"/>
        </w:rPr>
        <w:t>MFE</w:t>
      </w:r>
      <w:r>
        <w:rPr>
          <w:color w:val="231F20"/>
          <w:spacing w:val="-15"/>
          <w:w w:val="90"/>
          <w:sz w:val="18"/>
        </w:rPr>
        <w:t> </w:t>
      </w:r>
      <w:r>
        <w:rPr>
          <w:color w:val="231F20"/>
          <w:w w:val="90"/>
          <w:sz w:val="18"/>
        </w:rPr>
        <w:t>3838</w:t>
      </w:r>
      <w:r>
        <w:rPr>
          <w:color w:val="231F20"/>
          <w:spacing w:val="-15"/>
          <w:w w:val="90"/>
          <w:sz w:val="18"/>
        </w:rPr>
        <w:t> </w:t>
      </w:r>
      <w:r>
        <w:rPr>
          <w:color w:val="231F20"/>
          <w:w w:val="90"/>
          <w:sz w:val="18"/>
        </w:rPr>
        <w:t>SS</w:t>
        <w:tab/>
      </w:r>
      <w:r>
        <w:rPr>
          <w:color w:val="231F20"/>
          <w:w w:val="95"/>
          <w:sz w:val="18"/>
        </w:rPr>
        <w:t>3/8”</w:t>
        <w:tab/>
        <w:t>3/8”</w:t>
      </w:r>
    </w:p>
    <w:p>
      <w:pPr>
        <w:tabs>
          <w:tab w:pos="1896" w:val="left" w:leader="none"/>
          <w:tab w:pos="2476" w:val="left" w:leader="none"/>
        </w:tabs>
        <w:spacing w:before="9"/>
        <w:ind w:left="476" w:right="0" w:firstLine="0"/>
        <w:jc w:val="center"/>
        <w:rPr>
          <w:sz w:val="18"/>
        </w:rPr>
      </w:pPr>
      <w:r>
        <w:rPr>
          <w:color w:val="231F20"/>
          <w:w w:val="90"/>
          <w:sz w:val="18"/>
        </w:rPr>
        <w:t>MFE</w:t>
      </w:r>
      <w:r>
        <w:rPr>
          <w:color w:val="231F20"/>
          <w:spacing w:val="-15"/>
          <w:w w:val="90"/>
          <w:sz w:val="18"/>
        </w:rPr>
        <w:t> </w:t>
      </w:r>
      <w:r>
        <w:rPr>
          <w:color w:val="231F20"/>
          <w:w w:val="90"/>
          <w:sz w:val="18"/>
        </w:rPr>
        <w:t>5050</w:t>
      </w:r>
      <w:r>
        <w:rPr>
          <w:color w:val="231F20"/>
          <w:spacing w:val="-15"/>
          <w:w w:val="90"/>
          <w:sz w:val="18"/>
        </w:rPr>
        <w:t> </w:t>
      </w:r>
      <w:r>
        <w:rPr>
          <w:color w:val="231F20"/>
          <w:w w:val="90"/>
          <w:sz w:val="18"/>
        </w:rPr>
        <w:t>SS</w:t>
        <w:tab/>
      </w:r>
      <w:r>
        <w:rPr>
          <w:color w:val="231F20"/>
          <w:w w:val="95"/>
          <w:sz w:val="18"/>
        </w:rPr>
        <w:t>1/2”</w:t>
        <w:tab/>
        <w:t>1/2”</w:t>
      </w:r>
    </w:p>
    <w:p>
      <w:pPr>
        <w:tabs>
          <w:tab w:pos="1896" w:val="left" w:leader="none"/>
          <w:tab w:pos="2476" w:val="left" w:leader="none"/>
        </w:tabs>
        <w:spacing w:before="9"/>
        <w:ind w:left="476" w:right="0" w:firstLine="0"/>
        <w:jc w:val="center"/>
        <w:rPr>
          <w:sz w:val="18"/>
        </w:rPr>
      </w:pPr>
      <w:r>
        <w:rPr>
          <w:color w:val="231F20"/>
          <w:w w:val="90"/>
          <w:sz w:val="18"/>
        </w:rPr>
        <w:t>MFE</w:t>
      </w:r>
      <w:r>
        <w:rPr>
          <w:color w:val="231F20"/>
          <w:spacing w:val="-15"/>
          <w:w w:val="90"/>
          <w:sz w:val="18"/>
        </w:rPr>
        <w:t> </w:t>
      </w:r>
      <w:r>
        <w:rPr>
          <w:color w:val="231F20"/>
          <w:w w:val="90"/>
          <w:sz w:val="18"/>
        </w:rPr>
        <w:t>7575</w:t>
      </w:r>
      <w:r>
        <w:rPr>
          <w:color w:val="231F20"/>
          <w:spacing w:val="-15"/>
          <w:w w:val="90"/>
          <w:sz w:val="18"/>
        </w:rPr>
        <w:t> </w:t>
      </w:r>
      <w:r>
        <w:rPr>
          <w:color w:val="231F20"/>
          <w:w w:val="90"/>
          <w:sz w:val="18"/>
        </w:rPr>
        <w:t>SS</w:t>
        <w:tab/>
      </w:r>
      <w:r>
        <w:rPr>
          <w:color w:val="231F20"/>
          <w:w w:val="95"/>
          <w:sz w:val="18"/>
        </w:rPr>
        <w:t>3/4”</w:t>
        <w:tab/>
        <w:t>3/4”</w:t>
      </w:r>
    </w:p>
    <w:p>
      <w:pPr>
        <w:pStyle w:val="BodyText"/>
        <w:rPr>
          <w:sz w:val="20"/>
        </w:rPr>
      </w:pPr>
    </w:p>
    <w:p>
      <w:pPr>
        <w:pStyle w:val="BodyText"/>
        <w:spacing w:before="10"/>
        <w:rPr>
          <w:sz w:val="18"/>
        </w:rPr>
      </w:pPr>
      <w:r>
        <w:rPr/>
        <w:pict>
          <v:group style="position:absolute;margin-left:72.199799pt;margin-top:13.021689pt;width:449.6pt;height:21.7pt;mso-position-horizontal-relative:page;mso-position-vertical-relative:paragraph;z-index:15032;mso-wrap-distance-left:0;mso-wrap-distance-right:0" coordorigin="1444,260" coordsize="8992,434">
            <v:shape style="position:absolute;left:1465;top:276;width:8971;height:412" coordorigin="1466,277" coordsize="8971,412" path="m10029,277l1466,277,1466,688,10431,688,10436,591,10425,529,10389,475,10315,402,10210,325,10119,289,10054,277,10029,277xe" filled="true" fillcolor="#67c7c5" stroked="false">
              <v:path arrowok="t"/>
              <v:fill type="solid"/>
            </v:shape>
            <v:shape style="position:absolute;left:1452;top:268;width:2500;height:418" coordorigin="1452,268" coordsize="2500,418" path="m3547,268l1452,268,1452,686,3951,686,3951,672,3945,600,3926,531,3896,468,3856,412,3808,363,3751,324,3688,294,3620,275,3547,268xe" filled="true" fillcolor="#00b9b5" stroked="false">
              <v:path arrowok="t"/>
              <v:fill type="solid"/>
            </v:shape>
            <v:shape style="position:absolute;left:1452;top:268;width:2500;height:418" coordorigin="1452,268" coordsize="2500,418" path="m3951,686l3951,672,3945,600,3926,531,3896,468,3856,412,3808,363,3751,324,3688,294,3620,275,3547,268,1452,268,1452,686e" filled="false" stroked="true" strokeweight=".8pt" strokecolor="#ffffff">
              <v:path arrowok="t"/>
              <v:stroke dashstyle="solid"/>
            </v:shape>
            <v:shape style="position:absolute;left:1563;top:330;width:1990;height:310" type="#_x0000_t202" filled="false" stroked="false">
              <v:textbox inset="0,0,0,0">
                <w:txbxContent>
                  <w:p>
                    <w:pPr>
                      <w:spacing w:line="301" w:lineRule="exact" w:before="0"/>
                      <w:ind w:left="0" w:right="0" w:firstLine="0"/>
                      <w:jc w:val="left"/>
                      <w:rPr>
                        <w:sz w:val="26"/>
                      </w:rPr>
                    </w:pPr>
                    <w:r>
                      <w:rPr>
                        <w:color w:val="FFFFFF"/>
                        <w:w w:val="105"/>
                        <w:sz w:val="26"/>
                      </w:rPr>
                      <w:t>HEX HEAD PLUG</w:t>
                    </w:r>
                  </w:p>
                </w:txbxContent>
              </v:textbox>
              <w10:wrap type="none"/>
            </v:shape>
            <v:shape style="position:absolute;left:4096;top:378;width:1384;height:215" type="#_x0000_t202" filled="false" stroked="false">
              <v:textbox inset="0,0,0,0">
                <w:txbxContent>
                  <w:p>
                    <w:pPr>
                      <w:spacing w:line="209" w:lineRule="exact" w:before="0"/>
                      <w:ind w:left="0" w:right="0" w:firstLine="0"/>
                      <w:jc w:val="left"/>
                      <w:rPr>
                        <w:sz w:val="18"/>
                      </w:rPr>
                    </w:pPr>
                    <w:r>
                      <w:rPr>
                        <w:color w:val="FFFFFF"/>
                        <w:w w:val="105"/>
                        <w:sz w:val="18"/>
                      </w:rPr>
                      <w:t>MALE NPT PLUG</w:t>
                    </w:r>
                  </w:p>
                </w:txbxContent>
              </v:textbox>
              <w10:wrap type="none"/>
            </v:shape>
            <w10:wrap type="topAndBottom"/>
          </v:group>
        </w:pict>
      </w:r>
    </w:p>
    <w:p>
      <w:pPr>
        <w:tabs>
          <w:tab w:pos="1419" w:val="left" w:leader="none"/>
        </w:tabs>
        <w:spacing w:before="55" w:after="8"/>
        <w:ind w:left="0" w:right="141"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SIZE</w:t>
      </w:r>
    </w:p>
    <w:p>
      <w:pPr>
        <w:pStyle w:val="BodyText"/>
        <w:spacing w:line="20" w:lineRule="exact"/>
        <w:ind w:left="4921"/>
        <w:rPr>
          <w:rFonts w:ascii="Calibri"/>
          <w:sz w:val="2"/>
        </w:rPr>
      </w:pPr>
      <w:r>
        <w:rPr>
          <w:rFonts w:ascii="Calibri"/>
          <w:sz w:val="2"/>
        </w:rPr>
        <w:pict>
          <v:group style="width:150.35pt;height:.5pt;mso-position-horizontal-relative:char;mso-position-vertical-relative:line" coordorigin="0,0" coordsize="3007,10">
            <v:line style="position:absolute" from="0,5" to="3006,5" stroked="true" strokeweight=".476pt" strokecolor="#0069aa">
              <v:stroke dashstyle="solid"/>
            </v:line>
          </v:group>
        </w:pict>
      </w:r>
      <w:r>
        <w:rPr>
          <w:rFonts w:ascii="Calibri"/>
          <w:sz w:val="2"/>
        </w:rPr>
      </w:r>
    </w:p>
    <w:p>
      <w:pPr>
        <w:tabs>
          <w:tab w:pos="1419" w:val="left" w:leader="none"/>
        </w:tabs>
        <w:spacing w:before="62"/>
        <w:ind w:left="0" w:right="101" w:firstLine="0"/>
        <w:jc w:val="center"/>
        <w:rPr>
          <w:sz w:val="18"/>
        </w:rPr>
      </w:pPr>
      <w:r>
        <w:rPr/>
        <w:drawing>
          <wp:anchor distT="0" distB="0" distL="0" distR="0" allowOverlap="1" layoutInCell="1" locked="0" behindDoc="0" simplePos="0" relativeHeight="17416">
            <wp:simplePos x="0" y="0"/>
            <wp:positionH relativeFrom="page">
              <wp:posOffset>1228661</wp:posOffset>
            </wp:positionH>
            <wp:positionV relativeFrom="paragraph">
              <wp:posOffset>-12821</wp:posOffset>
            </wp:positionV>
            <wp:extent cx="732218" cy="586054"/>
            <wp:effectExtent l="0" t="0" r="0" b="0"/>
            <wp:wrapNone/>
            <wp:docPr id="115" name="image206.png" descr=""/>
            <wp:cNvGraphicFramePr>
              <a:graphicFrameLocks noChangeAspect="1"/>
            </wp:cNvGraphicFramePr>
            <a:graphic>
              <a:graphicData uri="http://schemas.openxmlformats.org/drawingml/2006/picture">
                <pic:pic>
                  <pic:nvPicPr>
                    <pic:cNvPr id="116" name="image206.png"/>
                    <pic:cNvPicPr/>
                  </pic:nvPicPr>
                  <pic:blipFill>
                    <a:blip r:embed="rId211" cstate="print"/>
                    <a:stretch>
                      <a:fillRect/>
                    </a:stretch>
                  </pic:blipFill>
                  <pic:spPr>
                    <a:xfrm>
                      <a:off x="0" y="0"/>
                      <a:ext cx="732218" cy="586054"/>
                    </a:xfrm>
                    <a:prstGeom prst="rect">
                      <a:avLst/>
                    </a:prstGeom>
                  </pic:spPr>
                </pic:pic>
              </a:graphicData>
            </a:graphic>
          </wp:anchor>
        </w:drawing>
      </w:r>
      <w:r>
        <w:rPr>
          <w:color w:val="231F20"/>
          <w:w w:val="90"/>
          <w:sz w:val="18"/>
        </w:rPr>
        <w:t>HHP</w:t>
      </w:r>
      <w:r>
        <w:rPr>
          <w:color w:val="231F20"/>
          <w:spacing w:val="-10"/>
          <w:w w:val="90"/>
          <w:sz w:val="18"/>
        </w:rPr>
        <w:t> </w:t>
      </w:r>
      <w:r>
        <w:rPr>
          <w:color w:val="231F20"/>
          <w:w w:val="90"/>
          <w:sz w:val="18"/>
        </w:rPr>
        <w:t>25</w:t>
      </w:r>
      <w:r>
        <w:rPr>
          <w:color w:val="231F20"/>
          <w:spacing w:val="-9"/>
          <w:w w:val="90"/>
          <w:sz w:val="18"/>
        </w:rPr>
        <w:t> </w:t>
      </w:r>
      <w:r>
        <w:rPr>
          <w:color w:val="231F20"/>
          <w:w w:val="90"/>
          <w:sz w:val="18"/>
        </w:rPr>
        <w:t>SS</w:t>
        <w:tab/>
        <w:t>1/4”</w:t>
      </w:r>
    </w:p>
    <w:p>
      <w:pPr>
        <w:tabs>
          <w:tab w:pos="1419" w:val="left" w:leader="none"/>
        </w:tabs>
        <w:spacing w:before="9"/>
        <w:ind w:left="0" w:right="101" w:firstLine="0"/>
        <w:jc w:val="center"/>
        <w:rPr>
          <w:sz w:val="18"/>
        </w:rPr>
      </w:pPr>
      <w:r>
        <w:rPr>
          <w:color w:val="231F20"/>
          <w:w w:val="90"/>
          <w:sz w:val="18"/>
        </w:rPr>
        <w:t>HHP</w:t>
      </w:r>
      <w:r>
        <w:rPr>
          <w:color w:val="231F20"/>
          <w:spacing w:val="-10"/>
          <w:w w:val="90"/>
          <w:sz w:val="18"/>
        </w:rPr>
        <w:t> </w:t>
      </w:r>
      <w:r>
        <w:rPr>
          <w:color w:val="231F20"/>
          <w:w w:val="90"/>
          <w:sz w:val="18"/>
        </w:rPr>
        <w:t>38</w:t>
      </w:r>
      <w:r>
        <w:rPr>
          <w:color w:val="231F20"/>
          <w:spacing w:val="-9"/>
          <w:w w:val="90"/>
          <w:sz w:val="18"/>
        </w:rPr>
        <w:t> </w:t>
      </w:r>
      <w:r>
        <w:rPr>
          <w:color w:val="231F20"/>
          <w:w w:val="90"/>
          <w:sz w:val="18"/>
        </w:rPr>
        <w:t>SS</w:t>
        <w:tab/>
        <w:t>3/8”</w:t>
      </w:r>
    </w:p>
    <w:p>
      <w:pPr>
        <w:pStyle w:val="BodyText"/>
        <w:rPr>
          <w:sz w:val="20"/>
        </w:rPr>
      </w:pPr>
    </w:p>
    <w:p>
      <w:pPr>
        <w:pStyle w:val="BodyText"/>
        <w:rPr>
          <w:sz w:val="20"/>
        </w:rPr>
      </w:pPr>
    </w:p>
    <w:p>
      <w:pPr>
        <w:pStyle w:val="BodyText"/>
        <w:rPr>
          <w:sz w:val="20"/>
        </w:rPr>
      </w:pPr>
    </w:p>
    <w:p>
      <w:pPr>
        <w:pStyle w:val="BodyText"/>
        <w:spacing w:before="2"/>
      </w:pPr>
      <w:r>
        <w:rPr/>
        <w:pict>
          <v:group style="position:absolute;margin-left:72.199799pt;margin-top:11.451962pt;width:449.6pt;height:21.7pt;mso-position-horizontal-relative:page;mso-position-vertical-relative:paragraph;z-index:15128;mso-wrap-distance-left:0;mso-wrap-distance-right:0" coordorigin="1444,229" coordsize="8992,434">
            <v:shape style="position:absolute;left:1465;top:249;width:8971;height:412" coordorigin="1466,250" coordsize="8971,412" path="m10029,250l1466,250,1466,661,10431,661,10436,564,10425,502,10389,448,10315,375,10210,299,10119,262,10054,250,10029,250xe" filled="true" fillcolor="#67c7c5" stroked="false">
              <v:path arrowok="t"/>
              <v:fill type="solid"/>
            </v:shape>
            <v:shape style="position:absolute;left:1452;top:237;width:2860;height:418" coordorigin="1452,237" coordsize="2860,418" path="m3907,237l1452,237,1452,655,4311,655,4311,641,4305,568,4286,500,4256,437,4216,381,4168,332,4111,292,4048,262,3980,244,3907,237xe" filled="true" fillcolor="#00b9b5" stroked="false">
              <v:path arrowok="t"/>
              <v:fill type="solid"/>
            </v:shape>
            <v:shape style="position:absolute;left:1452;top:237;width:2860;height:418" coordorigin="1452,237" coordsize="2860,418" path="m4311,655l4311,641,4305,568,4286,500,4256,437,4216,381,4168,332,4111,292,4048,262,3980,244,3907,237,1452,237,1452,655e" filled="false" stroked="true" strokeweight=".8pt" strokecolor="#ffffff">
              <v:path arrowok="t"/>
              <v:stroke dashstyle="solid"/>
            </v:shape>
            <v:shape style="position:absolute;left:1563;top:303;width:2384;height:310" type="#_x0000_t202" filled="false" stroked="false">
              <v:textbox inset="0,0,0,0">
                <w:txbxContent>
                  <w:p>
                    <w:pPr>
                      <w:spacing w:line="301" w:lineRule="exact" w:before="0"/>
                      <w:ind w:left="0" w:right="0" w:firstLine="0"/>
                      <w:jc w:val="left"/>
                      <w:rPr>
                        <w:sz w:val="26"/>
                      </w:rPr>
                    </w:pPr>
                    <w:r>
                      <w:rPr>
                        <w:color w:val="FFFFFF"/>
                        <w:w w:val="105"/>
                        <w:sz w:val="26"/>
                      </w:rPr>
                      <w:t>MALE CONNECTOR</w:t>
                    </w:r>
                  </w:p>
                </w:txbxContent>
              </v:textbox>
              <w10:wrap type="none"/>
            </v:shape>
            <v:shape style="position:absolute;left:4548;top:352;width:2871;height:215" type="#_x0000_t202" filled="false" stroked="false">
              <v:textbox inset="0,0,0,0">
                <w:txbxContent>
                  <w:p>
                    <w:pPr>
                      <w:spacing w:line="209" w:lineRule="exact" w:before="0"/>
                      <w:ind w:left="0" w:right="0" w:firstLine="0"/>
                      <w:jc w:val="left"/>
                      <w:rPr>
                        <w:sz w:val="18"/>
                      </w:rPr>
                    </w:pPr>
                    <w:r>
                      <w:rPr>
                        <w:color w:val="FFFFFF"/>
                        <w:w w:val="105"/>
                        <w:sz w:val="18"/>
                      </w:rPr>
                      <w:t>MALE JIC TO MALE, 30° CHAMFER</w:t>
                    </w:r>
                  </w:p>
                </w:txbxContent>
              </v:textbox>
              <w10:wrap type="none"/>
            </v:shape>
            <w10:wrap type="topAndBottom"/>
          </v:group>
        </w:pict>
      </w:r>
    </w:p>
    <w:p>
      <w:pPr>
        <w:tabs>
          <w:tab w:pos="2012" w:val="left" w:leader="none"/>
        </w:tabs>
        <w:spacing w:before="59" w:after="9"/>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pStyle w:val="BodyText"/>
        <w:spacing w:line="20" w:lineRule="exact"/>
        <w:ind w:left="4921"/>
        <w:rPr>
          <w:rFonts w:ascii="Calibri"/>
          <w:sz w:val="2"/>
        </w:rPr>
      </w:pPr>
      <w:r>
        <w:rPr>
          <w:rFonts w:ascii="Calibri"/>
          <w:sz w:val="2"/>
        </w:rPr>
        <w:pict>
          <v:group style="width:150.35pt;height:.5pt;mso-position-horizontal-relative:char;mso-position-vertical-relative:line" coordorigin="0,0" coordsize="3007,10">
            <v:line style="position:absolute" from="0,5" to="3006,5" stroked="true" strokeweight=".476pt" strokecolor="#0069aa">
              <v:stroke dashstyle="solid"/>
            </v:line>
          </v:group>
        </w:pict>
      </w:r>
      <w:r>
        <w:rPr>
          <w:rFonts w:ascii="Calibri"/>
          <w:sz w:val="2"/>
        </w:rPr>
      </w:r>
    </w:p>
    <w:p>
      <w:pPr>
        <w:tabs>
          <w:tab w:pos="1896" w:val="left" w:leader="none"/>
          <w:tab w:pos="2476" w:val="left" w:leader="none"/>
        </w:tabs>
        <w:spacing w:before="62"/>
        <w:ind w:left="476" w:right="0" w:firstLine="0"/>
        <w:jc w:val="center"/>
        <w:rPr>
          <w:sz w:val="18"/>
        </w:rPr>
      </w:pPr>
      <w:r>
        <w:rPr/>
        <w:drawing>
          <wp:anchor distT="0" distB="0" distL="0" distR="0" allowOverlap="1" layoutInCell="1" locked="0" behindDoc="0" simplePos="0" relativeHeight="17584">
            <wp:simplePos x="0" y="0"/>
            <wp:positionH relativeFrom="page">
              <wp:posOffset>1066393</wp:posOffset>
            </wp:positionH>
            <wp:positionV relativeFrom="paragraph">
              <wp:posOffset>-12821</wp:posOffset>
            </wp:positionV>
            <wp:extent cx="1123835" cy="478113"/>
            <wp:effectExtent l="0" t="0" r="0" b="0"/>
            <wp:wrapNone/>
            <wp:docPr id="117" name="image207.png" descr=""/>
            <wp:cNvGraphicFramePr>
              <a:graphicFrameLocks noChangeAspect="1"/>
            </wp:cNvGraphicFramePr>
            <a:graphic>
              <a:graphicData uri="http://schemas.openxmlformats.org/drawingml/2006/picture">
                <pic:pic>
                  <pic:nvPicPr>
                    <pic:cNvPr id="118" name="image207.png"/>
                    <pic:cNvPicPr/>
                  </pic:nvPicPr>
                  <pic:blipFill>
                    <a:blip r:embed="rId212" cstate="print"/>
                    <a:stretch>
                      <a:fillRect/>
                    </a:stretch>
                  </pic:blipFill>
                  <pic:spPr>
                    <a:xfrm>
                      <a:off x="0" y="0"/>
                      <a:ext cx="1123835" cy="478113"/>
                    </a:xfrm>
                    <a:prstGeom prst="rect">
                      <a:avLst/>
                    </a:prstGeom>
                  </pic:spPr>
                </pic:pic>
              </a:graphicData>
            </a:graphic>
          </wp:anchor>
        </w:drawing>
      </w:r>
      <w:r>
        <w:rPr>
          <w:color w:val="231F20"/>
          <w:w w:val="90"/>
          <w:sz w:val="18"/>
        </w:rPr>
        <w:t>HNJ</w:t>
      </w:r>
      <w:r>
        <w:rPr>
          <w:color w:val="231F20"/>
          <w:spacing w:val="-12"/>
          <w:w w:val="90"/>
          <w:sz w:val="18"/>
        </w:rPr>
        <w:t> </w:t>
      </w:r>
      <w:r>
        <w:rPr>
          <w:color w:val="231F20"/>
          <w:w w:val="90"/>
          <w:sz w:val="18"/>
        </w:rPr>
        <w:t>0425</w:t>
      </w:r>
      <w:r>
        <w:rPr>
          <w:color w:val="231F20"/>
          <w:spacing w:val="-11"/>
          <w:w w:val="90"/>
          <w:sz w:val="18"/>
        </w:rPr>
        <w:t> </w:t>
      </w:r>
      <w:r>
        <w:rPr>
          <w:color w:val="231F20"/>
          <w:w w:val="90"/>
          <w:sz w:val="18"/>
        </w:rPr>
        <w:t>SS</w:t>
        <w:tab/>
        <w:t>JIC#4</w:t>
        <w:tab/>
        <w:t>1/4”</w:t>
      </w:r>
    </w:p>
    <w:p>
      <w:pPr>
        <w:tabs>
          <w:tab w:pos="1896" w:val="left" w:leader="none"/>
          <w:tab w:pos="2476" w:val="left" w:leader="none"/>
        </w:tabs>
        <w:spacing w:before="9"/>
        <w:ind w:left="476" w:right="0" w:firstLine="0"/>
        <w:jc w:val="center"/>
        <w:rPr>
          <w:sz w:val="18"/>
        </w:rPr>
      </w:pPr>
      <w:r>
        <w:rPr>
          <w:color w:val="231F20"/>
          <w:w w:val="90"/>
          <w:sz w:val="18"/>
        </w:rPr>
        <w:t>HNJ</w:t>
      </w:r>
      <w:r>
        <w:rPr>
          <w:color w:val="231F20"/>
          <w:spacing w:val="-12"/>
          <w:w w:val="90"/>
          <w:sz w:val="18"/>
        </w:rPr>
        <w:t> </w:t>
      </w:r>
      <w:r>
        <w:rPr>
          <w:color w:val="231F20"/>
          <w:w w:val="90"/>
          <w:sz w:val="18"/>
        </w:rPr>
        <w:t>0525</w:t>
      </w:r>
      <w:r>
        <w:rPr>
          <w:color w:val="231F20"/>
          <w:spacing w:val="-11"/>
          <w:w w:val="90"/>
          <w:sz w:val="18"/>
        </w:rPr>
        <w:t> </w:t>
      </w:r>
      <w:r>
        <w:rPr>
          <w:color w:val="231F20"/>
          <w:w w:val="90"/>
          <w:sz w:val="18"/>
        </w:rPr>
        <w:t>SS</w:t>
        <w:tab/>
        <w:t>JIC#5</w:t>
        <w:tab/>
        <w:t>1/4”</w:t>
      </w:r>
    </w:p>
    <w:p>
      <w:pPr>
        <w:pStyle w:val="BodyText"/>
        <w:rPr>
          <w:sz w:val="20"/>
        </w:rPr>
      </w:pPr>
    </w:p>
    <w:p>
      <w:pPr>
        <w:pStyle w:val="BodyText"/>
        <w:rPr>
          <w:sz w:val="20"/>
        </w:rPr>
      </w:pPr>
    </w:p>
    <w:p>
      <w:pPr>
        <w:pStyle w:val="BodyText"/>
        <w:rPr>
          <w:sz w:val="20"/>
        </w:rPr>
      </w:pPr>
    </w:p>
    <w:p>
      <w:pPr>
        <w:pStyle w:val="BodyText"/>
        <w:spacing w:before="7"/>
        <w:rPr>
          <w:sz w:val="17"/>
        </w:rPr>
      </w:pPr>
      <w:r>
        <w:rPr/>
        <w:pict>
          <v:group style="position:absolute;margin-left:71.5998pt;margin-top:12.276962pt;width:450.2pt;height:21.7pt;mso-position-horizontal-relative:page;mso-position-vertical-relative:paragraph;z-index:15224;mso-wrap-distance-left:0;mso-wrap-distance-right:0" coordorigin="1432,246" coordsize="9004,434">
            <v:shape style="position:absolute;left:1465;top:259;width:8971;height:412" coordorigin="1466,260" coordsize="8971,412" path="m10029,260l1466,260,1466,671,10431,671,10436,574,10425,512,10389,458,10315,385,10210,309,10119,272,10054,260,10029,260xe" filled="true" fillcolor="#67c7c5" stroked="false">
              <v:path arrowok="t"/>
              <v:fill type="solid"/>
            </v:shape>
            <v:shape style="position:absolute;left:1440;top:253;width:4004;height:418" coordorigin="1440,254" coordsize="4004,418" path="m5039,254l1440,254,1440,672,5443,672,5443,657,5437,585,5418,516,5388,454,5348,397,5300,348,5243,309,5180,279,5112,260,5039,254xe" filled="true" fillcolor="#00b9b5" stroked="false">
              <v:path arrowok="t"/>
              <v:fill type="solid"/>
            </v:shape>
            <v:shape style="position:absolute;left:1440;top:253;width:4004;height:418" coordorigin="1440,254" coordsize="4004,418" path="m5443,672l5443,657,5437,585,5418,516,5388,454,5348,397,5300,348,5243,309,5180,279,5112,260,5039,254,1440,254,1440,672e" filled="false" stroked="true" strokeweight=".8pt" strokecolor="#ffffff">
              <v:path arrowok="t"/>
              <v:stroke dashstyle="solid"/>
            </v:shape>
            <v:shape style="position:absolute;left:1563;top:313;width:2910;height:310" type="#_x0000_t202" filled="false" stroked="false">
              <v:textbox inset="0,0,0,0">
                <w:txbxContent>
                  <w:p>
                    <w:pPr>
                      <w:spacing w:line="301" w:lineRule="exact" w:before="0"/>
                      <w:ind w:left="0" w:right="0" w:firstLine="0"/>
                      <w:jc w:val="left"/>
                      <w:rPr>
                        <w:sz w:val="26"/>
                      </w:rPr>
                    </w:pPr>
                    <w:r>
                      <w:rPr>
                        <w:color w:val="FFFFFF"/>
                        <w:sz w:val="26"/>
                      </w:rPr>
                      <w:t>FEMALE SWIVEL ELBOW</w:t>
                    </w:r>
                  </w:p>
                </w:txbxContent>
              </v:textbox>
              <w10:wrap type="none"/>
            </v:shape>
            <v:shape style="position:absolute;left:5632;top:355;width:2689;height:215" type="#_x0000_t202" filled="false" stroked="false">
              <v:textbox inset="0,0,0,0">
                <w:txbxContent>
                  <w:p>
                    <w:pPr>
                      <w:spacing w:line="209" w:lineRule="exact" w:before="0"/>
                      <w:ind w:left="0" w:right="0" w:firstLine="0"/>
                      <w:jc w:val="left"/>
                      <w:rPr>
                        <w:sz w:val="18"/>
                      </w:rPr>
                    </w:pPr>
                    <w:r>
                      <w:rPr>
                        <w:color w:val="FFFFFF"/>
                        <w:sz w:val="18"/>
                      </w:rPr>
                      <w:t>90° FEMALE TO FEMALE SWIVEL</w:t>
                    </w:r>
                  </w:p>
                </w:txbxContent>
              </v:textbox>
              <w10:wrap type="none"/>
            </v:shape>
            <w10:wrap type="topAndBottom"/>
          </v:group>
        </w:pict>
      </w:r>
    </w:p>
    <w:p>
      <w:pPr>
        <w:tabs>
          <w:tab w:pos="2012" w:val="left" w:leader="none"/>
        </w:tabs>
        <w:spacing w:before="53" w:after="8"/>
        <w:ind w:left="592" w:right="0" w:firstLine="0"/>
        <w:jc w:val="center"/>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w:t>
      </w:r>
      <w:r>
        <w:rPr>
          <w:rFonts w:ascii="Calibri"/>
          <w:b/>
          <w:color w:val="0069AA"/>
          <w:spacing w:val="3"/>
          <w:w w:val="95"/>
          <w:sz w:val="18"/>
        </w:rPr>
        <w:t> </w:t>
      </w:r>
      <w:r>
        <w:rPr>
          <w:rFonts w:ascii="Calibri"/>
          <w:b/>
          <w:color w:val="0069AA"/>
          <w:w w:val="95"/>
          <w:sz w:val="18"/>
        </w:rPr>
        <w:t>B</w:t>
      </w:r>
    </w:p>
    <w:p>
      <w:pPr>
        <w:pStyle w:val="BodyText"/>
        <w:spacing w:line="20" w:lineRule="exact"/>
        <w:ind w:left="4921"/>
        <w:rPr>
          <w:rFonts w:ascii="Calibri"/>
          <w:sz w:val="2"/>
        </w:rPr>
      </w:pPr>
      <w:r>
        <w:rPr>
          <w:rFonts w:ascii="Calibri"/>
          <w:sz w:val="2"/>
        </w:rPr>
        <w:pict>
          <v:group style="width:150.35pt;height:.5pt;mso-position-horizontal-relative:char;mso-position-vertical-relative:line" coordorigin="0,0" coordsize="3007,10">
            <v:line style="position:absolute" from="0,5" to="3006,5" stroked="true" strokeweight=".476pt" strokecolor="#0069aa">
              <v:stroke dashstyle="solid"/>
            </v:line>
          </v:group>
        </w:pict>
      </w:r>
      <w:r>
        <w:rPr>
          <w:rFonts w:ascii="Calibri"/>
          <w:sz w:val="2"/>
        </w:rPr>
      </w:r>
    </w:p>
    <w:p>
      <w:pPr>
        <w:tabs>
          <w:tab w:pos="1876" w:val="left" w:leader="none"/>
          <w:tab w:pos="2436" w:val="left" w:leader="none"/>
        </w:tabs>
        <w:spacing w:before="62"/>
        <w:ind w:left="456" w:right="0" w:firstLine="0"/>
        <w:jc w:val="center"/>
        <w:rPr>
          <w:sz w:val="18"/>
        </w:rPr>
      </w:pPr>
      <w:r>
        <w:rPr/>
        <w:drawing>
          <wp:anchor distT="0" distB="0" distL="0" distR="0" allowOverlap="1" layoutInCell="1" locked="0" behindDoc="0" simplePos="0" relativeHeight="17440">
            <wp:simplePos x="0" y="0"/>
            <wp:positionH relativeFrom="page">
              <wp:posOffset>1063798</wp:posOffset>
            </wp:positionH>
            <wp:positionV relativeFrom="paragraph">
              <wp:posOffset>-12808</wp:posOffset>
            </wp:positionV>
            <wp:extent cx="1106186" cy="636816"/>
            <wp:effectExtent l="0" t="0" r="0" b="0"/>
            <wp:wrapNone/>
            <wp:docPr id="119" name="image208.png" descr=""/>
            <wp:cNvGraphicFramePr>
              <a:graphicFrameLocks noChangeAspect="1"/>
            </wp:cNvGraphicFramePr>
            <a:graphic>
              <a:graphicData uri="http://schemas.openxmlformats.org/drawingml/2006/picture">
                <pic:pic>
                  <pic:nvPicPr>
                    <pic:cNvPr id="120" name="image208.png"/>
                    <pic:cNvPicPr/>
                  </pic:nvPicPr>
                  <pic:blipFill>
                    <a:blip r:embed="rId213" cstate="print"/>
                    <a:stretch>
                      <a:fillRect/>
                    </a:stretch>
                  </pic:blipFill>
                  <pic:spPr>
                    <a:xfrm>
                      <a:off x="0" y="0"/>
                      <a:ext cx="1106186" cy="636816"/>
                    </a:xfrm>
                    <a:prstGeom prst="rect">
                      <a:avLst/>
                    </a:prstGeom>
                  </pic:spPr>
                </pic:pic>
              </a:graphicData>
            </a:graphic>
          </wp:anchor>
        </w:drawing>
      </w:r>
      <w:r>
        <w:rPr>
          <w:color w:val="231F20"/>
          <w:w w:val="90"/>
          <w:sz w:val="18"/>
        </w:rPr>
        <w:t>FPE</w:t>
      </w:r>
      <w:r>
        <w:rPr>
          <w:color w:val="231F20"/>
          <w:spacing w:val="-19"/>
          <w:w w:val="90"/>
          <w:sz w:val="18"/>
        </w:rPr>
        <w:t> </w:t>
      </w:r>
      <w:r>
        <w:rPr>
          <w:color w:val="231F20"/>
          <w:w w:val="90"/>
          <w:sz w:val="18"/>
        </w:rPr>
        <w:t>7575</w:t>
      </w:r>
      <w:r>
        <w:rPr>
          <w:color w:val="231F20"/>
          <w:spacing w:val="-18"/>
          <w:w w:val="90"/>
          <w:sz w:val="18"/>
        </w:rPr>
        <w:t> </w:t>
      </w:r>
      <w:r>
        <w:rPr>
          <w:color w:val="231F20"/>
          <w:w w:val="90"/>
          <w:sz w:val="18"/>
        </w:rPr>
        <w:t>SS</w:t>
        <w:tab/>
        <w:t>3/4”</w:t>
        <w:tab/>
        <w:t>3/4”</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r>
        <w:rPr/>
        <w:pict>
          <v:group style="position:absolute;margin-left:71.5998pt;margin-top:14.054599pt;width:450.2pt;height:21.7pt;mso-position-horizontal-relative:page;mso-position-vertical-relative:paragraph;z-index:15320;mso-wrap-distance-left:0;mso-wrap-distance-right:0" coordorigin="1432,281" coordsize="9004,434">
            <v:shape style="position:absolute;left:1465;top:299;width:8971;height:412" coordorigin="1466,299" coordsize="8971,412" path="m10029,299l1466,299,1466,711,10431,711,10436,614,10425,552,10389,498,10315,425,10210,348,10119,311,10054,300,10029,299xe" filled="true" fillcolor="#67c7c5" stroked="false">
              <v:path arrowok="t"/>
              <v:fill type="solid"/>
            </v:shape>
            <v:shape style="position:absolute;left:1440;top:289;width:2378;height:418" coordorigin="1440,289" coordsize="2378,418" path="m3413,289l1440,289,1440,707,3817,707,3817,693,3811,620,3792,552,3762,489,3722,433,3674,384,3617,344,3554,314,3486,296,3413,289xe" filled="true" fillcolor="#00b9b5" stroked="false">
              <v:path arrowok="t"/>
              <v:fill type="solid"/>
            </v:shape>
            <v:shape style="position:absolute;left:1440;top:289;width:2378;height:418" coordorigin="1440,289" coordsize="2378,418" path="m3817,707l3817,693,3811,620,3792,552,3762,489,3722,433,3674,384,3617,344,3554,314,3486,296,3413,289,1440,289,1440,707e" filled="false" stroked="true" strokeweight=".8pt" strokecolor="#ffffff">
              <v:path arrowok="t"/>
              <v:stroke dashstyle="solid"/>
            </v:shape>
            <v:shape style="position:absolute;left:1563;top:352;width:1800;height:310" type="#_x0000_t202" filled="false" stroked="false">
              <v:textbox inset="0,0,0,0">
                <w:txbxContent>
                  <w:p>
                    <w:pPr>
                      <w:spacing w:line="301" w:lineRule="exact" w:before="0"/>
                      <w:ind w:left="0" w:right="0" w:firstLine="0"/>
                      <w:jc w:val="left"/>
                      <w:rPr>
                        <w:sz w:val="26"/>
                      </w:rPr>
                    </w:pPr>
                    <w:r>
                      <w:rPr>
                        <w:color w:val="FFFFFF"/>
                        <w:sz w:val="26"/>
                      </w:rPr>
                      <w:t>MALE RUN TEE</w:t>
                    </w:r>
                  </w:p>
                </w:txbxContent>
              </v:textbox>
              <w10:wrap type="none"/>
            </v:shape>
            <v:shape style="position:absolute;left:3972;top:395;width:4710;height:215" type="#_x0000_t202" filled="false" stroked="false">
              <v:textbox inset="0,0,0,0">
                <w:txbxContent>
                  <w:p>
                    <w:pPr>
                      <w:spacing w:line="209" w:lineRule="exact" w:before="0"/>
                      <w:ind w:left="0" w:right="0" w:firstLine="0"/>
                      <w:jc w:val="left"/>
                      <w:rPr>
                        <w:sz w:val="18"/>
                      </w:rPr>
                    </w:pPr>
                    <w:r>
                      <w:rPr>
                        <w:color w:val="FFFFFF"/>
                        <w:w w:val="105"/>
                        <w:sz w:val="18"/>
                      </w:rPr>
                      <w:t>TWO FEMALE ENDS, ONE MALE NPT END, 30° CHAMFER</w:t>
                    </w:r>
                  </w:p>
                </w:txbxContent>
              </v:textbox>
              <w10:wrap type="none"/>
            </v:shape>
            <w10:wrap type="topAndBottom"/>
          </v:group>
        </w:pict>
      </w:r>
    </w:p>
    <w:p>
      <w:pPr>
        <w:tabs>
          <w:tab w:pos="6346" w:val="left" w:leader="none"/>
        </w:tabs>
        <w:spacing w:before="57" w:after="8"/>
        <w:ind w:left="4926" w:right="0" w:firstLine="0"/>
        <w:jc w:val="left"/>
        <w:rPr>
          <w:rFonts w:ascii="Calibri"/>
          <w:b/>
          <w:sz w:val="18"/>
        </w:rPr>
      </w:pPr>
      <w:r>
        <w:rPr>
          <w:rFonts w:ascii="Calibri"/>
          <w:b/>
          <w:color w:val="0069AA"/>
          <w:spacing w:val="-3"/>
          <w:w w:val="95"/>
          <w:sz w:val="18"/>
        </w:rPr>
        <w:t>PART</w:t>
      </w:r>
      <w:r>
        <w:rPr>
          <w:rFonts w:ascii="Calibri"/>
          <w:b/>
          <w:color w:val="0069AA"/>
          <w:spacing w:val="-9"/>
          <w:w w:val="95"/>
          <w:sz w:val="18"/>
        </w:rPr>
        <w:t> </w:t>
      </w:r>
      <w:r>
        <w:rPr>
          <w:rFonts w:ascii="Calibri"/>
          <w:b/>
          <w:color w:val="0069AA"/>
          <w:w w:val="95"/>
          <w:sz w:val="18"/>
        </w:rPr>
        <w:t>#</w:t>
        <w:tab/>
        <w:t>SIDE A SIDE B SIDE</w:t>
      </w:r>
      <w:r>
        <w:rPr>
          <w:rFonts w:ascii="Calibri"/>
          <w:b/>
          <w:color w:val="0069AA"/>
          <w:spacing w:val="3"/>
          <w:w w:val="95"/>
          <w:sz w:val="18"/>
        </w:rPr>
        <w:t> </w:t>
      </w:r>
      <w:r>
        <w:rPr>
          <w:rFonts w:ascii="Calibri"/>
          <w:b/>
          <w:color w:val="0069AA"/>
          <w:w w:val="95"/>
          <w:sz w:val="18"/>
        </w:rPr>
        <w:t>C</w:t>
      </w:r>
    </w:p>
    <w:p>
      <w:pPr>
        <w:pStyle w:val="BodyText"/>
        <w:spacing w:line="20" w:lineRule="exact"/>
        <w:ind w:left="4921"/>
        <w:rPr>
          <w:rFonts w:ascii="Calibri"/>
          <w:sz w:val="2"/>
        </w:rPr>
      </w:pPr>
      <w:r>
        <w:rPr>
          <w:rFonts w:ascii="Calibri"/>
          <w:sz w:val="2"/>
        </w:rPr>
        <w:pict>
          <v:group style="width:150.35pt;height:.5pt;mso-position-horizontal-relative:char;mso-position-vertical-relative:line" coordorigin="0,0" coordsize="3007,10">
            <v:line style="position:absolute" from="0,5" to="3006,5" stroked="true" strokeweight=".476pt" strokecolor="#0069aa">
              <v:stroke dashstyle="solid"/>
            </v:line>
          </v:group>
        </w:pict>
      </w:r>
      <w:r>
        <w:rPr>
          <w:rFonts w:ascii="Calibri"/>
          <w:sz w:val="2"/>
        </w:rPr>
      </w:r>
    </w:p>
    <w:p>
      <w:pPr>
        <w:tabs>
          <w:tab w:pos="6346" w:val="left" w:leader="none"/>
          <w:tab w:pos="6926" w:val="left" w:leader="none"/>
          <w:tab w:pos="7506" w:val="left" w:leader="none"/>
        </w:tabs>
        <w:spacing w:before="62"/>
        <w:ind w:left="4926" w:right="0" w:firstLine="0"/>
        <w:jc w:val="left"/>
        <w:rPr>
          <w:sz w:val="18"/>
        </w:rPr>
      </w:pPr>
      <w:r>
        <w:rPr/>
        <w:drawing>
          <wp:anchor distT="0" distB="0" distL="0" distR="0" allowOverlap="1" layoutInCell="1" locked="0" behindDoc="0" simplePos="0" relativeHeight="17536">
            <wp:simplePos x="0" y="0"/>
            <wp:positionH relativeFrom="page">
              <wp:posOffset>1125570</wp:posOffset>
            </wp:positionH>
            <wp:positionV relativeFrom="paragraph">
              <wp:posOffset>-12821</wp:posOffset>
            </wp:positionV>
            <wp:extent cx="1129495" cy="615619"/>
            <wp:effectExtent l="0" t="0" r="0" b="0"/>
            <wp:wrapNone/>
            <wp:docPr id="121" name="image209.png" descr=""/>
            <wp:cNvGraphicFramePr>
              <a:graphicFrameLocks noChangeAspect="1"/>
            </wp:cNvGraphicFramePr>
            <a:graphic>
              <a:graphicData uri="http://schemas.openxmlformats.org/drawingml/2006/picture">
                <pic:pic>
                  <pic:nvPicPr>
                    <pic:cNvPr id="122" name="image209.png"/>
                    <pic:cNvPicPr/>
                  </pic:nvPicPr>
                  <pic:blipFill>
                    <a:blip r:embed="rId214" cstate="print"/>
                    <a:stretch>
                      <a:fillRect/>
                    </a:stretch>
                  </pic:blipFill>
                  <pic:spPr>
                    <a:xfrm>
                      <a:off x="0" y="0"/>
                      <a:ext cx="1129495" cy="615619"/>
                    </a:xfrm>
                    <a:prstGeom prst="rect">
                      <a:avLst/>
                    </a:prstGeom>
                  </pic:spPr>
                </pic:pic>
              </a:graphicData>
            </a:graphic>
          </wp:anchor>
        </w:drawing>
      </w:r>
      <w:r>
        <w:rPr>
          <w:color w:val="231F20"/>
          <w:w w:val="95"/>
          <w:sz w:val="18"/>
        </w:rPr>
        <w:t>MPST</w:t>
      </w:r>
      <w:r>
        <w:rPr>
          <w:color w:val="231F20"/>
          <w:spacing w:val="-22"/>
          <w:w w:val="95"/>
          <w:sz w:val="18"/>
        </w:rPr>
        <w:t> </w:t>
      </w:r>
      <w:r>
        <w:rPr>
          <w:color w:val="231F20"/>
          <w:w w:val="95"/>
          <w:sz w:val="18"/>
        </w:rPr>
        <w:t>25</w:t>
      </w:r>
      <w:r>
        <w:rPr>
          <w:color w:val="231F20"/>
          <w:spacing w:val="-22"/>
          <w:w w:val="95"/>
          <w:sz w:val="18"/>
        </w:rPr>
        <w:t> </w:t>
      </w:r>
      <w:r>
        <w:rPr>
          <w:color w:val="231F20"/>
          <w:w w:val="95"/>
          <w:sz w:val="18"/>
        </w:rPr>
        <w:t>SS</w:t>
        <w:tab/>
        <w:t>1/4”</w:t>
        <w:tab/>
        <w:t>1/4”</w:t>
        <w:tab/>
        <w:t>1/4”</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pPr>
    </w:p>
    <w:p>
      <w:pPr>
        <w:spacing w:before="98"/>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00B9B5" w:color="auto" w:val="clear"/>
        </w:rPr>
        <w:t>5</w:t>
      </w:r>
    </w:p>
    <w:p>
      <w:pPr>
        <w:spacing w:after="0"/>
        <w:jc w:val="left"/>
        <w:rPr>
          <w:rFonts w:ascii="Calibri"/>
          <w:sz w:val="18"/>
        </w:rPr>
        <w:sectPr>
          <w:pgSz w:w="12240" w:h="15840"/>
          <w:pgMar w:top="0" w:bottom="0" w:left="0" w:right="560"/>
        </w:sectPr>
      </w:pPr>
    </w:p>
    <w:p>
      <w:pPr>
        <w:pStyle w:val="BodyText"/>
        <w:ind w:left="1060"/>
        <w:rPr>
          <w:rFonts w:ascii="Calibri"/>
          <w:sz w:val="20"/>
        </w:rPr>
      </w:pPr>
      <w:r>
        <w:rPr>
          <w:rFonts w:ascii="Calibri"/>
          <w:sz w:val="20"/>
        </w:rPr>
        <w:pict>
          <v:group style="width:449.55pt;height:21.7pt;mso-position-horizontal-relative:char;mso-position-vertical-relative:line" coordorigin="0,0" coordsize="8991,434">
            <v:shape style="position:absolute;left:20;top:13;width:8971;height:412" coordorigin="20,14" coordsize="8971,412" path="m8583,14l20,14,20,425,8986,425,8990,328,8980,266,8943,212,8869,139,8765,62,8673,26,8608,14,8583,14xe" filled="true" fillcolor="#67c7c5" stroked="false">
              <v:path arrowok="t"/>
              <v:fill type="solid"/>
            </v:shape>
            <v:shape style="position:absolute;left:8;top:8;width:2684;height:418" coordorigin="8,8" coordsize="2684,418" path="m2288,8l8,8,8,426,2691,426,2691,412,2685,339,2666,271,2636,208,2596,152,2548,103,2491,63,2428,33,2360,15,2288,8xe" filled="true" fillcolor="#00b9b5" stroked="false">
              <v:path arrowok="t"/>
              <v:fill type="solid"/>
            </v:shape>
            <v:shape style="position:absolute;left:8;top:8;width:2684;height:418" coordorigin="8,8" coordsize="2684,418" path="m2691,426l2691,412,2685,339,2666,271,2636,208,2596,152,2548,103,2491,63,2428,33,2360,15,2288,8,8,8,8,426e" filled="false" stroked="true" strokeweight=".8pt" strokecolor="#ffffff">
              <v:path arrowok="t"/>
              <v:stroke dashstyle="solid"/>
            </v:shape>
            <v:shape style="position:absolute;left:117;top:70;width:1597;height:310" type="#_x0000_t202" filled="false" stroked="false">
              <v:textbox inset="0,0,0,0">
                <w:txbxContent>
                  <w:p>
                    <w:pPr>
                      <w:spacing w:line="301" w:lineRule="exact" w:before="0"/>
                      <w:ind w:left="0" w:right="0" w:firstLine="0"/>
                      <w:jc w:val="left"/>
                      <w:rPr>
                        <w:sz w:val="26"/>
                      </w:rPr>
                    </w:pPr>
                    <w:r>
                      <w:rPr>
                        <w:color w:val="FFFFFF"/>
                        <w:sz w:val="26"/>
                      </w:rPr>
                      <w:t>ADAPTER KIT</w:t>
                    </w:r>
                  </w:p>
                </w:txbxContent>
              </v:textbox>
              <w10:wrap type="none"/>
            </v:shape>
            <v:shape style="position:absolute;left:2860;top:125;width:3153;height:215" type="#_x0000_t202" filled="false" stroked="false">
              <v:textbox inset="0,0,0,0">
                <w:txbxContent>
                  <w:p>
                    <w:pPr>
                      <w:spacing w:line="209" w:lineRule="exact" w:before="0"/>
                      <w:ind w:left="0" w:right="0" w:firstLine="0"/>
                      <w:jc w:val="left"/>
                      <w:rPr>
                        <w:sz w:val="18"/>
                      </w:rPr>
                    </w:pPr>
                    <w:r>
                      <w:rPr>
                        <w:color w:val="FFFFFF"/>
                        <w:spacing w:val="-3"/>
                        <w:w w:val="105"/>
                        <w:sz w:val="18"/>
                      </w:rPr>
                      <w:t>STARTER </w:t>
                    </w:r>
                    <w:r>
                      <w:rPr>
                        <w:color w:val="FFFFFF"/>
                        <w:w w:val="105"/>
                        <w:sz w:val="18"/>
                      </w:rPr>
                      <w:t>ASSORTMENT OF</w:t>
                    </w:r>
                    <w:r>
                      <w:rPr>
                        <w:color w:val="FFFFFF"/>
                        <w:spacing w:val="-30"/>
                        <w:w w:val="105"/>
                        <w:sz w:val="18"/>
                      </w:rPr>
                      <w:t> </w:t>
                    </w:r>
                    <w:r>
                      <w:rPr>
                        <w:color w:val="FFFFFF"/>
                        <w:w w:val="105"/>
                        <w:sz w:val="18"/>
                      </w:rPr>
                      <w:t>ADAPTERS</w:t>
                    </w:r>
                  </w:p>
                </w:txbxContent>
              </v:textbox>
              <w10:wrap type="none"/>
            </v:shape>
          </v:group>
        </w:pict>
      </w:r>
      <w:r>
        <w:rPr>
          <w:rFonts w:ascii="Calibri"/>
          <w:sz w:val="20"/>
        </w:rPr>
      </w:r>
    </w:p>
    <w:p>
      <w:pPr>
        <w:pStyle w:val="BodyText"/>
        <w:spacing w:before="4"/>
        <w:rPr>
          <w:rFonts w:ascii="Calibri"/>
          <w:b/>
          <w:sz w:val="5"/>
        </w:rPr>
      </w:pPr>
    </w:p>
    <w:p>
      <w:pPr>
        <w:pStyle w:val="Heading5"/>
        <w:tabs>
          <w:tab w:pos="4540" w:val="left" w:leader="none"/>
        </w:tabs>
        <w:ind w:left="1177"/>
        <w:rPr>
          <w:rFonts w:ascii="Calibri"/>
        </w:rPr>
      </w:pPr>
      <w:r>
        <w:rPr>
          <w:rFonts w:ascii="Calibri"/>
          <w:position w:val="148"/>
        </w:rPr>
        <w:drawing>
          <wp:inline distT="0" distB="0" distL="0" distR="0">
            <wp:extent cx="1472429" cy="1482185"/>
            <wp:effectExtent l="0" t="0" r="0" b="0"/>
            <wp:docPr id="123" name="image210.png" descr=""/>
            <wp:cNvGraphicFramePr>
              <a:graphicFrameLocks noChangeAspect="1"/>
            </wp:cNvGraphicFramePr>
            <a:graphic>
              <a:graphicData uri="http://schemas.openxmlformats.org/drawingml/2006/picture">
                <pic:pic>
                  <pic:nvPicPr>
                    <pic:cNvPr id="124" name="image210.png"/>
                    <pic:cNvPicPr/>
                  </pic:nvPicPr>
                  <pic:blipFill>
                    <a:blip r:embed="rId215" cstate="print"/>
                    <a:stretch>
                      <a:fillRect/>
                    </a:stretch>
                  </pic:blipFill>
                  <pic:spPr>
                    <a:xfrm>
                      <a:off x="0" y="0"/>
                      <a:ext cx="1472429" cy="1482185"/>
                    </a:xfrm>
                    <a:prstGeom prst="rect">
                      <a:avLst/>
                    </a:prstGeom>
                  </pic:spPr>
                </pic:pic>
              </a:graphicData>
            </a:graphic>
          </wp:inline>
        </w:drawing>
      </w:r>
      <w:r>
        <w:rPr>
          <w:rFonts w:ascii="Calibri"/>
          <w:position w:val="148"/>
        </w:rPr>
      </w:r>
      <w:r>
        <w:rPr>
          <w:rFonts w:ascii="Calibri"/>
          <w:position w:val="148"/>
        </w:rPr>
        <w:tab/>
      </w:r>
      <w:r>
        <w:rPr>
          <w:rFonts w:ascii="Calibri"/>
        </w:rPr>
        <w:pict>
          <v:shape style="width:275.25pt;height:202.0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59"/>
                    <w:gridCol w:w="914"/>
                    <w:gridCol w:w="830"/>
                    <w:gridCol w:w="576"/>
                    <w:gridCol w:w="822"/>
                    <w:gridCol w:w="1403"/>
                  </w:tblGrid>
                  <w:tr>
                    <w:trPr>
                      <w:trHeight w:val="221" w:hRule="atLeast"/>
                    </w:trPr>
                    <w:tc>
                      <w:tcPr>
                        <w:tcW w:w="959" w:type="dxa"/>
                        <w:tcBorders>
                          <w:bottom w:val="single" w:sz="4" w:space="0" w:color="0069AA"/>
                        </w:tcBorders>
                      </w:tcPr>
                      <w:p>
                        <w:pPr>
                          <w:pStyle w:val="TableParagraph"/>
                          <w:spacing w:line="202" w:lineRule="exact"/>
                          <w:rPr>
                            <w:b/>
                            <w:sz w:val="18"/>
                          </w:rPr>
                        </w:pPr>
                        <w:r>
                          <w:rPr>
                            <w:b/>
                            <w:color w:val="0069AA"/>
                            <w:sz w:val="18"/>
                          </w:rPr>
                          <w:t>PART #</w:t>
                        </w:r>
                      </w:p>
                    </w:tc>
                    <w:tc>
                      <w:tcPr>
                        <w:tcW w:w="914" w:type="dxa"/>
                        <w:tcBorders>
                          <w:bottom w:val="single" w:sz="4" w:space="0" w:color="0069AA"/>
                        </w:tcBorders>
                      </w:tcPr>
                      <w:p>
                        <w:pPr>
                          <w:pStyle w:val="TableParagraph"/>
                          <w:spacing w:line="202" w:lineRule="exact"/>
                          <w:ind w:left="300"/>
                          <w:rPr>
                            <w:b/>
                            <w:sz w:val="18"/>
                          </w:rPr>
                        </w:pPr>
                        <w:r>
                          <w:rPr>
                            <w:b/>
                            <w:color w:val="0069AA"/>
                            <w:sz w:val="18"/>
                          </w:rPr>
                          <w:t>QTY</w:t>
                        </w:r>
                      </w:p>
                    </w:tc>
                    <w:tc>
                      <w:tcPr>
                        <w:tcW w:w="830" w:type="dxa"/>
                        <w:tcBorders>
                          <w:bottom w:val="single" w:sz="4" w:space="0" w:color="0069AA"/>
                        </w:tcBorders>
                      </w:tcPr>
                      <w:p>
                        <w:pPr>
                          <w:pStyle w:val="TableParagraph"/>
                          <w:spacing w:line="202" w:lineRule="exact"/>
                          <w:ind w:left="327"/>
                          <w:rPr>
                            <w:b/>
                            <w:sz w:val="18"/>
                          </w:rPr>
                        </w:pPr>
                        <w:r>
                          <w:rPr>
                            <w:b/>
                            <w:color w:val="0069AA"/>
                            <w:sz w:val="18"/>
                          </w:rPr>
                          <w:t>SIDE A</w:t>
                        </w:r>
                      </w:p>
                    </w:tc>
                    <w:tc>
                      <w:tcPr>
                        <w:tcW w:w="576" w:type="dxa"/>
                        <w:tcBorders>
                          <w:bottom w:val="single" w:sz="4" w:space="0" w:color="0069AA"/>
                        </w:tcBorders>
                      </w:tcPr>
                      <w:p>
                        <w:pPr>
                          <w:pStyle w:val="TableParagraph"/>
                          <w:spacing w:line="202" w:lineRule="exact"/>
                          <w:ind w:left="31" w:right="29"/>
                          <w:jc w:val="center"/>
                          <w:rPr>
                            <w:b/>
                            <w:sz w:val="18"/>
                          </w:rPr>
                        </w:pPr>
                        <w:r>
                          <w:rPr>
                            <w:b/>
                            <w:color w:val="0069AA"/>
                            <w:sz w:val="18"/>
                          </w:rPr>
                          <w:t>SIDE B</w:t>
                        </w:r>
                      </w:p>
                    </w:tc>
                    <w:tc>
                      <w:tcPr>
                        <w:tcW w:w="822" w:type="dxa"/>
                        <w:tcBorders>
                          <w:bottom w:val="single" w:sz="4" w:space="0" w:color="0069AA"/>
                        </w:tcBorders>
                      </w:tcPr>
                      <w:p>
                        <w:pPr>
                          <w:pStyle w:val="TableParagraph"/>
                          <w:spacing w:line="202" w:lineRule="exact"/>
                          <w:ind w:left="81"/>
                          <w:rPr>
                            <w:b/>
                            <w:sz w:val="18"/>
                          </w:rPr>
                        </w:pPr>
                        <w:r>
                          <w:rPr>
                            <w:b/>
                            <w:color w:val="0069AA"/>
                            <w:sz w:val="18"/>
                          </w:rPr>
                          <w:t>SIDE C</w:t>
                        </w:r>
                      </w:p>
                    </w:tc>
                    <w:tc>
                      <w:tcPr>
                        <w:tcW w:w="1403" w:type="dxa"/>
                        <w:tcBorders>
                          <w:bottom w:val="single" w:sz="4" w:space="0" w:color="0069AA"/>
                        </w:tcBorders>
                      </w:tcPr>
                      <w:p>
                        <w:pPr>
                          <w:pStyle w:val="TableParagraph"/>
                          <w:spacing w:line="202" w:lineRule="exact"/>
                          <w:ind w:left="319"/>
                          <w:rPr>
                            <w:b/>
                            <w:sz w:val="18"/>
                          </w:rPr>
                        </w:pPr>
                        <w:r>
                          <w:rPr>
                            <w:b/>
                            <w:color w:val="0069AA"/>
                            <w:sz w:val="18"/>
                          </w:rPr>
                          <w:t>SEE PG.</w:t>
                        </w:r>
                      </w:p>
                    </w:tc>
                  </w:tr>
                  <w:tr>
                    <w:trPr>
                      <w:trHeight w:val="291" w:hRule="atLeast"/>
                    </w:trPr>
                    <w:tc>
                      <w:tcPr>
                        <w:tcW w:w="959" w:type="dxa"/>
                        <w:tcBorders>
                          <w:top w:val="single" w:sz="4" w:space="0" w:color="0069AA"/>
                        </w:tcBorders>
                      </w:tcPr>
                      <w:p>
                        <w:pPr>
                          <w:pStyle w:val="TableParagraph"/>
                          <w:spacing w:line="199" w:lineRule="exact" w:before="72"/>
                          <w:rPr>
                            <w:rFonts w:ascii="Cambria"/>
                            <w:sz w:val="18"/>
                          </w:rPr>
                        </w:pPr>
                        <w:r>
                          <w:rPr>
                            <w:rFonts w:ascii="Cambria"/>
                            <w:color w:val="231F20"/>
                            <w:sz w:val="18"/>
                          </w:rPr>
                          <w:t>HN 25</w:t>
                        </w:r>
                      </w:p>
                    </w:tc>
                    <w:tc>
                      <w:tcPr>
                        <w:tcW w:w="914" w:type="dxa"/>
                        <w:tcBorders>
                          <w:top w:val="single" w:sz="4" w:space="0" w:color="0069AA"/>
                        </w:tcBorders>
                      </w:tcPr>
                      <w:p>
                        <w:pPr>
                          <w:pStyle w:val="TableParagraph"/>
                          <w:spacing w:line="199" w:lineRule="exact" w:before="72"/>
                          <w:ind w:left="300"/>
                          <w:rPr>
                            <w:rFonts w:ascii="Cambria"/>
                            <w:sz w:val="18"/>
                          </w:rPr>
                        </w:pPr>
                        <w:r>
                          <w:rPr>
                            <w:rFonts w:ascii="Cambria"/>
                            <w:color w:val="231F20"/>
                            <w:sz w:val="18"/>
                          </w:rPr>
                          <w:t>24</w:t>
                        </w:r>
                      </w:p>
                    </w:tc>
                    <w:tc>
                      <w:tcPr>
                        <w:tcW w:w="830" w:type="dxa"/>
                        <w:tcBorders>
                          <w:top w:val="single" w:sz="4" w:space="0" w:color="0069AA"/>
                        </w:tcBorders>
                      </w:tcPr>
                      <w:p>
                        <w:pPr>
                          <w:pStyle w:val="TableParagraph"/>
                          <w:spacing w:line="199" w:lineRule="exact" w:before="72"/>
                          <w:ind w:left="327"/>
                          <w:rPr>
                            <w:rFonts w:ascii="Cambria" w:hAnsi="Cambria"/>
                            <w:sz w:val="18"/>
                          </w:rPr>
                        </w:pPr>
                        <w:r>
                          <w:rPr>
                            <w:rFonts w:ascii="Cambria" w:hAnsi="Cambria"/>
                            <w:color w:val="231F20"/>
                            <w:sz w:val="18"/>
                          </w:rPr>
                          <w:t>1/4”</w:t>
                        </w:r>
                      </w:p>
                    </w:tc>
                    <w:tc>
                      <w:tcPr>
                        <w:tcW w:w="576" w:type="dxa"/>
                        <w:tcBorders>
                          <w:top w:val="single" w:sz="4" w:space="0" w:color="0069AA"/>
                        </w:tcBorders>
                      </w:tcPr>
                      <w:p>
                        <w:pPr>
                          <w:pStyle w:val="TableParagraph"/>
                          <w:spacing w:line="199" w:lineRule="exact" w:before="72"/>
                          <w:ind w:left="31" w:right="106"/>
                          <w:jc w:val="center"/>
                          <w:rPr>
                            <w:rFonts w:ascii="Cambria" w:hAnsi="Cambria"/>
                            <w:sz w:val="18"/>
                          </w:rPr>
                        </w:pPr>
                        <w:r>
                          <w:rPr>
                            <w:rFonts w:ascii="Cambria" w:hAnsi="Cambria"/>
                            <w:color w:val="231F20"/>
                            <w:sz w:val="18"/>
                          </w:rPr>
                          <w:t>1/4”</w:t>
                        </w:r>
                      </w:p>
                    </w:tc>
                    <w:tc>
                      <w:tcPr>
                        <w:tcW w:w="822" w:type="dxa"/>
                        <w:tcBorders>
                          <w:top w:val="single" w:sz="4" w:space="0" w:color="0069AA"/>
                        </w:tcBorders>
                      </w:tcPr>
                      <w:p>
                        <w:pPr>
                          <w:pStyle w:val="TableParagraph"/>
                          <w:rPr>
                            <w:rFonts w:ascii="Times New Roman"/>
                            <w:sz w:val="14"/>
                          </w:rPr>
                        </w:pPr>
                      </w:p>
                    </w:tc>
                    <w:tc>
                      <w:tcPr>
                        <w:tcW w:w="1403" w:type="dxa"/>
                        <w:tcBorders>
                          <w:top w:val="single" w:sz="4" w:space="0" w:color="0069AA"/>
                        </w:tcBorders>
                      </w:tcPr>
                      <w:p>
                        <w:pPr>
                          <w:pStyle w:val="TableParagraph"/>
                          <w:spacing w:line="199" w:lineRule="exact" w:before="72"/>
                          <w:ind w:left="319"/>
                          <w:rPr>
                            <w:rFonts w:ascii="Cambria"/>
                            <w:sz w:val="18"/>
                          </w:rPr>
                        </w:pPr>
                        <w:r>
                          <w:rPr>
                            <w:rFonts w:ascii="Cambria"/>
                            <w:color w:val="231F20"/>
                            <w:sz w:val="18"/>
                          </w:rPr>
                          <w:t>46</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HN 38</w:t>
                        </w:r>
                      </w:p>
                    </w:tc>
                    <w:tc>
                      <w:tcPr>
                        <w:tcW w:w="914" w:type="dxa"/>
                      </w:tcPr>
                      <w:p>
                        <w:pPr>
                          <w:pStyle w:val="TableParagraph"/>
                          <w:spacing w:line="199" w:lineRule="exact"/>
                          <w:ind w:left="300"/>
                          <w:rPr>
                            <w:rFonts w:ascii="Cambria"/>
                            <w:sz w:val="18"/>
                          </w:rPr>
                        </w:pPr>
                        <w:r>
                          <w:rPr>
                            <w:rFonts w:ascii="Cambria"/>
                            <w:color w:val="231F20"/>
                            <w:w w:val="80"/>
                            <w:sz w:val="18"/>
                          </w:rPr>
                          <w:t>9</w:t>
                        </w:r>
                      </w:p>
                    </w:tc>
                    <w:tc>
                      <w:tcPr>
                        <w:tcW w:w="830" w:type="dxa"/>
                      </w:tcPr>
                      <w:p>
                        <w:pPr>
                          <w:pStyle w:val="TableParagraph"/>
                          <w:spacing w:line="199" w:lineRule="exact"/>
                          <w:ind w:left="327"/>
                          <w:rPr>
                            <w:rFonts w:ascii="Cambria" w:hAnsi="Cambria"/>
                            <w:sz w:val="18"/>
                          </w:rPr>
                        </w:pPr>
                        <w:r>
                          <w:rPr>
                            <w:rFonts w:ascii="Cambria" w:hAnsi="Cambria"/>
                            <w:color w:val="231F20"/>
                            <w:sz w:val="18"/>
                          </w:rPr>
                          <w:t>3/8”</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3/8”</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46</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HN 50</w:t>
                        </w:r>
                      </w:p>
                    </w:tc>
                    <w:tc>
                      <w:tcPr>
                        <w:tcW w:w="914" w:type="dxa"/>
                      </w:tcPr>
                      <w:p>
                        <w:pPr>
                          <w:pStyle w:val="TableParagraph"/>
                          <w:spacing w:line="199" w:lineRule="exact"/>
                          <w:ind w:left="300"/>
                          <w:rPr>
                            <w:rFonts w:ascii="Cambria"/>
                            <w:sz w:val="18"/>
                          </w:rPr>
                        </w:pPr>
                        <w:r>
                          <w:rPr>
                            <w:rFonts w:ascii="Cambria"/>
                            <w:color w:val="231F20"/>
                            <w:w w:val="80"/>
                            <w:sz w:val="18"/>
                          </w:rPr>
                          <w:t>3</w:t>
                        </w:r>
                      </w:p>
                    </w:tc>
                    <w:tc>
                      <w:tcPr>
                        <w:tcW w:w="830" w:type="dxa"/>
                      </w:tcPr>
                      <w:p>
                        <w:pPr>
                          <w:pStyle w:val="TableParagraph"/>
                          <w:spacing w:line="199" w:lineRule="exact"/>
                          <w:ind w:left="327"/>
                          <w:rPr>
                            <w:rFonts w:ascii="Cambria" w:hAnsi="Cambria"/>
                            <w:sz w:val="18"/>
                          </w:rPr>
                        </w:pPr>
                        <w:r>
                          <w:rPr>
                            <w:rFonts w:ascii="Cambria" w:hAnsi="Cambria"/>
                            <w:color w:val="231F20"/>
                            <w:sz w:val="18"/>
                          </w:rPr>
                          <w:t>1/2”</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1/2”</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46</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HRN 2538</w:t>
                        </w:r>
                      </w:p>
                    </w:tc>
                    <w:tc>
                      <w:tcPr>
                        <w:tcW w:w="914" w:type="dxa"/>
                      </w:tcPr>
                      <w:p>
                        <w:pPr>
                          <w:pStyle w:val="TableParagraph"/>
                          <w:spacing w:line="199" w:lineRule="exact"/>
                          <w:ind w:left="300"/>
                          <w:rPr>
                            <w:rFonts w:ascii="Cambria"/>
                            <w:sz w:val="18"/>
                          </w:rPr>
                        </w:pPr>
                        <w:r>
                          <w:rPr>
                            <w:rFonts w:ascii="Cambria"/>
                            <w:color w:val="231F20"/>
                            <w:sz w:val="18"/>
                          </w:rPr>
                          <w:t>10</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3/8”</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46</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HRN 3850</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3/8”</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1/2”</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46</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FPT 25</w:t>
                        </w:r>
                      </w:p>
                    </w:tc>
                    <w:tc>
                      <w:tcPr>
                        <w:tcW w:w="914" w:type="dxa"/>
                      </w:tcPr>
                      <w:p>
                        <w:pPr>
                          <w:pStyle w:val="TableParagraph"/>
                          <w:spacing w:line="199" w:lineRule="exact"/>
                          <w:ind w:left="300"/>
                          <w:rPr>
                            <w:rFonts w:ascii="Cambria"/>
                            <w:sz w:val="18"/>
                          </w:rPr>
                        </w:pPr>
                        <w:r>
                          <w:rPr>
                            <w:rFonts w:ascii="Cambria"/>
                            <w:color w:val="231F20"/>
                            <w:w w:val="80"/>
                            <w:sz w:val="18"/>
                          </w:rPr>
                          <w:t>5</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1/4”</w:t>
                        </w:r>
                      </w:p>
                    </w:tc>
                    <w:tc>
                      <w:tcPr>
                        <w:tcW w:w="822" w:type="dxa"/>
                      </w:tcPr>
                      <w:p>
                        <w:pPr>
                          <w:pStyle w:val="TableParagraph"/>
                          <w:spacing w:line="199" w:lineRule="exact"/>
                          <w:ind w:left="81"/>
                          <w:rPr>
                            <w:rFonts w:ascii="Cambria" w:hAnsi="Cambria"/>
                            <w:sz w:val="18"/>
                          </w:rPr>
                        </w:pPr>
                        <w:r>
                          <w:rPr>
                            <w:rFonts w:ascii="Cambria" w:hAnsi="Cambria"/>
                            <w:color w:val="231F20"/>
                            <w:sz w:val="18"/>
                          </w:rPr>
                          <w:t>1/4”</w:t>
                        </w:r>
                      </w:p>
                    </w:tc>
                    <w:tc>
                      <w:tcPr>
                        <w:tcW w:w="1403" w:type="dxa"/>
                      </w:tcPr>
                      <w:p>
                        <w:pPr>
                          <w:pStyle w:val="TableParagraph"/>
                          <w:spacing w:line="199" w:lineRule="exact"/>
                          <w:ind w:left="319"/>
                          <w:rPr>
                            <w:rFonts w:ascii="Cambria"/>
                            <w:sz w:val="18"/>
                          </w:rPr>
                        </w:pPr>
                        <w:r>
                          <w:rPr>
                            <w:rFonts w:ascii="Cambria"/>
                            <w:color w:val="231F20"/>
                            <w:sz w:val="18"/>
                          </w:rPr>
                          <w:t>53</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MFA 2525</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1/4”</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48</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MFA 2538</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3/8”</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48</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HC 25</w:t>
                        </w:r>
                      </w:p>
                    </w:tc>
                    <w:tc>
                      <w:tcPr>
                        <w:tcW w:w="914" w:type="dxa"/>
                      </w:tcPr>
                      <w:p>
                        <w:pPr>
                          <w:pStyle w:val="TableParagraph"/>
                          <w:spacing w:line="199" w:lineRule="exact"/>
                          <w:ind w:left="300"/>
                          <w:rPr>
                            <w:rFonts w:ascii="Cambria"/>
                            <w:sz w:val="18"/>
                          </w:rPr>
                        </w:pPr>
                        <w:r>
                          <w:rPr>
                            <w:rFonts w:ascii="Cambria"/>
                            <w:color w:val="231F20"/>
                            <w:w w:val="80"/>
                            <w:sz w:val="18"/>
                          </w:rPr>
                          <w:t>6</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rPr>
                            <w:rFonts w:ascii="Times New Roman"/>
                            <w:sz w:val="14"/>
                          </w:rPr>
                        </w:pP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49</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HC 38</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3/8”</w:t>
                        </w:r>
                      </w:p>
                    </w:tc>
                    <w:tc>
                      <w:tcPr>
                        <w:tcW w:w="576" w:type="dxa"/>
                      </w:tcPr>
                      <w:p>
                        <w:pPr>
                          <w:pStyle w:val="TableParagraph"/>
                          <w:rPr>
                            <w:rFonts w:ascii="Times New Roman"/>
                            <w:sz w:val="14"/>
                          </w:rPr>
                        </w:pP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49</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HC 50</w:t>
                        </w:r>
                      </w:p>
                    </w:tc>
                    <w:tc>
                      <w:tcPr>
                        <w:tcW w:w="914" w:type="dxa"/>
                      </w:tcPr>
                      <w:p>
                        <w:pPr>
                          <w:pStyle w:val="TableParagraph"/>
                          <w:spacing w:line="199" w:lineRule="exact"/>
                          <w:ind w:left="300"/>
                          <w:rPr>
                            <w:rFonts w:ascii="Cambria"/>
                            <w:sz w:val="18"/>
                          </w:rPr>
                        </w:pPr>
                        <w:r>
                          <w:rPr>
                            <w:rFonts w:ascii="Cambria"/>
                            <w:color w:val="231F20"/>
                            <w:w w:val="80"/>
                            <w:sz w:val="18"/>
                          </w:rPr>
                          <w:t>2</w:t>
                        </w:r>
                      </w:p>
                    </w:tc>
                    <w:tc>
                      <w:tcPr>
                        <w:tcW w:w="830" w:type="dxa"/>
                      </w:tcPr>
                      <w:p>
                        <w:pPr>
                          <w:pStyle w:val="TableParagraph"/>
                          <w:spacing w:line="199" w:lineRule="exact"/>
                          <w:ind w:left="327"/>
                          <w:rPr>
                            <w:rFonts w:ascii="Cambria" w:hAnsi="Cambria"/>
                            <w:sz w:val="18"/>
                          </w:rPr>
                        </w:pPr>
                        <w:r>
                          <w:rPr>
                            <w:rFonts w:ascii="Cambria" w:hAnsi="Cambria"/>
                            <w:color w:val="231F20"/>
                            <w:sz w:val="18"/>
                          </w:rPr>
                          <w:t>1/2”</w:t>
                        </w:r>
                      </w:p>
                    </w:tc>
                    <w:tc>
                      <w:tcPr>
                        <w:tcW w:w="576" w:type="dxa"/>
                      </w:tcPr>
                      <w:p>
                        <w:pPr>
                          <w:pStyle w:val="TableParagraph"/>
                          <w:rPr>
                            <w:rFonts w:ascii="Times New Roman"/>
                            <w:sz w:val="14"/>
                          </w:rPr>
                        </w:pP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49</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UPT 25</w:t>
                        </w:r>
                      </w:p>
                    </w:tc>
                    <w:tc>
                      <w:tcPr>
                        <w:tcW w:w="914" w:type="dxa"/>
                      </w:tcPr>
                      <w:p>
                        <w:pPr>
                          <w:pStyle w:val="TableParagraph"/>
                          <w:spacing w:line="199" w:lineRule="exact"/>
                          <w:ind w:left="300"/>
                          <w:rPr>
                            <w:rFonts w:ascii="Cambria"/>
                            <w:sz w:val="18"/>
                          </w:rPr>
                        </w:pPr>
                        <w:r>
                          <w:rPr>
                            <w:rFonts w:ascii="Cambria"/>
                            <w:color w:val="231F20"/>
                            <w:w w:val="80"/>
                            <w:sz w:val="18"/>
                          </w:rPr>
                          <w:t>2</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1/4”</w:t>
                        </w:r>
                      </w:p>
                    </w:tc>
                    <w:tc>
                      <w:tcPr>
                        <w:tcW w:w="822" w:type="dxa"/>
                      </w:tcPr>
                      <w:p>
                        <w:pPr>
                          <w:pStyle w:val="TableParagraph"/>
                          <w:spacing w:line="199" w:lineRule="exact"/>
                          <w:ind w:left="81"/>
                          <w:rPr>
                            <w:rFonts w:ascii="Cambria" w:hAnsi="Cambria"/>
                            <w:sz w:val="18"/>
                          </w:rPr>
                        </w:pPr>
                        <w:r>
                          <w:rPr>
                            <w:rFonts w:ascii="Cambria" w:hAnsi="Cambria"/>
                            <w:color w:val="231F20"/>
                            <w:sz w:val="18"/>
                          </w:rPr>
                          <w:t>1/4”</w:t>
                        </w:r>
                      </w:p>
                    </w:tc>
                    <w:tc>
                      <w:tcPr>
                        <w:tcW w:w="1403" w:type="dxa"/>
                      </w:tcPr>
                      <w:p>
                        <w:pPr>
                          <w:pStyle w:val="TableParagraph"/>
                          <w:spacing w:line="199" w:lineRule="exact"/>
                          <w:ind w:left="319"/>
                          <w:rPr>
                            <w:rFonts w:ascii="Cambria"/>
                            <w:sz w:val="18"/>
                          </w:rPr>
                        </w:pPr>
                        <w:r>
                          <w:rPr>
                            <w:rFonts w:ascii="Cambria"/>
                            <w:color w:val="231F20"/>
                            <w:sz w:val="18"/>
                          </w:rPr>
                          <w:t>50</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FA 2525</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1/4”</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52</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FA 3838</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3/8”</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3/8”</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52</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HRB 2538</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1/4”</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3/8”</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47</w:t>
                        </w:r>
                      </w:p>
                    </w:tc>
                  </w:tr>
                  <w:tr>
                    <w:trPr>
                      <w:trHeight w:val="220" w:hRule="atLeast"/>
                    </w:trPr>
                    <w:tc>
                      <w:tcPr>
                        <w:tcW w:w="959" w:type="dxa"/>
                      </w:tcPr>
                      <w:p>
                        <w:pPr>
                          <w:pStyle w:val="TableParagraph"/>
                          <w:spacing w:line="199" w:lineRule="exact"/>
                          <w:rPr>
                            <w:rFonts w:ascii="Cambria"/>
                            <w:sz w:val="18"/>
                          </w:rPr>
                        </w:pPr>
                        <w:r>
                          <w:rPr>
                            <w:rFonts w:ascii="Cambria"/>
                            <w:color w:val="231F20"/>
                            <w:sz w:val="18"/>
                          </w:rPr>
                          <w:t>HRB 3850</w:t>
                        </w:r>
                      </w:p>
                    </w:tc>
                    <w:tc>
                      <w:tcPr>
                        <w:tcW w:w="914" w:type="dxa"/>
                      </w:tcPr>
                      <w:p>
                        <w:pPr>
                          <w:pStyle w:val="TableParagraph"/>
                          <w:spacing w:line="199" w:lineRule="exact"/>
                          <w:ind w:left="300"/>
                          <w:rPr>
                            <w:rFonts w:ascii="Cambria"/>
                            <w:sz w:val="18"/>
                          </w:rPr>
                        </w:pPr>
                        <w:r>
                          <w:rPr>
                            <w:rFonts w:ascii="Cambria"/>
                            <w:color w:val="231F20"/>
                            <w:w w:val="80"/>
                            <w:sz w:val="18"/>
                          </w:rPr>
                          <w:t>4</w:t>
                        </w:r>
                      </w:p>
                    </w:tc>
                    <w:tc>
                      <w:tcPr>
                        <w:tcW w:w="830" w:type="dxa"/>
                      </w:tcPr>
                      <w:p>
                        <w:pPr>
                          <w:pStyle w:val="TableParagraph"/>
                          <w:spacing w:line="199" w:lineRule="exact"/>
                          <w:ind w:left="327"/>
                          <w:rPr>
                            <w:rFonts w:ascii="Cambria" w:hAnsi="Cambria"/>
                            <w:sz w:val="18"/>
                          </w:rPr>
                        </w:pPr>
                        <w:r>
                          <w:rPr>
                            <w:rFonts w:ascii="Cambria" w:hAnsi="Cambria"/>
                            <w:color w:val="231F20"/>
                            <w:sz w:val="18"/>
                          </w:rPr>
                          <w:t>3/8”</w:t>
                        </w:r>
                      </w:p>
                    </w:tc>
                    <w:tc>
                      <w:tcPr>
                        <w:tcW w:w="576" w:type="dxa"/>
                      </w:tcPr>
                      <w:p>
                        <w:pPr>
                          <w:pStyle w:val="TableParagraph"/>
                          <w:spacing w:line="199" w:lineRule="exact"/>
                          <w:ind w:left="31" w:right="106"/>
                          <w:jc w:val="center"/>
                          <w:rPr>
                            <w:rFonts w:ascii="Cambria" w:hAnsi="Cambria"/>
                            <w:sz w:val="18"/>
                          </w:rPr>
                        </w:pPr>
                        <w:r>
                          <w:rPr>
                            <w:rFonts w:ascii="Cambria" w:hAnsi="Cambria"/>
                            <w:color w:val="231F20"/>
                            <w:sz w:val="18"/>
                          </w:rPr>
                          <w:t>1/2”</w:t>
                        </w:r>
                      </w:p>
                    </w:tc>
                    <w:tc>
                      <w:tcPr>
                        <w:tcW w:w="822" w:type="dxa"/>
                      </w:tcPr>
                      <w:p>
                        <w:pPr>
                          <w:pStyle w:val="TableParagraph"/>
                          <w:rPr>
                            <w:rFonts w:ascii="Times New Roman"/>
                            <w:sz w:val="14"/>
                          </w:rPr>
                        </w:pPr>
                      </w:p>
                    </w:tc>
                    <w:tc>
                      <w:tcPr>
                        <w:tcW w:w="1403" w:type="dxa"/>
                      </w:tcPr>
                      <w:p>
                        <w:pPr>
                          <w:pStyle w:val="TableParagraph"/>
                          <w:spacing w:line="199" w:lineRule="exact"/>
                          <w:ind w:left="319"/>
                          <w:rPr>
                            <w:rFonts w:ascii="Cambria"/>
                            <w:sz w:val="18"/>
                          </w:rPr>
                        </w:pPr>
                        <w:r>
                          <w:rPr>
                            <w:rFonts w:ascii="Cambria"/>
                            <w:color w:val="231F20"/>
                            <w:sz w:val="18"/>
                          </w:rPr>
                          <w:t>47</w:t>
                        </w:r>
                      </w:p>
                    </w:tc>
                  </w:tr>
                  <w:tr>
                    <w:trPr>
                      <w:trHeight w:val="217" w:hRule="atLeast"/>
                    </w:trPr>
                    <w:tc>
                      <w:tcPr>
                        <w:tcW w:w="959" w:type="dxa"/>
                      </w:tcPr>
                      <w:p>
                        <w:pPr>
                          <w:pStyle w:val="TableParagraph"/>
                          <w:spacing w:line="196" w:lineRule="exact"/>
                          <w:rPr>
                            <w:rFonts w:ascii="Cambria"/>
                            <w:sz w:val="18"/>
                          </w:rPr>
                        </w:pPr>
                        <w:r>
                          <w:rPr>
                            <w:rFonts w:ascii="Cambria"/>
                            <w:color w:val="231F20"/>
                            <w:sz w:val="18"/>
                          </w:rPr>
                          <w:t>PA 2538</w:t>
                        </w:r>
                      </w:p>
                    </w:tc>
                    <w:tc>
                      <w:tcPr>
                        <w:tcW w:w="914" w:type="dxa"/>
                      </w:tcPr>
                      <w:p>
                        <w:pPr>
                          <w:pStyle w:val="TableParagraph"/>
                          <w:spacing w:line="196" w:lineRule="exact"/>
                          <w:ind w:left="300"/>
                          <w:rPr>
                            <w:rFonts w:ascii="Cambria"/>
                            <w:sz w:val="18"/>
                          </w:rPr>
                        </w:pPr>
                        <w:r>
                          <w:rPr>
                            <w:rFonts w:ascii="Cambria"/>
                            <w:color w:val="231F20"/>
                            <w:w w:val="80"/>
                            <w:sz w:val="18"/>
                          </w:rPr>
                          <w:t>2</w:t>
                        </w:r>
                      </w:p>
                    </w:tc>
                    <w:tc>
                      <w:tcPr>
                        <w:tcW w:w="830" w:type="dxa"/>
                      </w:tcPr>
                      <w:p>
                        <w:pPr>
                          <w:pStyle w:val="TableParagraph"/>
                          <w:spacing w:line="196" w:lineRule="exact"/>
                          <w:ind w:left="327"/>
                          <w:rPr>
                            <w:rFonts w:ascii="Cambria" w:hAnsi="Cambria"/>
                            <w:sz w:val="18"/>
                          </w:rPr>
                        </w:pPr>
                        <w:r>
                          <w:rPr>
                            <w:rFonts w:ascii="Cambria" w:hAnsi="Cambria"/>
                            <w:color w:val="231F20"/>
                            <w:sz w:val="18"/>
                          </w:rPr>
                          <w:t>1/4”</w:t>
                        </w:r>
                      </w:p>
                    </w:tc>
                    <w:tc>
                      <w:tcPr>
                        <w:tcW w:w="576" w:type="dxa"/>
                      </w:tcPr>
                      <w:p>
                        <w:pPr>
                          <w:pStyle w:val="TableParagraph"/>
                          <w:spacing w:line="196" w:lineRule="exact"/>
                          <w:ind w:left="31" w:right="106"/>
                          <w:jc w:val="center"/>
                          <w:rPr>
                            <w:rFonts w:ascii="Cambria" w:hAnsi="Cambria"/>
                            <w:sz w:val="18"/>
                          </w:rPr>
                        </w:pPr>
                        <w:r>
                          <w:rPr>
                            <w:rFonts w:ascii="Cambria" w:hAnsi="Cambria"/>
                            <w:color w:val="231F20"/>
                            <w:sz w:val="18"/>
                          </w:rPr>
                          <w:t>1/4”</w:t>
                        </w:r>
                      </w:p>
                    </w:tc>
                    <w:tc>
                      <w:tcPr>
                        <w:tcW w:w="822" w:type="dxa"/>
                      </w:tcPr>
                      <w:p>
                        <w:pPr>
                          <w:pStyle w:val="TableParagraph"/>
                          <w:rPr>
                            <w:rFonts w:ascii="Times New Roman"/>
                            <w:sz w:val="14"/>
                          </w:rPr>
                        </w:pPr>
                      </w:p>
                    </w:tc>
                    <w:tc>
                      <w:tcPr>
                        <w:tcW w:w="1403" w:type="dxa"/>
                      </w:tcPr>
                      <w:p>
                        <w:pPr>
                          <w:pStyle w:val="TableParagraph"/>
                          <w:spacing w:line="196" w:lineRule="exact"/>
                          <w:ind w:left="319"/>
                          <w:rPr>
                            <w:rFonts w:ascii="Cambria"/>
                            <w:sz w:val="18"/>
                          </w:rPr>
                        </w:pPr>
                        <w:r>
                          <w:rPr>
                            <w:rFonts w:ascii="Cambria"/>
                            <w:color w:val="231F20"/>
                            <w:sz w:val="18"/>
                          </w:rPr>
                          <w:t>52</w:t>
                        </w:r>
                      </w:p>
                    </w:tc>
                  </w:tr>
                </w:tbl>
                <w:p>
                  <w:pPr>
                    <w:pStyle w:val="BodyText"/>
                  </w:pPr>
                </w:p>
              </w:txbxContent>
            </v:textbox>
          </v:shape>
        </w:pict>
      </w:r>
      <w:r>
        <w:rPr>
          <w:rFonts w:ascii="Calibri"/>
        </w:rPr>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2"/>
        <w:rPr>
          <w:rFonts w:ascii="Calibri"/>
          <w:b/>
          <w:sz w:val="22"/>
        </w:rPr>
      </w:pPr>
    </w:p>
    <w:p>
      <w:pPr>
        <w:spacing w:before="0"/>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58</w:t>
      </w:r>
      <w:r>
        <w:rPr>
          <w:rFonts w:ascii="Calibri"/>
          <w:b/>
          <w:color w:val="FFFFFF"/>
          <w:sz w:val="18"/>
          <w:shd w:fill="00B9B5" w:color="auto" w:val="clear"/>
        </w:rPr>
        <w:t> </w:t>
      </w:r>
    </w:p>
    <w:p>
      <w:pPr>
        <w:spacing w:after="0"/>
        <w:jc w:val="left"/>
        <w:rPr>
          <w:rFonts w:ascii="Calibri"/>
          <w:sz w:val="18"/>
        </w:rPr>
        <w:sectPr>
          <w:pgSz w:w="12240" w:h="15840"/>
          <w:pgMar w:top="1440" w:bottom="280" w:left="0" w:right="560"/>
        </w:sectPr>
      </w:pPr>
    </w:p>
    <w:p>
      <w:pPr>
        <w:pStyle w:val="BodyText"/>
        <w:rPr>
          <w:rFonts w:ascii="Calibri"/>
          <w:b/>
          <w:sz w:val="20"/>
        </w:rPr>
      </w:pPr>
      <w:r>
        <w:rPr/>
        <w:pict>
          <v:group style="position:absolute;margin-left:569.138pt;margin-top:0pt;width:42.9pt;height:792pt;mso-position-horizontal-relative:page;mso-position-vertical-relative:page;z-index:17872" coordorigin="11383,0" coordsize="858,15840">
            <v:rect style="position:absolute;left:11520;top:0;width:720;height:15840" filled="true" fillcolor="#00b9b5" stroked="false">
              <v:fill type="solid"/>
            </v:rect>
            <v:shape style="position:absolute;left:11382;top:15066;width:338;height:209" type="#_x0000_t202" filled="false" stroked="false">
              <v:textbox inset="0,0,0,0">
                <w:txbxContent>
                  <w:p>
                    <w:pPr>
                      <w:tabs>
                        <w:tab w:pos="317" w:val="left" w:leader="none"/>
                      </w:tabs>
                      <w:spacing w:line="209" w:lineRule="exact" w:before="0"/>
                      <w:ind w:left="0" w:right="0" w:firstLine="0"/>
                      <w:jc w:val="left"/>
                      <w:rPr>
                        <w:rFonts w:ascii="Calibri"/>
                        <w:b/>
                        <w:sz w:val="18"/>
                      </w:rPr>
                    </w:pPr>
                    <w:r>
                      <w:rPr>
                        <w:rFonts w:ascii="Calibri"/>
                        <w:b/>
                        <w:color w:val="FFFFFF"/>
                        <w:w w:val="110"/>
                        <w:sz w:val="18"/>
                        <w:shd w:fill="00B9B5" w:color="auto" w:val="clear"/>
                      </w:rPr>
                      <w:t>9</w:t>
                    </w:r>
                    <w:r>
                      <w:rPr>
                        <w:rFonts w:ascii="Calibri"/>
                        <w:b/>
                        <w:color w:val="FFFFFF"/>
                        <w:sz w:val="18"/>
                        <w:shd w:fill="00B9B5" w:color="auto" w:val="clear"/>
                      </w:rPr>
                      <w:tab/>
                    </w:r>
                  </w:p>
                </w:txbxContent>
              </v:textbox>
              <w10:wrap type="none"/>
            </v:shape>
            <w10:wrap type="none"/>
          </v:group>
        </w:pict>
      </w:r>
      <w:r>
        <w:rPr/>
        <w:pict>
          <v:shape style="position:absolute;margin-left:585.450012pt;margin-top:35.1441pt;width:17.8pt;height:64.8pt;mso-position-horizontal-relative:page;mso-position-vertical-relative:page;z-index:17896"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ACCESSORIES</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5"/>
        <w:rPr>
          <w:rFonts w:ascii="Calibri"/>
          <w:b/>
          <w:sz w:val="20"/>
        </w:rPr>
      </w:pPr>
    </w:p>
    <w:p>
      <w:pPr>
        <w:spacing w:line="668" w:lineRule="exact" w:before="81"/>
        <w:ind w:left="1473" w:right="0" w:firstLine="0"/>
        <w:jc w:val="left"/>
        <w:rPr>
          <w:rFonts w:ascii="Calibri"/>
          <w:b/>
          <w:sz w:val="56"/>
        </w:rPr>
      </w:pPr>
      <w:r>
        <w:rPr>
          <w:rFonts w:ascii="Calibri"/>
          <w:b/>
          <w:color w:val="0069AA"/>
          <w:w w:val="110"/>
          <w:sz w:val="56"/>
        </w:rPr>
        <w:t>Ball Valves</w:t>
      </w:r>
    </w:p>
    <w:p>
      <w:pPr>
        <w:spacing w:line="219" w:lineRule="exact" w:before="0"/>
        <w:ind w:left="1473" w:right="0" w:firstLine="0"/>
        <w:jc w:val="left"/>
        <w:rPr>
          <w:sz w:val="20"/>
        </w:rPr>
      </w:pPr>
      <w:r>
        <w:rPr>
          <w:color w:val="231F20"/>
          <w:w w:val="95"/>
          <w:sz w:val="20"/>
        </w:rPr>
        <w:t>If</w:t>
      </w:r>
      <w:r>
        <w:rPr>
          <w:color w:val="231F20"/>
          <w:spacing w:val="-23"/>
          <w:w w:val="95"/>
          <w:sz w:val="20"/>
        </w:rPr>
        <w:t> </w:t>
      </w:r>
      <w:r>
        <w:rPr>
          <w:color w:val="231F20"/>
          <w:w w:val="95"/>
          <w:sz w:val="20"/>
        </w:rPr>
        <w:t>you</w:t>
      </w:r>
      <w:r>
        <w:rPr>
          <w:color w:val="231F20"/>
          <w:spacing w:val="-22"/>
          <w:w w:val="95"/>
          <w:sz w:val="20"/>
        </w:rPr>
        <w:t> </w:t>
      </w:r>
      <w:r>
        <w:rPr>
          <w:color w:val="231F20"/>
          <w:w w:val="95"/>
          <w:sz w:val="20"/>
        </w:rPr>
        <w:t>need</w:t>
      </w:r>
      <w:r>
        <w:rPr>
          <w:color w:val="231F20"/>
          <w:spacing w:val="-23"/>
          <w:w w:val="95"/>
          <w:sz w:val="20"/>
        </w:rPr>
        <w:t> </w:t>
      </w:r>
      <w:r>
        <w:rPr>
          <w:color w:val="231F20"/>
          <w:w w:val="95"/>
          <w:sz w:val="20"/>
        </w:rPr>
        <w:t>ball</w:t>
      </w:r>
      <w:r>
        <w:rPr>
          <w:color w:val="231F20"/>
          <w:spacing w:val="-22"/>
          <w:w w:val="95"/>
          <w:sz w:val="20"/>
        </w:rPr>
        <w:t> </w:t>
      </w:r>
      <w:r>
        <w:rPr>
          <w:color w:val="231F20"/>
          <w:w w:val="95"/>
          <w:sz w:val="20"/>
        </w:rPr>
        <w:t>valves</w:t>
      </w:r>
      <w:r>
        <w:rPr>
          <w:color w:val="231F20"/>
          <w:spacing w:val="-23"/>
          <w:w w:val="95"/>
          <w:sz w:val="20"/>
        </w:rPr>
        <w:t> </w:t>
      </w:r>
      <w:r>
        <w:rPr>
          <w:color w:val="231F20"/>
          <w:w w:val="95"/>
          <w:sz w:val="20"/>
        </w:rPr>
        <w:t>that</w:t>
      </w:r>
      <w:r>
        <w:rPr>
          <w:color w:val="231F20"/>
          <w:spacing w:val="-22"/>
          <w:w w:val="95"/>
          <w:sz w:val="20"/>
        </w:rPr>
        <w:t> </w:t>
      </w:r>
      <w:r>
        <w:rPr>
          <w:color w:val="231F20"/>
          <w:spacing w:val="-3"/>
          <w:w w:val="95"/>
          <w:sz w:val="20"/>
        </w:rPr>
        <w:t>offer</w:t>
      </w:r>
      <w:r>
        <w:rPr>
          <w:color w:val="231F20"/>
          <w:spacing w:val="-23"/>
          <w:w w:val="95"/>
          <w:sz w:val="20"/>
        </w:rPr>
        <w:t> </w:t>
      </w:r>
      <w:r>
        <w:rPr>
          <w:color w:val="231F20"/>
          <w:w w:val="95"/>
          <w:sz w:val="20"/>
        </w:rPr>
        <w:t>the</w:t>
      </w:r>
      <w:r>
        <w:rPr>
          <w:color w:val="231F20"/>
          <w:spacing w:val="-22"/>
          <w:w w:val="95"/>
          <w:sz w:val="20"/>
        </w:rPr>
        <w:t> </w:t>
      </w:r>
      <w:r>
        <w:rPr>
          <w:color w:val="231F20"/>
          <w:w w:val="95"/>
          <w:sz w:val="20"/>
        </w:rPr>
        <w:t>same</w:t>
      </w:r>
      <w:r>
        <w:rPr>
          <w:color w:val="231F20"/>
          <w:spacing w:val="-23"/>
          <w:w w:val="95"/>
          <w:sz w:val="20"/>
        </w:rPr>
        <w:t> </w:t>
      </w:r>
      <w:r>
        <w:rPr>
          <w:color w:val="231F20"/>
          <w:w w:val="95"/>
          <w:sz w:val="20"/>
        </w:rPr>
        <w:t>quality</w:t>
      </w:r>
      <w:r>
        <w:rPr>
          <w:color w:val="231F20"/>
          <w:spacing w:val="-22"/>
          <w:w w:val="95"/>
          <w:sz w:val="20"/>
        </w:rPr>
        <w:t> </w:t>
      </w:r>
      <w:r>
        <w:rPr>
          <w:color w:val="231F20"/>
          <w:w w:val="95"/>
          <w:sz w:val="20"/>
        </w:rPr>
        <w:t>as</w:t>
      </w:r>
      <w:r>
        <w:rPr>
          <w:color w:val="231F20"/>
          <w:spacing w:val="-23"/>
          <w:w w:val="95"/>
          <w:sz w:val="20"/>
        </w:rPr>
        <w:t> </w:t>
      </w:r>
      <w:r>
        <w:rPr>
          <w:color w:val="231F20"/>
          <w:w w:val="95"/>
          <w:sz w:val="20"/>
        </w:rPr>
        <w:t>the</w:t>
      </w:r>
      <w:r>
        <w:rPr>
          <w:color w:val="231F20"/>
          <w:spacing w:val="-22"/>
          <w:w w:val="95"/>
          <w:sz w:val="20"/>
        </w:rPr>
        <w:t> </w:t>
      </w:r>
      <w:r>
        <w:rPr>
          <w:color w:val="231F20"/>
          <w:w w:val="95"/>
          <w:sz w:val="20"/>
        </w:rPr>
        <w:t>Reinflex</w:t>
      </w:r>
      <w:r>
        <w:rPr>
          <w:color w:val="231F20"/>
          <w:spacing w:val="-23"/>
          <w:w w:val="95"/>
          <w:sz w:val="20"/>
        </w:rPr>
        <w:t> </w:t>
      </w:r>
      <w:r>
        <w:rPr>
          <w:color w:val="231F20"/>
          <w:w w:val="95"/>
          <w:sz w:val="20"/>
        </w:rPr>
        <w:t>hoses</w:t>
      </w:r>
      <w:r>
        <w:rPr>
          <w:color w:val="231F20"/>
          <w:spacing w:val="-22"/>
          <w:w w:val="95"/>
          <w:sz w:val="20"/>
        </w:rPr>
        <w:t> </w:t>
      </w:r>
      <w:r>
        <w:rPr>
          <w:color w:val="231F20"/>
          <w:w w:val="95"/>
          <w:sz w:val="20"/>
        </w:rPr>
        <w:t>in</w:t>
      </w:r>
      <w:r>
        <w:rPr>
          <w:color w:val="231F20"/>
          <w:spacing w:val="-23"/>
          <w:w w:val="95"/>
          <w:sz w:val="20"/>
        </w:rPr>
        <w:t> </w:t>
      </w:r>
      <w:r>
        <w:rPr>
          <w:color w:val="231F20"/>
          <w:w w:val="95"/>
          <w:sz w:val="20"/>
        </w:rPr>
        <w:t>your</w:t>
      </w:r>
      <w:r>
        <w:rPr>
          <w:color w:val="231F20"/>
          <w:spacing w:val="-22"/>
          <w:w w:val="95"/>
          <w:sz w:val="20"/>
        </w:rPr>
        <w:t> </w:t>
      </w:r>
      <w:r>
        <w:rPr>
          <w:color w:val="231F20"/>
          <w:w w:val="95"/>
          <w:sz w:val="20"/>
        </w:rPr>
        <w:t>applications</w:t>
      </w:r>
      <w:r>
        <w:rPr>
          <w:color w:val="231F20"/>
          <w:spacing w:val="-23"/>
          <w:w w:val="95"/>
          <w:sz w:val="20"/>
        </w:rPr>
        <w:t> </w:t>
      </w:r>
      <w:r>
        <w:rPr>
          <w:color w:val="231F20"/>
          <w:w w:val="95"/>
          <w:sz w:val="20"/>
        </w:rPr>
        <w:t>and</w:t>
      </w:r>
      <w:r>
        <w:rPr>
          <w:color w:val="231F20"/>
          <w:spacing w:val="-22"/>
          <w:w w:val="95"/>
          <w:sz w:val="20"/>
        </w:rPr>
        <w:t> </w:t>
      </w:r>
      <w:r>
        <w:rPr>
          <w:color w:val="231F20"/>
          <w:w w:val="95"/>
          <w:sz w:val="20"/>
        </w:rPr>
        <w:t>installations,</w:t>
      </w:r>
      <w:r>
        <w:rPr>
          <w:color w:val="231F20"/>
          <w:spacing w:val="-23"/>
          <w:w w:val="95"/>
          <w:sz w:val="20"/>
        </w:rPr>
        <w:t> </w:t>
      </w:r>
      <w:r>
        <w:rPr>
          <w:color w:val="231F20"/>
          <w:w w:val="95"/>
          <w:sz w:val="20"/>
        </w:rPr>
        <w:t>look</w:t>
      </w:r>
      <w:r>
        <w:rPr>
          <w:color w:val="231F20"/>
          <w:spacing w:val="-22"/>
          <w:w w:val="95"/>
          <w:sz w:val="20"/>
        </w:rPr>
        <w:t> </w:t>
      </w:r>
      <w:r>
        <w:rPr>
          <w:color w:val="231F20"/>
          <w:w w:val="95"/>
          <w:sz w:val="20"/>
        </w:rPr>
        <w:t>no</w:t>
      </w:r>
      <w:r>
        <w:rPr>
          <w:color w:val="231F20"/>
          <w:spacing w:val="-23"/>
          <w:w w:val="95"/>
          <w:sz w:val="20"/>
        </w:rPr>
        <w:t> </w:t>
      </w:r>
      <w:r>
        <w:rPr>
          <w:color w:val="231F20"/>
          <w:spacing w:val="-4"/>
          <w:w w:val="95"/>
          <w:sz w:val="20"/>
        </w:rPr>
        <w:t>further.</w:t>
      </w:r>
      <w:r>
        <w:rPr>
          <w:color w:val="231F20"/>
          <w:spacing w:val="-22"/>
          <w:w w:val="95"/>
          <w:sz w:val="20"/>
        </w:rPr>
        <w:t> </w:t>
      </w:r>
      <w:r>
        <w:rPr>
          <w:color w:val="231F20"/>
          <w:spacing w:val="-2"/>
          <w:w w:val="95"/>
          <w:sz w:val="20"/>
        </w:rPr>
        <w:t>The</w:t>
      </w:r>
    </w:p>
    <w:p>
      <w:pPr>
        <w:spacing w:before="45"/>
        <w:ind w:left="1473" w:right="0" w:firstLine="0"/>
        <w:jc w:val="left"/>
        <w:rPr>
          <w:sz w:val="20"/>
        </w:rPr>
      </w:pPr>
      <w:r>
        <w:rPr>
          <w:color w:val="231F20"/>
          <w:w w:val="95"/>
          <w:sz w:val="20"/>
        </w:rPr>
        <w:t>male and female ball valve assemblies shown below work with paint, petroleum-based hydraulic fluids, fuel oil, and air.</w:t>
      </w:r>
    </w:p>
    <w:p>
      <w:pPr>
        <w:spacing w:line="285" w:lineRule="auto" w:before="136"/>
        <w:ind w:left="1473" w:right="206" w:firstLine="0"/>
        <w:jc w:val="left"/>
        <w:rPr>
          <w:sz w:val="20"/>
        </w:rPr>
      </w:pPr>
      <w:r>
        <w:rPr>
          <w:color w:val="231F20"/>
          <w:spacing w:val="-4"/>
          <w:w w:val="90"/>
          <w:sz w:val="20"/>
        </w:rPr>
        <w:t>Reinflex’s</w:t>
      </w:r>
      <w:r>
        <w:rPr>
          <w:color w:val="231F20"/>
          <w:spacing w:val="-15"/>
          <w:w w:val="90"/>
          <w:sz w:val="20"/>
        </w:rPr>
        <w:t> </w:t>
      </w:r>
      <w:r>
        <w:rPr>
          <w:color w:val="231F20"/>
          <w:w w:val="90"/>
          <w:sz w:val="20"/>
        </w:rPr>
        <w:t>male-thread</w:t>
      </w:r>
      <w:r>
        <w:rPr>
          <w:color w:val="231F20"/>
          <w:spacing w:val="-15"/>
          <w:w w:val="90"/>
          <w:sz w:val="20"/>
        </w:rPr>
        <w:t> </w:t>
      </w:r>
      <w:r>
        <w:rPr>
          <w:color w:val="231F20"/>
          <w:w w:val="90"/>
          <w:sz w:val="20"/>
        </w:rPr>
        <w:t>ball</w:t>
      </w:r>
      <w:r>
        <w:rPr>
          <w:color w:val="231F20"/>
          <w:spacing w:val="-15"/>
          <w:w w:val="90"/>
          <w:sz w:val="20"/>
        </w:rPr>
        <w:t> </w:t>
      </w:r>
      <w:r>
        <w:rPr>
          <w:color w:val="231F20"/>
          <w:w w:val="90"/>
          <w:sz w:val="20"/>
        </w:rPr>
        <w:t>valves</w:t>
      </w:r>
      <w:r>
        <w:rPr>
          <w:color w:val="231F20"/>
          <w:spacing w:val="-15"/>
          <w:w w:val="90"/>
          <w:sz w:val="20"/>
        </w:rPr>
        <w:t> </w:t>
      </w:r>
      <w:r>
        <w:rPr>
          <w:color w:val="231F20"/>
          <w:w w:val="90"/>
          <w:sz w:val="20"/>
        </w:rPr>
        <w:t>use</w:t>
      </w:r>
      <w:r>
        <w:rPr>
          <w:color w:val="231F20"/>
          <w:spacing w:val="-15"/>
          <w:w w:val="90"/>
          <w:sz w:val="20"/>
        </w:rPr>
        <w:t> </w:t>
      </w:r>
      <w:r>
        <w:rPr>
          <w:color w:val="231F20"/>
          <w:w w:val="90"/>
          <w:sz w:val="20"/>
        </w:rPr>
        <w:t>carbon</w:t>
      </w:r>
      <w:r>
        <w:rPr>
          <w:color w:val="231F20"/>
          <w:spacing w:val="-15"/>
          <w:w w:val="90"/>
          <w:sz w:val="20"/>
        </w:rPr>
        <w:t> </w:t>
      </w:r>
      <w:r>
        <w:rPr>
          <w:color w:val="231F20"/>
          <w:w w:val="90"/>
          <w:sz w:val="20"/>
        </w:rPr>
        <w:t>steel</w:t>
      </w:r>
      <w:r>
        <w:rPr>
          <w:color w:val="231F20"/>
          <w:spacing w:val="-15"/>
          <w:w w:val="90"/>
          <w:sz w:val="20"/>
        </w:rPr>
        <w:t> </w:t>
      </w:r>
      <w:r>
        <w:rPr>
          <w:color w:val="231F20"/>
          <w:w w:val="90"/>
          <w:sz w:val="20"/>
        </w:rPr>
        <w:t>for</w:t>
      </w:r>
      <w:r>
        <w:rPr>
          <w:color w:val="231F20"/>
          <w:spacing w:val="-15"/>
          <w:w w:val="90"/>
          <w:sz w:val="20"/>
        </w:rPr>
        <w:t> </w:t>
      </w:r>
      <w:r>
        <w:rPr>
          <w:color w:val="231F20"/>
          <w:w w:val="90"/>
          <w:sz w:val="20"/>
        </w:rPr>
        <w:t>the</w:t>
      </w:r>
      <w:r>
        <w:rPr>
          <w:color w:val="231F20"/>
          <w:spacing w:val="-15"/>
          <w:w w:val="90"/>
          <w:sz w:val="20"/>
        </w:rPr>
        <w:t> </w:t>
      </w:r>
      <w:r>
        <w:rPr>
          <w:color w:val="231F20"/>
          <w:spacing w:val="-5"/>
          <w:w w:val="90"/>
          <w:sz w:val="20"/>
        </w:rPr>
        <w:t>body,</w:t>
      </w:r>
      <w:r>
        <w:rPr>
          <w:color w:val="231F20"/>
          <w:spacing w:val="-15"/>
          <w:w w:val="90"/>
          <w:sz w:val="20"/>
        </w:rPr>
        <w:t> </w:t>
      </w:r>
      <w:r>
        <w:rPr>
          <w:color w:val="231F20"/>
          <w:w w:val="90"/>
          <w:sz w:val="20"/>
        </w:rPr>
        <w:t>hard</w:t>
      </w:r>
      <w:r>
        <w:rPr>
          <w:color w:val="231F20"/>
          <w:spacing w:val="-15"/>
          <w:w w:val="90"/>
          <w:sz w:val="20"/>
        </w:rPr>
        <w:t> </w:t>
      </w:r>
      <w:r>
        <w:rPr>
          <w:color w:val="231F20"/>
          <w:spacing w:val="-2"/>
          <w:w w:val="90"/>
          <w:sz w:val="20"/>
        </w:rPr>
        <w:t>chrome</w:t>
      </w:r>
      <w:r>
        <w:rPr>
          <w:color w:val="231F20"/>
          <w:spacing w:val="-15"/>
          <w:w w:val="90"/>
          <w:sz w:val="20"/>
        </w:rPr>
        <w:t> </w:t>
      </w:r>
      <w:r>
        <w:rPr>
          <w:color w:val="231F20"/>
          <w:w w:val="90"/>
          <w:sz w:val="20"/>
        </w:rPr>
        <w:t>plated</w:t>
      </w:r>
      <w:r>
        <w:rPr>
          <w:color w:val="231F20"/>
          <w:spacing w:val="-15"/>
          <w:w w:val="90"/>
          <w:sz w:val="20"/>
        </w:rPr>
        <w:t> </w:t>
      </w:r>
      <w:r>
        <w:rPr>
          <w:color w:val="231F20"/>
          <w:w w:val="90"/>
          <w:sz w:val="20"/>
        </w:rPr>
        <w:t>carbon</w:t>
      </w:r>
      <w:r>
        <w:rPr>
          <w:color w:val="231F20"/>
          <w:spacing w:val="-15"/>
          <w:w w:val="90"/>
          <w:sz w:val="20"/>
        </w:rPr>
        <w:t> </w:t>
      </w:r>
      <w:r>
        <w:rPr>
          <w:color w:val="231F20"/>
          <w:w w:val="90"/>
          <w:sz w:val="20"/>
        </w:rPr>
        <w:t>steel</w:t>
      </w:r>
      <w:r>
        <w:rPr>
          <w:color w:val="231F20"/>
          <w:spacing w:val="-15"/>
          <w:w w:val="90"/>
          <w:sz w:val="20"/>
        </w:rPr>
        <w:t> </w:t>
      </w:r>
      <w:r>
        <w:rPr>
          <w:color w:val="231F20"/>
          <w:w w:val="90"/>
          <w:sz w:val="20"/>
        </w:rPr>
        <w:t>for</w:t>
      </w:r>
      <w:r>
        <w:rPr>
          <w:color w:val="231F20"/>
          <w:spacing w:val="-15"/>
          <w:w w:val="90"/>
          <w:sz w:val="20"/>
        </w:rPr>
        <w:t> </w:t>
      </w:r>
      <w:r>
        <w:rPr>
          <w:color w:val="231F20"/>
          <w:w w:val="90"/>
          <w:sz w:val="20"/>
        </w:rPr>
        <w:t>the</w:t>
      </w:r>
      <w:r>
        <w:rPr>
          <w:color w:val="231F20"/>
          <w:spacing w:val="-15"/>
          <w:w w:val="90"/>
          <w:sz w:val="20"/>
        </w:rPr>
        <w:t> </w:t>
      </w:r>
      <w:r>
        <w:rPr>
          <w:color w:val="231F20"/>
          <w:w w:val="90"/>
          <w:sz w:val="20"/>
        </w:rPr>
        <w:t>ball,</w:t>
      </w:r>
      <w:r>
        <w:rPr>
          <w:color w:val="231F20"/>
          <w:spacing w:val="-14"/>
          <w:w w:val="90"/>
          <w:sz w:val="20"/>
        </w:rPr>
        <w:t> </w:t>
      </w:r>
      <w:r>
        <w:rPr>
          <w:color w:val="231F20"/>
          <w:w w:val="90"/>
          <w:sz w:val="20"/>
        </w:rPr>
        <w:t>and</w:t>
      </w:r>
      <w:r>
        <w:rPr>
          <w:color w:val="231F20"/>
          <w:spacing w:val="-15"/>
          <w:w w:val="90"/>
          <w:sz w:val="20"/>
        </w:rPr>
        <w:t> </w:t>
      </w:r>
      <w:r>
        <w:rPr>
          <w:color w:val="231F20"/>
          <w:w w:val="90"/>
          <w:sz w:val="20"/>
        </w:rPr>
        <w:t>zinc</w:t>
      </w:r>
      <w:r>
        <w:rPr>
          <w:color w:val="231F20"/>
          <w:spacing w:val="-15"/>
          <w:w w:val="90"/>
          <w:sz w:val="20"/>
        </w:rPr>
        <w:t> </w:t>
      </w:r>
      <w:r>
        <w:rPr>
          <w:color w:val="231F20"/>
          <w:w w:val="90"/>
          <w:sz w:val="20"/>
        </w:rPr>
        <w:t>plated</w:t>
      </w:r>
      <w:r>
        <w:rPr>
          <w:color w:val="231F20"/>
          <w:spacing w:val="-15"/>
          <w:w w:val="90"/>
          <w:sz w:val="20"/>
        </w:rPr>
        <w:t> </w:t>
      </w:r>
      <w:r>
        <w:rPr>
          <w:color w:val="231F20"/>
          <w:w w:val="90"/>
          <w:sz w:val="20"/>
        </w:rPr>
        <w:t>steel</w:t>
      </w:r>
      <w:r>
        <w:rPr>
          <w:color w:val="231F20"/>
          <w:spacing w:val="-15"/>
          <w:w w:val="90"/>
          <w:sz w:val="20"/>
        </w:rPr>
        <w:t> </w:t>
      </w:r>
      <w:r>
        <w:rPr>
          <w:color w:val="231F20"/>
          <w:spacing w:val="-2"/>
          <w:w w:val="90"/>
          <w:sz w:val="20"/>
        </w:rPr>
        <w:t>for </w:t>
      </w:r>
      <w:r>
        <w:rPr>
          <w:color w:val="231F20"/>
          <w:w w:val="90"/>
          <w:sz w:val="20"/>
        </w:rPr>
        <w:t>the</w:t>
      </w:r>
      <w:r>
        <w:rPr>
          <w:color w:val="231F20"/>
          <w:spacing w:val="-9"/>
          <w:w w:val="90"/>
          <w:sz w:val="20"/>
        </w:rPr>
        <w:t> </w:t>
      </w:r>
      <w:r>
        <w:rPr>
          <w:color w:val="231F20"/>
          <w:w w:val="90"/>
          <w:sz w:val="20"/>
        </w:rPr>
        <w:t>stem.</w:t>
      </w:r>
      <w:r>
        <w:rPr>
          <w:color w:val="231F20"/>
          <w:spacing w:val="-8"/>
          <w:w w:val="90"/>
          <w:sz w:val="20"/>
        </w:rPr>
        <w:t> </w:t>
      </w:r>
      <w:r>
        <w:rPr>
          <w:color w:val="231F20"/>
          <w:w w:val="90"/>
          <w:sz w:val="20"/>
        </w:rPr>
        <w:t>Connections</w:t>
      </w:r>
      <w:r>
        <w:rPr>
          <w:color w:val="231F20"/>
          <w:spacing w:val="-9"/>
          <w:w w:val="90"/>
          <w:sz w:val="20"/>
        </w:rPr>
        <w:t> </w:t>
      </w:r>
      <w:r>
        <w:rPr>
          <w:color w:val="231F20"/>
          <w:spacing w:val="-2"/>
          <w:w w:val="90"/>
          <w:sz w:val="20"/>
        </w:rPr>
        <w:t>are</w:t>
      </w:r>
      <w:r>
        <w:rPr>
          <w:color w:val="231F20"/>
          <w:spacing w:val="-8"/>
          <w:w w:val="90"/>
          <w:sz w:val="20"/>
        </w:rPr>
        <w:t> </w:t>
      </w:r>
      <w:r>
        <w:rPr>
          <w:color w:val="231F20"/>
          <w:w w:val="90"/>
          <w:sz w:val="20"/>
        </w:rPr>
        <w:t>male</w:t>
      </w:r>
      <w:r>
        <w:rPr>
          <w:color w:val="231F20"/>
          <w:spacing w:val="-9"/>
          <w:w w:val="90"/>
          <w:sz w:val="20"/>
        </w:rPr>
        <w:t> </w:t>
      </w:r>
      <w:r>
        <w:rPr>
          <w:color w:val="231F20"/>
          <w:spacing w:val="-7"/>
          <w:w w:val="90"/>
          <w:sz w:val="20"/>
        </w:rPr>
        <w:t>NPT,</w:t>
      </w:r>
      <w:r>
        <w:rPr>
          <w:color w:val="231F20"/>
          <w:spacing w:val="-8"/>
          <w:w w:val="90"/>
          <w:sz w:val="20"/>
        </w:rPr>
        <w:t> </w:t>
      </w:r>
      <w:r>
        <w:rPr>
          <w:color w:val="231F20"/>
          <w:w w:val="90"/>
          <w:sz w:val="20"/>
        </w:rPr>
        <w:t>full</w:t>
      </w:r>
      <w:r>
        <w:rPr>
          <w:color w:val="231F20"/>
          <w:spacing w:val="-9"/>
          <w:w w:val="90"/>
          <w:sz w:val="20"/>
        </w:rPr>
        <w:t> </w:t>
      </w:r>
      <w:r>
        <w:rPr>
          <w:color w:val="231F20"/>
          <w:w w:val="90"/>
          <w:sz w:val="20"/>
        </w:rPr>
        <w:t>bore,</w:t>
      </w:r>
      <w:r>
        <w:rPr>
          <w:color w:val="231F20"/>
          <w:spacing w:val="-8"/>
          <w:w w:val="90"/>
          <w:sz w:val="20"/>
        </w:rPr>
        <w:t> </w:t>
      </w:r>
      <w:r>
        <w:rPr>
          <w:color w:val="231F20"/>
          <w:w w:val="90"/>
          <w:sz w:val="20"/>
        </w:rPr>
        <w:t>and</w:t>
      </w:r>
      <w:r>
        <w:rPr>
          <w:color w:val="231F20"/>
          <w:spacing w:val="-8"/>
          <w:w w:val="90"/>
          <w:sz w:val="20"/>
        </w:rPr>
        <w:t> </w:t>
      </w:r>
      <w:r>
        <w:rPr>
          <w:color w:val="231F20"/>
          <w:w w:val="90"/>
          <w:sz w:val="20"/>
        </w:rPr>
        <w:t>the</w:t>
      </w:r>
      <w:r>
        <w:rPr>
          <w:color w:val="231F20"/>
          <w:spacing w:val="-9"/>
          <w:w w:val="90"/>
          <w:sz w:val="20"/>
        </w:rPr>
        <w:t> </w:t>
      </w:r>
      <w:r>
        <w:rPr>
          <w:color w:val="231F20"/>
          <w:w w:val="90"/>
          <w:sz w:val="20"/>
        </w:rPr>
        <w:t>valves</w:t>
      </w:r>
      <w:r>
        <w:rPr>
          <w:color w:val="231F20"/>
          <w:spacing w:val="-8"/>
          <w:w w:val="90"/>
          <w:sz w:val="20"/>
        </w:rPr>
        <w:t> </w:t>
      </w:r>
      <w:r>
        <w:rPr>
          <w:color w:val="231F20"/>
          <w:spacing w:val="-2"/>
          <w:w w:val="90"/>
          <w:sz w:val="20"/>
        </w:rPr>
        <w:t>are</w:t>
      </w:r>
      <w:r>
        <w:rPr>
          <w:color w:val="231F20"/>
          <w:spacing w:val="-9"/>
          <w:w w:val="90"/>
          <w:sz w:val="20"/>
        </w:rPr>
        <w:t> </w:t>
      </w:r>
      <w:r>
        <w:rPr>
          <w:color w:val="231F20"/>
          <w:w w:val="90"/>
          <w:sz w:val="20"/>
        </w:rPr>
        <w:t>rated</w:t>
      </w:r>
      <w:r>
        <w:rPr>
          <w:color w:val="231F20"/>
          <w:spacing w:val="-8"/>
          <w:w w:val="90"/>
          <w:sz w:val="20"/>
        </w:rPr>
        <w:t> </w:t>
      </w:r>
      <w:r>
        <w:rPr>
          <w:color w:val="231F20"/>
          <w:w w:val="90"/>
          <w:sz w:val="20"/>
        </w:rPr>
        <w:t>to</w:t>
      </w:r>
      <w:r>
        <w:rPr>
          <w:color w:val="231F20"/>
          <w:spacing w:val="-9"/>
          <w:w w:val="90"/>
          <w:sz w:val="20"/>
        </w:rPr>
        <w:t> </w:t>
      </w:r>
      <w:r>
        <w:rPr>
          <w:color w:val="231F20"/>
          <w:w w:val="90"/>
          <w:sz w:val="20"/>
        </w:rPr>
        <w:t>a</w:t>
      </w:r>
      <w:r>
        <w:rPr>
          <w:color w:val="231F20"/>
          <w:spacing w:val="-8"/>
          <w:w w:val="90"/>
          <w:sz w:val="20"/>
        </w:rPr>
        <w:t> </w:t>
      </w:r>
      <w:r>
        <w:rPr>
          <w:color w:val="231F20"/>
          <w:w w:val="90"/>
          <w:sz w:val="20"/>
        </w:rPr>
        <w:t>working</w:t>
      </w:r>
      <w:r>
        <w:rPr>
          <w:color w:val="231F20"/>
          <w:spacing w:val="-8"/>
          <w:w w:val="90"/>
          <w:sz w:val="20"/>
        </w:rPr>
        <w:t> </w:t>
      </w:r>
      <w:r>
        <w:rPr>
          <w:color w:val="231F20"/>
          <w:spacing w:val="-3"/>
          <w:w w:val="90"/>
          <w:sz w:val="20"/>
        </w:rPr>
        <w:t>pressure</w:t>
      </w:r>
      <w:r>
        <w:rPr>
          <w:color w:val="231F20"/>
          <w:spacing w:val="-9"/>
          <w:w w:val="90"/>
          <w:sz w:val="20"/>
        </w:rPr>
        <w:t> </w:t>
      </w:r>
      <w:r>
        <w:rPr>
          <w:color w:val="231F20"/>
          <w:w w:val="90"/>
          <w:sz w:val="20"/>
        </w:rPr>
        <w:t>of</w:t>
      </w:r>
      <w:r>
        <w:rPr>
          <w:color w:val="231F20"/>
          <w:spacing w:val="-8"/>
          <w:w w:val="90"/>
          <w:sz w:val="20"/>
        </w:rPr>
        <w:t> </w:t>
      </w:r>
      <w:r>
        <w:rPr>
          <w:color w:val="231F20"/>
          <w:w w:val="90"/>
          <w:sz w:val="20"/>
        </w:rPr>
        <w:t>7,500</w:t>
      </w:r>
      <w:r>
        <w:rPr>
          <w:color w:val="231F20"/>
          <w:spacing w:val="-9"/>
          <w:w w:val="90"/>
          <w:sz w:val="20"/>
        </w:rPr>
        <w:t> </w:t>
      </w:r>
      <w:r>
        <w:rPr>
          <w:color w:val="231F20"/>
          <w:w w:val="90"/>
          <w:sz w:val="20"/>
        </w:rPr>
        <w:t>PSI.</w:t>
      </w:r>
      <w:r>
        <w:rPr>
          <w:color w:val="231F20"/>
          <w:spacing w:val="-8"/>
          <w:w w:val="90"/>
          <w:sz w:val="20"/>
        </w:rPr>
        <w:t> </w:t>
      </w:r>
      <w:r>
        <w:rPr>
          <w:color w:val="231F20"/>
          <w:w w:val="90"/>
          <w:sz w:val="20"/>
        </w:rPr>
        <w:t>Our</w:t>
      </w:r>
      <w:r>
        <w:rPr>
          <w:color w:val="231F20"/>
          <w:spacing w:val="-9"/>
          <w:w w:val="90"/>
          <w:sz w:val="20"/>
        </w:rPr>
        <w:t> </w:t>
      </w:r>
      <w:r>
        <w:rPr>
          <w:color w:val="231F20"/>
          <w:w w:val="90"/>
          <w:sz w:val="20"/>
        </w:rPr>
        <w:t>female-thread</w:t>
      </w:r>
      <w:r>
        <w:rPr>
          <w:color w:val="231F20"/>
          <w:spacing w:val="-8"/>
          <w:w w:val="90"/>
          <w:sz w:val="20"/>
        </w:rPr>
        <w:t> </w:t>
      </w:r>
      <w:r>
        <w:rPr>
          <w:color w:val="231F20"/>
          <w:w w:val="90"/>
          <w:sz w:val="20"/>
        </w:rPr>
        <w:t>ball valves</w:t>
      </w:r>
      <w:r>
        <w:rPr>
          <w:color w:val="231F20"/>
          <w:spacing w:val="-24"/>
          <w:w w:val="90"/>
          <w:sz w:val="20"/>
        </w:rPr>
        <w:t> </w:t>
      </w:r>
      <w:r>
        <w:rPr>
          <w:color w:val="231F20"/>
          <w:w w:val="90"/>
          <w:sz w:val="20"/>
        </w:rPr>
        <w:t>have</w:t>
      </w:r>
      <w:r>
        <w:rPr>
          <w:color w:val="231F20"/>
          <w:spacing w:val="-23"/>
          <w:w w:val="90"/>
          <w:sz w:val="20"/>
        </w:rPr>
        <w:t> </w:t>
      </w:r>
      <w:r>
        <w:rPr>
          <w:color w:val="231F20"/>
          <w:w w:val="90"/>
          <w:sz w:val="20"/>
        </w:rPr>
        <w:t>carbon</w:t>
      </w:r>
      <w:r>
        <w:rPr>
          <w:color w:val="231F20"/>
          <w:spacing w:val="-23"/>
          <w:w w:val="90"/>
          <w:sz w:val="20"/>
        </w:rPr>
        <w:t> </w:t>
      </w:r>
      <w:r>
        <w:rPr>
          <w:color w:val="231F20"/>
          <w:w w:val="90"/>
          <w:sz w:val="20"/>
        </w:rPr>
        <w:t>steel</w:t>
      </w:r>
      <w:r>
        <w:rPr>
          <w:color w:val="231F20"/>
          <w:spacing w:val="-23"/>
          <w:w w:val="90"/>
          <w:sz w:val="20"/>
        </w:rPr>
        <w:t> </w:t>
      </w:r>
      <w:r>
        <w:rPr>
          <w:color w:val="231F20"/>
          <w:w w:val="90"/>
          <w:sz w:val="20"/>
        </w:rPr>
        <w:t>or</w:t>
      </w:r>
      <w:r>
        <w:rPr>
          <w:color w:val="231F20"/>
          <w:spacing w:val="-24"/>
          <w:w w:val="90"/>
          <w:sz w:val="20"/>
        </w:rPr>
        <w:t> </w:t>
      </w:r>
      <w:r>
        <w:rPr>
          <w:color w:val="231F20"/>
          <w:w w:val="90"/>
          <w:sz w:val="20"/>
        </w:rPr>
        <w:t>stainless</w:t>
      </w:r>
      <w:r>
        <w:rPr>
          <w:color w:val="231F20"/>
          <w:spacing w:val="-23"/>
          <w:w w:val="90"/>
          <w:sz w:val="20"/>
        </w:rPr>
        <w:t> </w:t>
      </w:r>
      <w:r>
        <w:rPr>
          <w:color w:val="231F20"/>
          <w:w w:val="90"/>
          <w:sz w:val="20"/>
        </w:rPr>
        <w:t>steel</w:t>
      </w:r>
      <w:r>
        <w:rPr>
          <w:color w:val="231F20"/>
          <w:spacing w:val="-23"/>
          <w:w w:val="90"/>
          <w:sz w:val="20"/>
        </w:rPr>
        <w:t> </w:t>
      </w:r>
      <w:r>
        <w:rPr>
          <w:color w:val="231F20"/>
          <w:w w:val="90"/>
          <w:sz w:val="20"/>
        </w:rPr>
        <w:t>bodies,</w:t>
      </w:r>
      <w:r>
        <w:rPr>
          <w:color w:val="231F20"/>
          <w:spacing w:val="-23"/>
          <w:w w:val="90"/>
          <w:sz w:val="20"/>
        </w:rPr>
        <w:t> </w:t>
      </w:r>
      <w:r>
        <w:rPr>
          <w:color w:val="231F20"/>
          <w:w w:val="90"/>
          <w:sz w:val="20"/>
        </w:rPr>
        <w:t>hard</w:t>
      </w:r>
      <w:r>
        <w:rPr>
          <w:color w:val="231F20"/>
          <w:spacing w:val="-23"/>
          <w:w w:val="90"/>
          <w:sz w:val="20"/>
        </w:rPr>
        <w:t> </w:t>
      </w:r>
      <w:r>
        <w:rPr>
          <w:color w:val="231F20"/>
          <w:spacing w:val="-2"/>
          <w:w w:val="90"/>
          <w:sz w:val="20"/>
        </w:rPr>
        <w:t>chrome</w:t>
      </w:r>
      <w:r>
        <w:rPr>
          <w:color w:val="231F20"/>
          <w:spacing w:val="-24"/>
          <w:w w:val="90"/>
          <w:sz w:val="20"/>
        </w:rPr>
        <w:t> </w:t>
      </w:r>
      <w:r>
        <w:rPr>
          <w:color w:val="231F20"/>
          <w:w w:val="90"/>
          <w:sz w:val="20"/>
        </w:rPr>
        <w:t>plated</w:t>
      </w:r>
      <w:r>
        <w:rPr>
          <w:color w:val="231F20"/>
          <w:spacing w:val="-23"/>
          <w:w w:val="90"/>
          <w:sz w:val="20"/>
        </w:rPr>
        <w:t> </w:t>
      </w:r>
      <w:r>
        <w:rPr>
          <w:color w:val="231F20"/>
          <w:w w:val="90"/>
          <w:sz w:val="20"/>
        </w:rPr>
        <w:t>carbon</w:t>
      </w:r>
      <w:r>
        <w:rPr>
          <w:color w:val="231F20"/>
          <w:spacing w:val="-23"/>
          <w:w w:val="90"/>
          <w:sz w:val="20"/>
        </w:rPr>
        <w:t> </w:t>
      </w:r>
      <w:r>
        <w:rPr>
          <w:color w:val="231F20"/>
          <w:w w:val="90"/>
          <w:sz w:val="20"/>
        </w:rPr>
        <w:t>steel</w:t>
      </w:r>
      <w:r>
        <w:rPr>
          <w:color w:val="231F20"/>
          <w:spacing w:val="-23"/>
          <w:w w:val="90"/>
          <w:sz w:val="20"/>
        </w:rPr>
        <w:t> </w:t>
      </w:r>
      <w:r>
        <w:rPr>
          <w:color w:val="231F20"/>
          <w:w w:val="90"/>
          <w:sz w:val="20"/>
        </w:rPr>
        <w:t>or</w:t>
      </w:r>
      <w:r>
        <w:rPr>
          <w:color w:val="231F20"/>
          <w:spacing w:val="-23"/>
          <w:w w:val="90"/>
          <w:sz w:val="20"/>
        </w:rPr>
        <w:t> </w:t>
      </w:r>
      <w:r>
        <w:rPr>
          <w:color w:val="231F20"/>
          <w:w w:val="90"/>
          <w:sz w:val="20"/>
        </w:rPr>
        <w:t>stainless</w:t>
      </w:r>
      <w:r>
        <w:rPr>
          <w:color w:val="231F20"/>
          <w:spacing w:val="-24"/>
          <w:w w:val="90"/>
          <w:sz w:val="20"/>
        </w:rPr>
        <w:t> </w:t>
      </w:r>
      <w:r>
        <w:rPr>
          <w:color w:val="231F20"/>
          <w:w w:val="90"/>
          <w:sz w:val="20"/>
        </w:rPr>
        <w:t>steel</w:t>
      </w:r>
      <w:r>
        <w:rPr>
          <w:color w:val="231F20"/>
          <w:spacing w:val="-23"/>
          <w:w w:val="90"/>
          <w:sz w:val="20"/>
        </w:rPr>
        <w:t> </w:t>
      </w:r>
      <w:r>
        <w:rPr>
          <w:color w:val="231F20"/>
          <w:w w:val="90"/>
          <w:sz w:val="20"/>
        </w:rPr>
        <w:t>balls,</w:t>
      </w:r>
      <w:r>
        <w:rPr>
          <w:color w:val="231F20"/>
          <w:spacing w:val="-23"/>
          <w:w w:val="90"/>
          <w:sz w:val="20"/>
        </w:rPr>
        <w:t> </w:t>
      </w:r>
      <w:r>
        <w:rPr>
          <w:color w:val="231F20"/>
          <w:w w:val="90"/>
          <w:sz w:val="20"/>
        </w:rPr>
        <w:t>zinc</w:t>
      </w:r>
      <w:r>
        <w:rPr>
          <w:color w:val="231F20"/>
          <w:spacing w:val="-23"/>
          <w:w w:val="90"/>
          <w:sz w:val="20"/>
        </w:rPr>
        <w:t> </w:t>
      </w:r>
      <w:r>
        <w:rPr>
          <w:color w:val="231F20"/>
          <w:w w:val="90"/>
          <w:sz w:val="20"/>
        </w:rPr>
        <w:t>plated</w:t>
      </w:r>
      <w:r>
        <w:rPr>
          <w:color w:val="231F20"/>
          <w:spacing w:val="-23"/>
          <w:w w:val="90"/>
          <w:sz w:val="20"/>
        </w:rPr>
        <w:t> </w:t>
      </w:r>
      <w:r>
        <w:rPr>
          <w:color w:val="231F20"/>
          <w:w w:val="90"/>
          <w:sz w:val="20"/>
        </w:rPr>
        <w:t>steel</w:t>
      </w:r>
      <w:r>
        <w:rPr>
          <w:color w:val="231F20"/>
          <w:spacing w:val="-24"/>
          <w:w w:val="90"/>
          <w:sz w:val="20"/>
        </w:rPr>
        <w:t> </w:t>
      </w:r>
      <w:r>
        <w:rPr>
          <w:color w:val="231F20"/>
          <w:w w:val="90"/>
          <w:sz w:val="20"/>
        </w:rPr>
        <w:t>or</w:t>
      </w:r>
      <w:r>
        <w:rPr>
          <w:color w:val="231F20"/>
          <w:spacing w:val="-23"/>
          <w:w w:val="90"/>
          <w:sz w:val="20"/>
        </w:rPr>
        <w:t> </w:t>
      </w:r>
      <w:r>
        <w:rPr>
          <w:color w:val="231F20"/>
          <w:w w:val="90"/>
          <w:sz w:val="20"/>
        </w:rPr>
        <w:t>stainless </w:t>
      </w:r>
      <w:r>
        <w:rPr>
          <w:color w:val="231F20"/>
          <w:w w:val="95"/>
          <w:sz w:val="20"/>
        </w:rPr>
        <w:t>steel</w:t>
      </w:r>
      <w:r>
        <w:rPr>
          <w:color w:val="231F20"/>
          <w:spacing w:val="-19"/>
          <w:w w:val="95"/>
          <w:sz w:val="20"/>
        </w:rPr>
        <w:t> </w:t>
      </w:r>
      <w:r>
        <w:rPr>
          <w:color w:val="231F20"/>
          <w:w w:val="95"/>
          <w:sz w:val="20"/>
        </w:rPr>
        <w:t>stems,</w:t>
      </w:r>
      <w:r>
        <w:rPr>
          <w:color w:val="231F20"/>
          <w:spacing w:val="-18"/>
          <w:w w:val="95"/>
          <w:sz w:val="20"/>
        </w:rPr>
        <w:t> </w:t>
      </w:r>
      <w:r>
        <w:rPr>
          <w:color w:val="231F20"/>
          <w:w w:val="95"/>
          <w:sz w:val="20"/>
        </w:rPr>
        <w:t>and</w:t>
      </w:r>
      <w:r>
        <w:rPr>
          <w:color w:val="231F20"/>
          <w:spacing w:val="-18"/>
          <w:w w:val="95"/>
          <w:sz w:val="20"/>
        </w:rPr>
        <w:t> </w:t>
      </w:r>
      <w:r>
        <w:rPr>
          <w:color w:val="231F20"/>
          <w:w w:val="95"/>
          <w:sz w:val="20"/>
        </w:rPr>
        <w:t>Viton</w:t>
      </w:r>
      <w:r>
        <w:rPr>
          <w:color w:val="231F20"/>
          <w:spacing w:val="-19"/>
          <w:w w:val="95"/>
          <w:sz w:val="20"/>
        </w:rPr>
        <w:t> </w:t>
      </w:r>
      <w:r>
        <w:rPr>
          <w:color w:val="231F20"/>
          <w:w w:val="95"/>
          <w:sz w:val="20"/>
        </w:rPr>
        <w:t>or</w:t>
      </w:r>
      <w:r>
        <w:rPr>
          <w:color w:val="231F20"/>
          <w:spacing w:val="-18"/>
          <w:w w:val="95"/>
          <w:sz w:val="20"/>
        </w:rPr>
        <w:t> </w:t>
      </w:r>
      <w:r>
        <w:rPr>
          <w:color w:val="231F20"/>
          <w:w w:val="95"/>
          <w:sz w:val="20"/>
        </w:rPr>
        <w:t>PTFE</w:t>
      </w:r>
      <w:r>
        <w:rPr>
          <w:color w:val="231F20"/>
          <w:spacing w:val="-18"/>
          <w:w w:val="95"/>
          <w:sz w:val="20"/>
        </w:rPr>
        <w:t> </w:t>
      </w:r>
      <w:r>
        <w:rPr>
          <w:color w:val="231F20"/>
          <w:w w:val="95"/>
          <w:sz w:val="20"/>
        </w:rPr>
        <w:t>seals.</w:t>
      </w:r>
      <w:r>
        <w:rPr>
          <w:color w:val="231F20"/>
          <w:spacing w:val="-19"/>
          <w:w w:val="95"/>
          <w:sz w:val="20"/>
        </w:rPr>
        <w:t> </w:t>
      </w:r>
      <w:r>
        <w:rPr>
          <w:color w:val="231F20"/>
          <w:w w:val="95"/>
          <w:sz w:val="20"/>
        </w:rPr>
        <w:t>Connection</w:t>
      </w:r>
      <w:r>
        <w:rPr>
          <w:color w:val="231F20"/>
          <w:spacing w:val="-18"/>
          <w:w w:val="95"/>
          <w:sz w:val="20"/>
        </w:rPr>
        <w:t> </w:t>
      </w:r>
      <w:r>
        <w:rPr>
          <w:color w:val="231F20"/>
          <w:w w:val="95"/>
          <w:sz w:val="20"/>
        </w:rPr>
        <w:t>is</w:t>
      </w:r>
      <w:r>
        <w:rPr>
          <w:color w:val="231F20"/>
          <w:spacing w:val="-18"/>
          <w:w w:val="95"/>
          <w:sz w:val="20"/>
        </w:rPr>
        <w:t> </w:t>
      </w:r>
      <w:r>
        <w:rPr>
          <w:color w:val="231F20"/>
          <w:w w:val="95"/>
          <w:sz w:val="20"/>
        </w:rPr>
        <w:t>female</w:t>
      </w:r>
      <w:r>
        <w:rPr>
          <w:color w:val="231F20"/>
          <w:spacing w:val="-19"/>
          <w:w w:val="95"/>
          <w:sz w:val="20"/>
        </w:rPr>
        <w:t> </w:t>
      </w:r>
      <w:r>
        <w:rPr>
          <w:color w:val="231F20"/>
          <w:spacing w:val="-7"/>
          <w:w w:val="95"/>
          <w:sz w:val="20"/>
        </w:rPr>
        <w:t>NPT,</w:t>
      </w:r>
      <w:r>
        <w:rPr>
          <w:color w:val="231F20"/>
          <w:spacing w:val="-18"/>
          <w:w w:val="95"/>
          <w:sz w:val="20"/>
        </w:rPr>
        <w:t> </w:t>
      </w:r>
      <w:r>
        <w:rPr>
          <w:color w:val="231F20"/>
          <w:w w:val="95"/>
          <w:sz w:val="20"/>
        </w:rPr>
        <w:t>full</w:t>
      </w:r>
      <w:r>
        <w:rPr>
          <w:color w:val="231F20"/>
          <w:spacing w:val="-18"/>
          <w:w w:val="95"/>
          <w:sz w:val="20"/>
        </w:rPr>
        <w:t> </w:t>
      </w:r>
      <w:r>
        <w:rPr>
          <w:color w:val="231F20"/>
          <w:w w:val="95"/>
          <w:sz w:val="20"/>
        </w:rPr>
        <w:t>bore.</w:t>
      </w:r>
      <w:r>
        <w:rPr>
          <w:color w:val="231F20"/>
          <w:spacing w:val="-19"/>
          <w:w w:val="95"/>
          <w:sz w:val="20"/>
        </w:rPr>
        <w:t> </w:t>
      </w:r>
      <w:r>
        <w:rPr>
          <w:color w:val="231F20"/>
          <w:w w:val="95"/>
          <w:sz w:val="20"/>
        </w:rPr>
        <w:t>For</w:t>
      </w:r>
      <w:r>
        <w:rPr>
          <w:color w:val="231F20"/>
          <w:spacing w:val="-18"/>
          <w:w w:val="95"/>
          <w:sz w:val="20"/>
        </w:rPr>
        <w:t> </w:t>
      </w:r>
      <w:r>
        <w:rPr>
          <w:color w:val="231F20"/>
          <w:w w:val="95"/>
          <w:sz w:val="20"/>
        </w:rPr>
        <w:t>working</w:t>
      </w:r>
      <w:r>
        <w:rPr>
          <w:color w:val="231F20"/>
          <w:spacing w:val="-18"/>
          <w:w w:val="95"/>
          <w:sz w:val="20"/>
        </w:rPr>
        <w:t> </w:t>
      </w:r>
      <w:r>
        <w:rPr>
          <w:color w:val="231F20"/>
          <w:spacing w:val="-3"/>
          <w:w w:val="95"/>
          <w:sz w:val="20"/>
        </w:rPr>
        <w:t>pressures,</w:t>
      </w:r>
      <w:r>
        <w:rPr>
          <w:color w:val="231F20"/>
          <w:spacing w:val="-18"/>
          <w:w w:val="95"/>
          <w:sz w:val="20"/>
        </w:rPr>
        <w:t> </w:t>
      </w:r>
      <w:r>
        <w:rPr>
          <w:color w:val="231F20"/>
          <w:w w:val="95"/>
          <w:sz w:val="20"/>
        </w:rPr>
        <w:t>please</w:t>
      </w:r>
      <w:r>
        <w:rPr>
          <w:color w:val="231F20"/>
          <w:spacing w:val="-19"/>
          <w:w w:val="95"/>
          <w:sz w:val="20"/>
        </w:rPr>
        <w:t> </w:t>
      </w:r>
      <w:r>
        <w:rPr>
          <w:color w:val="231F20"/>
          <w:w w:val="95"/>
          <w:sz w:val="20"/>
        </w:rPr>
        <w:t>see</w:t>
      </w:r>
      <w:r>
        <w:rPr>
          <w:color w:val="231F20"/>
          <w:spacing w:val="-18"/>
          <w:w w:val="95"/>
          <w:sz w:val="20"/>
        </w:rPr>
        <w:t> </w:t>
      </w:r>
      <w:r>
        <w:rPr>
          <w:color w:val="231F20"/>
          <w:w w:val="95"/>
          <w:sz w:val="20"/>
        </w:rPr>
        <w:t>chart</w:t>
      </w:r>
      <w:r>
        <w:rPr>
          <w:color w:val="231F20"/>
          <w:spacing w:val="-18"/>
          <w:w w:val="95"/>
          <w:sz w:val="20"/>
        </w:rPr>
        <w:t> </w:t>
      </w:r>
      <w:r>
        <w:rPr>
          <w:color w:val="231F20"/>
          <w:spacing w:val="-4"/>
          <w:w w:val="95"/>
          <w:sz w:val="20"/>
        </w:rPr>
        <w:t>below.</w:t>
      </w:r>
    </w:p>
    <w:p>
      <w:pPr>
        <w:spacing w:before="94"/>
        <w:ind w:left="1473" w:right="0" w:firstLine="0"/>
        <w:jc w:val="left"/>
        <w:rPr>
          <w:sz w:val="20"/>
        </w:rPr>
      </w:pPr>
      <w:r>
        <w:rPr>
          <w:color w:val="231F20"/>
          <w:spacing w:val="-3"/>
          <w:w w:val="95"/>
          <w:sz w:val="20"/>
        </w:rPr>
        <w:t>If</w:t>
      </w:r>
      <w:r>
        <w:rPr>
          <w:color w:val="231F20"/>
          <w:spacing w:val="-26"/>
          <w:w w:val="95"/>
          <w:sz w:val="20"/>
        </w:rPr>
        <w:t> </w:t>
      </w:r>
      <w:r>
        <w:rPr>
          <w:color w:val="231F20"/>
          <w:spacing w:val="-4"/>
          <w:w w:val="95"/>
          <w:sz w:val="20"/>
        </w:rPr>
        <w:t>you</w:t>
      </w:r>
      <w:r>
        <w:rPr>
          <w:color w:val="231F20"/>
          <w:spacing w:val="-26"/>
          <w:w w:val="95"/>
          <w:sz w:val="20"/>
        </w:rPr>
        <w:t> </w:t>
      </w:r>
      <w:r>
        <w:rPr>
          <w:color w:val="231F20"/>
          <w:spacing w:val="-6"/>
          <w:w w:val="95"/>
          <w:sz w:val="20"/>
        </w:rPr>
        <w:t>require</w:t>
      </w:r>
      <w:r>
        <w:rPr>
          <w:color w:val="231F20"/>
          <w:spacing w:val="-26"/>
          <w:w w:val="95"/>
          <w:sz w:val="20"/>
        </w:rPr>
        <w:t> </w:t>
      </w:r>
      <w:r>
        <w:rPr>
          <w:color w:val="231F20"/>
          <w:spacing w:val="-5"/>
          <w:w w:val="95"/>
          <w:sz w:val="20"/>
        </w:rPr>
        <w:t>other</w:t>
      </w:r>
      <w:r>
        <w:rPr>
          <w:color w:val="231F20"/>
          <w:spacing w:val="-25"/>
          <w:w w:val="95"/>
          <w:sz w:val="20"/>
        </w:rPr>
        <w:t> </w:t>
      </w:r>
      <w:r>
        <w:rPr>
          <w:color w:val="231F20"/>
          <w:spacing w:val="-5"/>
          <w:w w:val="95"/>
          <w:sz w:val="20"/>
        </w:rPr>
        <w:t>ball</w:t>
      </w:r>
      <w:r>
        <w:rPr>
          <w:color w:val="231F20"/>
          <w:spacing w:val="-26"/>
          <w:w w:val="95"/>
          <w:sz w:val="20"/>
        </w:rPr>
        <w:t> </w:t>
      </w:r>
      <w:r>
        <w:rPr>
          <w:color w:val="231F20"/>
          <w:spacing w:val="-5"/>
          <w:w w:val="95"/>
          <w:sz w:val="20"/>
        </w:rPr>
        <w:t>valve</w:t>
      </w:r>
      <w:r>
        <w:rPr>
          <w:color w:val="231F20"/>
          <w:spacing w:val="-26"/>
          <w:w w:val="95"/>
          <w:sz w:val="20"/>
        </w:rPr>
        <w:t> </w:t>
      </w:r>
      <w:r>
        <w:rPr>
          <w:color w:val="231F20"/>
          <w:spacing w:val="-6"/>
          <w:w w:val="95"/>
          <w:sz w:val="20"/>
        </w:rPr>
        <w:t>construction</w:t>
      </w:r>
      <w:r>
        <w:rPr>
          <w:color w:val="231F20"/>
          <w:spacing w:val="-25"/>
          <w:w w:val="95"/>
          <w:sz w:val="20"/>
        </w:rPr>
        <w:t> </w:t>
      </w:r>
      <w:r>
        <w:rPr>
          <w:color w:val="231F20"/>
          <w:spacing w:val="-5"/>
          <w:w w:val="95"/>
          <w:sz w:val="20"/>
        </w:rPr>
        <w:t>types,</w:t>
      </w:r>
      <w:r>
        <w:rPr>
          <w:color w:val="231F20"/>
          <w:spacing w:val="-26"/>
          <w:w w:val="95"/>
          <w:sz w:val="20"/>
        </w:rPr>
        <w:t> </w:t>
      </w:r>
      <w:r>
        <w:rPr>
          <w:color w:val="231F20"/>
          <w:spacing w:val="-5"/>
          <w:w w:val="95"/>
          <w:sz w:val="20"/>
        </w:rPr>
        <w:t>talk</w:t>
      </w:r>
      <w:r>
        <w:rPr>
          <w:color w:val="231F20"/>
          <w:spacing w:val="-26"/>
          <w:w w:val="95"/>
          <w:sz w:val="20"/>
        </w:rPr>
        <w:t> </w:t>
      </w:r>
      <w:r>
        <w:rPr>
          <w:color w:val="231F20"/>
          <w:spacing w:val="-3"/>
          <w:w w:val="95"/>
          <w:sz w:val="20"/>
        </w:rPr>
        <w:t>to</w:t>
      </w:r>
      <w:r>
        <w:rPr>
          <w:color w:val="231F20"/>
          <w:spacing w:val="-25"/>
          <w:w w:val="95"/>
          <w:sz w:val="20"/>
        </w:rPr>
        <w:t> </w:t>
      </w:r>
      <w:r>
        <w:rPr>
          <w:color w:val="231F20"/>
          <w:w w:val="95"/>
          <w:sz w:val="20"/>
        </w:rPr>
        <w:t>a</w:t>
      </w:r>
      <w:r>
        <w:rPr>
          <w:color w:val="231F20"/>
          <w:spacing w:val="-26"/>
          <w:w w:val="95"/>
          <w:sz w:val="20"/>
        </w:rPr>
        <w:t> </w:t>
      </w:r>
      <w:r>
        <w:rPr>
          <w:color w:val="231F20"/>
          <w:spacing w:val="-4"/>
          <w:w w:val="95"/>
          <w:sz w:val="20"/>
        </w:rPr>
        <w:t>CRP</w:t>
      </w:r>
      <w:r>
        <w:rPr>
          <w:color w:val="231F20"/>
          <w:spacing w:val="-26"/>
          <w:w w:val="95"/>
          <w:sz w:val="20"/>
        </w:rPr>
        <w:t> </w:t>
      </w:r>
      <w:r>
        <w:rPr>
          <w:color w:val="231F20"/>
          <w:spacing w:val="-6"/>
          <w:w w:val="95"/>
          <w:sz w:val="20"/>
        </w:rPr>
        <w:t>service</w:t>
      </w:r>
      <w:r>
        <w:rPr>
          <w:color w:val="231F20"/>
          <w:spacing w:val="-25"/>
          <w:w w:val="95"/>
          <w:sz w:val="20"/>
        </w:rPr>
        <w:t> </w:t>
      </w:r>
      <w:r>
        <w:rPr>
          <w:color w:val="231F20"/>
          <w:spacing w:val="-6"/>
          <w:w w:val="95"/>
          <w:sz w:val="20"/>
        </w:rPr>
        <w:t>specialist</w:t>
      </w:r>
      <w:r>
        <w:rPr>
          <w:color w:val="231F20"/>
          <w:spacing w:val="-26"/>
          <w:w w:val="95"/>
          <w:sz w:val="20"/>
        </w:rPr>
        <w:t> </w:t>
      </w:r>
      <w:r>
        <w:rPr>
          <w:color w:val="231F20"/>
          <w:spacing w:val="-4"/>
          <w:w w:val="95"/>
          <w:sz w:val="20"/>
        </w:rPr>
        <w:t>who</w:t>
      </w:r>
      <w:r>
        <w:rPr>
          <w:color w:val="231F20"/>
          <w:spacing w:val="-26"/>
          <w:w w:val="95"/>
          <w:sz w:val="20"/>
        </w:rPr>
        <w:t> </w:t>
      </w:r>
      <w:r>
        <w:rPr>
          <w:color w:val="231F20"/>
          <w:spacing w:val="-5"/>
          <w:w w:val="95"/>
          <w:sz w:val="20"/>
        </w:rPr>
        <w:t>will</w:t>
      </w:r>
      <w:r>
        <w:rPr>
          <w:color w:val="231F20"/>
          <w:spacing w:val="-25"/>
          <w:w w:val="95"/>
          <w:sz w:val="20"/>
        </w:rPr>
        <w:t> </w:t>
      </w:r>
      <w:r>
        <w:rPr>
          <w:color w:val="231F20"/>
          <w:spacing w:val="-3"/>
          <w:w w:val="95"/>
          <w:sz w:val="20"/>
        </w:rPr>
        <w:t>be</w:t>
      </w:r>
      <w:r>
        <w:rPr>
          <w:color w:val="231F20"/>
          <w:spacing w:val="-26"/>
          <w:w w:val="95"/>
          <w:sz w:val="20"/>
        </w:rPr>
        <w:t> </w:t>
      </w:r>
      <w:r>
        <w:rPr>
          <w:color w:val="231F20"/>
          <w:spacing w:val="-5"/>
          <w:w w:val="95"/>
          <w:sz w:val="20"/>
        </w:rPr>
        <w:t>happy</w:t>
      </w:r>
      <w:r>
        <w:rPr>
          <w:color w:val="231F20"/>
          <w:spacing w:val="-26"/>
          <w:w w:val="95"/>
          <w:sz w:val="20"/>
        </w:rPr>
        <w:t> </w:t>
      </w:r>
      <w:r>
        <w:rPr>
          <w:color w:val="231F20"/>
          <w:spacing w:val="-3"/>
          <w:w w:val="95"/>
          <w:sz w:val="20"/>
        </w:rPr>
        <w:t>to</w:t>
      </w:r>
      <w:r>
        <w:rPr>
          <w:color w:val="231F20"/>
          <w:spacing w:val="-25"/>
          <w:w w:val="95"/>
          <w:sz w:val="20"/>
        </w:rPr>
        <w:t> </w:t>
      </w:r>
      <w:r>
        <w:rPr>
          <w:color w:val="231F20"/>
          <w:spacing w:val="-6"/>
          <w:w w:val="95"/>
          <w:sz w:val="20"/>
        </w:rPr>
        <w:t>discuss</w:t>
      </w:r>
      <w:r>
        <w:rPr>
          <w:color w:val="231F20"/>
          <w:spacing w:val="-26"/>
          <w:w w:val="95"/>
          <w:sz w:val="20"/>
        </w:rPr>
        <w:t> </w:t>
      </w:r>
      <w:r>
        <w:rPr>
          <w:color w:val="231F20"/>
          <w:spacing w:val="-4"/>
          <w:w w:val="95"/>
          <w:sz w:val="20"/>
        </w:rPr>
        <w:t>the</w:t>
      </w:r>
      <w:r>
        <w:rPr>
          <w:color w:val="231F20"/>
          <w:spacing w:val="-26"/>
          <w:w w:val="95"/>
          <w:sz w:val="20"/>
        </w:rPr>
        <w:t> </w:t>
      </w:r>
      <w:r>
        <w:rPr>
          <w:color w:val="231F20"/>
          <w:spacing w:val="-5"/>
          <w:w w:val="95"/>
          <w:sz w:val="20"/>
        </w:rPr>
        <w:t>other</w:t>
      </w:r>
      <w:r>
        <w:rPr>
          <w:color w:val="231F20"/>
          <w:spacing w:val="-25"/>
          <w:w w:val="95"/>
          <w:sz w:val="20"/>
        </w:rPr>
        <w:t> </w:t>
      </w:r>
      <w:r>
        <w:rPr>
          <w:color w:val="231F20"/>
          <w:spacing w:val="-6"/>
          <w:w w:val="95"/>
          <w:sz w:val="20"/>
        </w:rPr>
        <w:t>options</w:t>
      </w:r>
      <w:r>
        <w:rPr>
          <w:color w:val="231F20"/>
          <w:spacing w:val="-26"/>
          <w:w w:val="95"/>
          <w:sz w:val="20"/>
        </w:rPr>
        <w:t> </w:t>
      </w:r>
      <w:r>
        <w:rPr>
          <w:color w:val="231F20"/>
          <w:spacing w:val="-6"/>
          <w:w w:val="95"/>
          <w:sz w:val="20"/>
        </w:rPr>
        <w:t>available.</w:t>
      </w:r>
    </w:p>
    <w:p>
      <w:pPr>
        <w:pStyle w:val="BodyText"/>
        <w:rPr>
          <w:sz w:val="20"/>
        </w:rPr>
      </w:pPr>
    </w:p>
    <w:p>
      <w:pPr>
        <w:pStyle w:val="BodyText"/>
        <w:spacing w:before="10"/>
        <w:rPr>
          <w:sz w:val="10"/>
        </w:rPr>
      </w:pPr>
      <w:r>
        <w:rPr/>
        <w:pict>
          <v:group style="position:absolute;margin-left:73.289001pt;margin-top:8.354824pt;width:450.2pt;height:21.8pt;mso-position-horizontal-relative:page;mso-position-vertical-relative:paragraph;z-index:15704;mso-wrap-distance-left:0;mso-wrap-distance-right:0" coordorigin="1466,167" coordsize="9004,436">
            <v:shape style="position:absolute;left:1499;top:191;width:8971;height:412" coordorigin="1499,191" coordsize="8971,412" path="m10063,191l1499,191,1499,603,10465,603,10470,506,10459,444,10422,390,10349,317,10244,240,10152,203,10087,192,10063,191xe" filled="true" fillcolor="#67c7c5" stroked="false">
              <v:path arrowok="t"/>
              <v:fill type="solid"/>
            </v:shape>
            <v:shape style="position:absolute;left:1473;top:175;width:4057;height:418" coordorigin="1474,175" coordsize="4057,418" path="m5127,175l1474,175,1474,593,5530,593,5530,579,5524,506,5505,438,5475,375,5435,319,5387,270,5330,230,5268,200,5199,182,5127,175xe" filled="true" fillcolor="#00b9b5" stroked="false">
              <v:path arrowok="t"/>
              <v:fill type="solid"/>
            </v:shape>
            <v:shape style="position:absolute;left:1473;top:175;width:4057;height:418" coordorigin="1474,175" coordsize="4057,418" path="m5530,593l5530,579,5524,506,5505,438,5475,375,5435,319,5387,270,5330,230,5268,200,5199,182,5127,175,1474,175,1474,593e" filled="false" stroked="true" strokeweight=".8pt" strokecolor="#ffffff">
              <v:path arrowok="t"/>
              <v:stroke dashstyle="solid"/>
            </v:shape>
            <v:shape style="position:absolute;left:1597;top:244;width:3587;height:310" type="#_x0000_t202" filled="false" stroked="false">
              <v:textbox inset="0,0,0,0">
                <w:txbxContent>
                  <w:p>
                    <w:pPr>
                      <w:spacing w:line="301" w:lineRule="exact" w:before="0"/>
                      <w:ind w:left="0" w:right="0" w:firstLine="0"/>
                      <w:jc w:val="left"/>
                      <w:rPr>
                        <w:sz w:val="26"/>
                      </w:rPr>
                    </w:pPr>
                    <w:r>
                      <w:rPr>
                        <w:color w:val="FFFFFF"/>
                        <w:w w:val="105"/>
                        <w:sz w:val="26"/>
                      </w:rPr>
                      <w:t>BALL </w:t>
                    </w:r>
                    <w:r>
                      <w:rPr>
                        <w:color w:val="FFFFFF"/>
                        <w:spacing w:val="-6"/>
                        <w:w w:val="105"/>
                        <w:sz w:val="26"/>
                      </w:rPr>
                      <w:t>VALVES </w:t>
                    </w:r>
                    <w:r>
                      <w:rPr>
                        <w:color w:val="FFFFFF"/>
                        <w:w w:val="105"/>
                        <w:sz w:val="26"/>
                      </w:rPr>
                      <w:t>MALE THREADS</w:t>
                    </w:r>
                  </w:p>
                </w:txbxContent>
              </v:textbox>
              <w10:wrap type="none"/>
            </v:shape>
            <v:shape style="position:absolute;left:5890;top:229;width:4151;height:335" type="#_x0000_t202" filled="false" stroked="false">
              <v:textbox inset="0,0,0,0">
                <w:txbxContent>
                  <w:p>
                    <w:pPr>
                      <w:spacing w:line="244" w:lineRule="auto" w:before="0"/>
                      <w:ind w:left="1103" w:right="0" w:hanging="1104"/>
                      <w:jc w:val="left"/>
                      <w:rPr>
                        <w:sz w:val="14"/>
                      </w:rPr>
                    </w:pPr>
                    <w:r>
                      <w:rPr>
                        <w:color w:val="FFFFFF"/>
                        <w:w w:val="105"/>
                        <w:sz w:val="14"/>
                      </w:rPr>
                      <w:t>BODY: FORGED CARBON STEEL STEM: FORGED CARBON STEEL BALL: CHROME PLATED STEEL</w:t>
                    </w:r>
                  </w:p>
                </w:txbxContent>
              </v:textbox>
              <w10:wrap type="none"/>
            </v:shape>
            <w10:wrap type="topAndBottom"/>
          </v:group>
        </w:pict>
      </w:r>
    </w:p>
    <w:p>
      <w:pPr>
        <w:pStyle w:val="BodyText"/>
        <w:spacing w:before="9"/>
        <w:rPr>
          <w:sz w:val="2"/>
        </w:rPr>
      </w:pPr>
    </w:p>
    <w:p>
      <w:pPr>
        <w:tabs>
          <w:tab w:pos="4960" w:val="left" w:leader="none"/>
        </w:tabs>
        <w:spacing w:line="240" w:lineRule="auto"/>
        <w:ind w:left="1732" w:right="0" w:firstLine="0"/>
        <w:rPr>
          <w:sz w:val="20"/>
        </w:rPr>
      </w:pPr>
      <w:r>
        <w:rPr>
          <w:sz w:val="20"/>
        </w:rPr>
        <w:drawing>
          <wp:inline distT="0" distB="0" distL="0" distR="0">
            <wp:extent cx="1258842" cy="660082"/>
            <wp:effectExtent l="0" t="0" r="0" b="0"/>
            <wp:docPr id="125" name="image211.jpeg" descr=""/>
            <wp:cNvGraphicFramePr>
              <a:graphicFrameLocks noChangeAspect="1"/>
            </wp:cNvGraphicFramePr>
            <a:graphic>
              <a:graphicData uri="http://schemas.openxmlformats.org/drawingml/2006/picture">
                <pic:pic>
                  <pic:nvPicPr>
                    <pic:cNvPr id="126" name="image211.jpeg"/>
                    <pic:cNvPicPr/>
                  </pic:nvPicPr>
                  <pic:blipFill>
                    <a:blip r:embed="rId216" cstate="print"/>
                    <a:stretch>
                      <a:fillRect/>
                    </a:stretch>
                  </pic:blipFill>
                  <pic:spPr>
                    <a:xfrm>
                      <a:off x="0" y="0"/>
                      <a:ext cx="1258842" cy="660082"/>
                    </a:xfrm>
                    <a:prstGeom prst="rect">
                      <a:avLst/>
                    </a:prstGeom>
                  </pic:spPr>
                </pic:pic>
              </a:graphicData>
            </a:graphic>
          </wp:inline>
        </w:drawing>
      </w:r>
      <w:r>
        <w:rPr>
          <w:sz w:val="20"/>
        </w:rPr>
      </w:r>
      <w:r>
        <w:rPr>
          <w:sz w:val="20"/>
        </w:rPr>
        <w:tab/>
      </w:r>
      <w:r>
        <w:rPr>
          <w:position w:val="19"/>
          <w:sz w:val="20"/>
        </w:rPr>
        <w:pict>
          <v:shape style="width:275.25pt;height:53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18"/>
                    <w:gridCol w:w="664"/>
                    <w:gridCol w:w="578"/>
                    <w:gridCol w:w="1204"/>
                    <w:gridCol w:w="900"/>
                    <w:gridCol w:w="684"/>
                    <w:gridCol w:w="757"/>
                  </w:tblGrid>
                  <w:tr>
                    <w:trPr>
                      <w:trHeight w:val="490" w:hRule="atLeast"/>
                    </w:trPr>
                    <w:tc>
                      <w:tcPr>
                        <w:tcW w:w="718" w:type="dxa"/>
                        <w:tcBorders>
                          <w:bottom w:val="single" w:sz="4" w:space="0" w:color="0069AA"/>
                        </w:tcBorders>
                      </w:tcPr>
                      <w:p>
                        <w:pPr>
                          <w:pStyle w:val="TableParagraph"/>
                          <w:spacing w:before="28"/>
                          <w:rPr>
                            <w:b/>
                            <w:sz w:val="18"/>
                          </w:rPr>
                        </w:pPr>
                        <w:r>
                          <w:rPr>
                            <w:b/>
                            <w:color w:val="0069AA"/>
                            <w:sz w:val="18"/>
                          </w:rPr>
                          <w:t>PART #</w:t>
                        </w:r>
                      </w:p>
                    </w:tc>
                    <w:tc>
                      <w:tcPr>
                        <w:tcW w:w="664" w:type="dxa"/>
                        <w:tcBorders>
                          <w:bottom w:val="single" w:sz="4" w:space="0" w:color="0069AA"/>
                        </w:tcBorders>
                      </w:tcPr>
                      <w:p>
                        <w:pPr>
                          <w:pStyle w:val="TableParagraph"/>
                          <w:spacing w:before="28"/>
                          <w:ind w:left="182"/>
                          <w:rPr>
                            <w:b/>
                            <w:sz w:val="18"/>
                          </w:rPr>
                        </w:pPr>
                        <w:r>
                          <w:rPr>
                            <w:b/>
                            <w:color w:val="0069AA"/>
                            <w:sz w:val="18"/>
                          </w:rPr>
                          <w:t>SIDE</w:t>
                        </w:r>
                        <w:r>
                          <w:rPr>
                            <w:b/>
                            <w:color w:val="0069AA"/>
                            <w:spacing w:val="-17"/>
                            <w:sz w:val="18"/>
                          </w:rPr>
                          <w:t> </w:t>
                        </w:r>
                        <w:r>
                          <w:rPr>
                            <w:b/>
                            <w:color w:val="0069AA"/>
                            <w:sz w:val="18"/>
                          </w:rPr>
                          <w:t>A</w:t>
                        </w:r>
                      </w:p>
                    </w:tc>
                    <w:tc>
                      <w:tcPr>
                        <w:tcW w:w="578" w:type="dxa"/>
                        <w:tcBorders>
                          <w:bottom w:val="single" w:sz="4" w:space="0" w:color="0069AA"/>
                        </w:tcBorders>
                      </w:tcPr>
                      <w:p>
                        <w:pPr>
                          <w:pStyle w:val="TableParagraph"/>
                          <w:spacing w:before="28"/>
                          <w:ind w:left="62"/>
                          <w:rPr>
                            <w:b/>
                            <w:sz w:val="18"/>
                          </w:rPr>
                        </w:pPr>
                        <w:r>
                          <w:rPr>
                            <w:b/>
                            <w:color w:val="0069AA"/>
                            <w:sz w:val="18"/>
                          </w:rPr>
                          <w:t>SIDE B</w:t>
                        </w:r>
                      </w:p>
                    </w:tc>
                    <w:tc>
                      <w:tcPr>
                        <w:tcW w:w="1204" w:type="dxa"/>
                        <w:tcBorders>
                          <w:bottom w:val="single" w:sz="4" w:space="0" w:color="0069AA"/>
                        </w:tcBorders>
                      </w:tcPr>
                      <w:p>
                        <w:pPr>
                          <w:pStyle w:val="TableParagraph"/>
                          <w:spacing w:before="28"/>
                          <w:ind w:left="100"/>
                          <w:rPr>
                            <w:b/>
                            <w:sz w:val="18"/>
                          </w:rPr>
                        </w:pPr>
                        <w:r>
                          <w:rPr>
                            <w:b/>
                            <w:color w:val="0069AA"/>
                            <w:w w:val="95"/>
                            <w:sz w:val="18"/>
                          </w:rPr>
                          <w:t>CONNECTIONS</w:t>
                        </w:r>
                      </w:p>
                    </w:tc>
                    <w:tc>
                      <w:tcPr>
                        <w:tcW w:w="900" w:type="dxa"/>
                        <w:tcBorders>
                          <w:bottom w:val="single" w:sz="4" w:space="0" w:color="0069AA"/>
                        </w:tcBorders>
                      </w:tcPr>
                      <w:p>
                        <w:pPr>
                          <w:pStyle w:val="TableParagraph"/>
                          <w:spacing w:before="28"/>
                          <w:ind w:left="96"/>
                          <w:rPr>
                            <w:b/>
                            <w:sz w:val="18"/>
                          </w:rPr>
                        </w:pPr>
                        <w:r>
                          <w:rPr>
                            <w:b/>
                            <w:color w:val="0069AA"/>
                            <w:w w:val="85"/>
                            <w:sz w:val="18"/>
                          </w:rPr>
                          <w:t>WORKING PRESSURE</w:t>
                        </w:r>
                      </w:p>
                    </w:tc>
                    <w:tc>
                      <w:tcPr>
                        <w:tcW w:w="684" w:type="dxa"/>
                        <w:tcBorders>
                          <w:bottom w:val="single" w:sz="4" w:space="0" w:color="0069AA"/>
                        </w:tcBorders>
                      </w:tcPr>
                      <w:p>
                        <w:pPr>
                          <w:pStyle w:val="TableParagraph"/>
                          <w:spacing w:before="28"/>
                          <w:ind w:left="116" w:right="171" w:hanging="1"/>
                          <w:rPr>
                            <w:b/>
                            <w:sz w:val="18"/>
                          </w:rPr>
                        </w:pPr>
                        <w:r>
                          <w:rPr>
                            <w:b/>
                            <w:color w:val="0069AA"/>
                            <w:sz w:val="18"/>
                          </w:rPr>
                          <w:t>BALL </w:t>
                        </w:r>
                        <w:r>
                          <w:rPr>
                            <w:b/>
                            <w:color w:val="0069AA"/>
                            <w:w w:val="85"/>
                            <w:sz w:val="18"/>
                          </w:rPr>
                          <w:t>SEALS</w:t>
                        </w:r>
                      </w:p>
                    </w:tc>
                    <w:tc>
                      <w:tcPr>
                        <w:tcW w:w="757" w:type="dxa"/>
                        <w:tcBorders>
                          <w:bottom w:val="single" w:sz="4" w:space="0" w:color="0069AA"/>
                        </w:tcBorders>
                      </w:tcPr>
                      <w:p>
                        <w:pPr>
                          <w:pStyle w:val="TableParagraph"/>
                          <w:spacing w:before="28"/>
                          <w:ind w:left="159" w:right="200"/>
                          <w:rPr>
                            <w:b/>
                            <w:sz w:val="18"/>
                          </w:rPr>
                        </w:pPr>
                        <w:r>
                          <w:rPr>
                            <w:b/>
                            <w:color w:val="0069AA"/>
                            <w:w w:val="90"/>
                            <w:sz w:val="18"/>
                          </w:rPr>
                          <w:t>STEM </w:t>
                        </w:r>
                        <w:r>
                          <w:rPr>
                            <w:b/>
                            <w:color w:val="0069AA"/>
                            <w:w w:val="85"/>
                            <w:sz w:val="18"/>
                          </w:rPr>
                          <w:t>SEALS</w:t>
                        </w:r>
                      </w:p>
                    </w:tc>
                  </w:tr>
                  <w:tr>
                    <w:trPr>
                      <w:trHeight w:val="277" w:hRule="atLeast"/>
                    </w:trPr>
                    <w:tc>
                      <w:tcPr>
                        <w:tcW w:w="718" w:type="dxa"/>
                        <w:tcBorders>
                          <w:top w:val="single" w:sz="4" w:space="0" w:color="0069AA"/>
                        </w:tcBorders>
                      </w:tcPr>
                      <w:p>
                        <w:pPr>
                          <w:pStyle w:val="TableParagraph"/>
                          <w:spacing w:before="28"/>
                          <w:rPr>
                            <w:rFonts w:ascii="Cambria"/>
                            <w:sz w:val="18"/>
                          </w:rPr>
                        </w:pPr>
                        <w:r>
                          <w:rPr>
                            <w:rFonts w:ascii="Cambria"/>
                            <w:color w:val="231F20"/>
                            <w:sz w:val="18"/>
                          </w:rPr>
                          <w:t>BV 2525</w:t>
                        </w:r>
                      </w:p>
                    </w:tc>
                    <w:tc>
                      <w:tcPr>
                        <w:tcW w:w="664" w:type="dxa"/>
                        <w:tcBorders>
                          <w:top w:val="single" w:sz="4" w:space="0" w:color="0069AA"/>
                        </w:tcBorders>
                      </w:tcPr>
                      <w:p>
                        <w:pPr>
                          <w:pStyle w:val="TableParagraph"/>
                          <w:spacing w:before="28"/>
                          <w:ind w:left="182"/>
                          <w:rPr>
                            <w:rFonts w:ascii="Cambria" w:hAnsi="Cambria"/>
                            <w:sz w:val="18"/>
                          </w:rPr>
                        </w:pPr>
                        <w:r>
                          <w:rPr>
                            <w:rFonts w:ascii="Cambria" w:hAnsi="Cambria"/>
                            <w:color w:val="231F20"/>
                            <w:sz w:val="18"/>
                          </w:rPr>
                          <w:t>1/4”</w:t>
                        </w:r>
                      </w:p>
                    </w:tc>
                    <w:tc>
                      <w:tcPr>
                        <w:tcW w:w="578" w:type="dxa"/>
                        <w:tcBorders>
                          <w:top w:val="single" w:sz="4" w:space="0" w:color="0069AA"/>
                        </w:tcBorders>
                      </w:tcPr>
                      <w:p>
                        <w:pPr>
                          <w:pStyle w:val="TableParagraph"/>
                          <w:spacing w:before="28"/>
                          <w:ind w:left="58"/>
                          <w:rPr>
                            <w:rFonts w:ascii="Cambria" w:hAnsi="Cambria"/>
                            <w:sz w:val="18"/>
                          </w:rPr>
                        </w:pPr>
                        <w:r>
                          <w:rPr>
                            <w:rFonts w:ascii="Cambria" w:hAnsi="Cambria"/>
                            <w:color w:val="231F20"/>
                            <w:sz w:val="18"/>
                          </w:rPr>
                          <w:t>1/4”</w:t>
                        </w:r>
                      </w:p>
                    </w:tc>
                    <w:tc>
                      <w:tcPr>
                        <w:tcW w:w="1204" w:type="dxa"/>
                        <w:tcBorders>
                          <w:top w:val="single" w:sz="4" w:space="0" w:color="0069AA"/>
                        </w:tcBorders>
                      </w:tcPr>
                      <w:p>
                        <w:pPr>
                          <w:pStyle w:val="TableParagraph"/>
                          <w:spacing w:before="28"/>
                          <w:ind w:left="100"/>
                          <w:rPr>
                            <w:rFonts w:ascii="Cambria"/>
                            <w:sz w:val="18"/>
                          </w:rPr>
                        </w:pPr>
                        <w:r>
                          <w:rPr>
                            <w:rFonts w:ascii="Cambria"/>
                            <w:color w:val="231F20"/>
                            <w:sz w:val="18"/>
                          </w:rPr>
                          <w:t>Male NPT</w:t>
                        </w:r>
                      </w:p>
                    </w:tc>
                    <w:tc>
                      <w:tcPr>
                        <w:tcW w:w="900" w:type="dxa"/>
                        <w:tcBorders>
                          <w:top w:val="single" w:sz="4" w:space="0" w:color="0069AA"/>
                        </w:tcBorders>
                      </w:tcPr>
                      <w:p>
                        <w:pPr>
                          <w:pStyle w:val="TableParagraph"/>
                          <w:spacing w:before="28"/>
                          <w:ind w:left="96"/>
                          <w:rPr>
                            <w:rFonts w:ascii="Cambria"/>
                            <w:sz w:val="18"/>
                          </w:rPr>
                        </w:pPr>
                        <w:r>
                          <w:rPr>
                            <w:rFonts w:ascii="Cambria"/>
                            <w:color w:val="231F20"/>
                            <w:sz w:val="18"/>
                          </w:rPr>
                          <w:t>7,250 psi</w:t>
                        </w:r>
                      </w:p>
                    </w:tc>
                    <w:tc>
                      <w:tcPr>
                        <w:tcW w:w="684" w:type="dxa"/>
                        <w:tcBorders>
                          <w:top w:val="single" w:sz="4" w:space="0" w:color="0069AA"/>
                        </w:tcBorders>
                      </w:tcPr>
                      <w:p>
                        <w:pPr>
                          <w:pStyle w:val="TableParagraph"/>
                          <w:spacing w:before="28"/>
                          <w:ind w:left="92" w:right="93"/>
                          <w:jc w:val="center"/>
                          <w:rPr>
                            <w:rFonts w:ascii="Cambria"/>
                            <w:sz w:val="18"/>
                          </w:rPr>
                        </w:pPr>
                        <w:r>
                          <w:rPr>
                            <w:rFonts w:ascii="Cambria"/>
                            <w:color w:val="231F20"/>
                            <w:w w:val="95"/>
                            <w:sz w:val="18"/>
                          </w:rPr>
                          <w:t>Delrin</w:t>
                        </w:r>
                      </w:p>
                    </w:tc>
                    <w:tc>
                      <w:tcPr>
                        <w:tcW w:w="757" w:type="dxa"/>
                        <w:tcBorders>
                          <w:top w:val="single" w:sz="4" w:space="0" w:color="0069AA"/>
                        </w:tcBorders>
                      </w:tcPr>
                      <w:p>
                        <w:pPr>
                          <w:pStyle w:val="TableParagraph"/>
                          <w:spacing w:before="28"/>
                          <w:ind w:left="47" w:right="65"/>
                          <w:jc w:val="center"/>
                          <w:rPr>
                            <w:rFonts w:ascii="Cambria"/>
                            <w:sz w:val="18"/>
                          </w:rPr>
                        </w:pPr>
                        <w:r>
                          <w:rPr>
                            <w:rFonts w:ascii="Cambria"/>
                            <w:color w:val="231F20"/>
                            <w:sz w:val="18"/>
                          </w:rPr>
                          <w:t>Viton</w:t>
                        </w:r>
                      </w:p>
                    </w:tc>
                  </w:tr>
                  <w:tr>
                    <w:trPr>
                      <w:trHeight w:val="281" w:hRule="atLeast"/>
                    </w:trPr>
                    <w:tc>
                      <w:tcPr>
                        <w:tcW w:w="718" w:type="dxa"/>
                      </w:tcPr>
                      <w:p>
                        <w:pPr>
                          <w:pStyle w:val="TableParagraph"/>
                          <w:spacing w:before="30"/>
                          <w:rPr>
                            <w:rFonts w:ascii="Cambria"/>
                            <w:sz w:val="18"/>
                          </w:rPr>
                        </w:pPr>
                        <w:r>
                          <w:rPr>
                            <w:rFonts w:ascii="Cambria"/>
                            <w:color w:val="231F20"/>
                            <w:sz w:val="18"/>
                          </w:rPr>
                          <w:t>BV 3838</w:t>
                        </w:r>
                      </w:p>
                    </w:tc>
                    <w:tc>
                      <w:tcPr>
                        <w:tcW w:w="664" w:type="dxa"/>
                      </w:tcPr>
                      <w:p>
                        <w:pPr>
                          <w:pStyle w:val="TableParagraph"/>
                          <w:spacing w:before="30"/>
                          <w:ind w:left="182"/>
                          <w:rPr>
                            <w:rFonts w:ascii="Cambria" w:hAnsi="Cambria"/>
                            <w:sz w:val="18"/>
                          </w:rPr>
                        </w:pPr>
                        <w:r>
                          <w:rPr>
                            <w:rFonts w:ascii="Cambria" w:hAnsi="Cambria"/>
                            <w:color w:val="231F20"/>
                            <w:sz w:val="18"/>
                          </w:rPr>
                          <w:t>3/8”</w:t>
                        </w:r>
                      </w:p>
                    </w:tc>
                    <w:tc>
                      <w:tcPr>
                        <w:tcW w:w="578" w:type="dxa"/>
                      </w:tcPr>
                      <w:p>
                        <w:pPr>
                          <w:pStyle w:val="TableParagraph"/>
                          <w:spacing w:before="30"/>
                          <w:ind w:left="58"/>
                          <w:rPr>
                            <w:rFonts w:ascii="Cambria" w:hAnsi="Cambria"/>
                            <w:sz w:val="18"/>
                          </w:rPr>
                        </w:pPr>
                        <w:r>
                          <w:rPr>
                            <w:rFonts w:ascii="Cambria" w:hAnsi="Cambria"/>
                            <w:color w:val="231F20"/>
                            <w:sz w:val="18"/>
                          </w:rPr>
                          <w:t>3/8”</w:t>
                        </w:r>
                      </w:p>
                    </w:tc>
                    <w:tc>
                      <w:tcPr>
                        <w:tcW w:w="1204" w:type="dxa"/>
                      </w:tcPr>
                      <w:p>
                        <w:pPr>
                          <w:pStyle w:val="TableParagraph"/>
                          <w:spacing w:before="30"/>
                          <w:ind w:left="100"/>
                          <w:rPr>
                            <w:rFonts w:ascii="Cambria"/>
                            <w:sz w:val="18"/>
                          </w:rPr>
                        </w:pPr>
                        <w:r>
                          <w:rPr>
                            <w:rFonts w:ascii="Cambria"/>
                            <w:color w:val="231F20"/>
                            <w:sz w:val="18"/>
                          </w:rPr>
                          <w:t>Male NPT</w:t>
                        </w:r>
                      </w:p>
                    </w:tc>
                    <w:tc>
                      <w:tcPr>
                        <w:tcW w:w="900" w:type="dxa"/>
                      </w:tcPr>
                      <w:p>
                        <w:pPr>
                          <w:pStyle w:val="TableParagraph"/>
                          <w:spacing w:before="30"/>
                          <w:ind w:left="96"/>
                          <w:rPr>
                            <w:rFonts w:ascii="Cambria"/>
                            <w:sz w:val="18"/>
                          </w:rPr>
                        </w:pPr>
                        <w:r>
                          <w:rPr>
                            <w:rFonts w:ascii="Cambria"/>
                            <w:color w:val="231F20"/>
                            <w:sz w:val="18"/>
                          </w:rPr>
                          <w:t>7,250 psi</w:t>
                        </w:r>
                      </w:p>
                    </w:tc>
                    <w:tc>
                      <w:tcPr>
                        <w:tcW w:w="684" w:type="dxa"/>
                      </w:tcPr>
                      <w:p>
                        <w:pPr>
                          <w:pStyle w:val="TableParagraph"/>
                          <w:spacing w:before="30"/>
                          <w:ind w:left="91" w:right="94"/>
                          <w:jc w:val="center"/>
                          <w:rPr>
                            <w:rFonts w:ascii="Cambria"/>
                            <w:sz w:val="18"/>
                          </w:rPr>
                        </w:pPr>
                        <w:r>
                          <w:rPr>
                            <w:rFonts w:ascii="Cambria"/>
                            <w:color w:val="231F20"/>
                            <w:w w:val="95"/>
                            <w:sz w:val="18"/>
                          </w:rPr>
                          <w:t>Delrin</w:t>
                        </w:r>
                      </w:p>
                    </w:tc>
                    <w:tc>
                      <w:tcPr>
                        <w:tcW w:w="757" w:type="dxa"/>
                      </w:tcPr>
                      <w:p>
                        <w:pPr>
                          <w:pStyle w:val="TableParagraph"/>
                          <w:spacing w:before="30"/>
                          <w:ind w:left="47" w:right="65"/>
                          <w:jc w:val="center"/>
                          <w:rPr>
                            <w:rFonts w:ascii="Cambria"/>
                            <w:sz w:val="18"/>
                          </w:rPr>
                        </w:pPr>
                        <w:r>
                          <w:rPr>
                            <w:rFonts w:ascii="Cambria"/>
                            <w:color w:val="231F20"/>
                            <w:sz w:val="18"/>
                          </w:rPr>
                          <w:t>Viton</w:t>
                        </w:r>
                      </w:p>
                    </w:tc>
                  </w:tr>
                </w:tbl>
                <w:p>
                  <w:pPr>
                    <w:pStyle w:val="BodyText"/>
                  </w:pPr>
                </w:p>
              </w:txbxContent>
            </v:textbox>
          </v:shape>
        </w:pict>
      </w:r>
      <w:r>
        <w:rPr>
          <w:position w:val="19"/>
          <w:sz w:val="20"/>
        </w:rPr>
      </w:r>
    </w:p>
    <w:p>
      <w:pPr>
        <w:pStyle w:val="BodyText"/>
        <w:rPr>
          <w:sz w:val="20"/>
        </w:rPr>
      </w:pPr>
    </w:p>
    <w:p>
      <w:pPr>
        <w:pStyle w:val="BodyText"/>
        <w:spacing w:before="6"/>
        <w:rPr>
          <w:sz w:val="18"/>
        </w:rPr>
      </w:pPr>
      <w:r>
        <w:rPr/>
        <w:pict>
          <v:group style="position:absolute;margin-left:73.931801pt;margin-top:12.845804pt;width:449.55pt;height:21.7pt;mso-position-horizontal-relative:page;mso-position-vertical-relative:paragraph;z-index:15776;mso-wrap-distance-left:0;mso-wrap-distance-right:0" coordorigin="1479,257" coordsize="8991,434">
            <v:shape style="position:absolute;left:1499;top:277;width:8971;height:412" coordorigin="1499,277" coordsize="8971,412" path="m10063,277l1499,277,1499,688,10465,688,10470,592,10459,530,10422,475,10349,403,10244,326,10152,289,10087,278,10063,277xe" filled="true" fillcolor="#67c7c5" stroked="false">
              <v:path arrowok="t"/>
              <v:fill type="solid"/>
            </v:shape>
            <v:shape style="position:absolute;left:1486;top:264;width:4243;height:418" coordorigin="1487,265" coordsize="4243,418" path="m5326,265l1487,265,1487,683,5729,683,5729,669,5723,596,5704,528,5674,465,5634,409,5586,360,5529,320,5466,290,5398,271,5326,265xe" filled="true" fillcolor="#00b9b5" stroked="false">
              <v:path arrowok="t"/>
              <v:fill type="solid"/>
            </v:shape>
            <v:shape style="position:absolute;left:1486;top:264;width:4243;height:418" coordorigin="1487,265" coordsize="4243,418" path="m5729,683l5729,669,5723,596,5704,528,5674,465,5634,409,5586,360,5529,320,5466,290,5398,271,5326,265,1487,265,1487,683e" filled="false" stroked="true" strokeweight=".8pt" strokecolor="#ffffff">
              <v:path arrowok="t"/>
              <v:stroke dashstyle="solid"/>
            </v:shape>
            <v:shape style="position:absolute;left:1597;top:310;width:3780;height:310" type="#_x0000_t202" filled="false" stroked="false">
              <v:textbox inset="0,0,0,0">
                <w:txbxContent>
                  <w:p>
                    <w:pPr>
                      <w:spacing w:line="301" w:lineRule="exact" w:before="0"/>
                      <w:ind w:left="0" w:right="0" w:firstLine="0"/>
                      <w:jc w:val="left"/>
                      <w:rPr>
                        <w:sz w:val="26"/>
                      </w:rPr>
                    </w:pPr>
                    <w:r>
                      <w:rPr>
                        <w:color w:val="FFFFFF"/>
                        <w:sz w:val="26"/>
                      </w:rPr>
                      <w:t>BALL VALVES FEMALE THREADS</w:t>
                    </w:r>
                  </w:p>
                </w:txbxContent>
              </v:textbox>
              <w10:wrap type="none"/>
            </v:shape>
            <v:shape style="position:absolute;left:5978;top:300;width:4151;height:335" type="#_x0000_t202" filled="false" stroked="false">
              <v:textbox inset="0,0,0,0">
                <w:txbxContent>
                  <w:p>
                    <w:pPr>
                      <w:spacing w:line="244" w:lineRule="auto" w:before="0"/>
                      <w:ind w:left="1103" w:right="0" w:hanging="1104"/>
                      <w:jc w:val="left"/>
                      <w:rPr>
                        <w:sz w:val="14"/>
                      </w:rPr>
                    </w:pPr>
                    <w:r>
                      <w:rPr>
                        <w:color w:val="FFFFFF"/>
                        <w:w w:val="105"/>
                        <w:sz w:val="14"/>
                      </w:rPr>
                      <w:t>BODY: FORGED CARBON STEEL STEM: FORGED CARBON STEEL BALL: CHROME PLATED STEEL</w:t>
                    </w:r>
                  </w:p>
                </w:txbxContent>
              </v:textbox>
              <w10:wrap type="none"/>
            </v:shape>
            <w10:wrap type="topAndBottom"/>
          </v:group>
        </w:pict>
      </w:r>
    </w:p>
    <w:p>
      <w:pPr>
        <w:tabs>
          <w:tab w:pos="4960" w:val="left" w:leader="none"/>
        </w:tabs>
        <w:spacing w:line="240" w:lineRule="auto"/>
        <w:ind w:left="1597" w:right="0" w:firstLine="0"/>
        <w:rPr>
          <w:sz w:val="20"/>
        </w:rPr>
      </w:pPr>
      <w:r>
        <w:rPr>
          <w:position w:val="127"/>
          <w:sz w:val="20"/>
        </w:rPr>
        <w:drawing>
          <wp:inline distT="0" distB="0" distL="0" distR="0">
            <wp:extent cx="1417849" cy="750093"/>
            <wp:effectExtent l="0" t="0" r="0" b="0"/>
            <wp:docPr id="127" name="image212.jpeg" descr=""/>
            <wp:cNvGraphicFramePr>
              <a:graphicFrameLocks noChangeAspect="1"/>
            </wp:cNvGraphicFramePr>
            <a:graphic>
              <a:graphicData uri="http://schemas.openxmlformats.org/drawingml/2006/picture">
                <pic:pic>
                  <pic:nvPicPr>
                    <pic:cNvPr id="128" name="image212.jpeg"/>
                    <pic:cNvPicPr/>
                  </pic:nvPicPr>
                  <pic:blipFill>
                    <a:blip r:embed="rId217" cstate="print"/>
                    <a:stretch>
                      <a:fillRect/>
                    </a:stretch>
                  </pic:blipFill>
                  <pic:spPr>
                    <a:xfrm>
                      <a:off x="0" y="0"/>
                      <a:ext cx="1417849" cy="750093"/>
                    </a:xfrm>
                    <a:prstGeom prst="rect">
                      <a:avLst/>
                    </a:prstGeom>
                  </pic:spPr>
                </pic:pic>
              </a:graphicData>
            </a:graphic>
          </wp:inline>
        </w:drawing>
      </w:r>
      <w:r>
        <w:rPr>
          <w:position w:val="127"/>
          <w:sz w:val="20"/>
        </w:rPr>
      </w:r>
      <w:r>
        <w:rPr>
          <w:position w:val="127"/>
          <w:sz w:val="20"/>
        </w:rPr>
        <w:tab/>
      </w:r>
      <w:r>
        <w:rPr>
          <w:sz w:val="20"/>
        </w:rPr>
        <w:pict>
          <v:shape style="width:275.25pt;height:138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4"/>
                    <w:gridCol w:w="1146"/>
                    <w:gridCol w:w="1204"/>
                    <w:gridCol w:w="900"/>
                    <w:gridCol w:w="679"/>
                    <w:gridCol w:w="764"/>
                  </w:tblGrid>
                  <w:tr>
                    <w:trPr>
                      <w:trHeight w:val="479" w:hRule="atLeast"/>
                    </w:trPr>
                    <w:tc>
                      <w:tcPr>
                        <w:tcW w:w="814" w:type="dxa"/>
                        <w:tcBorders>
                          <w:bottom w:val="single" w:sz="4" w:space="0" w:color="0069AA"/>
                        </w:tcBorders>
                      </w:tcPr>
                      <w:p>
                        <w:pPr>
                          <w:pStyle w:val="TableParagraph"/>
                          <w:spacing w:before="28"/>
                          <w:rPr>
                            <w:b/>
                            <w:sz w:val="18"/>
                          </w:rPr>
                        </w:pPr>
                        <w:r>
                          <w:rPr>
                            <w:b/>
                            <w:color w:val="0069AA"/>
                            <w:sz w:val="18"/>
                          </w:rPr>
                          <w:t>PART #</w:t>
                        </w:r>
                      </w:p>
                    </w:tc>
                    <w:tc>
                      <w:tcPr>
                        <w:tcW w:w="1146" w:type="dxa"/>
                        <w:tcBorders>
                          <w:bottom w:val="single" w:sz="4" w:space="0" w:color="0069AA"/>
                        </w:tcBorders>
                      </w:tcPr>
                      <w:p>
                        <w:pPr>
                          <w:pStyle w:val="TableParagraph"/>
                          <w:spacing w:before="28"/>
                          <w:ind w:left="47" w:right="58"/>
                          <w:jc w:val="center"/>
                          <w:rPr>
                            <w:b/>
                            <w:sz w:val="18"/>
                          </w:rPr>
                        </w:pPr>
                        <w:r>
                          <w:rPr>
                            <w:b/>
                            <w:color w:val="0069AA"/>
                            <w:sz w:val="18"/>
                          </w:rPr>
                          <w:t>SIDE A SIDE B</w:t>
                        </w:r>
                      </w:p>
                    </w:tc>
                    <w:tc>
                      <w:tcPr>
                        <w:tcW w:w="1204" w:type="dxa"/>
                        <w:tcBorders>
                          <w:bottom w:val="single" w:sz="4" w:space="0" w:color="0069AA"/>
                        </w:tcBorders>
                      </w:tcPr>
                      <w:p>
                        <w:pPr>
                          <w:pStyle w:val="TableParagraph"/>
                          <w:spacing w:before="28"/>
                          <w:ind w:left="100"/>
                          <w:rPr>
                            <w:b/>
                            <w:sz w:val="18"/>
                          </w:rPr>
                        </w:pPr>
                        <w:r>
                          <w:rPr>
                            <w:b/>
                            <w:color w:val="0069AA"/>
                            <w:w w:val="95"/>
                            <w:sz w:val="18"/>
                          </w:rPr>
                          <w:t>CONNECTIONS</w:t>
                        </w:r>
                      </w:p>
                    </w:tc>
                    <w:tc>
                      <w:tcPr>
                        <w:tcW w:w="900" w:type="dxa"/>
                        <w:tcBorders>
                          <w:bottom w:val="single" w:sz="4" w:space="0" w:color="0069AA"/>
                        </w:tcBorders>
                      </w:tcPr>
                      <w:p>
                        <w:pPr>
                          <w:pStyle w:val="TableParagraph"/>
                          <w:spacing w:line="220" w:lineRule="atLeast" w:before="28"/>
                          <w:ind w:left="96"/>
                          <w:rPr>
                            <w:b/>
                            <w:sz w:val="18"/>
                          </w:rPr>
                        </w:pPr>
                        <w:r>
                          <w:rPr>
                            <w:b/>
                            <w:color w:val="0069AA"/>
                            <w:w w:val="85"/>
                            <w:sz w:val="18"/>
                          </w:rPr>
                          <w:t>WORKING PRESSURE</w:t>
                        </w:r>
                      </w:p>
                    </w:tc>
                    <w:tc>
                      <w:tcPr>
                        <w:tcW w:w="679" w:type="dxa"/>
                        <w:tcBorders>
                          <w:bottom w:val="single" w:sz="4" w:space="0" w:color="0069AA"/>
                        </w:tcBorders>
                      </w:tcPr>
                      <w:p>
                        <w:pPr>
                          <w:pStyle w:val="TableParagraph"/>
                          <w:spacing w:line="220" w:lineRule="atLeast" w:before="28"/>
                          <w:ind w:left="116" w:right="166" w:hanging="1"/>
                          <w:rPr>
                            <w:b/>
                            <w:sz w:val="18"/>
                          </w:rPr>
                        </w:pPr>
                        <w:r>
                          <w:rPr>
                            <w:b/>
                            <w:color w:val="0069AA"/>
                            <w:sz w:val="18"/>
                          </w:rPr>
                          <w:t>BALL </w:t>
                        </w:r>
                        <w:r>
                          <w:rPr>
                            <w:b/>
                            <w:color w:val="0069AA"/>
                            <w:w w:val="85"/>
                            <w:sz w:val="18"/>
                          </w:rPr>
                          <w:t>SEALS</w:t>
                        </w:r>
                      </w:p>
                    </w:tc>
                    <w:tc>
                      <w:tcPr>
                        <w:tcW w:w="764" w:type="dxa"/>
                        <w:tcBorders>
                          <w:bottom w:val="single" w:sz="4" w:space="0" w:color="0069AA"/>
                        </w:tcBorders>
                      </w:tcPr>
                      <w:p>
                        <w:pPr>
                          <w:pStyle w:val="TableParagraph"/>
                          <w:spacing w:line="220" w:lineRule="atLeast" w:before="28"/>
                          <w:ind w:left="164" w:right="202"/>
                          <w:rPr>
                            <w:b/>
                            <w:sz w:val="18"/>
                          </w:rPr>
                        </w:pPr>
                        <w:r>
                          <w:rPr>
                            <w:b/>
                            <w:color w:val="0069AA"/>
                            <w:w w:val="90"/>
                            <w:sz w:val="18"/>
                          </w:rPr>
                          <w:t>STEM </w:t>
                        </w:r>
                        <w:r>
                          <w:rPr>
                            <w:b/>
                            <w:color w:val="0069AA"/>
                            <w:w w:val="85"/>
                            <w:sz w:val="18"/>
                          </w:rPr>
                          <w:t>SEALS</w:t>
                        </w:r>
                      </w:p>
                    </w:tc>
                  </w:tr>
                  <w:tr>
                    <w:trPr>
                      <w:trHeight w:val="258" w:hRule="atLeast"/>
                    </w:trPr>
                    <w:tc>
                      <w:tcPr>
                        <w:tcW w:w="814" w:type="dxa"/>
                        <w:tcBorders>
                          <w:top w:val="single" w:sz="4" w:space="0" w:color="0069AA"/>
                        </w:tcBorders>
                      </w:tcPr>
                      <w:p>
                        <w:pPr>
                          <w:pStyle w:val="TableParagraph"/>
                          <w:spacing w:line="199" w:lineRule="exact" w:before="39"/>
                          <w:rPr>
                            <w:rFonts w:ascii="Cambria"/>
                            <w:sz w:val="18"/>
                          </w:rPr>
                        </w:pPr>
                        <w:r>
                          <w:rPr>
                            <w:rFonts w:ascii="Cambria"/>
                            <w:color w:val="231F20"/>
                            <w:sz w:val="18"/>
                          </w:rPr>
                          <w:t>BVF 2525</w:t>
                        </w:r>
                      </w:p>
                    </w:tc>
                    <w:tc>
                      <w:tcPr>
                        <w:tcW w:w="1146" w:type="dxa"/>
                        <w:tcBorders>
                          <w:top w:val="single" w:sz="4" w:space="0" w:color="0069AA"/>
                        </w:tcBorders>
                      </w:tcPr>
                      <w:p>
                        <w:pPr>
                          <w:pStyle w:val="TableParagraph"/>
                          <w:spacing w:line="199" w:lineRule="exact" w:before="39"/>
                          <w:ind w:left="47" w:right="17"/>
                          <w:jc w:val="center"/>
                          <w:rPr>
                            <w:rFonts w:ascii="Cambria" w:hAnsi="Cambria"/>
                            <w:sz w:val="18"/>
                          </w:rPr>
                        </w:pPr>
                        <w:r>
                          <w:rPr>
                            <w:rFonts w:ascii="Cambria" w:hAnsi="Cambria"/>
                            <w:color w:val="231F20"/>
                            <w:sz w:val="18"/>
                          </w:rPr>
                          <w:t>1/4” 1/4”</w:t>
                        </w:r>
                      </w:p>
                    </w:tc>
                    <w:tc>
                      <w:tcPr>
                        <w:tcW w:w="1204" w:type="dxa"/>
                        <w:tcBorders>
                          <w:top w:val="single" w:sz="4" w:space="0" w:color="0069AA"/>
                        </w:tcBorders>
                      </w:tcPr>
                      <w:p>
                        <w:pPr>
                          <w:pStyle w:val="TableParagraph"/>
                          <w:spacing w:line="199" w:lineRule="exact" w:before="39"/>
                          <w:ind w:left="119"/>
                          <w:rPr>
                            <w:rFonts w:ascii="Cambria"/>
                            <w:sz w:val="18"/>
                          </w:rPr>
                        </w:pPr>
                        <w:r>
                          <w:rPr>
                            <w:rFonts w:ascii="Cambria"/>
                            <w:color w:val="231F20"/>
                            <w:sz w:val="18"/>
                          </w:rPr>
                          <w:t>Female NPT</w:t>
                        </w:r>
                      </w:p>
                    </w:tc>
                    <w:tc>
                      <w:tcPr>
                        <w:tcW w:w="900" w:type="dxa"/>
                        <w:tcBorders>
                          <w:top w:val="single" w:sz="4" w:space="0" w:color="0069AA"/>
                        </w:tcBorders>
                      </w:tcPr>
                      <w:p>
                        <w:pPr>
                          <w:pStyle w:val="TableParagraph"/>
                          <w:spacing w:line="199" w:lineRule="exact" w:before="39"/>
                          <w:ind w:left="115"/>
                          <w:rPr>
                            <w:rFonts w:ascii="Cambria"/>
                            <w:sz w:val="18"/>
                          </w:rPr>
                        </w:pPr>
                        <w:r>
                          <w:rPr>
                            <w:rFonts w:ascii="Cambria"/>
                            <w:color w:val="231F20"/>
                            <w:sz w:val="18"/>
                          </w:rPr>
                          <w:t>7,250 psi</w:t>
                        </w:r>
                      </w:p>
                    </w:tc>
                    <w:tc>
                      <w:tcPr>
                        <w:tcW w:w="679" w:type="dxa"/>
                        <w:tcBorders>
                          <w:top w:val="single" w:sz="4" w:space="0" w:color="0069AA"/>
                        </w:tcBorders>
                      </w:tcPr>
                      <w:p>
                        <w:pPr>
                          <w:pStyle w:val="TableParagraph"/>
                          <w:spacing w:line="199" w:lineRule="exact" w:before="39"/>
                          <w:ind w:left="80" w:right="101"/>
                          <w:jc w:val="center"/>
                          <w:rPr>
                            <w:rFonts w:ascii="Cambria"/>
                            <w:sz w:val="18"/>
                          </w:rPr>
                        </w:pPr>
                        <w:r>
                          <w:rPr>
                            <w:rFonts w:ascii="Cambria"/>
                            <w:color w:val="231F20"/>
                            <w:w w:val="95"/>
                            <w:sz w:val="18"/>
                          </w:rPr>
                          <w:t>Delrin</w:t>
                        </w:r>
                      </w:p>
                    </w:tc>
                    <w:tc>
                      <w:tcPr>
                        <w:tcW w:w="764" w:type="dxa"/>
                        <w:tcBorders>
                          <w:top w:val="single" w:sz="4" w:space="0" w:color="0069AA"/>
                        </w:tcBorders>
                      </w:tcPr>
                      <w:p>
                        <w:pPr>
                          <w:pStyle w:val="TableParagraph"/>
                          <w:spacing w:line="199" w:lineRule="exact" w:before="39"/>
                          <w:ind w:left="172"/>
                          <w:rPr>
                            <w:rFonts w:ascii="Cambria"/>
                            <w:sz w:val="18"/>
                          </w:rPr>
                        </w:pPr>
                        <w:r>
                          <w:rPr>
                            <w:rFonts w:ascii="Cambria"/>
                            <w:color w:val="231F20"/>
                            <w:sz w:val="18"/>
                          </w:rPr>
                          <w:t>Viton</w:t>
                        </w:r>
                      </w:p>
                    </w:tc>
                  </w:tr>
                  <w:tr>
                    <w:trPr>
                      <w:trHeight w:val="220" w:hRule="atLeast"/>
                    </w:trPr>
                    <w:tc>
                      <w:tcPr>
                        <w:tcW w:w="814" w:type="dxa"/>
                      </w:tcPr>
                      <w:p>
                        <w:pPr>
                          <w:pStyle w:val="TableParagraph"/>
                          <w:spacing w:line="199" w:lineRule="exact"/>
                          <w:rPr>
                            <w:rFonts w:ascii="Cambria"/>
                            <w:sz w:val="18"/>
                          </w:rPr>
                        </w:pPr>
                        <w:r>
                          <w:rPr>
                            <w:rFonts w:ascii="Cambria"/>
                            <w:color w:val="231F20"/>
                            <w:sz w:val="18"/>
                          </w:rPr>
                          <w:t>BVF 3838</w:t>
                        </w:r>
                      </w:p>
                    </w:tc>
                    <w:tc>
                      <w:tcPr>
                        <w:tcW w:w="1146" w:type="dxa"/>
                      </w:tcPr>
                      <w:p>
                        <w:pPr>
                          <w:pStyle w:val="TableParagraph"/>
                          <w:spacing w:line="199" w:lineRule="exact"/>
                          <w:ind w:left="47" w:right="17"/>
                          <w:jc w:val="center"/>
                          <w:rPr>
                            <w:rFonts w:ascii="Cambria" w:hAnsi="Cambria"/>
                            <w:sz w:val="18"/>
                          </w:rPr>
                        </w:pPr>
                        <w:r>
                          <w:rPr>
                            <w:rFonts w:ascii="Cambria" w:hAnsi="Cambria"/>
                            <w:color w:val="231F20"/>
                            <w:sz w:val="18"/>
                          </w:rPr>
                          <w:t>3/8” 3/8”</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7,250 psi</w:t>
                        </w:r>
                      </w:p>
                    </w:tc>
                    <w:tc>
                      <w:tcPr>
                        <w:tcW w:w="679" w:type="dxa"/>
                      </w:tcPr>
                      <w:p>
                        <w:pPr>
                          <w:pStyle w:val="TableParagraph"/>
                          <w:spacing w:line="199" w:lineRule="exact"/>
                          <w:ind w:left="80" w:right="101"/>
                          <w:jc w:val="center"/>
                          <w:rPr>
                            <w:rFonts w:ascii="Cambria"/>
                            <w:sz w:val="18"/>
                          </w:rPr>
                        </w:pPr>
                        <w:r>
                          <w:rPr>
                            <w:rFonts w:ascii="Cambria"/>
                            <w:color w:val="231F20"/>
                            <w:w w:val="95"/>
                            <w:sz w:val="18"/>
                          </w:rPr>
                          <w:t>Delrin</w:t>
                        </w:r>
                      </w:p>
                    </w:tc>
                    <w:tc>
                      <w:tcPr>
                        <w:tcW w:w="764" w:type="dxa"/>
                      </w:tcPr>
                      <w:p>
                        <w:pPr>
                          <w:pStyle w:val="TableParagraph"/>
                          <w:spacing w:line="199" w:lineRule="exact"/>
                          <w:ind w:left="172"/>
                          <w:rPr>
                            <w:rFonts w:ascii="Cambria"/>
                            <w:sz w:val="18"/>
                          </w:rPr>
                        </w:pPr>
                        <w:r>
                          <w:rPr>
                            <w:rFonts w:ascii="Cambria"/>
                            <w:color w:val="231F20"/>
                            <w:sz w:val="18"/>
                          </w:rPr>
                          <w:t>Viton</w:t>
                        </w:r>
                      </w:p>
                    </w:tc>
                  </w:tr>
                  <w:tr>
                    <w:trPr>
                      <w:trHeight w:val="220" w:hRule="atLeast"/>
                    </w:trPr>
                    <w:tc>
                      <w:tcPr>
                        <w:tcW w:w="814" w:type="dxa"/>
                      </w:tcPr>
                      <w:p>
                        <w:pPr>
                          <w:pStyle w:val="TableParagraph"/>
                          <w:spacing w:line="199" w:lineRule="exact"/>
                          <w:rPr>
                            <w:rFonts w:ascii="Cambria"/>
                            <w:sz w:val="18"/>
                          </w:rPr>
                        </w:pPr>
                        <w:r>
                          <w:rPr>
                            <w:rFonts w:ascii="Cambria"/>
                            <w:color w:val="231F20"/>
                            <w:sz w:val="18"/>
                          </w:rPr>
                          <w:t>BVF 5050</w:t>
                        </w:r>
                      </w:p>
                    </w:tc>
                    <w:tc>
                      <w:tcPr>
                        <w:tcW w:w="1146" w:type="dxa"/>
                      </w:tcPr>
                      <w:p>
                        <w:pPr>
                          <w:pStyle w:val="TableParagraph"/>
                          <w:spacing w:line="199" w:lineRule="exact"/>
                          <w:ind w:left="47" w:right="17"/>
                          <w:jc w:val="center"/>
                          <w:rPr>
                            <w:rFonts w:ascii="Cambria" w:hAnsi="Cambria"/>
                            <w:sz w:val="18"/>
                          </w:rPr>
                        </w:pPr>
                        <w:r>
                          <w:rPr>
                            <w:rFonts w:ascii="Cambria" w:hAnsi="Cambria"/>
                            <w:color w:val="231F20"/>
                            <w:sz w:val="18"/>
                          </w:rPr>
                          <w:t>1/2” 1/2”</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7,250 psi</w:t>
                        </w:r>
                      </w:p>
                    </w:tc>
                    <w:tc>
                      <w:tcPr>
                        <w:tcW w:w="679" w:type="dxa"/>
                      </w:tcPr>
                      <w:p>
                        <w:pPr>
                          <w:pStyle w:val="TableParagraph"/>
                          <w:spacing w:line="199" w:lineRule="exact"/>
                          <w:ind w:left="80" w:right="101"/>
                          <w:jc w:val="center"/>
                          <w:rPr>
                            <w:rFonts w:ascii="Cambria"/>
                            <w:sz w:val="18"/>
                          </w:rPr>
                        </w:pPr>
                        <w:r>
                          <w:rPr>
                            <w:rFonts w:ascii="Cambria"/>
                            <w:color w:val="231F20"/>
                            <w:w w:val="95"/>
                            <w:sz w:val="18"/>
                          </w:rPr>
                          <w:t>Delrin</w:t>
                        </w:r>
                      </w:p>
                    </w:tc>
                    <w:tc>
                      <w:tcPr>
                        <w:tcW w:w="764" w:type="dxa"/>
                      </w:tcPr>
                      <w:p>
                        <w:pPr>
                          <w:pStyle w:val="TableParagraph"/>
                          <w:spacing w:line="199" w:lineRule="exact"/>
                          <w:ind w:left="172"/>
                          <w:rPr>
                            <w:rFonts w:ascii="Cambria"/>
                            <w:sz w:val="18"/>
                          </w:rPr>
                        </w:pPr>
                        <w:r>
                          <w:rPr>
                            <w:rFonts w:ascii="Cambria"/>
                            <w:color w:val="231F20"/>
                            <w:sz w:val="18"/>
                          </w:rPr>
                          <w:t>Viton</w:t>
                        </w:r>
                      </w:p>
                    </w:tc>
                  </w:tr>
                  <w:tr>
                    <w:trPr>
                      <w:trHeight w:val="220" w:hRule="atLeast"/>
                    </w:trPr>
                    <w:tc>
                      <w:tcPr>
                        <w:tcW w:w="814" w:type="dxa"/>
                      </w:tcPr>
                      <w:p>
                        <w:pPr>
                          <w:pStyle w:val="TableParagraph"/>
                          <w:spacing w:line="199" w:lineRule="exact"/>
                          <w:rPr>
                            <w:rFonts w:ascii="Cambria"/>
                            <w:sz w:val="18"/>
                          </w:rPr>
                        </w:pPr>
                        <w:r>
                          <w:rPr>
                            <w:rFonts w:ascii="Cambria"/>
                            <w:color w:val="231F20"/>
                            <w:sz w:val="18"/>
                          </w:rPr>
                          <w:t>BVF 7575</w:t>
                        </w:r>
                      </w:p>
                    </w:tc>
                    <w:tc>
                      <w:tcPr>
                        <w:tcW w:w="1146" w:type="dxa"/>
                      </w:tcPr>
                      <w:p>
                        <w:pPr>
                          <w:pStyle w:val="TableParagraph"/>
                          <w:spacing w:line="199" w:lineRule="exact"/>
                          <w:ind w:left="47" w:right="17"/>
                          <w:jc w:val="center"/>
                          <w:rPr>
                            <w:rFonts w:ascii="Cambria" w:hAnsi="Cambria"/>
                            <w:sz w:val="18"/>
                          </w:rPr>
                        </w:pPr>
                        <w:r>
                          <w:rPr>
                            <w:rFonts w:ascii="Cambria" w:hAnsi="Cambria"/>
                            <w:color w:val="231F20"/>
                            <w:sz w:val="18"/>
                          </w:rPr>
                          <w:t>3/4” 3/4”</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5,800 psi</w:t>
                        </w:r>
                      </w:p>
                    </w:tc>
                    <w:tc>
                      <w:tcPr>
                        <w:tcW w:w="679" w:type="dxa"/>
                      </w:tcPr>
                      <w:p>
                        <w:pPr>
                          <w:pStyle w:val="TableParagraph"/>
                          <w:spacing w:line="199" w:lineRule="exact"/>
                          <w:ind w:left="80" w:right="101"/>
                          <w:jc w:val="center"/>
                          <w:rPr>
                            <w:rFonts w:ascii="Cambria"/>
                            <w:sz w:val="18"/>
                          </w:rPr>
                        </w:pPr>
                        <w:r>
                          <w:rPr>
                            <w:rFonts w:ascii="Cambria"/>
                            <w:color w:val="231F20"/>
                            <w:w w:val="95"/>
                            <w:sz w:val="18"/>
                          </w:rPr>
                          <w:t>Delrin</w:t>
                        </w:r>
                      </w:p>
                    </w:tc>
                    <w:tc>
                      <w:tcPr>
                        <w:tcW w:w="764" w:type="dxa"/>
                      </w:tcPr>
                      <w:p>
                        <w:pPr>
                          <w:pStyle w:val="TableParagraph"/>
                          <w:spacing w:line="199" w:lineRule="exact"/>
                          <w:ind w:left="172"/>
                          <w:rPr>
                            <w:rFonts w:ascii="Cambria"/>
                            <w:sz w:val="18"/>
                          </w:rPr>
                        </w:pPr>
                        <w:r>
                          <w:rPr>
                            <w:rFonts w:ascii="Cambria"/>
                            <w:color w:val="231F20"/>
                            <w:sz w:val="18"/>
                          </w:rPr>
                          <w:t>Viton</w:t>
                        </w:r>
                      </w:p>
                    </w:tc>
                  </w:tr>
                  <w:tr>
                    <w:trPr>
                      <w:trHeight w:val="220" w:hRule="atLeast"/>
                    </w:trPr>
                    <w:tc>
                      <w:tcPr>
                        <w:tcW w:w="814" w:type="dxa"/>
                      </w:tcPr>
                      <w:p>
                        <w:pPr>
                          <w:pStyle w:val="TableParagraph"/>
                          <w:spacing w:line="199" w:lineRule="exact"/>
                          <w:rPr>
                            <w:rFonts w:ascii="Cambria"/>
                            <w:sz w:val="18"/>
                          </w:rPr>
                        </w:pPr>
                        <w:r>
                          <w:rPr>
                            <w:rFonts w:ascii="Cambria"/>
                            <w:color w:val="231F20"/>
                            <w:sz w:val="18"/>
                          </w:rPr>
                          <w:t>BVF 1010</w:t>
                        </w:r>
                      </w:p>
                    </w:tc>
                    <w:tc>
                      <w:tcPr>
                        <w:tcW w:w="1146" w:type="dxa"/>
                      </w:tcPr>
                      <w:p>
                        <w:pPr>
                          <w:pStyle w:val="TableParagraph"/>
                          <w:tabs>
                            <w:tab w:pos="379" w:val="left" w:leader="none"/>
                          </w:tabs>
                          <w:spacing w:line="199" w:lineRule="exact"/>
                          <w:ind w:right="111"/>
                          <w:jc w:val="center"/>
                          <w:rPr>
                            <w:rFonts w:ascii="Cambria" w:hAnsi="Cambria"/>
                            <w:sz w:val="18"/>
                          </w:rPr>
                        </w:pPr>
                        <w:r>
                          <w:rPr>
                            <w:rFonts w:ascii="Cambria" w:hAnsi="Cambria"/>
                            <w:color w:val="231F20"/>
                            <w:sz w:val="18"/>
                          </w:rPr>
                          <w:t>1”</w:t>
                          <w:tab/>
                          <w:t>1”</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5,800 psi</w:t>
                        </w:r>
                      </w:p>
                    </w:tc>
                    <w:tc>
                      <w:tcPr>
                        <w:tcW w:w="679" w:type="dxa"/>
                      </w:tcPr>
                      <w:p>
                        <w:pPr>
                          <w:pStyle w:val="TableParagraph"/>
                          <w:spacing w:line="199" w:lineRule="exact"/>
                          <w:ind w:left="80" w:right="101"/>
                          <w:jc w:val="center"/>
                          <w:rPr>
                            <w:rFonts w:ascii="Cambria"/>
                            <w:sz w:val="18"/>
                          </w:rPr>
                        </w:pPr>
                        <w:r>
                          <w:rPr>
                            <w:rFonts w:ascii="Cambria"/>
                            <w:color w:val="231F20"/>
                            <w:w w:val="95"/>
                            <w:sz w:val="18"/>
                          </w:rPr>
                          <w:t>Delrin</w:t>
                        </w:r>
                      </w:p>
                    </w:tc>
                    <w:tc>
                      <w:tcPr>
                        <w:tcW w:w="764" w:type="dxa"/>
                      </w:tcPr>
                      <w:p>
                        <w:pPr>
                          <w:pStyle w:val="TableParagraph"/>
                          <w:spacing w:line="199" w:lineRule="exact"/>
                          <w:ind w:left="172"/>
                          <w:rPr>
                            <w:rFonts w:ascii="Cambria"/>
                            <w:sz w:val="18"/>
                          </w:rPr>
                        </w:pPr>
                        <w:r>
                          <w:rPr>
                            <w:rFonts w:ascii="Cambria"/>
                            <w:color w:val="231F20"/>
                            <w:sz w:val="18"/>
                          </w:rPr>
                          <w:t>Viton</w:t>
                        </w:r>
                      </w:p>
                    </w:tc>
                  </w:tr>
                  <w:tr>
                    <w:trPr>
                      <w:trHeight w:val="220" w:hRule="atLeast"/>
                    </w:trPr>
                    <w:tc>
                      <w:tcPr>
                        <w:tcW w:w="814" w:type="dxa"/>
                      </w:tcPr>
                      <w:p>
                        <w:pPr>
                          <w:pStyle w:val="TableParagraph"/>
                          <w:spacing w:line="199" w:lineRule="exact"/>
                          <w:rPr>
                            <w:rFonts w:ascii="Cambria"/>
                            <w:sz w:val="18"/>
                          </w:rPr>
                        </w:pPr>
                        <w:r>
                          <w:rPr>
                            <w:rFonts w:ascii="Cambria"/>
                            <w:color w:val="231F20"/>
                            <w:w w:val="95"/>
                            <w:sz w:val="18"/>
                          </w:rPr>
                          <w:t>BVF</w:t>
                        </w:r>
                        <w:r>
                          <w:rPr>
                            <w:rFonts w:ascii="Cambria"/>
                            <w:color w:val="231F20"/>
                            <w:spacing w:val="-22"/>
                            <w:w w:val="95"/>
                            <w:sz w:val="18"/>
                          </w:rPr>
                          <w:t> </w:t>
                        </w:r>
                        <w:r>
                          <w:rPr>
                            <w:rFonts w:ascii="Cambria"/>
                            <w:color w:val="231F20"/>
                            <w:w w:val="95"/>
                            <w:sz w:val="18"/>
                          </w:rPr>
                          <w:t>2525</w:t>
                        </w:r>
                        <w:r>
                          <w:rPr>
                            <w:rFonts w:ascii="Cambria"/>
                            <w:color w:val="231F20"/>
                            <w:spacing w:val="-21"/>
                            <w:w w:val="95"/>
                            <w:sz w:val="18"/>
                          </w:rPr>
                          <w:t> </w:t>
                        </w:r>
                        <w:r>
                          <w:rPr>
                            <w:rFonts w:ascii="Cambria"/>
                            <w:color w:val="231F20"/>
                            <w:w w:val="95"/>
                            <w:sz w:val="18"/>
                          </w:rPr>
                          <w:t>T</w:t>
                        </w:r>
                      </w:p>
                    </w:tc>
                    <w:tc>
                      <w:tcPr>
                        <w:tcW w:w="1146" w:type="dxa"/>
                      </w:tcPr>
                      <w:p>
                        <w:pPr>
                          <w:pStyle w:val="TableParagraph"/>
                          <w:spacing w:line="199" w:lineRule="exact"/>
                          <w:ind w:left="47" w:right="17"/>
                          <w:jc w:val="center"/>
                          <w:rPr>
                            <w:rFonts w:ascii="Cambria" w:hAnsi="Cambria"/>
                            <w:sz w:val="18"/>
                          </w:rPr>
                        </w:pPr>
                        <w:r>
                          <w:rPr>
                            <w:rFonts w:ascii="Cambria" w:hAnsi="Cambria"/>
                            <w:color w:val="231F20"/>
                            <w:sz w:val="18"/>
                          </w:rPr>
                          <w:t>1/4” 1/4”</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4,500 psi</w:t>
                        </w:r>
                      </w:p>
                    </w:tc>
                    <w:tc>
                      <w:tcPr>
                        <w:tcW w:w="679" w:type="dxa"/>
                      </w:tcPr>
                      <w:p>
                        <w:pPr>
                          <w:pStyle w:val="TableParagraph"/>
                          <w:spacing w:line="199" w:lineRule="exact"/>
                          <w:ind w:left="50" w:right="101"/>
                          <w:jc w:val="center"/>
                          <w:rPr>
                            <w:rFonts w:ascii="Cambria"/>
                            <w:sz w:val="18"/>
                          </w:rPr>
                        </w:pPr>
                        <w:r>
                          <w:rPr>
                            <w:rFonts w:ascii="Cambria"/>
                            <w:color w:val="231F20"/>
                            <w:sz w:val="18"/>
                          </w:rPr>
                          <w:t>Viton</w:t>
                        </w:r>
                      </w:p>
                    </w:tc>
                    <w:tc>
                      <w:tcPr>
                        <w:tcW w:w="764" w:type="dxa"/>
                      </w:tcPr>
                      <w:p>
                        <w:pPr>
                          <w:pStyle w:val="TableParagraph"/>
                          <w:spacing w:line="199" w:lineRule="exact"/>
                          <w:ind w:left="170"/>
                          <w:rPr>
                            <w:rFonts w:ascii="Cambria"/>
                            <w:sz w:val="18"/>
                          </w:rPr>
                        </w:pPr>
                        <w:r>
                          <w:rPr>
                            <w:rFonts w:ascii="Cambria"/>
                            <w:color w:val="231F20"/>
                            <w:w w:val="95"/>
                            <w:sz w:val="18"/>
                          </w:rPr>
                          <w:t>PTFE</w:t>
                        </w:r>
                      </w:p>
                    </w:tc>
                  </w:tr>
                  <w:tr>
                    <w:trPr>
                      <w:trHeight w:val="220" w:hRule="atLeast"/>
                    </w:trPr>
                    <w:tc>
                      <w:tcPr>
                        <w:tcW w:w="814" w:type="dxa"/>
                      </w:tcPr>
                      <w:p>
                        <w:pPr>
                          <w:pStyle w:val="TableParagraph"/>
                          <w:spacing w:line="199" w:lineRule="exact"/>
                          <w:rPr>
                            <w:rFonts w:ascii="Cambria"/>
                            <w:sz w:val="18"/>
                          </w:rPr>
                        </w:pPr>
                        <w:r>
                          <w:rPr>
                            <w:rFonts w:ascii="Cambria"/>
                            <w:color w:val="231F20"/>
                            <w:w w:val="95"/>
                            <w:sz w:val="18"/>
                          </w:rPr>
                          <w:t>BVF</w:t>
                        </w:r>
                        <w:r>
                          <w:rPr>
                            <w:rFonts w:ascii="Cambria"/>
                            <w:color w:val="231F20"/>
                            <w:spacing w:val="-22"/>
                            <w:w w:val="95"/>
                            <w:sz w:val="18"/>
                          </w:rPr>
                          <w:t> </w:t>
                        </w:r>
                        <w:r>
                          <w:rPr>
                            <w:rFonts w:ascii="Cambria"/>
                            <w:color w:val="231F20"/>
                            <w:w w:val="95"/>
                            <w:sz w:val="18"/>
                          </w:rPr>
                          <w:t>3838</w:t>
                        </w:r>
                        <w:r>
                          <w:rPr>
                            <w:rFonts w:ascii="Cambria"/>
                            <w:color w:val="231F20"/>
                            <w:spacing w:val="-21"/>
                            <w:w w:val="95"/>
                            <w:sz w:val="18"/>
                          </w:rPr>
                          <w:t> </w:t>
                        </w:r>
                        <w:r>
                          <w:rPr>
                            <w:rFonts w:ascii="Cambria"/>
                            <w:color w:val="231F20"/>
                            <w:w w:val="95"/>
                            <w:sz w:val="18"/>
                          </w:rPr>
                          <w:t>T</w:t>
                        </w:r>
                      </w:p>
                    </w:tc>
                    <w:tc>
                      <w:tcPr>
                        <w:tcW w:w="1146" w:type="dxa"/>
                      </w:tcPr>
                      <w:p>
                        <w:pPr>
                          <w:pStyle w:val="TableParagraph"/>
                          <w:spacing w:line="199" w:lineRule="exact"/>
                          <w:ind w:left="47" w:right="17"/>
                          <w:jc w:val="center"/>
                          <w:rPr>
                            <w:rFonts w:ascii="Cambria" w:hAnsi="Cambria"/>
                            <w:sz w:val="18"/>
                          </w:rPr>
                        </w:pPr>
                        <w:r>
                          <w:rPr>
                            <w:rFonts w:ascii="Cambria" w:hAnsi="Cambria"/>
                            <w:color w:val="231F20"/>
                            <w:sz w:val="18"/>
                          </w:rPr>
                          <w:t>3/8” 3/8”</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4,500 psi</w:t>
                        </w:r>
                      </w:p>
                    </w:tc>
                    <w:tc>
                      <w:tcPr>
                        <w:tcW w:w="679" w:type="dxa"/>
                      </w:tcPr>
                      <w:p>
                        <w:pPr>
                          <w:pStyle w:val="TableParagraph"/>
                          <w:spacing w:line="199" w:lineRule="exact"/>
                          <w:ind w:left="50" w:right="101"/>
                          <w:jc w:val="center"/>
                          <w:rPr>
                            <w:rFonts w:ascii="Cambria"/>
                            <w:sz w:val="18"/>
                          </w:rPr>
                        </w:pPr>
                        <w:r>
                          <w:rPr>
                            <w:rFonts w:ascii="Cambria"/>
                            <w:color w:val="231F20"/>
                            <w:sz w:val="18"/>
                          </w:rPr>
                          <w:t>Viton</w:t>
                        </w:r>
                      </w:p>
                    </w:tc>
                    <w:tc>
                      <w:tcPr>
                        <w:tcW w:w="764" w:type="dxa"/>
                      </w:tcPr>
                      <w:p>
                        <w:pPr>
                          <w:pStyle w:val="TableParagraph"/>
                          <w:spacing w:line="199" w:lineRule="exact"/>
                          <w:ind w:left="170"/>
                          <w:rPr>
                            <w:rFonts w:ascii="Cambria"/>
                            <w:sz w:val="18"/>
                          </w:rPr>
                        </w:pPr>
                        <w:r>
                          <w:rPr>
                            <w:rFonts w:ascii="Cambria"/>
                            <w:color w:val="231F20"/>
                            <w:w w:val="95"/>
                            <w:sz w:val="18"/>
                          </w:rPr>
                          <w:t>PTFE</w:t>
                        </w:r>
                      </w:p>
                    </w:tc>
                  </w:tr>
                  <w:tr>
                    <w:trPr>
                      <w:trHeight w:val="220" w:hRule="atLeast"/>
                    </w:trPr>
                    <w:tc>
                      <w:tcPr>
                        <w:tcW w:w="814" w:type="dxa"/>
                      </w:tcPr>
                      <w:p>
                        <w:pPr>
                          <w:pStyle w:val="TableParagraph"/>
                          <w:spacing w:line="199" w:lineRule="exact"/>
                          <w:rPr>
                            <w:rFonts w:ascii="Cambria"/>
                            <w:sz w:val="18"/>
                          </w:rPr>
                        </w:pPr>
                        <w:r>
                          <w:rPr>
                            <w:rFonts w:ascii="Cambria"/>
                            <w:color w:val="231F20"/>
                            <w:w w:val="95"/>
                            <w:sz w:val="18"/>
                          </w:rPr>
                          <w:t>BVF</w:t>
                        </w:r>
                        <w:r>
                          <w:rPr>
                            <w:rFonts w:ascii="Cambria"/>
                            <w:color w:val="231F20"/>
                            <w:spacing w:val="-22"/>
                            <w:w w:val="95"/>
                            <w:sz w:val="18"/>
                          </w:rPr>
                          <w:t> </w:t>
                        </w:r>
                        <w:r>
                          <w:rPr>
                            <w:rFonts w:ascii="Cambria"/>
                            <w:color w:val="231F20"/>
                            <w:w w:val="95"/>
                            <w:sz w:val="18"/>
                          </w:rPr>
                          <w:t>5050</w:t>
                        </w:r>
                        <w:r>
                          <w:rPr>
                            <w:rFonts w:ascii="Cambria"/>
                            <w:color w:val="231F20"/>
                            <w:spacing w:val="-21"/>
                            <w:w w:val="95"/>
                            <w:sz w:val="18"/>
                          </w:rPr>
                          <w:t> </w:t>
                        </w:r>
                        <w:r>
                          <w:rPr>
                            <w:rFonts w:ascii="Cambria"/>
                            <w:color w:val="231F20"/>
                            <w:w w:val="95"/>
                            <w:sz w:val="18"/>
                          </w:rPr>
                          <w:t>T</w:t>
                        </w:r>
                      </w:p>
                    </w:tc>
                    <w:tc>
                      <w:tcPr>
                        <w:tcW w:w="1146" w:type="dxa"/>
                      </w:tcPr>
                      <w:p>
                        <w:pPr>
                          <w:pStyle w:val="TableParagraph"/>
                          <w:spacing w:line="199" w:lineRule="exact"/>
                          <w:ind w:left="47" w:right="17"/>
                          <w:jc w:val="center"/>
                          <w:rPr>
                            <w:rFonts w:ascii="Cambria" w:hAnsi="Cambria"/>
                            <w:sz w:val="18"/>
                          </w:rPr>
                        </w:pPr>
                        <w:r>
                          <w:rPr>
                            <w:rFonts w:ascii="Cambria" w:hAnsi="Cambria"/>
                            <w:color w:val="231F20"/>
                            <w:sz w:val="18"/>
                          </w:rPr>
                          <w:t>1/2” 1/2”</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4,500 psi</w:t>
                        </w:r>
                      </w:p>
                    </w:tc>
                    <w:tc>
                      <w:tcPr>
                        <w:tcW w:w="679" w:type="dxa"/>
                      </w:tcPr>
                      <w:p>
                        <w:pPr>
                          <w:pStyle w:val="TableParagraph"/>
                          <w:spacing w:line="199" w:lineRule="exact"/>
                          <w:ind w:left="50" w:right="101"/>
                          <w:jc w:val="center"/>
                          <w:rPr>
                            <w:rFonts w:ascii="Cambria"/>
                            <w:sz w:val="18"/>
                          </w:rPr>
                        </w:pPr>
                        <w:r>
                          <w:rPr>
                            <w:rFonts w:ascii="Cambria"/>
                            <w:color w:val="231F20"/>
                            <w:sz w:val="18"/>
                          </w:rPr>
                          <w:t>Viton</w:t>
                        </w:r>
                      </w:p>
                    </w:tc>
                    <w:tc>
                      <w:tcPr>
                        <w:tcW w:w="764" w:type="dxa"/>
                      </w:tcPr>
                      <w:p>
                        <w:pPr>
                          <w:pStyle w:val="TableParagraph"/>
                          <w:spacing w:line="199" w:lineRule="exact"/>
                          <w:ind w:left="170"/>
                          <w:rPr>
                            <w:rFonts w:ascii="Cambria"/>
                            <w:sz w:val="18"/>
                          </w:rPr>
                        </w:pPr>
                        <w:r>
                          <w:rPr>
                            <w:rFonts w:ascii="Cambria"/>
                            <w:color w:val="231F20"/>
                            <w:w w:val="95"/>
                            <w:sz w:val="18"/>
                          </w:rPr>
                          <w:t>PTFE</w:t>
                        </w:r>
                      </w:p>
                    </w:tc>
                  </w:tr>
                  <w:tr>
                    <w:trPr>
                      <w:trHeight w:val="220" w:hRule="atLeast"/>
                    </w:trPr>
                    <w:tc>
                      <w:tcPr>
                        <w:tcW w:w="814" w:type="dxa"/>
                      </w:tcPr>
                      <w:p>
                        <w:pPr>
                          <w:pStyle w:val="TableParagraph"/>
                          <w:spacing w:line="199" w:lineRule="exact"/>
                          <w:rPr>
                            <w:rFonts w:ascii="Cambria"/>
                            <w:sz w:val="18"/>
                          </w:rPr>
                        </w:pPr>
                        <w:r>
                          <w:rPr>
                            <w:rFonts w:ascii="Cambria"/>
                            <w:color w:val="231F20"/>
                            <w:w w:val="95"/>
                            <w:sz w:val="18"/>
                          </w:rPr>
                          <w:t>BVF</w:t>
                        </w:r>
                        <w:r>
                          <w:rPr>
                            <w:rFonts w:ascii="Cambria"/>
                            <w:color w:val="231F20"/>
                            <w:spacing w:val="-22"/>
                            <w:w w:val="95"/>
                            <w:sz w:val="18"/>
                          </w:rPr>
                          <w:t> </w:t>
                        </w:r>
                        <w:r>
                          <w:rPr>
                            <w:rFonts w:ascii="Cambria"/>
                            <w:color w:val="231F20"/>
                            <w:w w:val="95"/>
                            <w:sz w:val="18"/>
                          </w:rPr>
                          <w:t>7575</w:t>
                        </w:r>
                        <w:r>
                          <w:rPr>
                            <w:rFonts w:ascii="Cambria"/>
                            <w:color w:val="231F20"/>
                            <w:spacing w:val="-21"/>
                            <w:w w:val="95"/>
                            <w:sz w:val="18"/>
                          </w:rPr>
                          <w:t> </w:t>
                        </w:r>
                        <w:r>
                          <w:rPr>
                            <w:rFonts w:ascii="Cambria"/>
                            <w:color w:val="231F20"/>
                            <w:w w:val="95"/>
                            <w:sz w:val="18"/>
                          </w:rPr>
                          <w:t>T</w:t>
                        </w:r>
                      </w:p>
                    </w:tc>
                    <w:tc>
                      <w:tcPr>
                        <w:tcW w:w="1146" w:type="dxa"/>
                      </w:tcPr>
                      <w:p>
                        <w:pPr>
                          <w:pStyle w:val="TableParagraph"/>
                          <w:spacing w:line="199" w:lineRule="exact"/>
                          <w:ind w:left="47" w:right="17"/>
                          <w:jc w:val="center"/>
                          <w:rPr>
                            <w:rFonts w:ascii="Cambria" w:hAnsi="Cambria"/>
                            <w:sz w:val="18"/>
                          </w:rPr>
                        </w:pPr>
                        <w:r>
                          <w:rPr>
                            <w:rFonts w:ascii="Cambria" w:hAnsi="Cambria"/>
                            <w:color w:val="231F20"/>
                            <w:sz w:val="18"/>
                          </w:rPr>
                          <w:t>3/4” 3/4”</w:t>
                        </w:r>
                      </w:p>
                    </w:tc>
                    <w:tc>
                      <w:tcPr>
                        <w:tcW w:w="1204" w:type="dxa"/>
                      </w:tcPr>
                      <w:p>
                        <w:pPr>
                          <w:pStyle w:val="TableParagraph"/>
                          <w:spacing w:line="199" w:lineRule="exact"/>
                          <w:ind w:left="119"/>
                          <w:rPr>
                            <w:rFonts w:ascii="Cambria"/>
                            <w:sz w:val="18"/>
                          </w:rPr>
                        </w:pPr>
                        <w:r>
                          <w:rPr>
                            <w:rFonts w:ascii="Cambria"/>
                            <w:color w:val="231F20"/>
                            <w:sz w:val="18"/>
                          </w:rPr>
                          <w:t>Female NPT</w:t>
                        </w:r>
                      </w:p>
                    </w:tc>
                    <w:tc>
                      <w:tcPr>
                        <w:tcW w:w="900" w:type="dxa"/>
                      </w:tcPr>
                      <w:p>
                        <w:pPr>
                          <w:pStyle w:val="TableParagraph"/>
                          <w:spacing w:line="199" w:lineRule="exact"/>
                          <w:ind w:left="115"/>
                          <w:rPr>
                            <w:rFonts w:ascii="Cambria"/>
                            <w:sz w:val="18"/>
                          </w:rPr>
                        </w:pPr>
                        <w:r>
                          <w:rPr>
                            <w:rFonts w:ascii="Cambria"/>
                            <w:color w:val="231F20"/>
                            <w:sz w:val="18"/>
                          </w:rPr>
                          <w:t>3,600 psi</w:t>
                        </w:r>
                      </w:p>
                    </w:tc>
                    <w:tc>
                      <w:tcPr>
                        <w:tcW w:w="679" w:type="dxa"/>
                      </w:tcPr>
                      <w:p>
                        <w:pPr>
                          <w:pStyle w:val="TableParagraph"/>
                          <w:spacing w:line="199" w:lineRule="exact"/>
                          <w:ind w:left="50" w:right="101"/>
                          <w:jc w:val="center"/>
                          <w:rPr>
                            <w:rFonts w:ascii="Cambria"/>
                            <w:sz w:val="18"/>
                          </w:rPr>
                        </w:pPr>
                        <w:r>
                          <w:rPr>
                            <w:rFonts w:ascii="Cambria"/>
                            <w:color w:val="231F20"/>
                            <w:sz w:val="18"/>
                          </w:rPr>
                          <w:t>Viton</w:t>
                        </w:r>
                      </w:p>
                    </w:tc>
                    <w:tc>
                      <w:tcPr>
                        <w:tcW w:w="764" w:type="dxa"/>
                      </w:tcPr>
                      <w:p>
                        <w:pPr>
                          <w:pStyle w:val="TableParagraph"/>
                          <w:spacing w:line="199" w:lineRule="exact"/>
                          <w:ind w:left="170"/>
                          <w:rPr>
                            <w:rFonts w:ascii="Cambria"/>
                            <w:sz w:val="18"/>
                          </w:rPr>
                        </w:pPr>
                        <w:r>
                          <w:rPr>
                            <w:rFonts w:ascii="Cambria"/>
                            <w:color w:val="231F20"/>
                            <w:w w:val="95"/>
                            <w:sz w:val="18"/>
                          </w:rPr>
                          <w:t>PTFE</w:t>
                        </w:r>
                      </w:p>
                    </w:tc>
                  </w:tr>
                  <w:tr>
                    <w:trPr>
                      <w:trHeight w:val="251" w:hRule="atLeast"/>
                    </w:trPr>
                    <w:tc>
                      <w:tcPr>
                        <w:tcW w:w="814" w:type="dxa"/>
                      </w:tcPr>
                      <w:p>
                        <w:pPr>
                          <w:pStyle w:val="TableParagraph"/>
                          <w:rPr>
                            <w:rFonts w:ascii="Cambria"/>
                            <w:sz w:val="18"/>
                          </w:rPr>
                        </w:pPr>
                        <w:r>
                          <w:rPr>
                            <w:rFonts w:ascii="Cambria"/>
                            <w:color w:val="231F20"/>
                            <w:w w:val="95"/>
                            <w:sz w:val="18"/>
                          </w:rPr>
                          <w:t>BVF</w:t>
                        </w:r>
                        <w:r>
                          <w:rPr>
                            <w:rFonts w:ascii="Cambria"/>
                            <w:color w:val="231F20"/>
                            <w:spacing w:val="-22"/>
                            <w:w w:val="95"/>
                            <w:sz w:val="18"/>
                          </w:rPr>
                          <w:t> </w:t>
                        </w:r>
                        <w:r>
                          <w:rPr>
                            <w:rFonts w:ascii="Cambria"/>
                            <w:color w:val="231F20"/>
                            <w:w w:val="95"/>
                            <w:sz w:val="18"/>
                          </w:rPr>
                          <w:t>1010</w:t>
                        </w:r>
                        <w:r>
                          <w:rPr>
                            <w:rFonts w:ascii="Cambria"/>
                            <w:color w:val="231F20"/>
                            <w:spacing w:val="-21"/>
                            <w:w w:val="95"/>
                            <w:sz w:val="18"/>
                          </w:rPr>
                          <w:t> </w:t>
                        </w:r>
                        <w:r>
                          <w:rPr>
                            <w:rFonts w:ascii="Cambria"/>
                            <w:color w:val="231F20"/>
                            <w:w w:val="95"/>
                            <w:sz w:val="18"/>
                          </w:rPr>
                          <w:t>T</w:t>
                        </w:r>
                      </w:p>
                    </w:tc>
                    <w:tc>
                      <w:tcPr>
                        <w:tcW w:w="1146" w:type="dxa"/>
                      </w:tcPr>
                      <w:p>
                        <w:pPr>
                          <w:pStyle w:val="TableParagraph"/>
                          <w:tabs>
                            <w:tab w:pos="379" w:val="left" w:leader="none"/>
                          </w:tabs>
                          <w:ind w:right="111"/>
                          <w:jc w:val="center"/>
                          <w:rPr>
                            <w:rFonts w:ascii="Cambria" w:hAnsi="Cambria"/>
                            <w:sz w:val="18"/>
                          </w:rPr>
                        </w:pPr>
                        <w:r>
                          <w:rPr>
                            <w:rFonts w:ascii="Cambria" w:hAnsi="Cambria"/>
                            <w:color w:val="231F20"/>
                            <w:sz w:val="18"/>
                          </w:rPr>
                          <w:t>1”</w:t>
                          <w:tab/>
                          <w:t>1”</w:t>
                        </w:r>
                      </w:p>
                    </w:tc>
                    <w:tc>
                      <w:tcPr>
                        <w:tcW w:w="1204" w:type="dxa"/>
                      </w:tcPr>
                      <w:p>
                        <w:pPr>
                          <w:pStyle w:val="TableParagraph"/>
                          <w:ind w:left="119"/>
                          <w:rPr>
                            <w:rFonts w:ascii="Cambria"/>
                            <w:sz w:val="18"/>
                          </w:rPr>
                        </w:pPr>
                        <w:r>
                          <w:rPr>
                            <w:rFonts w:ascii="Cambria"/>
                            <w:color w:val="231F20"/>
                            <w:sz w:val="18"/>
                          </w:rPr>
                          <w:t>Female NPT</w:t>
                        </w:r>
                      </w:p>
                    </w:tc>
                    <w:tc>
                      <w:tcPr>
                        <w:tcW w:w="900" w:type="dxa"/>
                      </w:tcPr>
                      <w:p>
                        <w:pPr>
                          <w:pStyle w:val="TableParagraph"/>
                          <w:ind w:left="115"/>
                          <w:rPr>
                            <w:rFonts w:ascii="Cambria"/>
                            <w:sz w:val="18"/>
                          </w:rPr>
                        </w:pPr>
                        <w:r>
                          <w:rPr>
                            <w:rFonts w:ascii="Cambria"/>
                            <w:color w:val="231F20"/>
                            <w:sz w:val="18"/>
                          </w:rPr>
                          <w:t>3,600 psi</w:t>
                        </w:r>
                      </w:p>
                    </w:tc>
                    <w:tc>
                      <w:tcPr>
                        <w:tcW w:w="679" w:type="dxa"/>
                      </w:tcPr>
                      <w:p>
                        <w:pPr>
                          <w:pStyle w:val="TableParagraph"/>
                          <w:ind w:left="50" w:right="101"/>
                          <w:jc w:val="center"/>
                          <w:rPr>
                            <w:rFonts w:ascii="Cambria"/>
                            <w:sz w:val="18"/>
                          </w:rPr>
                        </w:pPr>
                        <w:r>
                          <w:rPr>
                            <w:rFonts w:ascii="Cambria"/>
                            <w:color w:val="231F20"/>
                            <w:sz w:val="18"/>
                          </w:rPr>
                          <w:t>Viton</w:t>
                        </w:r>
                      </w:p>
                    </w:tc>
                    <w:tc>
                      <w:tcPr>
                        <w:tcW w:w="764" w:type="dxa"/>
                      </w:tcPr>
                      <w:p>
                        <w:pPr>
                          <w:pStyle w:val="TableParagraph"/>
                          <w:ind w:left="170"/>
                          <w:rPr>
                            <w:rFonts w:ascii="Cambria"/>
                            <w:sz w:val="18"/>
                          </w:rPr>
                        </w:pPr>
                        <w:r>
                          <w:rPr>
                            <w:rFonts w:ascii="Cambria"/>
                            <w:color w:val="231F20"/>
                            <w:w w:val="95"/>
                            <w:sz w:val="18"/>
                          </w:rPr>
                          <w:t>PTFE</w:t>
                        </w:r>
                      </w:p>
                    </w:tc>
                  </w:tr>
                </w:tbl>
                <w:p>
                  <w:pPr>
                    <w:pStyle w:val="BodyText"/>
                  </w:pPr>
                </w:p>
              </w:txbxContent>
            </v:textbox>
          </v:shape>
        </w:pict>
      </w:r>
      <w:r>
        <w:rPr>
          <w:sz w:val="20"/>
        </w:rPr>
      </w:r>
    </w:p>
    <w:p>
      <w:pPr>
        <w:pStyle w:val="BodyText"/>
        <w:spacing w:before="6"/>
        <w:rPr>
          <w:sz w:val="21"/>
        </w:rPr>
      </w:pPr>
    </w:p>
    <w:p>
      <w:pPr>
        <w:spacing w:before="98"/>
        <w:ind w:left="1499" w:right="0" w:firstLine="0"/>
        <w:jc w:val="left"/>
        <w:rPr>
          <w:sz w:val="14"/>
        </w:rPr>
      </w:pPr>
      <w:r>
        <w:rPr>
          <w:color w:val="231F20"/>
          <w:sz w:val="14"/>
          <w:u w:val="single" w:color="231F20"/>
        </w:rPr>
        <w:t>NOTE</w:t>
      </w:r>
      <w:r>
        <w:rPr>
          <w:color w:val="231F20"/>
          <w:sz w:val="14"/>
        </w:rPr>
        <w:t>: Replacement Handles and Seal Kits Available.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spacing w:before="97"/>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00B9B5" w:color="auto" w:val="clear"/>
        </w:rPr>
        <w:t>5</w:t>
      </w:r>
    </w:p>
    <w:p>
      <w:pPr>
        <w:spacing w:after="0"/>
        <w:jc w:val="left"/>
        <w:rPr>
          <w:rFonts w:ascii="Calibri"/>
          <w:sz w:val="18"/>
        </w:rPr>
        <w:sectPr>
          <w:pgSz w:w="12240" w:h="15840"/>
          <w:pgMar w:top="0" w:bottom="0" w:left="0" w:right="560"/>
        </w:sectPr>
      </w:pPr>
    </w:p>
    <w:p>
      <w:pPr>
        <w:pStyle w:val="Heading1"/>
        <w:ind w:left="1062"/>
      </w:pPr>
      <w:r>
        <w:rPr>
          <w:color w:val="0069AA"/>
          <w:w w:val="110"/>
        </w:rPr>
        <w:t>Hose Jacketing</w:t>
      </w:r>
    </w:p>
    <w:p>
      <w:pPr>
        <w:pStyle w:val="Heading5"/>
        <w:spacing w:line="219" w:lineRule="exact"/>
        <w:ind w:left="1054"/>
      </w:pPr>
      <w:r>
        <w:rPr>
          <w:color w:val="231F20"/>
          <w:w w:val="95"/>
        </w:rPr>
        <w:t>Reinflex is proud to offer Expando PT hose jacketing. Expando PT is a self-fitting protective oversleeve, with expandable</w:t>
      </w:r>
    </w:p>
    <w:p>
      <w:pPr>
        <w:spacing w:line="285" w:lineRule="auto" w:before="46"/>
        <w:ind w:left="1054" w:right="1582" w:firstLine="0"/>
        <w:jc w:val="both"/>
        <w:rPr>
          <w:sz w:val="20"/>
        </w:rPr>
      </w:pPr>
      <w:r>
        <w:rPr>
          <w:color w:val="231F20"/>
          <w:w w:val="90"/>
          <w:sz w:val="20"/>
        </w:rPr>
        <w:t>braid</w:t>
      </w:r>
      <w:r>
        <w:rPr>
          <w:color w:val="231F20"/>
          <w:spacing w:val="-9"/>
          <w:w w:val="90"/>
          <w:sz w:val="20"/>
        </w:rPr>
        <w:t> </w:t>
      </w:r>
      <w:r>
        <w:rPr>
          <w:color w:val="231F20"/>
          <w:w w:val="90"/>
          <w:sz w:val="20"/>
        </w:rPr>
        <w:t>construction,</w:t>
      </w:r>
      <w:r>
        <w:rPr>
          <w:color w:val="231F20"/>
          <w:spacing w:val="-8"/>
          <w:w w:val="90"/>
          <w:sz w:val="20"/>
        </w:rPr>
        <w:t> </w:t>
      </w:r>
      <w:r>
        <w:rPr>
          <w:color w:val="231F20"/>
          <w:w w:val="90"/>
          <w:sz w:val="20"/>
        </w:rPr>
        <w:t>designed</w:t>
      </w:r>
      <w:r>
        <w:rPr>
          <w:color w:val="231F20"/>
          <w:spacing w:val="-8"/>
          <w:w w:val="90"/>
          <w:sz w:val="20"/>
        </w:rPr>
        <w:t> </w:t>
      </w:r>
      <w:r>
        <w:rPr>
          <w:color w:val="231F20"/>
          <w:w w:val="90"/>
          <w:sz w:val="20"/>
        </w:rPr>
        <w:t>to</w:t>
      </w:r>
      <w:r>
        <w:rPr>
          <w:color w:val="231F20"/>
          <w:spacing w:val="-9"/>
          <w:w w:val="90"/>
          <w:sz w:val="20"/>
        </w:rPr>
        <w:t> </w:t>
      </w:r>
      <w:r>
        <w:rPr>
          <w:color w:val="231F20"/>
          <w:w w:val="90"/>
          <w:sz w:val="20"/>
        </w:rPr>
        <w:t>offer</w:t>
      </w:r>
      <w:r>
        <w:rPr>
          <w:color w:val="231F20"/>
          <w:spacing w:val="-8"/>
          <w:w w:val="90"/>
          <w:sz w:val="20"/>
        </w:rPr>
        <w:t> </w:t>
      </w:r>
      <w:r>
        <w:rPr>
          <w:color w:val="231F20"/>
          <w:w w:val="90"/>
          <w:sz w:val="20"/>
        </w:rPr>
        <w:t>maximum</w:t>
      </w:r>
      <w:r>
        <w:rPr>
          <w:color w:val="231F20"/>
          <w:spacing w:val="-8"/>
          <w:w w:val="90"/>
          <w:sz w:val="20"/>
        </w:rPr>
        <w:t> </w:t>
      </w:r>
      <w:r>
        <w:rPr>
          <w:color w:val="231F20"/>
          <w:w w:val="90"/>
          <w:sz w:val="20"/>
        </w:rPr>
        <w:t>resistance</w:t>
      </w:r>
      <w:r>
        <w:rPr>
          <w:color w:val="231F20"/>
          <w:spacing w:val="-9"/>
          <w:w w:val="90"/>
          <w:sz w:val="20"/>
        </w:rPr>
        <w:t> </w:t>
      </w:r>
      <w:r>
        <w:rPr>
          <w:color w:val="231F20"/>
          <w:w w:val="90"/>
          <w:sz w:val="20"/>
        </w:rPr>
        <w:t>to</w:t>
      </w:r>
      <w:r>
        <w:rPr>
          <w:color w:val="231F20"/>
          <w:spacing w:val="-8"/>
          <w:w w:val="90"/>
          <w:sz w:val="20"/>
        </w:rPr>
        <w:t> </w:t>
      </w:r>
      <w:r>
        <w:rPr>
          <w:color w:val="231F20"/>
          <w:w w:val="90"/>
          <w:sz w:val="20"/>
        </w:rPr>
        <w:t>abrasion</w:t>
      </w:r>
      <w:r>
        <w:rPr>
          <w:color w:val="231F20"/>
          <w:spacing w:val="-8"/>
          <w:w w:val="90"/>
          <w:sz w:val="20"/>
        </w:rPr>
        <w:t> </w:t>
      </w:r>
      <w:r>
        <w:rPr>
          <w:color w:val="231F20"/>
          <w:w w:val="90"/>
          <w:sz w:val="20"/>
        </w:rPr>
        <w:t>and</w:t>
      </w:r>
      <w:r>
        <w:rPr>
          <w:color w:val="231F20"/>
          <w:spacing w:val="-9"/>
          <w:w w:val="90"/>
          <w:sz w:val="20"/>
        </w:rPr>
        <w:t> </w:t>
      </w:r>
      <w:r>
        <w:rPr>
          <w:color w:val="231F20"/>
          <w:w w:val="90"/>
          <w:sz w:val="20"/>
        </w:rPr>
        <w:t>impact</w:t>
      </w:r>
      <w:r>
        <w:rPr>
          <w:color w:val="231F20"/>
          <w:spacing w:val="-8"/>
          <w:w w:val="90"/>
          <w:sz w:val="20"/>
        </w:rPr>
        <w:t> </w:t>
      </w:r>
      <w:r>
        <w:rPr>
          <w:color w:val="231F20"/>
          <w:w w:val="90"/>
          <w:sz w:val="20"/>
        </w:rPr>
        <w:t>damage.</w:t>
      </w:r>
      <w:r>
        <w:rPr>
          <w:color w:val="231F20"/>
          <w:spacing w:val="-8"/>
          <w:w w:val="90"/>
          <w:sz w:val="20"/>
        </w:rPr>
        <w:t> </w:t>
      </w:r>
      <w:r>
        <w:rPr>
          <w:color w:val="231F20"/>
          <w:w w:val="90"/>
          <w:sz w:val="20"/>
        </w:rPr>
        <w:t>Its</w:t>
      </w:r>
      <w:r>
        <w:rPr>
          <w:color w:val="231F20"/>
          <w:spacing w:val="-9"/>
          <w:w w:val="90"/>
          <w:sz w:val="20"/>
        </w:rPr>
        <w:t> </w:t>
      </w:r>
      <w:r>
        <w:rPr>
          <w:color w:val="231F20"/>
          <w:w w:val="90"/>
          <w:sz w:val="20"/>
        </w:rPr>
        <w:t>open</w:t>
      </w:r>
      <w:r>
        <w:rPr>
          <w:color w:val="231F20"/>
          <w:spacing w:val="-8"/>
          <w:w w:val="90"/>
          <w:sz w:val="20"/>
        </w:rPr>
        <w:t> </w:t>
      </w:r>
      <w:r>
        <w:rPr>
          <w:color w:val="231F20"/>
          <w:w w:val="90"/>
          <w:sz w:val="20"/>
        </w:rPr>
        <w:t>weave</w:t>
      </w:r>
      <w:r>
        <w:rPr>
          <w:color w:val="231F20"/>
          <w:spacing w:val="-8"/>
          <w:w w:val="90"/>
          <w:sz w:val="20"/>
        </w:rPr>
        <w:t> </w:t>
      </w:r>
      <w:r>
        <w:rPr>
          <w:color w:val="231F20"/>
          <w:w w:val="90"/>
          <w:sz w:val="20"/>
        </w:rPr>
        <w:t>construction allows</w:t>
      </w:r>
      <w:r>
        <w:rPr>
          <w:color w:val="231F20"/>
          <w:spacing w:val="-9"/>
          <w:w w:val="90"/>
          <w:sz w:val="20"/>
        </w:rPr>
        <w:t> </w:t>
      </w:r>
      <w:r>
        <w:rPr>
          <w:color w:val="231F20"/>
          <w:w w:val="90"/>
          <w:sz w:val="20"/>
        </w:rPr>
        <w:t>easy</w:t>
      </w:r>
      <w:r>
        <w:rPr>
          <w:color w:val="231F20"/>
          <w:spacing w:val="-8"/>
          <w:w w:val="90"/>
          <w:sz w:val="20"/>
        </w:rPr>
        <w:t> </w:t>
      </w:r>
      <w:r>
        <w:rPr>
          <w:color w:val="231F20"/>
          <w:w w:val="90"/>
          <w:sz w:val="20"/>
        </w:rPr>
        <w:t>identification</w:t>
      </w:r>
      <w:r>
        <w:rPr>
          <w:color w:val="231F20"/>
          <w:spacing w:val="-8"/>
          <w:w w:val="90"/>
          <w:sz w:val="20"/>
        </w:rPr>
        <w:t> </w:t>
      </w:r>
      <w:r>
        <w:rPr>
          <w:color w:val="231F20"/>
          <w:w w:val="90"/>
          <w:sz w:val="20"/>
        </w:rPr>
        <w:t>of</w:t>
      </w:r>
      <w:r>
        <w:rPr>
          <w:color w:val="231F20"/>
          <w:spacing w:val="-9"/>
          <w:w w:val="90"/>
          <w:sz w:val="20"/>
        </w:rPr>
        <w:t> </w:t>
      </w:r>
      <w:r>
        <w:rPr>
          <w:color w:val="231F20"/>
          <w:w w:val="90"/>
          <w:sz w:val="20"/>
        </w:rPr>
        <w:t>contents.</w:t>
      </w:r>
      <w:r>
        <w:rPr>
          <w:color w:val="231F20"/>
          <w:spacing w:val="-8"/>
          <w:w w:val="90"/>
          <w:sz w:val="20"/>
        </w:rPr>
        <w:t> </w:t>
      </w:r>
      <w:r>
        <w:rPr>
          <w:color w:val="231F20"/>
          <w:w w:val="90"/>
          <w:sz w:val="20"/>
        </w:rPr>
        <w:t>An</w:t>
      </w:r>
      <w:r>
        <w:rPr>
          <w:color w:val="231F20"/>
          <w:spacing w:val="-8"/>
          <w:w w:val="90"/>
          <w:sz w:val="20"/>
        </w:rPr>
        <w:t> </w:t>
      </w:r>
      <w:r>
        <w:rPr>
          <w:color w:val="231F20"/>
          <w:w w:val="90"/>
          <w:sz w:val="20"/>
        </w:rPr>
        <w:t>additional</w:t>
      </w:r>
      <w:r>
        <w:rPr>
          <w:color w:val="231F20"/>
          <w:spacing w:val="-8"/>
          <w:w w:val="90"/>
          <w:sz w:val="20"/>
        </w:rPr>
        <w:t> </w:t>
      </w:r>
      <w:r>
        <w:rPr>
          <w:color w:val="231F20"/>
          <w:w w:val="90"/>
          <w:sz w:val="20"/>
        </w:rPr>
        <w:t>advantage</w:t>
      </w:r>
      <w:r>
        <w:rPr>
          <w:color w:val="231F20"/>
          <w:spacing w:val="-9"/>
          <w:w w:val="90"/>
          <w:sz w:val="20"/>
        </w:rPr>
        <w:t> </w:t>
      </w:r>
      <w:r>
        <w:rPr>
          <w:color w:val="231F20"/>
          <w:w w:val="90"/>
          <w:sz w:val="20"/>
        </w:rPr>
        <w:t>offered</w:t>
      </w:r>
      <w:r>
        <w:rPr>
          <w:color w:val="231F20"/>
          <w:spacing w:val="-8"/>
          <w:w w:val="90"/>
          <w:sz w:val="20"/>
        </w:rPr>
        <w:t> </w:t>
      </w:r>
      <w:r>
        <w:rPr>
          <w:color w:val="231F20"/>
          <w:w w:val="90"/>
          <w:sz w:val="20"/>
        </w:rPr>
        <w:t>by</w:t>
      </w:r>
      <w:r>
        <w:rPr>
          <w:color w:val="231F20"/>
          <w:spacing w:val="-8"/>
          <w:w w:val="90"/>
          <w:sz w:val="20"/>
        </w:rPr>
        <w:t> </w:t>
      </w:r>
      <w:r>
        <w:rPr>
          <w:color w:val="231F20"/>
          <w:w w:val="90"/>
          <w:sz w:val="20"/>
        </w:rPr>
        <w:t>these</w:t>
      </w:r>
      <w:r>
        <w:rPr>
          <w:color w:val="231F20"/>
          <w:spacing w:val="-9"/>
          <w:w w:val="90"/>
          <w:sz w:val="20"/>
        </w:rPr>
        <w:t> </w:t>
      </w:r>
      <w:r>
        <w:rPr>
          <w:color w:val="231F20"/>
          <w:w w:val="90"/>
          <w:sz w:val="20"/>
        </w:rPr>
        <w:t>lightweight</w:t>
      </w:r>
      <w:r>
        <w:rPr>
          <w:color w:val="231F20"/>
          <w:spacing w:val="-8"/>
          <w:w w:val="90"/>
          <w:sz w:val="20"/>
        </w:rPr>
        <w:t> </w:t>
      </w:r>
      <w:r>
        <w:rPr>
          <w:color w:val="231F20"/>
          <w:w w:val="90"/>
          <w:sz w:val="20"/>
        </w:rPr>
        <w:t>oversleeves</w:t>
      </w:r>
      <w:r>
        <w:rPr>
          <w:color w:val="231F20"/>
          <w:spacing w:val="-8"/>
          <w:w w:val="90"/>
          <w:sz w:val="20"/>
        </w:rPr>
        <w:t> </w:t>
      </w:r>
      <w:r>
        <w:rPr>
          <w:color w:val="231F20"/>
          <w:w w:val="90"/>
          <w:sz w:val="20"/>
        </w:rPr>
        <w:t>is</w:t>
      </w:r>
      <w:r>
        <w:rPr>
          <w:color w:val="231F20"/>
          <w:spacing w:val="-8"/>
          <w:w w:val="90"/>
          <w:sz w:val="20"/>
        </w:rPr>
        <w:t> </w:t>
      </w:r>
      <w:r>
        <w:rPr>
          <w:color w:val="231F20"/>
          <w:w w:val="90"/>
          <w:sz w:val="20"/>
        </w:rPr>
        <w:t>that</w:t>
      </w:r>
      <w:r>
        <w:rPr>
          <w:color w:val="231F20"/>
          <w:spacing w:val="-9"/>
          <w:w w:val="90"/>
          <w:sz w:val="20"/>
        </w:rPr>
        <w:t> </w:t>
      </w:r>
      <w:r>
        <w:rPr>
          <w:color w:val="231F20"/>
          <w:w w:val="90"/>
          <w:sz w:val="20"/>
        </w:rPr>
        <w:t>each</w:t>
      </w:r>
      <w:r>
        <w:rPr>
          <w:color w:val="231F20"/>
          <w:spacing w:val="-8"/>
          <w:w w:val="90"/>
          <w:sz w:val="20"/>
        </w:rPr>
        <w:t> </w:t>
      </w:r>
      <w:r>
        <w:rPr>
          <w:color w:val="231F20"/>
          <w:w w:val="90"/>
          <w:sz w:val="20"/>
        </w:rPr>
        <w:t>size </w:t>
      </w:r>
      <w:r>
        <w:rPr>
          <w:color w:val="231F20"/>
          <w:w w:val="95"/>
          <w:sz w:val="20"/>
        </w:rPr>
        <w:t>fits several</w:t>
      </w:r>
      <w:r>
        <w:rPr>
          <w:color w:val="231F20"/>
          <w:spacing w:val="10"/>
          <w:w w:val="95"/>
          <w:sz w:val="20"/>
        </w:rPr>
        <w:t> </w:t>
      </w:r>
      <w:r>
        <w:rPr>
          <w:color w:val="231F20"/>
          <w:w w:val="95"/>
          <w:sz w:val="20"/>
        </w:rPr>
        <w:t>diameters.</w:t>
      </w:r>
    </w:p>
    <w:p>
      <w:pPr>
        <w:spacing w:line="285" w:lineRule="auto" w:before="93"/>
        <w:ind w:left="1054" w:right="1687" w:firstLine="0"/>
        <w:jc w:val="left"/>
        <w:rPr>
          <w:sz w:val="20"/>
        </w:rPr>
      </w:pPr>
      <w:r>
        <w:rPr>
          <w:color w:val="231F20"/>
          <w:w w:val="95"/>
          <w:sz w:val="20"/>
        </w:rPr>
        <w:t>Expando</w:t>
      </w:r>
      <w:r>
        <w:rPr>
          <w:color w:val="231F20"/>
          <w:spacing w:val="-19"/>
          <w:w w:val="95"/>
          <w:sz w:val="20"/>
        </w:rPr>
        <w:t> </w:t>
      </w:r>
      <w:r>
        <w:rPr>
          <w:color w:val="231F20"/>
          <w:w w:val="95"/>
          <w:sz w:val="20"/>
        </w:rPr>
        <w:t>PT</w:t>
      </w:r>
      <w:r>
        <w:rPr>
          <w:color w:val="231F20"/>
          <w:spacing w:val="-18"/>
          <w:w w:val="95"/>
          <w:sz w:val="20"/>
        </w:rPr>
        <w:t> </w:t>
      </w:r>
      <w:r>
        <w:rPr>
          <w:color w:val="231F20"/>
          <w:w w:val="95"/>
          <w:sz w:val="20"/>
        </w:rPr>
        <w:t>is</w:t>
      </w:r>
      <w:r>
        <w:rPr>
          <w:color w:val="231F20"/>
          <w:spacing w:val="-18"/>
          <w:w w:val="95"/>
          <w:sz w:val="20"/>
        </w:rPr>
        <w:t> </w:t>
      </w:r>
      <w:r>
        <w:rPr>
          <w:color w:val="231F20"/>
          <w:w w:val="95"/>
          <w:sz w:val="20"/>
        </w:rPr>
        <w:t>easy</w:t>
      </w:r>
      <w:r>
        <w:rPr>
          <w:color w:val="231F20"/>
          <w:spacing w:val="-19"/>
          <w:w w:val="95"/>
          <w:sz w:val="20"/>
        </w:rPr>
        <w:t> </w:t>
      </w:r>
      <w:r>
        <w:rPr>
          <w:color w:val="231F20"/>
          <w:w w:val="95"/>
          <w:sz w:val="20"/>
        </w:rPr>
        <w:t>to</w:t>
      </w:r>
      <w:r>
        <w:rPr>
          <w:color w:val="231F20"/>
          <w:spacing w:val="-18"/>
          <w:w w:val="95"/>
          <w:sz w:val="20"/>
        </w:rPr>
        <w:t> </w:t>
      </w:r>
      <w:r>
        <w:rPr>
          <w:color w:val="231F20"/>
          <w:spacing w:val="-3"/>
          <w:w w:val="95"/>
          <w:sz w:val="20"/>
        </w:rPr>
        <w:t>apply,</w:t>
      </w:r>
      <w:r>
        <w:rPr>
          <w:color w:val="231F20"/>
          <w:spacing w:val="-18"/>
          <w:w w:val="95"/>
          <w:sz w:val="20"/>
        </w:rPr>
        <w:t> </w:t>
      </w:r>
      <w:r>
        <w:rPr>
          <w:color w:val="231F20"/>
          <w:w w:val="95"/>
          <w:sz w:val="20"/>
        </w:rPr>
        <w:t>has</w:t>
      </w:r>
      <w:r>
        <w:rPr>
          <w:color w:val="231F20"/>
          <w:spacing w:val="-18"/>
          <w:w w:val="95"/>
          <w:sz w:val="20"/>
        </w:rPr>
        <w:t> </w:t>
      </w:r>
      <w:r>
        <w:rPr>
          <w:color w:val="231F20"/>
          <w:w w:val="95"/>
          <w:sz w:val="20"/>
        </w:rPr>
        <w:t>an</w:t>
      </w:r>
      <w:r>
        <w:rPr>
          <w:color w:val="231F20"/>
          <w:spacing w:val="-19"/>
          <w:w w:val="95"/>
          <w:sz w:val="20"/>
        </w:rPr>
        <w:t> </w:t>
      </w:r>
      <w:r>
        <w:rPr>
          <w:color w:val="231F20"/>
          <w:w w:val="95"/>
          <w:sz w:val="20"/>
        </w:rPr>
        <w:t>operating</w:t>
      </w:r>
      <w:r>
        <w:rPr>
          <w:color w:val="231F20"/>
          <w:spacing w:val="-18"/>
          <w:w w:val="95"/>
          <w:sz w:val="20"/>
        </w:rPr>
        <w:t> </w:t>
      </w:r>
      <w:r>
        <w:rPr>
          <w:color w:val="231F20"/>
          <w:w w:val="95"/>
          <w:sz w:val="20"/>
        </w:rPr>
        <w:t>temperature</w:t>
      </w:r>
      <w:r>
        <w:rPr>
          <w:color w:val="231F20"/>
          <w:spacing w:val="-18"/>
          <w:w w:val="95"/>
          <w:sz w:val="20"/>
        </w:rPr>
        <w:t> </w:t>
      </w:r>
      <w:r>
        <w:rPr>
          <w:color w:val="231F20"/>
          <w:w w:val="95"/>
          <w:sz w:val="20"/>
        </w:rPr>
        <w:t>range</w:t>
      </w:r>
      <w:r>
        <w:rPr>
          <w:color w:val="231F20"/>
          <w:spacing w:val="-19"/>
          <w:w w:val="95"/>
          <w:sz w:val="20"/>
        </w:rPr>
        <w:t> </w:t>
      </w:r>
      <w:r>
        <w:rPr>
          <w:color w:val="231F20"/>
          <w:w w:val="95"/>
          <w:sz w:val="20"/>
        </w:rPr>
        <w:t>from</w:t>
      </w:r>
      <w:r>
        <w:rPr>
          <w:color w:val="231F20"/>
          <w:spacing w:val="-18"/>
          <w:w w:val="95"/>
          <w:sz w:val="20"/>
        </w:rPr>
        <w:t> </w:t>
      </w:r>
      <w:r>
        <w:rPr>
          <w:color w:val="231F20"/>
          <w:w w:val="95"/>
          <w:sz w:val="20"/>
        </w:rPr>
        <w:t>-40ºF</w:t>
      </w:r>
      <w:r>
        <w:rPr>
          <w:color w:val="231F20"/>
          <w:spacing w:val="-18"/>
          <w:w w:val="95"/>
          <w:sz w:val="20"/>
        </w:rPr>
        <w:t> </w:t>
      </w:r>
      <w:r>
        <w:rPr>
          <w:color w:val="231F20"/>
          <w:w w:val="95"/>
          <w:sz w:val="20"/>
        </w:rPr>
        <w:t>to</w:t>
      </w:r>
      <w:r>
        <w:rPr>
          <w:color w:val="231F20"/>
          <w:spacing w:val="-18"/>
          <w:w w:val="95"/>
          <w:sz w:val="20"/>
        </w:rPr>
        <w:t> </w:t>
      </w:r>
      <w:r>
        <w:rPr>
          <w:color w:val="231F20"/>
          <w:spacing w:val="-4"/>
          <w:w w:val="95"/>
          <w:sz w:val="20"/>
        </w:rPr>
        <w:t>+125ºF,</w:t>
      </w:r>
      <w:r>
        <w:rPr>
          <w:color w:val="231F20"/>
          <w:spacing w:val="-19"/>
          <w:w w:val="95"/>
          <w:sz w:val="20"/>
        </w:rPr>
        <w:t> </w:t>
      </w:r>
      <w:r>
        <w:rPr>
          <w:color w:val="231F20"/>
          <w:w w:val="95"/>
          <w:sz w:val="20"/>
        </w:rPr>
        <w:t>and</w:t>
      </w:r>
      <w:r>
        <w:rPr>
          <w:color w:val="231F20"/>
          <w:spacing w:val="-18"/>
          <w:w w:val="95"/>
          <w:sz w:val="20"/>
        </w:rPr>
        <w:t> </w:t>
      </w:r>
      <w:r>
        <w:rPr>
          <w:color w:val="231F20"/>
          <w:w w:val="95"/>
          <w:sz w:val="20"/>
        </w:rPr>
        <w:t>is</w:t>
      </w:r>
      <w:r>
        <w:rPr>
          <w:color w:val="231F20"/>
          <w:spacing w:val="-18"/>
          <w:w w:val="95"/>
          <w:sz w:val="20"/>
        </w:rPr>
        <w:t> </w:t>
      </w:r>
      <w:r>
        <w:rPr>
          <w:color w:val="231F20"/>
          <w:w w:val="95"/>
          <w:sz w:val="20"/>
        </w:rPr>
        <w:t>up</w:t>
      </w:r>
      <w:r>
        <w:rPr>
          <w:color w:val="231F20"/>
          <w:spacing w:val="-19"/>
          <w:w w:val="95"/>
          <w:sz w:val="20"/>
        </w:rPr>
        <w:t> </w:t>
      </w:r>
      <w:r>
        <w:rPr>
          <w:color w:val="231F20"/>
          <w:w w:val="95"/>
          <w:sz w:val="20"/>
        </w:rPr>
        <w:t>to</w:t>
      </w:r>
      <w:r>
        <w:rPr>
          <w:color w:val="231F20"/>
          <w:spacing w:val="-18"/>
          <w:w w:val="95"/>
          <w:sz w:val="20"/>
        </w:rPr>
        <w:t> </w:t>
      </w:r>
      <w:r>
        <w:rPr>
          <w:color w:val="231F20"/>
          <w:w w:val="95"/>
          <w:sz w:val="20"/>
        </w:rPr>
        <w:t>4</w:t>
      </w:r>
      <w:r>
        <w:rPr>
          <w:color w:val="231F20"/>
          <w:spacing w:val="-18"/>
          <w:w w:val="95"/>
          <w:sz w:val="20"/>
        </w:rPr>
        <w:t> </w:t>
      </w:r>
      <w:r>
        <w:rPr>
          <w:color w:val="231F20"/>
          <w:w w:val="95"/>
          <w:sz w:val="20"/>
        </w:rPr>
        <w:t>times</w:t>
      </w:r>
      <w:r>
        <w:rPr>
          <w:color w:val="231F20"/>
          <w:spacing w:val="-18"/>
          <w:w w:val="95"/>
          <w:sz w:val="20"/>
        </w:rPr>
        <w:t> </w:t>
      </w:r>
      <w:r>
        <w:rPr>
          <w:color w:val="231F20"/>
          <w:w w:val="95"/>
          <w:sz w:val="20"/>
        </w:rPr>
        <w:t>more </w:t>
      </w:r>
      <w:r>
        <w:rPr>
          <w:color w:val="231F20"/>
          <w:w w:val="90"/>
          <w:sz w:val="20"/>
        </w:rPr>
        <w:t>abrasion</w:t>
      </w:r>
      <w:r>
        <w:rPr>
          <w:color w:val="231F20"/>
          <w:spacing w:val="-17"/>
          <w:w w:val="90"/>
          <w:sz w:val="20"/>
        </w:rPr>
        <w:t> </w:t>
      </w:r>
      <w:r>
        <w:rPr>
          <w:color w:val="231F20"/>
          <w:w w:val="90"/>
          <w:sz w:val="20"/>
        </w:rPr>
        <w:t>resistant</w:t>
      </w:r>
      <w:r>
        <w:rPr>
          <w:color w:val="231F20"/>
          <w:spacing w:val="-17"/>
          <w:w w:val="90"/>
          <w:sz w:val="20"/>
        </w:rPr>
        <w:t> </w:t>
      </w:r>
      <w:r>
        <w:rPr>
          <w:color w:val="231F20"/>
          <w:w w:val="90"/>
          <w:sz w:val="20"/>
        </w:rPr>
        <w:t>than</w:t>
      </w:r>
      <w:r>
        <w:rPr>
          <w:color w:val="231F20"/>
          <w:spacing w:val="-17"/>
          <w:w w:val="90"/>
          <w:sz w:val="20"/>
        </w:rPr>
        <w:t> </w:t>
      </w:r>
      <w:r>
        <w:rPr>
          <w:color w:val="231F20"/>
          <w:w w:val="90"/>
          <w:sz w:val="20"/>
        </w:rPr>
        <w:t>competitive</w:t>
      </w:r>
      <w:r>
        <w:rPr>
          <w:color w:val="231F20"/>
          <w:spacing w:val="-16"/>
          <w:w w:val="90"/>
          <w:sz w:val="20"/>
        </w:rPr>
        <w:t> </w:t>
      </w:r>
      <w:r>
        <w:rPr>
          <w:color w:val="231F20"/>
          <w:w w:val="90"/>
          <w:sz w:val="20"/>
        </w:rPr>
        <w:t>products.</w:t>
      </w:r>
      <w:r>
        <w:rPr>
          <w:color w:val="231F20"/>
          <w:spacing w:val="-17"/>
          <w:w w:val="90"/>
          <w:sz w:val="20"/>
        </w:rPr>
        <w:t> </w:t>
      </w:r>
      <w:r>
        <w:rPr>
          <w:color w:val="231F20"/>
          <w:w w:val="90"/>
          <w:sz w:val="20"/>
        </w:rPr>
        <w:t>Additional</w:t>
      </w:r>
      <w:r>
        <w:rPr>
          <w:color w:val="231F20"/>
          <w:spacing w:val="-17"/>
          <w:w w:val="90"/>
          <w:sz w:val="20"/>
        </w:rPr>
        <w:t> </w:t>
      </w:r>
      <w:r>
        <w:rPr>
          <w:color w:val="231F20"/>
          <w:w w:val="90"/>
          <w:sz w:val="20"/>
        </w:rPr>
        <w:t>features</w:t>
      </w:r>
      <w:r>
        <w:rPr>
          <w:color w:val="231F20"/>
          <w:spacing w:val="-17"/>
          <w:w w:val="90"/>
          <w:sz w:val="20"/>
        </w:rPr>
        <w:t> </w:t>
      </w:r>
      <w:r>
        <w:rPr>
          <w:color w:val="231F20"/>
          <w:w w:val="90"/>
          <w:sz w:val="20"/>
        </w:rPr>
        <w:t>like</w:t>
      </w:r>
      <w:r>
        <w:rPr>
          <w:color w:val="231F20"/>
          <w:spacing w:val="-16"/>
          <w:w w:val="90"/>
          <w:sz w:val="20"/>
        </w:rPr>
        <w:t> </w:t>
      </w:r>
      <w:r>
        <w:rPr>
          <w:color w:val="231F20"/>
          <w:w w:val="90"/>
          <w:sz w:val="20"/>
        </w:rPr>
        <w:t>flexibility,</w:t>
      </w:r>
      <w:r>
        <w:rPr>
          <w:color w:val="231F20"/>
          <w:spacing w:val="-17"/>
          <w:w w:val="90"/>
          <w:sz w:val="20"/>
        </w:rPr>
        <w:t> </w:t>
      </w:r>
      <w:r>
        <w:rPr>
          <w:color w:val="231F20"/>
          <w:w w:val="90"/>
          <w:sz w:val="20"/>
        </w:rPr>
        <w:t>choice</w:t>
      </w:r>
      <w:r>
        <w:rPr>
          <w:color w:val="231F20"/>
          <w:spacing w:val="-17"/>
          <w:w w:val="90"/>
          <w:sz w:val="20"/>
        </w:rPr>
        <w:t> </w:t>
      </w:r>
      <w:r>
        <w:rPr>
          <w:color w:val="231F20"/>
          <w:w w:val="90"/>
          <w:sz w:val="20"/>
        </w:rPr>
        <w:t>of</w:t>
      </w:r>
      <w:r>
        <w:rPr>
          <w:color w:val="231F20"/>
          <w:spacing w:val="-17"/>
          <w:w w:val="90"/>
          <w:sz w:val="20"/>
        </w:rPr>
        <w:t> </w:t>
      </w:r>
      <w:r>
        <w:rPr>
          <w:color w:val="231F20"/>
          <w:w w:val="90"/>
          <w:sz w:val="20"/>
        </w:rPr>
        <w:t>colors,</w:t>
      </w:r>
      <w:r>
        <w:rPr>
          <w:color w:val="231F20"/>
          <w:spacing w:val="-16"/>
          <w:w w:val="90"/>
          <w:sz w:val="20"/>
        </w:rPr>
        <w:t> </w:t>
      </w:r>
      <w:r>
        <w:rPr>
          <w:color w:val="231F20"/>
          <w:w w:val="90"/>
          <w:sz w:val="20"/>
        </w:rPr>
        <w:t>and</w:t>
      </w:r>
      <w:r>
        <w:rPr>
          <w:color w:val="231F20"/>
          <w:spacing w:val="-17"/>
          <w:w w:val="90"/>
          <w:sz w:val="20"/>
        </w:rPr>
        <w:t> </w:t>
      </w:r>
      <w:r>
        <w:rPr>
          <w:color w:val="231F20"/>
          <w:w w:val="90"/>
          <w:sz w:val="20"/>
        </w:rPr>
        <w:t>resistance</w:t>
      </w:r>
      <w:r>
        <w:rPr>
          <w:color w:val="231F20"/>
          <w:spacing w:val="-17"/>
          <w:w w:val="90"/>
          <w:sz w:val="20"/>
        </w:rPr>
        <w:t> </w:t>
      </w:r>
      <w:r>
        <w:rPr>
          <w:color w:val="231F20"/>
          <w:w w:val="90"/>
          <w:sz w:val="20"/>
        </w:rPr>
        <w:t>to</w:t>
      </w:r>
      <w:r>
        <w:rPr>
          <w:color w:val="231F20"/>
          <w:spacing w:val="-17"/>
          <w:w w:val="90"/>
          <w:sz w:val="20"/>
        </w:rPr>
        <w:t> </w:t>
      </w:r>
      <w:r>
        <w:rPr>
          <w:color w:val="231F20"/>
          <w:w w:val="90"/>
          <w:sz w:val="20"/>
        </w:rPr>
        <w:t>most </w:t>
      </w:r>
      <w:r>
        <w:rPr>
          <w:color w:val="231F20"/>
          <w:w w:val="95"/>
          <w:sz w:val="20"/>
        </w:rPr>
        <w:t>industrial fluids round out Expando </w:t>
      </w:r>
      <w:r>
        <w:rPr>
          <w:color w:val="231F20"/>
          <w:spacing w:val="-4"/>
          <w:w w:val="95"/>
          <w:sz w:val="20"/>
        </w:rPr>
        <w:t>PT’s</w:t>
      </w:r>
      <w:r>
        <w:rPr>
          <w:color w:val="231F20"/>
          <w:spacing w:val="17"/>
          <w:w w:val="95"/>
          <w:sz w:val="20"/>
        </w:rPr>
        <w:t> </w:t>
      </w:r>
      <w:r>
        <w:rPr>
          <w:color w:val="231F20"/>
          <w:w w:val="95"/>
          <w:sz w:val="20"/>
        </w:rPr>
        <w:t>advantages.</w:t>
      </w:r>
    </w:p>
    <w:p>
      <w:pPr>
        <w:pStyle w:val="BodyText"/>
        <w:rPr>
          <w:sz w:val="20"/>
        </w:rPr>
      </w:pPr>
    </w:p>
    <w:p>
      <w:pPr>
        <w:pStyle w:val="BodyText"/>
        <w:spacing w:before="11"/>
        <w:rPr>
          <w:sz w:val="14"/>
        </w:rPr>
      </w:pPr>
      <w:r>
        <w:rPr/>
        <w:pict>
          <v:group style="position:absolute;margin-left:52.7118pt;margin-top:10.7342pt;width:518.15pt;height:21.8pt;mso-position-horizontal-relative:page;mso-position-vertical-relative:paragraph;z-index:15920;mso-wrap-distance-left:0;mso-wrap-distance-right:0" coordorigin="1054,215" coordsize="10363,436">
            <v:shape style="position:absolute;left:2057;top:238;width:9361;height:412" coordorigin="2057,239" coordsize="9361,412" path="m11010,239l2057,239,2057,650,11413,650,11417,553,11407,491,11370,437,11296,364,11192,288,11100,251,11035,239,11010,239xe" filled="true" fillcolor="#67c7c5" stroked="false">
              <v:path arrowok="t"/>
              <v:fill type="solid"/>
            </v:shape>
            <v:shape style="position:absolute;left:1062;top:222;width:2697;height:418" coordorigin="1062,223" coordsize="2697,418" path="m3355,223l1062,223,1062,641,3759,641,3759,626,3753,554,3734,486,3704,423,3664,366,3616,318,3559,278,3496,248,3428,229,3355,223xe" filled="true" fillcolor="#00b9b5" stroked="false">
              <v:path arrowok="t"/>
              <v:fill type="solid"/>
            </v:shape>
            <v:shape style="position:absolute;left:1062;top:222;width:2697;height:418" coordorigin="1062,223" coordsize="2697,418" path="m3759,641l3759,626,3753,554,3734,486,3704,423,3664,366,3616,318,3559,278,3496,248,3428,229,3355,223,1062,223,1062,641e" filled="false" stroked="true" strokeweight=".8pt" strokecolor="#ffffff">
              <v:path arrowok="t"/>
              <v:stroke dashstyle="solid"/>
            </v:shape>
            <v:shape style="position:absolute;left:1160;top:292;width:2133;height:310" type="#_x0000_t202" filled="false" stroked="false">
              <v:textbox inset="0,0,0,0">
                <w:txbxContent>
                  <w:p>
                    <w:pPr>
                      <w:spacing w:line="301" w:lineRule="exact" w:before="0"/>
                      <w:ind w:left="0" w:right="0" w:firstLine="0"/>
                      <w:jc w:val="left"/>
                      <w:rPr>
                        <w:sz w:val="26"/>
                      </w:rPr>
                    </w:pPr>
                    <w:r>
                      <w:rPr>
                        <w:color w:val="FFFFFF"/>
                        <w:w w:val="110"/>
                        <w:sz w:val="26"/>
                      </w:rPr>
                      <w:t>HOSE</w:t>
                    </w:r>
                    <w:r>
                      <w:rPr>
                        <w:color w:val="FFFFFF"/>
                        <w:spacing w:val="-32"/>
                        <w:w w:val="110"/>
                        <w:sz w:val="26"/>
                      </w:rPr>
                      <w:t> </w:t>
                    </w:r>
                    <w:r>
                      <w:rPr>
                        <w:color w:val="FFFFFF"/>
                        <w:w w:val="110"/>
                        <w:sz w:val="26"/>
                      </w:rPr>
                      <w:t>JACKETING</w:t>
                    </w:r>
                  </w:p>
                </w:txbxContent>
              </v:textbox>
              <w10:wrap type="none"/>
            </v:shape>
            <v:shape style="position:absolute;left:3946;top:365;width:3324;height:215" type="#_x0000_t202" filled="false" stroked="false">
              <v:textbox inset="0,0,0,0">
                <w:txbxContent>
                  <w:p>
                    <w:pPr>
                      <w:spacing w:line="209" w:lineRule="exact" w:before="0"/>
                      <w:ind w:left="0" w:right="0" w:firstLine="0"/>
                      <w:jc w:val="left"/>
                      <w:rPr>
                        <w:sz w:val="18"/>
                      </w:rPr>
                    </w:pPr>
                    <w:r>
                      <w:rPr>
                        <w:color w:val="FFFFFF"/>
                        <w:sz w:val="18"/>
                      </w:rPr>
                      <w:t>SELF–FITTING PROTECTIVE OVERSLEEVE</w:t>
                    </w:r>
                  </w:p>
                </w:txbxContent>
              </v:textbox>
              <w10:wrap type="none"/>
            </v:shape>
            <w10:wrap type="topAndBottom"/>
          </v:group>
        </w:pict>
      </w:r>
      <w:r>
        <w:rPr/>
        <w:drawing>
          <wp:anchor distT="0" distB="0" distL="0" distR="0" allowOverlap="1" layoutInCell="1" locked="0" behindDoc="0" simplePos="0" relativeHeight="707">
            <wp:simplePos x="0" y="0"/>
            <wp:positionH relativeFrom="page">
              <wp:posOffset>736711</wp:posOffset>
            </wp:positionH>
            <wp:positionV relativeFrom="paragraph">
              <wp:posOffset>623455</wp:posOffset>
            </wp:positionV>
            <wp:extent cx="1612771" cy="834104"/>
            <wp:effectExtent l="0" t="0" r="0" b="0"/>
            <wp:wrapTopAndBottom/>
            <wp:docPr id="129" name="image213.png" descr=""/>
            <wp:cNvGraphicFramePr>
              <a:graphicFrameLocks noChangeAspect="1"/>
            </wp:cNvGraphicFramePr>
            <a:graphic>
              <a:graphicData uri="http://schemas.openxmlformats.org/drawingml/2006/picture">
                <pic:pic>
                  <pic:nvPicPr>
                    <pic:cNvPr id="130" name="image213.png"/>
                    <pic:cNvPicPr/>
                  </pic:nvPicPr>
                  <pic:blipFill>
                    <a:blip r:embed="rId218" cstate="print"/>
                    <a:stretch>
                      <a:fillRect/>
                    </a:stretch>
                  </pic:blipFill>
                  <pic:spPr>
                    <a:xfrm>
                      <a:off x="0" y="0"/>
                      <a:ext cx="1612771" cy="834104"/>
                    </a:xfrm>
                    <a:prstGeom prst="rect">
                      <a:avLst/>
                    </a:prstGeom>
                  </pic:spPr>
                </pic:pic>
              </a:graphicData>
            </a:graphic>
          </wp:anchor>
        </w:drawing>
      </w:r>
      <w:r>
        <w:rPr/>
        <w:pict>
          <v:shape style="position:absolute;margin-left:226.136307pt;margin-top:47.5788pt;width:352.05pt;height:103.05pt;mso-position-horizontal-relative:page;mso-position-vertical-relative:paragraph;z-index:-1024;mso-wrap-distance-left:0;mso-wrap-distance-right: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37"/>
                    <w:gridCol w:w="1110"/>
                    <w:gridCol w:w="1388"/>
                    <w:gridCol w:w="1373"/>
                    <w:gridCol w:w="1833"/>
                  </w:tblGrid>
                  <w:tr>
                    <w:trPr>
                      <w:trHeight w:val="224" w:hRule="atLeast"/>
                    </w:trPr>
                    <w:tc>
                      <w:tcPr>
                        <w:tcW w:w="1337" w:type="dxa"/>
                        <w:tcBorders>
                          <w:bottom w:val="single" w:sz="4" w:space="0" w:color="0069AA"/>
                        </w:tcBorders>
                      </w:tcPr>
                      <w:p>
                        <w:pPr>
                          <w:pStyle w:val="TableParagraph"/>
                          <w:spacing w:line="204" w:lineRule="exact"/>
                          <w:rPr>
                            <w:b/>
                            <w:sz w:val="18"/>
                          </w:rPr>
                        </w:pPr>
                        <w:r>
                          <w:rPr>
                            <w:b/>
                            <w:color w:val="0069AA"/>
                            <w:sz w:val="18"/>
                          </w:rPr>
                          <w:t>PART # (COLOR)</w:t>
                        </w:r>
                      </w:p>
                    </w:tc>
                    <w:tc>
                      <w:tcPr>
                        <w:tcW w:w="1110" w:type="dxa"/>
                        <w:tcBorders>
                          <w:bottom w:val="single" w:sz="4" w:space="0" w:color="0069AA"/>
                        </w:tcBorders>
                      </w:tcPr>
                      <w:p>
                        <w:pPr>
                          <w:pStyle w:val="TableParagraph"/>
                          <w:spacing w:line="204" w:lineRule="exact"/>
                          <w:ind w:left="176"/>
                          <w:rPr>
                            <w:b/>
                            <w:sz w:val="18"/>
                          </w:rPr>
                        </w:pPr>
                        <w:r>
                          <w:rPr>
                            <w:b/>
                            <w:color w:val="0069AA"/>
                            <w:w w:val="95"/>
                            <w:sz w:val="18"/>
                          </w:rPr>
                          <w:t>SLEEVE SIZE</w:t>
                        </w:r>
                      </w:p>
                    </w:tc>
                    <w:tc>
                      <w:tcPr>
                        <w:tcW w:w="1388" w:type="dxa"/>
                        <w:tcBorders>
                          <w:bottom w:val="single" w:sz="4" w:space="0" w:color="0069AA"/>
                        </w:tcBorders>
                      </w:tcPr>
                      <w:p>
                        <w:pPr>
                          <w:pStyle w:val="TableParagraph"/>
                          <w:spacing w:line="204" w:lineRule="exact"/>
                          <w:ind w:left="190"/>
                          <w:rPr>
                            <w:b/>
                            <w:sz w:val="18"/>
                          </w:rPr>
                        </w:pPr>
                        <w:r>
                          <w:rPr>
                            <w:b/>
                            <w:color w:val="0069AA"/>
                            <w:w w:val="95"/>
                            <w:sz w:val="18"/>
                          </w:rPr>
                          <w:t>EXPANDED SIZE</w:t>
                        </w:r>
                      </w:p>
                    </w:tc>
                    <w:tc>
                      <w:tcPr>
                        <w:tcW w:w="1373" w:type="dxa"/>
                        <w:tcBorders>
                          <w:bottom w:val="single" w:sz="4" w:space="0" w:color="0069AA"/>
                        </w:tcBorders>
                      </w:tcPr>
                      <w:p>
                        <w:pPr>
                          <w:pStyle w:val="TableParagraph"/>
                          <w:spacing w:line="204" w:lineRule="exact"/>
                          <w:ind w:left="200"/>
                          <w:rPr>
                            <w:b/>
                            <w:sz w:val="18"/>
                          </w:rPr>
                        </w:pPr>
                        <w:r>
                          <w:rPr>
                            <w:b/>
                            <w:color w:val="0069AA"/>
                            <w:w w:val="95"/>
                            <w:sz w:val="18"/>
                          </w:rPr>
                          <w:t>FEET PER SPOOL</w:t>
                        </w:r>
                      </w:p>
                    </w:tc>
                    <w:tc>
                      <w:tcPr>
                        <w:tcW w:w="1833" w:type="dxa"/>
                        <w:tcBorders>
                          <w:bottom w:val="single" w:sz="4" w:space="0" w:color="0069AA"/>
                        </w:tcBorders>
                      </w:tcPr>
                      <w:p>
                        <w:pPr>
                          <w:pStyle w:val="TableParagraph"/>
                          <w:spacing w:line="204" w:lineRule="exact"/>
                          <w:ind w:left="118"/>
                          <w:rPr>
                            <w:b/>
                            <w:sz w:val="18"/>
                          </w:rPr>
                        </w:pPr>
                        <w:r>
                          <w:rPr>
                            <w:b/>
                            <w:color w:val="0069AA"/>
                            <w:w w:val="90"/>
                            <w:sz w:val="18"/>
                          </w:rPr>
                          <w:t>WEIGHT</w:t>
                        </w:r>
                        <w:r>
                          <w:rPr>
                            <w:b/>
                            <w:color w:val="0069AA"/>
                            <w:spacing w:val="-14"/>
                            <w:w w:val="90"/>
                            <w:sz w:val="18"/>
                          </w:rPr>
                          <w:t> </w:t>
                        </w:r>
                        <w:r>
                          <w:rPr>
                            <w:b/>
                            <w:color w:val="0069AA"/>
                            <w:w w:val="90"/>
                            <w:sz w:val="18"/>
                          </w:rPr>
                          <w:t>PER</w:t>
                        </w:r>
                        <w:r>
                          <w:rPr>
                            <w:b/>
                            <w:color w:val="0069AA"/>
                            <w:spacing w:val="-14"/>
                            <w:w w:val="90"/>
                            <w:sz w:val="18"/>
                          </w:rPr>
                          <w:t> </w:t>
                        </w:r>
                        <w:r>
                          <w:rPr>
                            <w:b/>
                            <w:color w:val="0069AA"/>
                            <w:w w:val="90"/>
                            <w:sz w:val="18"/>
                          </w:rPr>
                          <w:t>100</w:t>
                        </w:r>
                        <w:r>
                          <w:rPr>
                            <w:b/>
                            <w:color w:val="0069AA"/>
                            <w:spacing w:val="-14"/>
                            <w:w w:val="90"/>
                            <w:sz w:val="18"/>
                          </w:rPr>
                          <w:t> </w:t>
                        </w:r>
                        <w:r>
                          <w:rPr>
                            <w:b/>
                            <w:color w:val="0069AA"/>
                            <w:spacing w:val="-6"/>
                            <w:w w:val="90"/>
                            <w:sz w:val="18"/>
                          </w:rPr>
                          <w:t>FT.</w:t>
                        </w:r>
                        <w:r>
                          <w:rPr>
                            <w:b/>
                            <w:color w:val="0069AA"/>
                            <w:spacing w:val="-14"/>
                            <w:w w:val="90"/>
                            <w:sz w:val="18"/>
                          </w:rPr>
                          <w:t> </w:t>
                        </w:r>
                        <w:r>
                          <w:rPr>
                            <w:b/>
                            <w:color w:val="0069AA"/>
                            <w:spacing w:val="-2"/>
                            <w:w w:val="90"/>
                            <w:sz w:val="18"/>
                          </w:rPr>
                          <w:t>(LBS.)</w:t>
                        </w:r>
                      </w:p>
                    </w:tc>
                  </w:tr>
                  <w:tr>
                    <w:trPr>
                      <w:trHeight w:val="289" w:hRule="atLeast"/>
                    </w:trPr>
                    <w:tc>
                      <w:tcPr>
                        <w:tcW w:w="1337" w:type="dxa"/>
                        <w:tcBorders>
                          <w:top w:val="single" w:sz="4" w:space="0" w:color="0069AA"/>
                        </w:tcBorders>
                      </w:tcPr>
                      <w:p>
                        <w:pPr>
                          <w:pStyle w:val="TableParagraph"/>
                          <w:spacing w:line="199" w:lineRule="exact" w:before="70"/>
                          <w:rPr>
                            <w:rFonts w:ascii="Cambria"/>
                            <w:sz w:val="18"/>
                          </w:rPr>
                        </w:pPr>
                        <w:r>
                          <w:rPr>
                            <w:rFonts w:ascii="Cambria"/>
                            <w:color w:val="231F20"/>
                            <w:w w:val="85"/>
                            <w:sz w:val="18"/>
                          </w:rPr>
                          <w:t>JACKET 012 (color)</w:t>
                        </w:r>
                      </w:p>
                    </w:tc>
                    <w:tc>
                      <w:tcPr>
                        <w:tcW w:w="1110" w:type="dxa"/>
                        <w:tcBorders>
                          <w:top w:val="single" w:sz="4" w:space="0" w:color="0069AA"/>
                        </w:tcBorders>
                      </w:tcPr>
                      <w:p>
                        <w:pPr>
                          <w:pStyle w:val="TableParagraph"/>
                          <w:spacing w:line="199" w:lineRule="exact" w:before="70"/>
                          <w:ind w:left="163"/>
                          <w:rPr>
                            <w:rFonts w:ascii="Cambria" w:hAnsi="Cambria"/>
                            <w:sz w:val="18"/>
                          </w:rPr>
                        </w:pPr>
                        <w:r>
                          <w:rPr>
                            <w:rFonts w:ascii="Cambria" w:hAnsi="Cambria"/>
                            <w:color w:val="231F20"/>
                            <w:w w:val="95"/>
                            <w:sz w:val="18"/>
                          </w:rPr>
                          <w:t>1/8”</w:t>
                        </w:r>
                      </w:p>
                    </w:tc>
                    <w:tc>
                      <w:tcPr>
                        <w:tcW w:w="1388" w:type="dxa"/>
                        <w:tcBorders>
                          <w:top w:val="single" w:sz="4" w:space="0" w:color="0069AA"/>
                        </w:tcBorders>
                      </w:tcPr>
                      <w:p>
                        <w:pPr>
                          <w:pStyle w:val="TableParagraph"/>
                          <w:spacing w:line="199" w:lineRule="exact" w:before="70"/>
                          <w:ind w:left="193"/>
                          <w:rPr>
                            <w:rFonts w:ascii="Cambria" w:hAnsi="Cambria"/>
                            <w:sz w:val="18"/>
                          </w:rPr>
                        </w:pPr>
                        <w:r>
                          <w:rPr>
                            <w:rFonts w:ascii="Cambria" w:hAnsi="Cambria"/>
                            <w:color w:val="231F20"/>
                            <w:w w:val="95"/>
                            <w:sz w:val="18"/>
                          </w:rPr>
                          <w:t>1/4”</w:t>
                        </w:r>
                      </w:p>
                    </w:tc>
                    <w:tc>
                      <w:tcPr>
                        <w:tcW w:w="1373" w:type="dxa"/>
                        <w:tcBorders>
                          <w:top w:val="single" w:sz="4" w:space="0" w:color="0069AA"/>
                        </w:tcBorders>
                      </w:tcPr>
                      <w:p>
                        <w:pPr>
                          <w:pStyle w:val="TableParagraph"/>
                          <w:spacing w:line="199" w:lineRule="exact" w:before="70"/>
                          <w:ind w:left="205"/>
                          <w:rPr>
                            <w:rFonts w:ascii="Cambria"/>
                            <w:sz w:val="18"/>
                          </w:rPr>
                        </w:pPr>
                        <w:r>
                          <w:rPr>
                            <w:rFonts w:ascii="Cambria"/>
                            <w:color w:val="231F20"/>
                            <w:w w:val="95"/>
                            <w:sz w:val="18"/>
                          </w:rPr>
                          <w:t>2,000</w:t>
                        </w:r>
                      </w:p>
                    </w:tc>
                    <w:tc>
                      <w:tcPr>
                        <w:tcW w:w="1833" w:type="dxa"/>
                        <w:tcBorders>
                          <w:top w:val="single" w:sz="4" w:space="0" w:color="0069AA"/>
                        </w:tcBorders>
                      </w:tcPr>
                      <w:p>
                        <w:pPr>
                          <w:pStyle w:val="TableParagraph"/>
                          <w:spacing w:line="199" w:lineRule="exact" w:before="70"/>
                          <w:ind w:left="112"/>
                          <w:rPr>
                            <w:rFonts w:ascii="Cambria"/>
                            <w:sz w:val="18"/>
                          </w:rPr>
                        </w:pPr>
                        <w:r>
                          <w:rPr>
                            <w:rFonts w:ascii="Cambria"/>
                            <w:color w:val="231F20"/>
                            <w:w w:val="95"/>
                            <w:sz w:val="18"/>
                          </w:rPr>
                          <w:t>0.16</w:t>
                        </w:r>
                      </w:p>
                    </w:tc>
                  </w:tr>
                  <w:tr>
                    <w:trPr>
                      <w:trHeight w:val="220" w:hRule="atLeast"/>
                    </w:trPr>
                    <w:tc>
                      <w:tcPr>
                        <w:tcW w:w="1337" w:type="dxa"/>
                      </w:tcPr>
                      <w:p>
                        <w:pPr>
                          <w:pStyle w:val="TableParagraph"/>
                          <w:spacing w:line="199" w:lineRule="exact"/>
                          <w:rPr>
                            <w:rFonts w:ascii="Cambria"/>
                            <w:sz w:val="18"/>
                          </w:rPr>
                        </w:pPr>
                        <w:r>
                          <w:rPr>
                            <w:rFonts w:ascii="Cambria"/>
                            <w:color w:val="231F20"/>
                            <w:w w:val="85"/>
                            <w:sz w:val="18"/>
                          </w:rPr>
                          <w:t>JACKET 025 (color)</w:t>
                        </w:r>
                      </w:p>
                    </w:tc>
                    <w:tc>
                      <w:tcPr>
                        <w:tcW w:w="1110" w:type="dxa"/>
                      </w:tcPr>
                      <w:p>
                        <w:pPr>
                          <w:pStyle w:val="TableParagraph"/>
                          <w:spacing w:line="199" w:lineRule="exact"/>
                          <w:ind w:left="163"/>
                          <w:rPr>
                            <w:rFonts w:ascii="Cambria" w:hAnsi="Cambria"/>
                            <w:sz w:val="18"/>
                          </w:rPr>
                        </w:pPr>
                        <w:r>
                          <w:rPr>
                            <w:rFonts w:ascii="Cambria" w:hAnsi="Cambria"/>
                            <w:color w:val="231F20"/>
                            <w:w w:val="95"/>
                            <w:sz w:val="18"/>
                          </w:rPr>
                          <w:t>1/4”</w:t>
                        </w:r>
                      </w:p>
                    </w:tc>
                    <w:tc>
                      <w:tcPr>
                        <w:tcW w:w="1388" w:type="dxa"/>
                      </w:tcPr>
                      <w:p>
                        <w:pPr>
                          <w:pStyle w:val="TableParagraph"/>
                          <w:spacing w:line="199" w:lineRule="exact"/>
                          <w:ind w:left="193"/>
                          <w:rPr>
                            <w:rFonts w:ascii="Cambria" w:hAnsi="Cambria"/>
                            <w:sz w:val="18"/>
                          </w:rPr>
                        </w:pPr>
                        <w:r>
                          <w:rPr>
                            <w:rFonts w:ascii="Cambria" w:hAnsi="Cambria"/>
                            <w:color w:val="231F20"/>
                            <w:w w:val="95"/>
                            <w:sz w:val="18"/>
                          </w:rPr>
                          <w:t>7/16”</w:t>
                        </w:r>
                      </w:p>
                    </w:tc>
                    <w:tc>
                      <w:tcPr>
                        <w:tcW w:w="1373" w:type="dxa"/>
                      </w:tcPr>
                      <w:p>
                        <w:pPr>
                          <w:pStyle w:val="TableParagraph"/>
                          <w:spacing w:line="199" w:lineRule="exact"/>
                          <w:ind w:left="205"/>
                          <w:rPr>
                            <w:rFonts w:ascii="Cambria"/>
                            <w:sz w:val="18"/>
                          </w:rPr>
                        </w:pPr>
                        <w:r>
                          <w:rPr>
                            <w:rFonts w:ascii="Cambria"/>
                            <w:color w:val="231F20"/>
                            <w:w w:val="95"/>
                            <w:sz w:val="18"/>
                          </w:rPr>
                          <w:t>1,000</w:t>
                        </w:r>
                      </w:p>
                    </w:tc>
                    <w:tc>
                      <w:tcPr>
                        <w:tcW w:w="1833" w:type="dxa"/>
                      </w:tcPr>
                      <w:p>
                        <w:pPr>
                          <w:pStyle w:val="TableParagraph"/>
                          <w:spacing w:line="199" w:lineRule="exact"/>
                          <w:ind w:left="112"/>
                          <w:rPr>
                            <w:rFonts w:ascii="Cambria"/>
                            <w:sz w:val="18"/>
                          </w:rPr>
                        </w:pPr>
                        <w:r>
                          <w:rPr>
                            <w:rFonts w:ascii="Cambria"/>
                            <w:color w:val="231F20"/>
                            <w:w w:val="95"/>
                            <w:sz w:val="18"/>
                          </w:rPr>
                          <w:t>0.24</w:t>
                        </w:r>
                      </w:p>
                    </w:tc>
                  </w:tr>
                  <w:tr>
                    <w:trPr>
                      <w:trHeight w:val="220" w:hRule="atLeast"/>
                    </w:trPr>
                    <w:tc>
                      <w:tcPr>
                        <w:tcW w:w="1337" w:type="dxa"/>
                      </w:tcPr>
                      <w:p>
                        <w:pPr>
                          <w:pStyle w:val="TableParagraph"/>
                          <w:spacing w:line="199" w:lineRule="exact"/>
                          <w:rPr>
                            <w:rFonts w:ascii="Cambria"/>
                            <w:sz w:val="18"/>
                          </w:rPr>
                        </w:pPr>
                        <w:r>
                          <w:rPr>
                            <w:rFonts w:ascii="Cambria"/>
                            <w:color w:val="231F20"/>
                            <w:w w:val="85"/>
                            <w:sz w:val="18"/>
                          </w:rPr>
                          <w:t>JACKET 050 (color)</w:t>
                        </w:r>
                      </w:p>
                    </w:tc>
                    <w:tc>
                      <w:tcPr>
                        <w:tcW w:w="1110" w:type="dxa"/>
                      </w:tcPr>
                      <w:p>
                        <w:pPr>
                          <w:pStyle w:val="TableParagraph"/>
                          <w:spacing w:line="199" w:lineRule="exact"/>
                          <w:ind w:left="163"/>
                          <w:rPr>
                            <w:rFonts w:ascii="Cambria" w:hAnsi="Cambria"/>
                            <w:sz w:val="18"/>
                          </w:rPr>
                        </w:pPr>
                        <w:r>
                          <w:rPr>
                            <w:rFonts w:ascii="Cambria" w:hAnsi="Cambria"/>
                            <w:color w:val="231F20"/>
                            <w:w w:val="95"/>
                            <w:sz w:val="18"/>
                          </w:rPr>
                          <w:t>1/2”</w:t>
                        </w:r>
                      </w:p>
                    </w:tc>
                    <w:tc>
                      <w:tcPr>
                        <w:tcW w:w="1388" w:type="dxa"/>
                      </w:tcPr>
                      <w:p>
                        <w:pPr>
                          <w:pStyle w:val="TableParagraph"/>
                          <w:spacing w:line="199" w:lineRule="exact"/>
                          <w:ind w:left="193"/>
                          <w:rPr>
                            <w:rFonts w:ascii="Cambria" w:hAnsi="Cambria"/>
                            <w:sz w:val="18"/>
                          </w:rPr>
                        </w:pPr>
                        <w:r>
                          <w:rPr>
                            <w:rFonts w:ascii="Cambria" w:hAnsi="Cambria"/>
                            <w:color w:val="231F20"/>
                            <w:w w:val="95"/>
                            <w:sz w:val="18"/>
                          </w:rPr>
                          <w:t>3/4”</w:t>
                        </w:r>
                      </w:p>
                    </w:tc>
                    <w:tc>
                      <w:tcPr>
                        <w:tcW w:w="1373" w:type="dxa"/>
                      </w:tcPr>
                      <w:p>
                        <w:pPr>
                          <w:pStyle w:val="TableParagraph"/>
                          <w:spacing w:line="199" w:lineRule="exact"/>
                          <w:ind w:left="320"/>
                          <w:rPr>
                            <w:rFonts w:ascii="Cambria"/>
                            <w:sz w:val="18"/>
                          </w:rPr>
                        </w:pPr>
                        <w:r>
                          <w:rPr>
                            <w:rFonts w:ascii="Cambria"/>
                            <w:color w:val="231F20"/>
                            <w:w w:val="90"/>
                            <w:sz w:val="18"/>
                          </w:rPr>
                          <w:t>500</w:t>
                        </w:r>
                      </w:p>
                    </w:tc>
                    <w:tc>
                      <w:tcPr>
                        <w:tcW w:w="1833" w:type="dxa"/>
                      </w:tcPr>
                      <w:p>
                        <w:pPr>
                          <w:pStyle w:val="TableParagraph"/>
                          <w:spacing w:line="199" w:lineRule="exact"/>
                          <w:ind w:left="112"/>
                          <w:rPr>
                            <w:rFonts w:ascii="Cambria"/>
                            <w:sz w:val="18"/>
                          </w:rPr>
                        </w:pPr>
                        <w:r>
                          <w:rPr>
                            <w:rFonts w:ascii="Cambria"/>
                            <w:color w:val="231F20"/>
                            <w:w w:val="95"/>
                            <w:sz w:val="18"/>
                          </w:rPr>
                          <w:t>0.77</w:t>
                        </w:r>
                      </w:p>
                    </w:tc>
                  </w:tr>
                  <w:tr>
                    <w:trPr>
                      <w:trHeight w:val="220" w:hRule="atLeast"/>
                    </w:trPr>
                    <w:tc>
                      <w:tcPr>
                        <w:tcW w:w="1337" w:type="dxa"/>
                      </w:tcPr>
                      <w:p>
                        <w:pPr>
                          <w:pStyle w:val="TableParagraph"/>
                          <w:spacing w:line="199" w:lineRule="exact"/>
                          <w:rPr>
                            <w:rFonts w:ascii="Cambria"/>
                            <w:sz w:val="18"/>
                          </w:rPr>
                        </w:pPr>
                        <w:r>
                          <w:rPr>
                            <w:rFonts w:ascii="Cambria"/>
                            <w:color w:val="231F20"/>
                            <w:w w:val="85"/>
                            <w:sz w:val="18"/>
                          </w:rPr>
                          <w:t>JACKET 075 (color)</w:t>
                        </w:r>
                      </w:p>
                    </w:tc>
                    <w:tc>
                      <w:tcPr>
                        <w:tcW w:w="1110" w:type="dxa"/>
                      </w:tcPr>
                      <w:p>
                        <w:pPr>
                          <w:pStyle w:val="TableParagraph"/>
                          <w:spacing w:line="199" w:lineRule="exact"/>
                          <w:ind w:left="163"/>
                          <w:rPr>
                            <w:rFonts w:ascii="Cambria" w:hAnsi="Cambria"/>
                            <w:sz w:val="18"/>
                          </w:rPr>
                        </w:pPr>
                        <w:r>
                          <w:rPr>
                            <w:rFonts w:ascii="Cambria" w:hAnsi="Cambria"/>
                            <w:color w:val="231F20"/>
                            <w:w w:val="95"/>
                            <w:sz w:val="18"/>
                          </w:rPr>
                          <w:t>3/4”</w:t>
                        </w:r>
                      </w:p>
                    </w:tc>
                    <w:tc>
                      <w:tcPr>
                        <w:tcW w:w="1388" w:type="dxa"/>
                      </w:tcPr>
                      <w:p>
                        <w:pPr>
                          <w:pStyle w:val="TableParagraph"/>
                          <w:spacing w:line="199" w:lineRule="exact"/>
                          <w:ind w:left="193"/>
                          <w:rPr>
                            <w:rFonts w:ascii="Cambria" w:hAnsi="Cambria"/>
                            <w:sz w:val="18"/>
                          </w:rPr>
                        </w:pPr>
                        <w:r>
                          <w:rPr>
                            <w:rFonts w:ascii="Cambria" w:hAnsi="Cambria"/>
                            <w:color w:val="231F20"/>
                            <w:w w:val="95"/>
                            <w:sz w:val="18"/>
                          </w:rPr>
                          <w:t>1 1/4”</w:t>
                        </w:r>
                      </w:p>
                    </w:tc>
                    <w:tc>
                      <w:tcPr>
                        <w:tcW w:w="1373" w:type="dxa"/>
                      </w:tcPr>
                      <w:p>
                        <w:pPr>
                          <w:pStyle w:val="TableParagraph"/>
                          <w:spacing w:line="199" w:lineRule="exact"/>
                          <w:ind w:left="320"/>
                          <w:rPr>
                            <w:rFonts w:ascii="Cambria"/>
                            <w:sz w:val="18"/>
                          </w:rPr>
                        </w:pPr>
                        <w:r>
                          <w:rPr>
                            <w:rFonts w:ascii="Cambria"/>
                            <w:color w:val="231F20"/>
                            <w:w w:val="90"/>
                            <w:sz w:val="18"/>
                          </w:rPr>
                          <w:t>500</w:t>
                        </w:r>
                      </w:p>
                    </w:tc>
                    <w:tc>
                      <w:tcPr>
                        <w:tcW w:w="1833" w:type="dxa"/>
                      </w:tcPr>
                      <w:p>
                        <w:pPr>
                          <w:pStyle w:val="TableParagraph"/>
                          <w:spacing w:line="199" w:lineRule="exact"/>
                          <w:ind w:left="112"/>
                          <w:rPr>
                            <w:rFonts w:ascii="Cambria"/>
                            <w:sz w:val="18"/>
                          </w:rPr>
                        </w:pPr>
                        <w:r>
                          <w:rPr>
                            <w:rFonts w:ascii="Cambria"/>
                            <w:color w:val="231F20"/>
                            <w:w w:val="95"/>
                            <w:sz w:val="18"/>
                          </w:rPr>
                          <w:t>1.20</w:t>
                        </w:r>
                      </w:p>
                    </w:tc>
                  </w:tr>
                  <w:tr>
                    <w:trPr>
                      <w:trHeight w:val="220" w:hRule="atLeast"/>
                    </w:trPr>
                    <w:tc>
                      <w:tcPr>
                        <w:tcW w:w="1337" w:type="dxa"/>
                      </w:tcPr>
                      <w:p>
                        <w:pPr>
                          <w:pStyle w:val="TableParagraph"/>
                          <w:spacing w:line="199" w:lineRule="exact"/>
                          <w:rPr>
                            <w:rFonts w:ascii="Cambria"/>
                            <w:sz w:val="18"/>
                          </w:rPr>
                        </w:pPr>
                        <w:r>
                          <w:rPr>
                            <w:rFonts w:ascii="Cambria"/>
                            <w:color w:val="231F20"/>
                            <w:w w:val="85"/>
                            <w:sz w:val="18"/>
                          </w:rPr>
                          <w:t>JACKET 125 (color)</w:t>
                        </w:r>
                      </w:p>
                    </w:tc>
                    <w:tc>
                      <w:tcPr>
                        <w:tcW w:w="1110" w:type="dxa"/>
                      </w:tcPr>
                      <w:p>
                        <w:pPr>
                          <w:pStyle w:val="TableParagraph"/>
                          <w:spacing w:line="199" w:lineRule="exact"/>
                          <w:ind w:left="163"/>
                          <w:rPr>
                            <w:rFonts w:ascii="Cambria" w:hAnsi="Cambria"/>
                            <w:sz w:val="18"/>
                          </w:rPr>
                        </w:pPr>
                        <w:r>
                          <w:rPr>
                            <w:rFonts w:ascii="Cambria" w:hAnsi="Cambria"/>
                            <w:color w:val="231F20"/>
                            <w:w w:val="95"/>
                            <w:sz w:val="18"/>
                          </w:rPr>
                          <w:t>1 1/4”</w:t>
                        </w:r>
                      </w:p>
                    </w:tc>
                    <w:tc>
                      <w:tcPr>
                        <w:tcW w:w="1388" w:type="dxa"/>
                      </w:tcPr>
                      <w:p>
                        <w:pPr>
                          <w:pStyle w:val="TableParagraph"/>
                          <w:spacing w:line="199" w:lineRule="exact"/>
                          <w:ind w:left="193"/>
                          <w:rPr>
                            <w:rFonts w:ascii="Cambria" w:hAnsi="Cambria"/>
                            <w:sz w:val="18"/>
                          </w:rPr>
                        </w:pPr>
                        <w:r>
                          <w:rPr>
                            <w:rFonts w:ascii="Cambria" w:hAnsi="Cambria"/>
                            <w:color w:val="231F20"/>
                            <w:w w:val="95"/>
                            <w:sz w:val="18"/>
                          </w:rPr>
                          <w:t>1 3/4”</w:t>
                        </w:r>
                      </w:p>
                    </w:tc>
                    <w:tc>
                      <w:tcPr>
                        <w:tcW w:w="1373" w:type="dxa"/>
                      </w:tcPr>
                      <w:p>
                        <w:pPr>
                          <w:pStyle w:val="TableParagraph"/>
                          <w:spacing w:line="199" w:lineRule="exact"/>
                          <w:ind w:left="320"/>
                          <w:rPr>
                            <w:rFonts w:ascii="Cambria"/>
                            <w:sz w:val="18"/>
                          </w:rPr>
                        </w:pPr>
                        <w:r>
                          <w:rPr>
                            <w:rFonts w:ascii="Cambria"/>
                            <w:color w:val="231F20"/>
                            <w:w w:val="90"/>
                            <w:sz w:val="18"/>
                          </w:rPr>
                          <w:t>250</w:t>
                        </w:r>
                      </w:p>
                    </w:tc>
                    <w:tc>
                      <w:tcPr>
                        <w:tcW w:w="1833" w:type="dxa"/>
                      </w:tcPr>
                      <w:p>
                        <w:pPr>
                          <w:pStyle w:val="TableParagraph"/>
                          <w:spacing w:line="199" w:lineRule="exact"/>
                          <w:ind w:left="112"/>
                          <w:rPr>
                            <w:rFonts w:ascii="Cambria"/>
                            <w:sz w:val="18"/>
                          </w:rPr>
                        </w:pPr>
                        <w:r>
                          <w:rPr>
                            <w:rFonts w:ascii="Cambria"/>
                            <w:color w:val="231F20"/>
                            <w:w w:val="95"/>
                            <w:sz w:val="18"/>
                          </w:rPr>
                          <w:t>1.60</w:t>
                        </w:r>
                      </w:p>
                    </w:tc>
                  </w:tr>
                  <w:tr>
                    <w:trPr>
                      <w:trHeight w:val="220" w:hRule="atLeast"/>
                    </w:trPr>
                    <w:tc>
                      <w:tcPr>
                        <w:tcW w:w="1337" w:type="dxa"/>
                      </w:tcPr>
                      <w:p>
                        <w:pPr>
                          <w:pStyle w:val="TableParagraph"/>
                          <w:spacing w:line="199" w:lineRule="exact"/>
                          <w:rPr>
                            <w:rFonts w:ascii="Cambria"/>
                            <w:sz w:val="18"/>
                          </w:rPr>
                        </w:pPr>
                        <w:r>
                          <w:rPr>
                            <w:rFonts w:ascii="Cambria"/>
                            <w:color w:val="231F20"/>
                            <w:w w:val="85"/>
                            <w:sz w:val="18"/>
                          </w:rPr>
                          <w:t>JACKET 175 (color)</w:t>
                        </w:r>
                      </w:p>
                    </w:tc>
                    <w:tc>
                      <w:tcPr>
                        <w:tcW w:w="1110" w:type="dxa"/>
                      </w:tcPr>
                      <w:p>
                        <w:pPr>
                          <w:pStyle w:val="TableParagraph"/>
                          <w:spacing w:line="199" w:lineRule="exact"/>
                          <w:ind w:left="163"/>
                          <w:rPr>
                            <w:rFonts w:ascii="Cambria" w:hAnsi="Cambria"/>
                            <w:sz w:val="18"/>
                          </w:rPr>
                        </w:pPr>
                        <w:r>
                          <w:rPr>
                            <w:rFonts w:ascii="Cambria" w:hAnsi="Cambria"/>
                            <w:color w:val="231F20"/>
                            <w:w w:val="95"/>
                            <w:sz w:val="18"/>
                          </w:rPr>
                          <w:t>1 3/4”</w:t>
                        </w:r>
                      </w:p>
                    </w:tc>
                    <w:tc>
                      <w:tcPr>
                        <w:tcW w:w="1388" w:type="dxa"/>
                      </w:tcPr>
                      <w:p>
                        <w:pPr>
                          <w:pStyle w:val="TableParagraph"/>
                          <w:spacing w:line="199" w:lineRule="exact"/>
                          <w:ind w:left="193"/>
                          <w:rPr>
                            <w:rFonts w:ascii="Cambria" w:hAnsi="Cambria"/>
                            <w:sz w:val="18"/>
                          </w:rPr>
                        </w:pPr>
                        <w:r>
                          <w:rPr>
                            <w:rFonts w:ascii="Cambria" w:hAnsi="Cambria"/>
                            <w:color w:val="231F20"/>
                            <w:w w:val="95"/>
                            <w:sz w:val="18"/>
                          </w:rPr>
                          <w:t>2 3/4”</w:t>
                        </w:r>
                      </w:p>
                    </w:tc>
                    <w:tc>
                      <w:tcPr>
                        <w:tcW w:w="1373" w:type="dxa"/>
                      </w:tcPr>
                      <w:p>
                        <w:pPr>
                          <w:pStyle w:val="TableParagraph"/>
                          <w:spacing w:line="199" w:lineRule="exact"/>
                          <w:ind w:left="320"/>
                          <w:rPr>
                            <w:rFonts w:ascii="Cambria"/>
                            <w:sz w:val="18"/>
                          </w:rPr>
                        </w:pPr>
                        <w:r>
                          <w:rPr>
                            <w:rFonts w:ascii="Cambria"/>
                            <w:color w:val="231F20"/>
                            <w:w w:val="90"/>
                            <w:sz w:val="18"/>
                          </w:rPr>
                          <w:t>250</w:t>
                        </w:r>
                      </w:p>
                    </w:tc>
                    <w:tc>
                      <w:tcPr>
                        <w:tcW w:w="1833" w:type="dxa"/>
                      </w:tcPr>
                      <w:p>
                        <w:pPr>
                          <w:pStyle w:val="TableParagraph"/>
                          <w:spacing w:line="199" w:lineRule="exact"/>
                          <w:ind w:left="112"/>
                          <w:rPr>
                            <w:rFonts w:ascii="Cambria"/>
                            <w:sz w:val="18"/>
                          </w:rPr>
                        </w:pPr>
                        <w:r>
                          <w:rPr>
                            <w:rFonts w:ascii="Cambria"/>
                            <w:color w:val="231F20"/>
                            <w:w w:val="95"/>
                            <w:sz w:val="18"/>
                          </w:rPr>
                          <w:t>2.70</w:t>
                        </w:r>
                      </w:p>
                    </w:tc>
                  </w:tr>
                  <w:tr>
                    <w:trPr>
                      <w:trHeight w:val="220" w:hRule="atLeast"/>
                    </w:trPr>
                    <w:tc>
                      <w:tcPr>
                        <w:tcW w:w="1337" w:type="dxa"/>
                      </w:tcPr>
                      <w:p>
                        <w:pPr>
                          <w:pStyle w:val="TableParagraph"/>
                          <w:spacing w:line="199" w:lineRule="exact"/>
                          <w:rPr>
                            <w:rFonts w:ascii="Cambria"/>
                            <w:sz w:val="18"/>
                          </w:rPr>
                        </w:pPr>
                        <w:r>
                          <w:rPr>
                            <w:rFonts w:ascii="Cambria"/>
                            <w:color w:val="231F20"/>
                            <w:w w:val="85"/>
                            <w:sz w:val="18"/>
                          </w:rPr>
                          <w:t>JACKET 200 (color)</w:t>
                        </w:r>
                      </w:p>
                    </w:tc>
                    <w:tc>
                      <w:tcPr>
                        <w:tcW w:w="1110" w:type="dxa"/>
                      </w:tcPr>
                      <w:p>
                        <w:pPr>
                          <w:pStyle w:val="TableParagraph"/>
                          <w:spacing w:line="199" w:lineRule="exact"/>
                          <w:ind w:left="163"/>
                          <w:rPr>
                            <w:rFonts w:ascii="Cambria" w:hAnsi="Cambria"/>
                            <w:sz w:val="18"/>
                          </w:rPr>
                        </w:pPr>
                        <w:r>
                          <w:rPr>
                            <w:rFonts w:ascii="Cambria" w:hAnsi="Cambria"/>
                            <w:color w:val="231F20"/>
                            <w:sz w:val="18"/>
                          </w:rPr>
                          <w:t>2”</w:t>
                        </w:r>
                      </w:p>
                    </w:tc>
                    <w:tc>
                      <w:tcPr>
                        <w:tcW w:w="1388" w:type="dxa"/>
                      </w:tcPr>
                      <w:p>
                        <w:pPr>
                          <w:pStyle w:val="TableParagraph"/>
                          <w:spacing w:line="199" w:lineRule="exact"/>
                          <w:ind w:left="193"/>
                          <w:rPr>
                            <w:rFonts w:ascii="Cambria" w:hAnsi="Cambria"/>
                            <w:sz w:val="18"/>
                          </w:rPr>
                        </w:pPr>
                        <w:r>
                          <w:rPr>
                            <w:rFonts w:ascii="Cambria" w:hAnsi="Cambria"/>
                            <w:color w:val="231F20"/>
                            <w:w w:val="95"/>
                            <w:sz w:val="18"/>
                          </w:rPr>
                          <w:t>3 1/2”</w:t>
                        </w:r>
                      </w:p>
                    </w:tc>
                    <w:tc>
                      <w:tcPr>
                        <w:tcW w:w="1373" w:type="dxa"/>
                      </w:tcPr>
                      <w:p>
                        <w:pPr>
                          <w:pStyle w:val="TableParagraph"/>
                          <w:spacing w:line="199" w:lineRule="exact"/>
                          <w:ind w:left="320"/>
                          <w:rPr>
                            <w:rFonts w:ascii="Cambria"/>
                            <w:sz w:val="18"/>
                          </w:rPr>
                        </w:pPr>
                        <w:r>
                          <w:rPr>
                            <w:rFonts w:ascii="Cambria"/>
                            <w:color w:val="231F20"/>
                            <w:w w:val="90"/>
                            <w:sz w:val="18"/>
                          </w:rPr>
                          <w:t>250</w:t>
                        </w:r>
                      </w:p>
                    </w:tc>
                    <w:tc>
                      <w:tcPr>
                        <w:tcW w:w="1833" w:type="dxa"/>
                      </w:tcPr>
                      <w:p>
                        <w:pPr>
                          <w:pStyle w:val="TableParagraph"/>
                          <w:spacing w:line="199" w:lineRule="exact"/>
                          <w:ind w:left="112"/>
                          <w:rPr>
                            <w:rFonts w:ascii="Cambria"/>
                            <w:sz w:val="18"/>
                          </w:rPr>
                        </w:pPr>
                        <w:r>
                          <w:rPr>
                            <w:rFonts w:ascii="Cambria"/>
                            <w:color w:val="231F20"/>
                            <w:w w:val="95"/>
                            <w:sz w:val="18"/>
                          </w:rPr>
                          <w:t>3.30</w:t>
                        </w:r>
                      </w:p>
                    </w:tc>
                  </w:tr>
                  <w:tr>
                    <w:trPr>
                      <w:trHeight w:val="217" w:hRule="atLeast"/>
                    </w:trPr>
                    <w:tc>
                      <w:tcPr>
                        <w:tcW w:w="1337" w:type="dxa"/>
                      </w:tcPr>
                      <w:p>
                        <w:pPr>
                          <w:pStyle w:val="TableParagraph"/>
                          <w:spacing w:line="196" w:lineRule="exact"/>
                          <w:rPr>
                            <w:rFonts w:ascii="Cambria"/>
                            <w:sz w:val="18"/>
                          </w:rPr>
                        </w:pPr>
                        <w:r>
                          <w:rPr>
                            <w:rFonts w:ascii="Cambria"/>
                            <w:color w:val="231F20"/>
                            <w:w w:val="85"/>
                            <w:sz w:val="18"/>
                          </w:rPr>
                          <w:t>JACKET 250 (color)</w:t>
                        </w:r>
                      </w:p>
                    </w:tc>
                    <w:tc>
                      <w:tcPr>
                        <w:tcW w:w="1110" w:type="dxa"/>
                      </w:tcPr>
                      <w:p>
                        <w:pPr>
                          <w:pStyle w:val="TableParagraph"/>
                          <w:spacing w:line="196" w:lineRule="exact"/>
                          <w:ind w:left="163"/>
                          <w:rPr>
                            <w:rFonts w:ascii="Cambria" w:hAnsi="Cambria"/>
                            <w:sz w:val="18"/>
                          </w:rPr>
                        </w:pPr>
                        <w:r>
                          <w:rPr>
                            <w:rFonts w:ascii="Cambria" w:hAnsi="Cambria"/>
                            <w:color w:val="231F20"/>
                            <w:w w:val="95"/>
                            <w:sz w:val="18"/>
                          </w:rPr>
                          <w:t>2 1/2”</w:t>
                        </w:r>
                      </w:p>
                    </w:tc>
                    <w:tc>
                      <w:tcPr>
                        <w:tcW w:w="1388" w:type="dxa"/>
                      </w:tcPr>
                      <w:p>
                        <w:pPr>
                          <w:pStyle w:val="TableParagraph"/>
                          <w:spacing w:line="196" w:lineRule="exact"/>
                          <w:ind w:left="193"/>
                          <w:rPr>
                            <w:rFonts w:ascii="Cambria" w:hAnsi="Cambria"/>
                            <w:sz w:val="18"/>
                          </w:rPr>
                        </w:pPr>
                        <w:r>
                          <w:rPr>
                            <w:rFonts w:ascii="Cambria" w:hAnsi="Cambria"/>
                            <w:color w:val="231F20"/>
                            <w:w w:val="95"/>
                            <w:sz w:val="18"/>
                          </w:rPr>
                          <w:t>4 1/2”</w:t>
                        </w:r>
                      </w:p>
                    </w:tc>
                    <w:tc>
                      <w:tcPr>
                        <w:tcW w:w="1373" w:type="dxa"/>
                      </w:tcPr>
                      <w:p>
                        <w:pPr>
                          <w:pStyle w:val="TableParagraph"/>
                          <w:spacing w:line="196" w:lineRule="exact"/>
                          <w:ind w:left="320"/>
                          <w:rPr>
                            <w:rFonts w:ascii="Cambria"/>
                            <w:sz w:val="18"/>
                          </w:rPr>
                        </w:pPr>
                        <w:r>
                          <w:rPr>
                            <w:rFonts w:ascii="Cambria"/>
                            <w:color w:val="231F20"/>
                            <w:w w:val="90"/>
                            <w:sz w:val="18"/>
                          </w:rPr>
                          <w:t>250</w:t>
                        </w:r>
                      </w:p>
                    </w:tc>
                    <w:tc>
                      <w:tcPr>
                        <w:tcW w:w="1833" w:type="dxa"/>
                      </w:tcPr>
                      <w:p>
                        <w:pPr>
                          <w:pStyle w:val="TableParagraph"/>
                          <w:spacing w:line="196" w:lineRule="exact"/>
                          <w:ind w:left="112"/>
                          <w:rPr>
                            <w:rFonts w:ascii="Cambria"/>
                            <w:sz w:val="18"/>
                          </w:rPr>
                        </w:pPr>
                        <w:r>
                          <w:rPr>
                            <w:rFonts w:ascii="Cambria"/>
                            <w:color w:val="231F20"/>
                            <w:w w:val="95"/>
                            <w:sz w:val="18"/>
                          </w:rPr>
                          <w:t>4.60</w:t>
                        </w:r>
                      </w:p>
                    </w:tc>
                  </w:tr>
                </w:tbl>
                <w:p>
                  <w:pPr>
                    <w:pStyle w:val="BodyText"/>
                  </w:pPr>
                </w:p>
              </w:txbxContent>
            </v:textbox>
            <w10:wrap type="topAndBottom"/>
          </v:shape>
        </w:pict>
      </w:r>
    </w:p>
    <w:p>
      <w:pPr>
        <w:pStyle w:val="BodyText"/>
        <w:spacing w:before="10"/>
        <w:rPr>
          <w:sz w:val="19"/>
        </w:rPr>
      </w:pPr>
    </w:p>
    <w:p>
      <w:pPr>
        <w:spacing w:before="115"/>
        <w:ind w:left="247" w:right="0" w:firstLine="0"/>
        <w:jc w:val="center"/>
        <w:rPr>
          <w:sz w:val="14"/>
        </w:rPr>
      </w:pPr>
      <w:r>
        <w:rPr>
          <w:color w:val="231F20"/>
          <w:sz w:val="14"/>
        </w:rPr>
        <w:t>*Always specify hose jacket color when ordering.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spacing w:before="1"/>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60</w:t>
      </w:r>
      <w:r>
        <w:rPr>
          <w:rFonts w:ascii="Calibri"/>
          <w:b/>
          <w:color w:val="FFFFFF"/>
          <w:sz w:val="18"/>
          <w:shd w:fill="00B9B5" w:color="auto" w:val="clear"/>
        </w:rPr>
        <w:t> </w:t>
      </w:r>
    </w:p>
    <w:p>
      <w:pPr>
        <w:spacing w:after="0"/>
        <w:jc w:val="left"/>
        <w:rPr>
          <w:rFonts w:ascii="Calibri"/>
          <w:sz w:val="18"/>
        </w:rPr>
        <w:sectPr>
          <w:pgSz w:w="12240" w:h="15840"/>
          <w:pgMar w:top="1240" w:bottom="280" w:left="0" w:right="560"/>
        </w:sectPr>
      </w:pPr>
    </w:p>
    <w:p>
      <w:pPr>
        <w:pStyle w:val="BodyText"/>
        <w:rPr>
          <w:rFonts w:ascii="Calibri"/>
          <w:b/>
          <w:sz w:val="20"/>
        </w:rPr>
      </w:pPr>
      <w:r>
        <w:rPr/>
        <w:pict>
          <v:group style="position:absolute;margin-left:568.778015pt;margin-top:0pt;width:43.25pt;height:792pt;mso-position-horizontal-relative:page;mso-position-vertical-relative:page;z-index:18208" coordorigin="11376,0" coordsize="865,15840">
            <v:rect style="position:absolute;left:11520;top:0;width:720;height:15840" filled="true" fillcolor="#00b9b5" stroked="false">
              <v:fill type="solid"/>
            </v:rect>
            <v:shape style="position:absolute;left:11375;top:15066;width:345;height:209" type="#_x0000_t202" filled="false" stroked="false">
              <v:textbox inset="0,0,0,0">
                <w:txbxContent>
                  <w:p>
                    <w:pPr>
                      <w:tabs>
                        <w:tab w:pos="324" w:val="left" w:leader="none"/>
                      </w:tabs>
                      <w:spacing w:line="209" w:lineRule="exact" w:before="0"/>
                      <w:ind w:left="0" w:right="0" w:firstLine="0"/>
                      <w:jc w:val="left"/>
                      <w:rPr>
                        <w:rFonts w:ascii="Calibri"/>
                        <w:b/>
                        <w:sz w:val="18"/>
                      </w:rPr>
                    </w:pPr>
                    <w:r>
                      <w:rPr>
                        <w:rFonts w:ascii="Calibri"/>
                        <w:b/>
                        <w:color w:val="FFFFFF"/>
                        <w:w w:val="110"/>
                        <w:sz w:val="18"/>
                        <w:shd w:fill="00B9B5" w:color="auto" w:val="clear"/>
                      </w:rPr>
                      <w:t>1</w:t>
                    </w:r>
                    <w:r>
                      <w:rPr>
                        <w:rFonts w:ascii="Calibri"/>
                        <w:b/>
                        <w:color w:val="FFFFFF"/>
                        <w:sz w:val="18"/>
                        <w:shd w:fill="00B9B5" w:color="auto" w:val="clear"/>
                      </w:rPr>
                      <w:tab/>
                    </w:r>
                  </w:p>
                </w:txbxContent>
              </v:textbox>
              <w10:wrap type="none"/>
            </v:shape>
            <w10:wrap type="none"/>
          </v:group>
        </w:pict>
      </w:r>
      <w:r>
        <w:rPr/>
        <w:pict>
          <v:shape style="position:absolute;margin-left:585.450012pt;margin-top:35.1441pt;width:17.8pt;height:64.8pt;mso-position-horizontal-relative:page;mso-position-vertical-relative:page;z-index:18256"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sz w:val="28"/>
                    </w:rPr>
                    <w:t>ACCESSORIES</w:t>
                  </w:r>
                </w:p>
              </w:txbxContent>
            </v:textbox>
            <w10:wrap type="none"/>
          </v:shap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5"/>
        <w:rPr>
          <w:rFonts w:ascii="Calibri"/>
          <w:b/>
          <w:sz w:val="20"/>
        </w:rPr>
      </w:pPr>
    </w:p>
    <w:p>
      <w:pPr>
        <w:spacing w:line="668" w:lineRule="exact" w:before="81"/>
        <w:ind w:left="1457" w:right="0" w:firstLine="0"/>
        <w:jc w:val="left"/>
        <w:rPr>
          <w:rFonts w:ascii="Calibri"/>
          <w:b/>
          <w:sz w:val="56"/>
        </w:rPr>
      </w:pPr>
      <w:r>
        <w:rPr>
          <w:rFonts w:ascii="Calibri"/>
          <w:b/>
          <w:color w:val="0069AA"/>
          <w:w w:val="105"/>
          <w:sz w:val="56"/>
        </w:rPr>
        <w:t>Pressure Gauge</w:t>
      </w:r>
    </w:p>
    <w:p>
      <w:pPr>
        <w:spacing w:line="219" w:lineRule="exact" w:before="0"/>
        <w:ind w:left="1457" w:right="0" w:firstLine="0"/>
        <w:jc w:val="left"/>
        <w:rPr>
          <w:sz w:val="20"/>
        </w:rPr>
      </w:pPr>
      <w:r>
        <w:rPr>
          <w:color w:val="231F20"/>
          <w:w w:val="95"/>
          <w:sz w:val="20"/>
        </w:rPr>
        <w:t>Reinflex’s</w:t>
      </w:r>
      <w:r>
        <w:rPr>
          <w:color w:val="231F20"/>
          <w:spacing w:val="-21"/>
          <w:w w:val="95"/>
          <w:sz w:val="20"/>
        </w:rPr>
        <w:t> </w:t>
      </w:r>
      <w:r>
        <w:rPr>
          <w:color w:val="231F20"/>
          <w:w w:val="95"/>
          <w:sz w:val="20"/>
        </w:rPr>
        <w:t>Pressure</w:t>
      </w:r>
      <w:r>
        <w:rPr>
          <w:color w:val="231F20"/>
          <w:spacing w:val="-20"/>
          <w:w w:val="95"/>
          <w:sz w:val="20"/>
        </w:rPr>
        <w:t> </w:t>
      </w:r>
      <w:r>
        <w:rPr>
          <w:color w:val="231F20"/>
          <w:w w:val="95"/>
          <w:sz w:val="20"/>
        </w:rPr>
        <w:t>Gauge</w:t>
      </w:r>
      <w:r>
        <w:rPr>
          <w:color w:val="231F20"/>
          <w:spacing w:val="-21"/>
          <w:w w:val="95"/>
          <w:sz w:val="20"/>
        </w:rPr>
        <w:t> </w:t>
      </w:r>
      <w:r>
        <w:rPr>
          <w:color w:val="231F20"/>
          <w:w w:val="95"/>
          <w:sz w:val="20"/>
        </w:rPr>
        <w:t>line</w:t>
      </w:r>
      <w:r>
        <w:rPr>
          <w:color w:val="231F20"/>
          <w:spacing w:val="-21"/>
          <w:w w:val="95"/>
          <w:sz w:val="20"/>
        </w:rPr>
        <w:t> </w:t>
      </w:r>
      <w:r>
        <w:rPr>
          <w:color w:val="231F20"/>
          <w:w w:val="95"/>
          <w:sz w:val="20"/>
        </w:rPr>
        <w:t>up</w:t>
      </w:r>
      <w:r>
        <w:rPr>
          <w:color w:val="231F20"/>
          <w:spacing w:val="-20"/>
          <w:w w:val="95"/>
          <w:sz w:val="20"/>
        </w:rPr>
        <w:t> </w:t>
      </w:r>
      <w:r>
        <w:rPr>
          <w:color w:val="231F20"/>
          <w:w w:val="95"/>
          <w:sz w:val="20"/>
        </w:rPr>
        <w:t>comes</w:t>
      </w:r>
      <w:r>
        <w:rPr>
          <w:color w:val="231F20"/>
          <w:spacing w:val="-21"/>
          <w:w w:val="95"/>
          <w:sz w:val="20"/>
        </w:rPr>
        <w:t> </w:t>
      </w:r>
      <w:r>
        <w:rPr>
          <w:color w:val="231F20"/>
          <w:w w:val="95"/>
          <w:sz w:val="20"/>
        </w:rPr>
        <w:t>in</w:t>
      </w:r>
      <w:r>
        <w:rPr>
          <w:color w:val="231F20"/>
          <w:spacing w:val="-20"/>
          <w:w w:val="95"/>
          <w:sz w:val="20"/>
        </w:rPr>
        <w:t> </w:t>
      </w:r>
      <w:r>
        <w:rPr>
          <w:color w:val="231F20"/>
          <w:w w:val="95"/>
          <w:sz w:val="20"/>
        </w:rPr>
        <w:t>a</w:t>
      </w:r>
      <w:r>
        <w:rPr>
          <w:color w:val="231F20"/>
          <w:spacing w:val="-21"/>
          <w:w w:val="95"/>
          <w:sz w:val="20"/>
        </w:rPr>
        <w:t> </w:t>
      </w:r>
      <w:r>
        <w:rPr>
          <w:color w:val="231F20"/>
          <w:w w:val="95"/>
          <w:sz w:val="20"/>
        </w:rPr>
        <w:t>variety</w:t>
      </w:r>
      <w:r>
        <w:rPr>
          <w:color w:val="231F20"/>
          <w:spacing w:val="-20"/>
          <w:w w:val="95"/>
          <w:sz w:val="20"/>
        </w:rPr>
        <w:t> </w:t>
      </w:r>
      <w:r>
        <w:rPr>
          <w:color w:val="231F20"/>
          <w:w w:val="95"/>
          <w:sz w:val="20"/>
        </w:rPr>
        <w:t>of</w:t>
      </w:r>
      <w:r>
        <w:rPr>
          <w:color w:val="231F20"/>
          <w:spacing w:val="-21"/>
          <w:w w:val="95"/>
          <w:sz w:val="20"/>
        </w:rPr>
        <w:t> </w:t>
      </w:r>
      <w:r>
        <w:rPr>
          <w:color w:val="231F20"/>
          <w:w w:val="95"/>
          <w:sz w:val="20"/>
        </w:rPr>
        <w:t>pressure</w:t>
      </w:r>
      <w:r>
        <w:rPr>
          <w:color w:val="231F20"/>
          <w:spacing w:val="-20"/>
          <w:w w:val="95"/>
          <w:sz w:val="20"/>
        </w:rPr>
        <w:t> </w:t>
      </w:r>
      <w:r>
        <w:rPr>
          <w:color w:val="231F20"/>
          <w:w w:val="95"/>
          <w:sz w:val="20"/>
        </w:rPr>
        <w:t>ranges,</w:t>
      </w:r>
      <w:r>
        <w:rPr>
          <w:color w:val="231F20"/>
          <w:spacing w:val="-21"/>
          <w:w w:val="95"/>
          <w:sz w:val="20"/>
        </w:rPr>
        <w:t> </w:t>
      </w:r>
      <w:r>
        <w:rPr>
          <w:color w:val="231F20"/>
          <w:w w:val="95"/>
          <w:sz w:val="20"/>
        </w:rPr>
        <w:t>dial</w:t>
      </w:r>
      <w:r>
        <w:rPr>
          <w:color w:val="231F20"/>
          <w:spacing w:val="-20"/>
          <w:w w:val="95"/>
          <w:sz w:val="20"/>
        </w:rPr>
        <w:t> </w:t>
      </w:r>
      <w:r>
        <w:rPr>
          <w:color w:val="231F20"/>
          <w:w w:val="95"/>
          <w:sz w:val="20"/>
        </w:rPr>
        <w:t>and</w:t>
      </w:r>
      <w:r>
        <w:rPr>
          <w:color w:val="231F20"/>
          <w:spacing w:val="-21"/>
          <w:w w:val="95"/>
          <w:sz w:val="20"/>
        </w:rPr>
        <w:t> </w:t>
      </w:r>
      <w:r>
        <w:rPr>
          <w:color w:val="231F20"/>
          <w:w w:val="95"/>
          <w:sz w:val="20"/>
        </w:rPr>
        <w:t>connection</w:t>
      </w:r>
      <w:r>
        <w:rPr>
          <w:color w:val="231F20"/>
          <w:spacing w:val="-20"/>
          <w:w w:val="95"/>
          <w:sz w:val="20"/>
        </w:rPr>
        <w:t> </w:t>
      </w:r>
      <w:r>
        <w:rPr>
          <w:color w:val="231F20"/>
          <w:w w:val="95"/>
          <w:sz w:val="20"/>
        </w:rPr>
        <w:t>sizes,</w:t>
      </w:r>
      <w:r>
        <w:rPr>
          <w:color w:val="231F20"/>
          <w:spacing w:val="-21"/>
          <w:w w:val="95"/>
          <w:sz w:val="20"/>
        </w:rPr>
        <w:t> </w:t>
      </w:r>
      <w:r>
        <w:rPr>
          <w:color w:val="231F20"/>
          <w:w w:val="95"/>
          <w:sz w:val="20"/>
        </w:rPr>
        <w:t>and</w:t>
      </w:r>
      <w:r>
        <w:rPr>
          <w:color w:val="231F20"/>
          <w:spacing w:val="-20"/>
          <w:w w:val="95"/>
          <w:sz w:val="20"/>
        </w:rPr>
        <w:t> </w:t>
      </w:r>
      <w:r>
        <w:rPr>
          <w:color w:val="231F20"/>
          <w:w w:val="95"/>
          <w:sz w:val="20"/>
        </w:rPr>
        <w:t>mounting</w:t>
      </w:r>
      <w:r>
        <w:rPr>
          <w:color w:val="231F20"/>
          <w:spacing w:val="-21"/>
          <w:w w:val="95"/>
          <w:sz w:val="20"/>
        </w:rPr>
        <w:t> </w:t>
      </w:r>
      <w:r>
        <w:rPr>
          <w:color w:val="231F20"/>
          <w:w w:val="95"/>
          <w:sz w:val="20"/>
        </w:rPr>
        <w:t>configurations.</w:t>
      </w:r>
    </w:p>
    <w:p>
      <w:pPr>
        <w:spacing w:before="45"/>
        <w:ind w:left="1457" w:right="0" w:firstLine="0"/>
        <w:jc w:val="left"/>
        <w:rPr>
          <w:sz w:val="20"/>
        </w:rPr>
      </w:pPr>
      <w:r>
        <w:rPr>
          <w:color w:val="231F20"/>
          <w:w w:val="95"/>
          <w:sz w:val="20"/>
        </w:rPr>
        <w:t>For added durability and accuracy in more extreme environments, glycerine filled gauges are also available.</w:t>
      </w:r>
    </w:p>
    <w:p>
      <w:pPr>
        <w:pStyle w:val="BodyText"/>
        <w:rPr>
          <w:sz w:val="20"/>
        </w:rPr>
      </w:pPr>
    </w:p>
    <w:p>
      <w:pPr>
        <w:pStyle w:val="BodyText"/>
        <w:rPr>
          <w:sz w:val="21"/>
        </w:rPr>
      </w:pPr>
      <w:r>
        <w:rPr/>
        <w:pict>
          <v:group style="position:absolute;margin-left:74.174301pt;margin-top:14.299549pt;width:448.95pt;height:21.7pt;mso-position-horizontal-relative:page;mso-position-vertical-relative:paragraph;z-index:16016;mso-wrap-distance-left:0;mso-wrap-distance-right:0" coordorigin="1483,286" coordsize="8979,434">
            <v:shape style="position:absolute;left:1491;top:304;width:8971;height:412" coordorigin="1491,304" coordsize="8971,412" path="m10055,304l1491,304,1491,715,10457,715,10462,619,10451,557,10414,503,10341,430,10236,353,10144,316,10079,305,10055,304xe" filled="true" fillcolor="#67c7c5" stroked="false">
              <v:path arrowok="t"/>
              <v:fill type="solid"/>
            </v:shape>
            <v:shape style="position:absolute;left:1491;top:294;width:2719;height:418" coordorigin="1491,294" coordsize="2719,418" path="m3806,294l1491,294,1491,712,4210,712,4210,698,4203,625,4185,557,4155,494,4115,438,4066,389,4010,349,3947,319,3879,300,3806,294xe" filled="true" fillcolor="#00b9b5" stroked="false">
              <v:path arrowok="t"/>
              <v:fill type="solid"/>
            </v:shape>
            <v:shape style="position:absolute;left:1491;top:294;width:2719;height:418" coordorigin="1491,294" coordsize="2719,418" path="m4210,712l4210,698,4203,625,4185,557,4155,494,4115,438,4066,389,4010,349,3947,319,3879,300,3806,294,1491,294,1491,712e" filled="false" stroked="true" strokeweight=".8pt" strokecolor="#ffffff">
              <v:path arrowok="t"/>
              <v:stroke dashstyle="solid"/>
            </v:shape>
            <v:shape style="position:absolute;left:1589;top:357;width:2150;height:310" type="#_x0000_t202" filled="false" stroked="false">
              <v:textbox inset="0,0,0,0">
                <w:txbxContent>
                  <w:p>
                    <w:pPr>
                      <w:spacing w:line="301" w:lineRule="exact" w:before="0"/>
                      <w:ind w:left="0" w:right="0" w:firstLine="0"/>
                      <w:jc w:val="left"/>
                      <w:rPr>
                        <w:sz w:val="26"/>
                      </w:rPr>
                    </w:pPr>
                    <w:r>
                      <w:rPr>
                        <w:color w:val="FFFFFF"/>
                        <w:w w:val="105"/>
                        <w:sz w:val="26"/>
                      </w:rPr>
                      <w:t>PRESSURE</w:t>
                    </w:r>
                    <w:r>
                      <w:rPr>
                        <w:color w:val="FFFFFF"/>
                        <w:spacing w:val="-17"/>
                        <w:w w:val="105"/>
                        <w:sz w:val="26"/>
                      </w:rPr>
                      <w:t> </w:t>
                    </w:r>
                    <w:r>
                      <w:rPr>
                        <w:color w:val="FFFFFF"/>
                        <w:w w:val="105"/>
                        <w:sz w:val="26"/>
                      </w:rPr>
                      <w:t>GAUGE</w:t>
                    </w:r>
                  </w:p>
                </w:txbxContent>
              </v:textbox>
              <w10:wrap type="none"/>
            </v:shape>
            <v:shape style="position:absolute;left:4393;top:418;width:1165;height:215" type="#_x0000_t202" filled="false" stroked="false">
              <v:textbox inset="0,0,0,0">
                <w:txbxContent>
                  <w:p>
                    <w:pPr>
                      <w:spacing w:line="209" w:lineRule="exact" w:before="0"/>
                      <w:ind w:left="0" w:right="0" w:firstLine="0"/>
                      <w:jc w:val="left"/>
                      <w:rPr>
                        <w:sz w:val="18"/>
                      </w:rPr>
                    </w:pPr>
                    <w:r>
                      <w:rPr>
                        <w:color w:val="FFFFFF"/>
                        <w:w w:val="105"/>
                        <w:sz w:val="18"/>
                      </w:rPr>
                      <w:t>GLASS-FACED</w:t>
                    </w:r>
                  </w:p>
                </w:txbxContent>
              </v:textbox>
              <w10:wrap type="none"/>
            </v:shape>
            <w10:wrap type="topAndBottom"/>
          </v:group>
        </w:pict>
      </w:r>
    </w:p>
    <w:p>
      <w:pPr>
        <w:pStyle w:val="BodyText"/>
        <w:spacing w:before="5"/>
        <w:rPr>
          <w:sz w:val="2"/>
        </w:rPr>
      </w:pPr>
    </w:p>
    <w:p>
      <w:pPr>
        <w:tabs>
          <w:tab w:pos="4654" w:val="left" w:leader="none"/>
        </w:tabs>
        <w:spacing w:line="240" w:lineRule="auto"/>
        <w:ind w:left="1578" w:right="0" w:firstLine="0"/>
        <w:rPr>
          <w:sz w:val="20"/>
        </w:rPr>
      </w:pPr>
      <w:r>
        <w:rPr>
          <w:position w:val="328"/>
          <w:sz w:val="20"/>
        </w:rPr>
        <w:drawing>
          <wp:inline distT="0" distB="0" distL="0" distR="0">
            <wp:extent cx="1129759" cy="1438655"/>
            <wp:effectExtent l="0" t="0" r="0" b="0"/>
            <wp:docPr id="131" name="image214.jpeg" descr=""/>
            <wp:cNvGraphicFramePr>
              <a:graphicFrameLocks noChangeAspect="1"/>
            </wp:cNvGraphicFramePr>
            <a:graphic>
              <a:graphicData uri="http://schemas.openxmlformats.org/drawingml/2006/picture">
                <pic:pic>
                  <pic:nvPicPr>
                    <pic:cNvPr id="132" name="image214.jpeg"/>
                    <pic:cNvPicPr/>
                  </pic:nvPicPr>
                  <pic:blipFill>
                    <a:blip r:embed="rId219" cstate="print"/>
                    <a:stretch>
                      <a:fillRect/>
                    </a:stretch>
                  </pic:blipFill>
                  <pic:spPr>
                    <a:xfrm>
                      <a:off x="0" y="0"/>
                      <a:ext cx="1129759" cy="1438655"/>
                    </a:xfrm>
                    <a:prstGeom prst="rect">
                      <a:avLst/>
                    </a:prstGeom>
                  </pic:spPr>
                </pic:pic>
              </a:graphicData>
            </a:graphic>
          </wp:inline>
        </w:drawing>
      </w:r>
      <w:r>
        <w:rPr>
          <w:position w:val="328"/>
          <w:sz w:val="20"/>
        </w:rPr>
      </w:r>
      <w:r>
        <w:rPr>
          <w:position w:val="328"/>
          <w:sz w:val="20"/>
        </w:rPr>
        <w:tab/>
      </w:r>
      <w:r>
        <w:rPr>
          <w:sz w:val="20"/>
        </w:rPr>
        <w:pict>
          <v:shape style="width:275.25pt;height:282.5pt;mso-position-horizontal-relative:char;mso-position-vertical-relative:line" type="#_x0000_t202"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584"/>
                    <w:gridCol w:w="690"/>
                    <w:gridCol w:w="827"/>
                    <w:gridCol w:w="789"/>
                    <w:gridCol w:w="615"/>
                  </w:tblGrid>
                  <w:tr>
                    <w:trPr>
                      <w:trHeight w:val="501" w:hRule="atLeast"/>
                    </w:trPr>
                    <w:tc>
                      <w:tcPr>
                        <w:tcW w:w="2584" w:type="dxa"/>
                        <w:tcBorders>
                          <w:bottom w:val="single" w:sz="4" w:space="0" w:color="0069AA"/>
                        </w:tcBorders>
                      </w:tcPr>
                      <w:p>
                        <w:pPr>
                          <w:pStyle w:val="TableParagraph"/>
                          <w:tabs>
                            <w:tab w:pos="835" w:val="left" w:leader="none"/>
                          </w:tabs>
                          <w:spacing w:before="28"/>
                          <w:rPr>
                            <w:b/>
                            <w:sz w:val="18"/>
                          </w:rPr>
                        </w:pPr>
                        <w:r>
                          <w:rPr>
                            <w:b/>
                            <w:color w:val="0069AA"/>
                            <w:spacing w:val="-3"/>
                            <w:sz w:val="18"/>
                          </w:rPr>
                          <w:t>PART</w:t>
                        </w:r>
                        <w:r>
                          <w:rPr>
                            <w:b/>
                            <w:color w:val="0069AA"/>
                            <w:spacing w:val="-17"/>
                            <w:sz w:val="18"/>
                          </w:rPr>
                          <w:t> </w:t>
                        </w:r>
                        <w:r>
                          <w:rPr>
                            <w:b/>
                            <w:color w:val="0069AA"/>
                            <w:sz w:val="18"/>
                          </w:rPr>
                          <w:t>#</w:t>
                          <w:tab/>
                        </w:r>
                        <w:r>
                          <w:rPr>
                            <w:b/>
                            <w:color w:val="0069AA"/>
                            <w:w w:val="95"/>
                            <w:sz w:val="18"/>
                          </w:rPr>
                          <w:t>PRESSURE</w:t>
                        </w:r>
                        <w:r>
                          <w:rPr>
                            <w:b/>
                            <w:color w:val="0069AA"/>
                            <w:spacing w:val="-7"/>
                            <w:w w:val="95"/>
                            <w:sz w:val="18"/>
                          </w:rPr>
                          <w:t> </w:t>
                        </w:r>
                        <w:r>
                          <w:rPr>
                            <w:b/>
                            <w:color w:val="0069AA"/>
                            <w:w w:val="95"/>
                            <w:sz w:val="18"/>
                          </w:rPr>
                          <w:t>CONNECTION</w:t>
                        </w:r>
                      </w:p>
                      <w:p>
                        <w:pPr>
                          <w:pStyle w:val="TableParagraph"/>
                          <w:spacing w:before="1"/>
                          <w:ind w:left="844"/>
                          <w:rPr>
                            <w:b/>
                            <w:sz w:val="18"/>
                          </w:rPr>
                        </w:pPr>
                        <w:r>
                          <w:rPr>
                            <w:b/>
                            <w:color w:val="0069AA"/>
                            <w:sz w:val="18"/>
                          </w:rPr>
                          <w:t>RANGE (PSI) (MALE)</w:t>
                        </w:r>
                      </w:p>
                    </w:tc>
                    <w:tc>
                      <w:tcPr>
                        <w:tcW w:w="690" w:type="dxa"/>
                        <w:tcBorders>
                          <w:bottom w:val="single" w:sz="4" w:space="0" w:color="0069AA"/>
                        </w:tcBorders>
                      </w:tcPr>
                      <w:p>
                        <w:pPr>
                          <w:pStyle w:val="TableParagraph"/>
                          <w:spacing w:before="28"/>
                          <w:ind w:left="104"/>
                          <w:rPr>
                            <w:b/>
                            <w:sz w:val="18"/>
                          </w:rPr>
                        </w:pPr>
                        <w:r>
                          <w:rPr>
                            <w:b/>
                            <w:color w:val="0069AA"/>
                            <w:w w:val="90"/>
                            <w:sz w:val="18"/>
                          </w:rPr>
                          <w:t>MOUNT</w:t>
                        </w:r>
                      </w:p>
                    </w:tc>
                    <w:tc>
                      <w:tcPr>
                        <w:tcW w:w="827" w:type="dxa"/>
                        <w:tcBorders>
                          <w:bottom w:val="single" w:sz="4" w:space="0" w:color="0069AA"/>
                        </w:tcBorders>
                      </w:tcPr>
                      <w:p>
                        <w:pPr>
                          <w:pStyle w:val="TableParagraph"/>
                          <w:spacing w:before="28"/>
                          <w:ind w:left="42" w:right="90" w:firstLine="187"/>
                          <w:rPr>
                            <w:b/>
                            <w:sz w:val="18"/>
                          </w:rPr>
                        </w:pPr>
                        <w:r>
                          <w:rPr>
                            <w:b/>
                            <w:color w:val="0069AA"/>
                            <w:sz w:val="18"/>
                          </w:rPr>
                          <w:t>DIAL </w:t>
                        </w:r>
                        <w:r>
                          <w:rPr>
                            <w:b/>
                            <w:color w:val="0069AA"/>
                            <w:w w:val="85"/>
                            <w:sz w:val="18"/>
                          </w:rPr>
                          <w:t>DIAMETER</w:t>
                        </w:r>
                      </w:p>
                    </w:tc>
                    <w:tc>
                      <w:tcPr>
                        <w:tcW w:w="789" w:type="dxa"/>
                        <w:tcBorders>
                          <w:bottom w:val="single" w:sz="4" w:space="0" w:color="0069AA"/>
                        </w:tcBorders>
                      </w:tcPr>
                      <w:p>
                        <w:pPr>
                          <w:pStyle w:val="TableParagraph"/>
                          <w:spacing w:before="28"/>
                          <w:ind w:left="103" w:right="231" w:hanging="7"/>
                          <w:rPr>
                            <w:b/>
                            <w:sz w:val="18"/>
                          </w:rPr>
                        </w:pPr>
                        <w:r>
                          <w:rPr>
                            <w:b/>
                            <w:color w:val="0069AA"/>
                            <w:w w:val="85"/>
                            <w:sz w:val="18"/>
                          </w:rPr>
                          <w:t>METAL FINISH</w:t>
                        </w:r>
                      </w:p>
                    </w:tc>
                    <w:tc>
                      <w:tcPr>
                        <w:tcW w:w="615" w:type="dxa"/>
                        <w:tcBorders>
                          <w:bottom w:val="single" w:sz="4" w:space="0" w:color="0069AA"/>
                        </w:tcBorders>
                      </w:tcPr>
                      <w:p>
                        <w:pPr>
                          <w:pStyle w:val="TableParagraph"/>
                          <w:spacing w:before="28"/>
                          <w:ind w:left="74" w:right="72" w:hanging="25"/>
                          <w:rPr>
                            <w:b/>
                            <w:sz w:val="18"/>
                          </w:rPr>
                        </w:pPr>
                        <w:r>
                          <w:rPr>
                            <w:b/>
                            <w:color w:val="0069AA"/>
                            <w:w w:val="90"/>
                            <w:sz w:val="18"/>
                          </w:rPr>
                          <w:t>LIQUID FILLED</w:t>
                        </w:r>
                      </w:p>
                    </w:tc>
                  </w:tr>
                  <w:tr>
                    <w:trPr>
                      <w:trHeight w:val="267" w:hRule="atLeast"/>
                    </w:trPr>
                    <w:tc>
                      <w:tcPr>
                        <w:tcW w:w="2584" w:type="dxa"/>
                        <w:tcBorders>
                          <w:top w:val="single" w:sz="4" w:space="0" w:color="0069AA"/>
                        </w:tcBorders>
                      </w:tcPr>
                      <w:p>
                        <w:pPr>
                          <w:pStyle w:val="TableParagraph"/>
                          <w:tabs>
                            <w:tab w:pos="939" w:val="left" w:leader="none"/>
                            <w:tab w:pos="1799" w:val="left" w:leader="none"/>
                          </w:tabs>
                          <w:spacing w:line="199" w:lineRule="exact" w:before="48"/>
                          <w:rPr>
                            <w:rFonts w:ascii="Cambria" w:hAnsi="Cambria"/>
                            <w:sz w:val="18"/>
                          </w:rPr>
                        </w:pPr>
                        <w:r>
                          <w:rPr>
                            <w:rFonts w:ascii="Cambria" w:hAnsi="Cambria"/>
                            <w:color w:val="231F20"/>
                            <w:w w:val="90"/>
                            <w:sz w:val="18"/>
                          </w:rPr>
                          <w:t>PG15-200B</w:t>
                          <w:tab/>
                        </w:r>
                        <w:r>
                          <w:rPr>
                            <w:rFonts w:ascii="Cambria" w:hAnsi="Cambria"/>
                            <w:color w:val="231F20"/>
                            <w:sz w:val="18"/>
                          </w:rPr>
                          <w:t>0</w:t>
                        </w:r>
                        <w:r>
                          <w:rPr>
                            <w:rFonts w:ascii="Cambria" w:hAnsi="Cambria"/>
                            <w:color w:val="231F20"/>
                            <w:spacing w:val="-18"/>
                            <w:sz w:val="18"/>
                          </w:rPr>
                          <w:t> </w:t>
                        </w:r>
                        <w:r>
                          <w:rPr>
                            <w:rFonts w:ascii="Cambria" w:hAnsi="Cambria"/>
                            <w:color w:val="231F20"/>
                            <w:sz w:val="18"/>
                          </w:rPr>
                          <w:t>to</w:t>
                        </w:r>
                        <w:r>
                          <w:rPr>
                            <w:rFonts w:ascii="Cambria" w:hAnsi="Cambria"/>
                            <w:color w:val="231F20"/>
                            <w:spacing w:val="-17"/>
                            <w:sz w:val="18"/>
                          </w:rPr>
                          <w:t> </w:t>
                        </w:r>
                        <w:r>
                          <w:rPr>
                            <w:rFonts w:ascii="Cambria" w:hAnsi="Cambria"/>
                            <w:color w:val="231F20"/>
                            <w:sz w:val="18"/>
                          </w:rPr>
                          <w:t>15</w:t>
                          <w:tab/>
                          <w:t>1/8”</w:t>
                        </w:r>
                      </w:p>
                    </w:tc>
                    <w:tc>
                      <w:tcPr>
                        <w:tcW w:w="690" w:type="dxa"/>
                        <w:tcBorders>
                          <w:top w:val="single" w:sz="4" w:space="0" w:color="0069AA"/>
                        </w:tcBorders>
                      </w:tcPr>
                      <w:p>
                        <w:pPr>
                          <w:pStyle w:val="TableParagraph"/>
                          <w:spacing w:line="199" w:lineRule="exact" w:before="48"/>
                          <w:ind w:left="75"/>
                          <w:rPr>
                            <w:rFonts w:ascii="Cambria"/>
                            <w:sz w:val="18"/>
                          </w:rPr>
                        </w:pPr>
                        <w:r>
                          <w:rPr>
                            <w:rFonts w:ascii="Cambria"/>
                            <w:color w:val="231F20"/>
                            <w:w w:val="95"/>
                            <w:sz w:val="18"/>
                          </w:rPr>
                          <w:t>Back</w:t>
                        </w:r>
                      </w:p>
                    </w:tc>
                    <w:tc>
                      <w:tcPr>
                        <w:tcW w:w="827" w:type="dxa"/>
                        <w:tcBorders>
                          <w:top w:val="single" w:sz="4" w:space="0" w:color="0069AA"/>
                        </w:tcBorders>
                      </w:tcPr>
                      <w:p>
                        <w:pPr>
                          <w:pStyle w:val="TableParagraph"/>
                          <w:spacing w:line="199" w:lineRule="exact" w:before="48"/>
                          <w:ind w:left="225"/>
                          <w:rPr>
                            <w:rFonts w:ascii="Cambria" w:hAnsi="Cambria"/>
                            <w:sz w:val="18"/>
                          </w:rPr>
                        </w:pPr>
                        <w:r>
                          <w:rPr>
                            <w:rFonts w:ascii="Cambria" w:hAnsi="Cambria"/>
                            <w:color w:val="231F20"/>
                            <w:sz w:val="18"/>
                          </w:rPr>
                          <w:t>2”</w:t>
                        </w:r>
                      </w:p>
                    </w:tc>
                    <w:tc>
                      <w:tcPr>
                        <w:tcW w:w="789" w:type="dxa"/>
                        <w:tcBorders>
                          <w:top w:val="single" w:sz="4" w:space="0" w:color="0069AA"/>
                        </w:tcBorders>
                      </w:tcPr>
                      <w:p>
                        <w:pPr>
                          <w:pStyle w:val="TableParagraph"/>
                          <w:spacing w:line="199" w:lineRule="exact" w:before="48"/>
                          <w:ind w:left="218"/>
                          <w:rPr>
                            <w:rFonts w:ascii="Cambria"/>
                            <w:sz w:val="18"/>
                          </w:rPr>
                        </w:pPr>
                        <w:r>
                          <w:rPr>
                            <w:rFonts w:ascii="Cambria"/>
                            <w:color w:val="231F20"/>
                            <w:w w:val="95"/>
                            <w:sz w:val="18"/>
                          </w:rPr>
                          <w:t>Black</w:t>
                        </w:r>
                      </w:p>
                    </w:tc>
                    <w:tc>
                      <w:tcPr>
                        <w:tcW w:w="615" w:type="dxa"/>
                        <w:tcBorders>
                          <w:top w:val="single" w:sz="4" w:space="0" w:color="0069AA"/>
                        </w:tcBorders>
                      </w:tcPr>
                      <w:p>
                        <w:pPr>
                          <w:pStyle w:val="TableParagraph"/>
                          <w:spacing w:line="199" w:lineRule="exact" w:before="48"/>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PG30-150</w:t>
                          <w:tab/>
                        </w:r>
                        <w:r>
                          <w:rPr>
                            <w:rFonts w:ascii="Cambria" w:hAnsi="Cambria"/>
                            <w:color w:val="231F20"/>
                            <w:sz w:val="18"/>
                          </w:rPr>
                          <w:t>0</w:t>
                        </w:r>
                        <w:r>
                          <w:rPr>
                            <w:rFonts w:ascii="Cambria" w:hAnsi="Cambria"/>
                            <w:color w:val="231F20"/>
                            <w:spacing w:val="-18"/>
                            <w:sz w:val="18"/>
                          </w:rPr>
                          <w:t> </w:t>
                        </w:r>
                        <w:r>
                          <w:rPr>
                            <w:rFonts w:ascii="Cambria" w:hAnsi="Cambria"/>
                            <w:color w:val="231F20"/>
                            <w:sz w:val="18"/>
                          </w:rPr>
                          <w:t>to</w:t>
                        </w:r>
                        <w:r>
                          <w:rPr>
                            <w:rFonts w:ascii="Cambria" w:hAnsi="Cambria"/>
                            <w:color w:val="231F20"/>
                            <w:spacing w:val="-17"/>
                            <w:sz w:val="18"/>
                          </w:rPr>
                          <w:t> </w:t>
                        </w:r>
                        <w:r>
                          <w:rPr>
                            <w:rFonts w:ascii="Cambria" w:hAnsi="Cambria"/>
                            <w:color w:val="231F20"/>
                            <w:sz w:val="18"/>
                          </w:rPr>
                          <w:t>30</w:t>
                          <w:tab/>
                          <w:t>1/8”</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1 1/2”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PG60-200</w:t>
                          <w:tab/>
                        </w:r>
                        <w:r>
                          <w:rPr>
                            <w:rFonts w:ascii="Cambria" w:hAnsi="Cambria"/>
                            <w:color w:val="231F20"/>
                            <w:sz w:val="18"/>
                          </w:rPr>
                          <w:t>0</w:t>
                        </w:r>
                        <w:r>
                          <w:rPr>
                            <w:rFonts w:ascii="Cambria" w:hAnsi="Cambria"/>
                            <w:color w:val="231F20"/>
                            <w:spacing w:val="-18"/>
                            <w:sz w:val="18"/>
                          </w:rPr>
                          <w:t> </w:t>
                        </w:r>
                        <w:r>
                          <w:rPr>
                            <w:rFonts w:ascii="Cambria" w:hAnsi="Cambria"/>
                            <w:color w:val="231F20"/>
                            <w:sz w:val="18"/>
                          </w:rPr>
                          <w:t>to</w:t>
                        </w:r>
                        <w:r>
                          <w:rPr>
                            <w:rFonts w:ascii="Cambria" w:hAnsi="Cambria"/>
                            <w:color w:val="231F20"/>
                            <w:spacing w:val="-17"/>
                            <w:sz w:val="18"/>
                          </w:rPr>
                          <w:t> </w:t>
                        </w:r>
                        <w:r>
                          <w:rPr>
                            <w:rFonts w:ascii="Cambria" w:hAnsi="Cambria"/>
                            <w:color w:val="231F20"/>
                            <w:sz w:val="18"/>
                          </w:rPr>
                          <w:t>60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0"/>
                            <w:sz w:val="18"/>
                          </w:rPr>
                          <w:t>PG60-200B</w:t>
                          <w:tab/>
                        </w:r>
                        <w:r>
                          <w:rPr>
                            <w:rFonts w:ascii="Cambria" w:hAnsi="Cambria"/>
                            <w:color w:val="231F20"/>
                            <w:sz w:val="18"/>
                          </w:rPr>
                          <w:t>0</w:t>
                        </w:r>
                        <w:r>
                          <w:rPr>
                            <w:rFonts w:ascii="Cambria" w:hAnsi="Cambria"/>
                            <w:color w:val="231F20"/>
                            <w:spacing w:val="-18"/>
                            <w:sz w:val="18"/>
                          </w:rPr>
                          <w:t> </w:t>
                        </w:r>
                        <w:r>
                          <w:rPr>
                            <w:rFonts w:ascii="Cambria" w:hAnsi="Cambria"/>
                            <w:color w:val="231F20"/>
                            <w:sz w:val="18"/>
                          </w:rPr>
                          <w:t>to</w:t>
                        </w:r>
                        <w:r>
                          <w:rPr>
                            <w:rFonts w:ascii="Cambria" w:hAnsi="Cambria"/>
                            <w:color w:val="231F20"/>
                            <w:spacing w:val="-17"/>
                            <w:sz w:val="18"/>
                          </w:rPr>
                          <w:t> </w:t>
                        </w:r>
                        <w:r>
                          <w:rPr>
                            <w:rFonts w:ascii="Cambria" w:hAnsi="Cambria"/>
                            <w:color w:val="231F20"/>
                            <w:sz w:val="18"/>
                          </w:rPr>
                          <w:t>60</w:t>
                          <w:tab/>
                          <w:t>1/4”</w:t>
                        </w:r>
                      </w:p>
                    </w:tc>
                    <w:tc>
                      <w:tcPr>
                        <w:tcW w:w="690" w:type="dxa"/>
                      </w:tcPr>
                      <w:p>
                        <w:pPr>
                          <w:pStyle w:val="TableParagraph"/>
                          <w:spacing w:line="199" w:lineRule="exact"/>
                          <w:ind w:left="75"/>
                          <w:rPr>
                            <w:rFonts w:ascii="Cambria"/>
                            <w:sz w:val="18"/>
                          </w:rPr>
                        </w:pPr>
                        <w:r>
                          <w:rPr>
                            <w:rFonts w:ascii="Cambria"/>
                            <w:color w:val="231F20"/>
                            <w:w w:val="95"/>
                            <w:sz w:val="18"/>
                          </w:rPr>
                          <w:t>Back</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PG100-150</w:t>
                          <w:tab/>
                        </w:r>
                        <w:r>
                          <w:rPr>
                            <w:rFonts w:ascii="Cambria" w:hAnsi="Cambria"/>
                            <w:color w:val="231F20"/>
                            <w:sz w:val="18"/>
                          </w:rPr>
                          <w:t>0</w:t>
                        </w:r>
                        <w:r>
                          <w:rPr>
                            <w:rFonts w:ascii="Cambria" w:hAnsi="Cambria"/>
                            <w:color w:val="231F20"/>
                            <w:spacing w:val="-22"/>
                            <w:sz w:val="18"/>
                          </w:rPr>
                          <w:t> </w:t>
                        </w:r>
                        <w:r>
                          <w:rPr>
                            <w:rFonts w:ascii="Cambria" w:hAnsi="Cambria"/>
                            <w:color w:val="231F20"/>
                            <w:sz w:val="18"/>
                          </w:rPr>
                          <w:t>to</w:t>
                        </w:r>
                        <w:r>
                          <w:rPr>
                            <w:rFonts w:ascii="Cambria" w:hAnsi="Cambria"/>
                            <w:color w:val="231F20"/>
                            <w:spacing w:val="-21"/>
                            <w:sz w:val="18"/>
                          </w:rPr>
                          <w:t> </w:t>
                        </w:r>
                        <w:r>
                          <w:rPr>
                            <w:rFonts w:ascii="Cambria" w:hAnsi="Cambria"/>
                            <w:color w:val="231F20"/>
                            <w:sz w:val="18"/>
                          </w:rPr>
                          <w:t>100</w:t>
                          <w:tab/>
                          <w:t>1/8”</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1 1/2”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PG100-150B</w:t>
                        </w:r>
                        <w:r>
                          <w:rPr>
                            <w:rFonts w:ascii="Cambria" w:hAnsi="Cambria"/>
                            <w:color w:val="231F20"/>
                            <w:spacing w:val="-16"/>
                            <w:sz w:val="18"/>
                          </w:rPr>
                          <w:t> </w:t>
                        </w:r>
                        <w:r>
                          <w:rPr>
                            <w:rFonts w:ascii="Cambria" w:hAnsi="Cambria"/>
                            <w:color w:val="231F20"/>
                            <w:sz w:val="18"/>
                          </w:rPr>
                          <w:t>0</w:t>
                        </w:r>
                        <w:r>
                          <w:rPr>
                            <w:rFonts w:ascii="Cambria" w:hAnsi="Cambria"/>
                            <w:color w:val="231F20"/>
                            <w:spacing w:val="-28"/>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100</w:t>
                          <w:tab/>
                          <w:t>1/8”</w:t>
                        </w:r>
                      </w:p>
                    </w:tc>
                    <w:tc>
                      <w:tcPr>
                        <w:tcW w:w="690" w:type="dxa"/>
                      </w:tcPr>
                      <w:p>
                        <w:pPr>
                          <w:pStyle w:val="TableParagraph"/>
                          <w:spacing w:line="199" w:lineRule="exact"/>
                          <w:ind w:left="75"/>
                          <w:rPr>
                            <w:rFonts w:ascii="Cambria"/>
                            <w:sz w:val="18"/>
                          </w:rPr>
                        </w:pPr>
                        <w:r>
                          <w:rPr>
                            <w:rFonts w:ascii="Cambria"/>
                            <w:color w:val="231F20"/>
                            <w:w w:val="95"/>
                            <w:sz w:val="18"/>
                          </w:rPr>
                          <w:t>Back</w:t>
                        </w:r>
                      </w:p>
                    </w:tc>
                    <w:tc>
                      <w:tcPr>
                        <w:tcW w:w="827" w:type="dxa"/>
                      </w:tcPr>
                      <w:p>
                        <w:pPr>
                          <w:pStyle w:val="TableParagraph"/>
                          <w:spacing w:line="199" w:lineRule="exact"/>
                          <w:ind w:left="225"/>
                          <w:rPr>
                            <w:rFonts w:ascii="Cambria" w:hAnsi="Cambria"/>
                            <w:sz w:val="18"/>
                          </w:rPr>
                        </w:pPr>
                        <w:r>
                          <w:rPr>
                            <w:rFonts w:ascii="Cambria" w:hAnsi="Cambria"/>
                            <w:color w:val="231F20"/>
                            <w:sz w:val="18"/>
                          </w:rPr>
                          <w:t>1 1/2”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19"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PG100-200</w:t>
                          <w:tab/>
                        </w:r>
                        <w:r>
                          <w:rPr>
                            <w:rFonts w:ascii="Cambria" w:hAnsi="Cambria"/>
                            <w:color w:val="231F20"/>
                            <w:sz w:val="18"/>
                          </w:rPr>
                          <w:t>0</w:t>
                        </w:r>
                        <w:r>
                          <w:rPr>
                            <w:rFonts w:ascii="Cambria" w:hAnsi="Cambria"/>
                            <w:color w:val="231F20"/>
                            <w:spacing w:val="-22"/>
                            <w:sz w:val="18"/>
                          </w:rPr>
                          <w:t> </w:t>
                        </w:r>
                        <w:r>
                          <w:rPr>
                            <w:rFonts w:ascii="Cambria" w:hAnsi="Cambria"/>
                            <w:color w:val="231F20"/>
                            <w:sz w:val="18"/>
                          </w:rPr>
                          <w:t>to</w:t>
                        </w:r>
                        <w:r>
                          <w:rPr>
                            <w:rFonts w:ascii="Cambria" w:hAnsi="Cambria"/>
                            <w:color w:val="231F20"/>
                            <w:spacing w:val="-21"/>
                            <w:sz w:val="18"/>
                          </w:rPr>
                          <w:t> </w:t>
                        </w:r>
                        <w:r>
                          <w:rPr>
                            <w:rFonts w:ascii="Cambria" w:hAnsi="Cambria"/>
                            <w:color w:val="231F20"/>
                            <w:sz w:val="18"/>
                          </w:rPr>
                          <w:t>100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PG100-200B</w:t>
                        </w:r>
                        <w:r>
                          <w:rPr>
                            <w:rFonts w:ascii="Cambria" w:hAnsi="Cambria"/>
                            <w:color w:val="231F20"/>
                            <w:spacing w:val="-16"/>
                            <w:sz w:val="18"/>
                          </w:rPr>
                          <w:t> </w:t>
                        </w:r>
                        <w:r>
                          <w:rPr>
                            <w:rFonts w:ascii="Cambria" w:hAnsi="Cambria"/>
                            <w:color w:val="231F20"/>
                            <w:sz w:val="18"/>
                          </w:rPr>
                          <w:t>0</w:t>
                        </w:r>
                        <w:r>
                          <w:rPr>
                            <w:rFonts w:ascii="Cambria" w:hAnsi="Cambria"/>
                            <w:color w:val="231F20"/>
                            <w:spacing w:val="-28"/>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100</w:t>
                          <w:tab/>
                          <w:t>1/4”</w:t>
                        </w:r>
                      </w:p>
                    </w:tc>
                    <w:tc>
                      <w:tcPr>
                        <w:tcW w:w="690" w:type="dxa"/>
                      </w:tcPr>
                      <w:p>
                        <w:pPr>
                          <w:pStyle w:val="TableParagraph"/>
                          <w:spacing w:line="199" w:lineRule="exact"/>
                          <w:ind w:left="75"/>
                          <w:rPr>
                            <w:rFonts w:ascii="Cambria"/>
                            <w:sz w:val="18"/>
                          </w:rPr>
                        </w:pPr>
                        <w:r>
                          <w:rPr>
                            <w:rFonts w:ascii="Cambria"/>
                            <w:color w:val="231F20"/>
                            <w:w w:val="95"/>
                            <w:sz w:val="18"/>
                          </w:rPr>
                          <w:t>Back</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w w:val="95"/>
                            <w:sz w:val="18"/>
                          </w:rPr>
                          <w:t>PG100-200-8</w:t>
                        </w:r>
                        <w:r>
                          <w:rPr>
                            <w:rFonts w:ascii="Cambria" w:hAnsi="Cambria"/>
                            <w:color w:val="231F20"/>
                            <w:spacing w:val="-17"/>
                            <w:w w:val="95"/>
                            <w:sz w:val="18"/>
                          </w:rPr>
                          <w:t> </w:t>
                        </w:r>
                        <w:r>
                          <w:rPr>
                            <w:rFonts w:ascii="Cambria" w:hAnsi="Cambria"/>
                            <w:color w:val="231F20"/>
                            <w:w w:val="95"/>
                            <w:sz w:val="18"/>
                          </w:rPr>
                          <w:t>0</w:t>
                        </w:r>
                        <w:r>
                          <w:rPr>
                            <w:rFonts w:ascii="Cambria" w:hAnsi="Cambria"/>
                            <w:color w:val="231F20"/>
                            <w:spacing w:val="-19"/>
                            <w:w w:val="95"/>
                            <w:sz w:val="18"/>
                          </w:rPr>
                          <w:t> </w:t>
                        </w:r>
                        <w:r>
                          <w:rPr>
                            <w:rFonts w:ascii="Cambria" w:hAnsi="Cambria"/>
                            <w:color w:val="231F20"/>
                            <w:w w:val="95"/>
                            <w:sz w:val="18"/>
                          </w:rPr>
                          <w:t>to</w:t>
                        </w:r>
                        <w:r>
                          <w:rPr>
                            <w:rFonts w:ascii="Cambria" w:hAnsi="Cambria"/>
                            <w:color w:val="231F20"/>
                            <w:spacing w:val="-25"/>
                            <w:w w:val="95"/>
                            <w:sz w:val="18"/>
                          </w:rPr>
                          <w:t> </w:t>
                        </w:r>
                        <w:r>
                          <w:rPr>
                            <w:rFonts w:ascii="Cambria" w:hAnsi="Cambria"/>
                            <w:color w:val="231F20"/>
                            <w:w w:val="95"/>
                            <w:sz w:val="18"/>
                          </w:rPr>
                          <w:t>100</w:t>
                          <w:tab/>
                        </w:r>
                        <w:r>
                          <w:rPr>
                            <w:rFonts w:ascii="Cambria" w:hAnsi="Cambria"/>
                            <w:color w:val="231F20"/>
                            <w:sz w:val="18"/>
                          </w:rPr>
                          <w:t>1/8”</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PG160-200</w:t>
                          <w:tab/>
                        </w:r>
                        <w:r>
                          <w:rPr>
                            <w:rFonts w:ascii="Cambria" w:hAnsi="Cambria"/>
                            <w:color w:val="231F20"/>
                            <w:sz w:val="18"/>
                          </w:rPr>
                          <w:t>0</w:t>
                        </w:r>
                        <w:r>
                          <w:rPr>
                            <w:rFonts w:ascii="Cambria" w:hAnsi="Cambria"/>
                            <w:color w:val="231F20"/>
                            <w:spacing w:val="-22"/>
                            <w:sz w:val="18"/>
                          </w:rPr>
                          <w:t> </w:t>
                        </w:r>
                        <w:r>
                          <w:rPr>
                            <w:rFonts w:ascii="Cambria" w:hAnsi="Cambria"/>
                            <w:color w:val="231F20"/>
                            <w:sz w:val="18"/>
                          </w:rPr>
                          <w:t>to</w:t>
                        </w:r>
                        <w:r>
                          <w:rPr>
                            <w:rFonts w:ascii="Cambria" w:hAnsi="Cambria"/>
                            <w:color w:val="231F20"/>
                            <w:spacing w:val="-21"/>
                            <w:sz w:val="18"/>
                          </w:rPr>
                          <w:t> </w:t>
                        </w:r>
                        <w:r>
                          <w:rPr>
                            <w:rFonts w:ascii="Cambria" w:hAnsi="Cambria"/>
                            <w:color w:val="231F20"/>
                            <w:sz w:val="18"/>
                          </w:rPr>
                          <w:t>160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PG160-200B</w:t>
                        </w:r>
                        <w:r>
                          <w:rPr>
                            <w:rFonts w:ascii="Cambria" w:hAnsi="Cambria"/>
                            <w:color w:val="231F20"/>
                            <w:spacing w:val="-16"/>
                            <w:sz w:val="18"/>
                          </w:rPr>
                          <w:t> </w:t>
                        </w:r>
                        <w:r>
                          <w:rPr>
                            <w:rFonts w:ascii="Cambria" w:hAnsi="Cambria"/>
                            <w:color w:val="231F20"/>
                            <w:sz w:val="18"/>
                          </w:rPr>
                          <w:t>0</w:t>
                        </w:r>
                        <w:r>
                          <w:rPr>
                            <w:rFonts w:ascii="Cambria" w:hAnsi="Cambria"/>
                            <w:color w:val="231F20"/>
                            <w:spacing w:val="-28"/>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160</w:t>
                          <w:tab/>
                          <w:t>1/4”</w:t>
                        </w:r>
                      </w:p>
                    </w:tc>
                    <w:tc>
                      <w:tcPr>
                        <w:tcW w:w="690" w:type="dxa"/>
                      </w:tcPr>
                      <w:p>
                        <w:pPr>
                          <w:pStyle w:val="TableParagraph"/>
                          <w:spacing w:line="199" w:lineRule="exact"/>
                          <w:ind w:left="75"/>
                          <w:rPr>
                            <w:rFonts w:ascii="Cambria"/>
                            <w:sz w:val="18"/>
                          </w:rPr>
                        </w:pPr>
                        <w:r>
                          <w:rPr>
                            <w:rFonts w:ascii="Cambria"/>
                            <w:color w:val="231F20"/>
                            <w:w w:val="95"/>
                            <w:sz w:val="18"/>
                          </w:rPr>
                          <w:t>Back</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PG200-150</w:t>
                          <w:tab/>
                        </w:r>
                        <w:r>
                          <w:rPr>
                            <w:rFonts w:ascii="Cambria" w:hAnsi="Cambria"/>
                            <w:color w:val="231F20"/>
                            <w:sz w:val="18"/>
                          </w:rPr>
                          <w:t>0</w:t>
                        </w:r>
                        <w:r>
                          <w:rPr>
                            <w:rFonts w:ascii="Cambria" w:hAnsi="Cambria"/>
                            <w:color w:val="231F20"/>
                            <w:spacing w:val="-22"/>
                            <w:sz w:val="18"/>
                          </w:rPr>
                          <w:t> </w:t>
                        </w:r>
                        <w:r>
                          <w:rPr>
                            <w:rFonts w:ascii="Cambria" w:hAnsi="Cambria"/>
                            <w:color w:val="231F20"/>
                            <w:sz w:val="18"/>
                          </w:rPr>
                          <w:t>to</w:t>
                        </w:r>
                        <w:r>
                          <w:rPr>
                            <w:rFonts w:ascii="Cambria" w:hAnsi="Cambria"/>
                            <w:color w:val="231F20"/>
                            <w:spacing w:val="-21"/>
                            <w:sz w:val="18"/>
                          </w:rPr>
                          <w:t> </w:t>
                        </w:r>
                        <w:r>
                          <w:rPr>
                            <w:rFonts w:ascii="Cambria" w:hAnsi="Cambria"/>
                            <w:color w:val="231F20"/>
                            <w:sz w:val="18"/>
                          </w:rPr>
                          <w:t>200</w:t>
                          <w:tab/>
                          <w:t>1/8”</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1 1/2”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PG200-150B</w:t>
                        </w:r>
                        <w:r>
                          <w:rPr>
                            <w:rFonts w:ascii="Cambria" w:hAnsi="Cambria"/>
                            <w:color w:val="231F20"/>
                            <w:spacing w:val="-16"/>
                            <w:sz w:val="18"/>
                          </w:rPr>
                          <w:t> </w:t>
                        </w:r>
                        <w:r>
                          <w:rPr>
                            <w:rFonts w:ascii="Cambria" w:hAnsi="Cambria"/>
                            <w:color w:val="231F20"/>
                            <w:sz w:val="18"/>
                          </w:rPr>
                          <w:t>0</w:t>
                        </w:r>
                        <w:r>
                          <w:rPr>
                            <w:rFonts w:ascii="Cambria" w:hAnsi="Cambria"/>
                            <w:color w:val="231F20"/>
                            <w:spacing w:val="-28"/>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200</w:t>
                          <w:tab/>
                          <w:t>1/8”</w:t>
                        </w:r>
                      </w:p>
                    </w:tc>
                    <w:tc>
                      <w:tcPr>
                        <w:tcW w:w="690" w:type="dxa"/>
                      </w:tcPr>
                      <w:p>
                        <w:pPr>
                          <w:pStyle w:val="TableParagraph"/>
                          <w:spacing w:line="199" w:lineRule="exact"/>
                          <w:ind w:left="75"/>
                          <w:rPr>
                            <w:rFonts w:ascii="Cambria"/>
                            <w:sz w:val="18"/>
                          </w:rPr>
                        </w:pPr>
                        <w:r>
                          <w:rPr>
                            <w:rFonts w:ascii="Cambria"/>
                            <w:color w:val="231F20"/>
                            <w:w w:val="95"/>
                            <w:sz w:val="18"/>
                          </w:rPr>
                          <w:t>Back</w:t>
                        </w:r>
                      </w:p>
                    </w:tc>
                    <w:tc>
                      <w:tcPr>
                        <w:tcW w:w="827" w:type="dxa"/>
                      </w:tcPr>
                      <w:p>
                        <w:pPr>
                          <w:pStyle w:val="TableParagraph"/>
                          <w:spacing w:line="199" w:lineRule="exact"/>
                          <w:ind w:left="225"/>
                          <w:rPr>
                            <w:rFonts w:ascii="Cambria" w:hAnsi="Cambria"/>
                            <w:sz w:val="18"/>
                          </w:rPr>
                        </w:pPr>
                        <w:r>
                          <w:rPr>
                            <w:rFonts w:ascii="Cambria" w:hAnsi="Cambria"/>
                            <w:color w:val="231F20"/>
                            <w:sz w:val="18"/>
                          </w:rPr>
                          <w:t>1 1/2”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PG200-200</w:t>
                          <w:tab/>
                        </w:r>
                        <w:r>
                          <w:rPr>
                            <w:rFonts w:ascii="Cambria" w:hAnsi="Cambria"/>
                            <w:color w:val="231F20"/>
                            <w:sz w:val="18"/>
                          </w:rPr>
                          <w:t>0</w:t>
                        </w:r>
                        <w:r>
                          <w:rPr>
                            <w:rFonts w:ascii="Cambria" w:hAnsi="Cambria"/>
                            <w:color w:val="231F20"/>
                            <w:spacing w:val="-22"/>
                            <w:sz w:val="18"/>
                          </w:rPr>
                          <w:t> </w:t>
                        </w:r>
                        <w:r>
                          <w:rPr>
                            <w:rFonts w:ascii="Cambria" w:hAnsi="Cambria"/>
                            <w:color w:val="231F20"/>
                            <w:sz w:val="18"/>
                          </w:rPr>
                          <w:t>to</w:t>
                        </w:r>
                        <w:r>
                          <w:rPr>
                            <w:rFonts w:ascii="Cambria" w:hAnsi="Cambria"/>
                            <w:color w:val="231F20"/>
                            <w:spacing w:val="-21"/>
                            <w:sz w:val="18"/>
                          </w:rPr>
                          <w:t> </w:t>
                        </w:r>
                        <w:r>
                          <w:rPr>
                            <w:rFonts w:ascii="Cambria" w:hAnsi="Cambria"/>
                            <w:color w:val="231F20"/>
                            <w:sz w:val="18"/>
                          </w:rPr>
                          <w:t>200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w:t>
                        </w:r>
                      </w:p>
                    </w:tc>
                    <w:tc>
                      <w:tcPr>
                        <w:tcW w:w="789" w:type="dxa"/>
                      </w:tcPr>
                      <w:p>
                        <w:pPr>
                          <w:pStyle w:val="TableParagraph"/>
                          <w:spacing w:line="199" w:lineRule="exact"/>
                          <w:ind w:left="218"/>
                          <w:rPr>
                            <w:rFonts w:ascii="Cambria"/>
                            <w:sz w:val="18"/>
                          </w:rPr>
                        </w:pPr>
                        <w:r>
                          <w:rPr>
                            <w:rFonts w:ascii="Cambria"/>
                            <w:color w:val="231F20"/>
                            <w:w w:val="95"/>
                            <w:sz w:val="18"/>
                          </w:rPr>
                          <w:t>Black</w:t>
                        </w:r>
                      </w:p>
                    </w:tc>
                    <w:tc>
                      <w:tcPr>
                        <w:tcW w:w="615" w:type="dxa"/>
                      </w:tcPr>
                      <w:p>
                        <w:pPr>
                          <w:pStyle w:val="TableParagraph"/>
                          <w:spacing w:line="199" w:lineRule="exact"/>
                          <w:ind w:left="141" w:right="149"/>
                          <w:jc w:val="center"/>
                          <w:rPr>
                            <w:rFonts w:ascii="Cambria"/>
                            <w:sz w:val="18"/>
                          </w:rPr>
                        </w:pPr>
                        <w:r>
                          <w:rPr>
                            <w:rFonts w:ascii="Cambria"/>
                            <w:color w:val="231F20"/>
                            <w:sz w:val="18"/>
                          </w:rPr>
                          <w:t>No</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PG100-250</w:t>
                          <w:tab/>
                        </w:r>
                        <w:r>
                          <w:rPr>
                            <w:rFonts w:ascii="Cambria" w:hAnsi="Cambria"/>
                            <w:color w:val="231F20"/>
                            <w:sz w:val="18"/>
                          </w:rPr>
                          <w:t>0</w:t>
                        </w:r>
                        <w:r>
                          <w:rPr>
                            <w:rFonts w:ascii="Cambria" w:hAnsi="Cambria"/>
                            <w:color w:val="231F20"/>
                            <w:spacing w:val="-22"/>
                            <w:sz w:val="18"/>
                          </w:rPr>
                          <w:t> </w:t>
                        </w:r>
                        <w:r>
                          <w:rPr>
                            <w:rFonts w:ascii="Cambria" w:hAnsi="Cambria"/>
                            <w:color w:val="231F20"/>
                            <w:sz w:val="18"/>
                          </w:rPr>
                          <w:t>to</w:t>
                        </w:r>
                        <w:r>
                          <w:rPr>
                            <w:rFonts w:ascii="Cambria" w:hAnsi="Cambria"/>
                            <w:color w:val="231F20"/>
                            <w:spacing w:val="-21"/>
                            <w:sz w:val="18"/>
                          </w:rPr>
                          <w:t> </w:t>
                        </w:r>
                        <w:r>
                          <w:rPr>
                            <w:rFonts w:ascii="Cambria" w:hAnsi="Cambria"/>
                            <w:color w:val="231F20"/>
                            <w:sz w:val="18"/>
                          </w:rPr>
                          <w:t>100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20" w:hRule="atLeast"/>
                    </w:trPr>
                    <w:tc>
                      <w:tcPr>
                        <w:tcW w:w="2584" w:type="dxa"/>
                      </w:tcPr>
                      <w:p>
                        <w:pPr>
                          <w:pStyle w:val="TableParagraph"/>
                          <w:tabs>
                            <w:tab w:pos="939" w:val="left" w:leader="none"/>
                            <w:tab w:pos="1799" w:val="left" w:leader="none"/>
                          </w:tabs>
                          <w:spacing w:line="199" w:lineRule="exact"/>
                          <w:rPr>
                            <w:rFonts w:ascii="Cambria" w:hAnsi="Cambria"/>
                            <w:sz w:val="18"/>
                          </w:rPr>
                        </w:pPr>
                        <w:r>
                          <w:rPr>
                            <w:rFonts w:ascii="Cambria" w:hAnsi="Cambria"/>
                            <w:color w:val="231F20"/>
                            <w:w w:val="95"/>
                            <w:sz w:val="18"/>
                          </w:rPr>
                          <w:t>PG300-250</w:t>
                          <w:tab/>
                        </w:r>
                        <w:r>
                          <w:rPr>
                            <w:rFonts w:ascii="Cambria" w:hAnsi="Cambria"/>
                            <w:color w:val="231F20"/>
                            <w:sz w:val="18"/>
                          </w:rPr>
                          <w:t>0</w:t>
                        </w:r>
                        <w:r>
                          <w:rPr>
                            <w:rFonts w:ascii="Cambria" w:hAnsi="Cambria"/>
                            <w:color w:val="231F20"/>
                            <w:spacing w:val="-22"/>
                            <w:sz w:val="18"/>
                          </w:rPr>
                          <w:t> </w:t>
                        </w:r>
                        <w:r>
                          <w:rPr>
                            <w:rFonts w:ascii="Cambria" w:hAnsi="Cambria"/>
                            <w:color w:val="231F20"/>
                            <w:sz w:val="18"/>
                          </w:rPr>
                          <w:t>to</w:t>
                        </w:r>
                        <w:r>
                          <w:rPr>
                            <w:rFonts w:ascii="Cambria" w:hAnsi="Cambria"/>
                            <w:color w:val="231F20"/>
                            <w:spacing w:val="-21"/>
                            <w:sz w:val="18"/>
                          </w:rPr>
                          <w:t> </w:t>
                        </w:r>
                        <w:r>
                          <w:rPr>
                            <w:rFonts w:ascii="Cambria" w:hAnsi="Cambria"/>
                            <w:color w:val="231F20"/>
                            <w:sz w:val="18"/>
                          </w:rPr>
                          <w:t>300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PG1000-250</w:t>
                        </w:r>
                        <w:r>
                          <w:rPr>
                            <w:rFonts w:ascii="Cambria" w:hAnsi="Cambria"/>
                            <w:color w:val="231F20"/>
                            <w:spacing w:val="-20"/>
                            <w:sz w:val="18"/>
                          </w:rPr>
                          <w:t> </w:t>
                        </w:r>
                        <w:r>
                          <w:rPr>
                            <w:rFonts w:ascii="Cambria" w:hAnsi="Cambria"/>
                            <w:color w:val="231F20"/>
                            <w:sz w:val="18"/>
                          </w:rPr>
                          <w:t>0</w:t>
                        </w:r>
                        <w:r>
                          <w:rPr>
                            <w:rFonts w:ascii="Cambria" w:hAnsi="Cambria"/>
                            <w:color w:val="231F20"/>
                            <w:spacing w:val="-26"/>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1,000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PG1500-250</w:t>
                        </w:r>
                        <w:r>
                          <w:rPr>
                            <w:rFonts w:ascii="Cambria" w:hAnsi="Cambria"/>
                            <w:color w:val="231F20"/>
                            <w:spacing w:val="-20"/>
                            <w:sz w:val="18"/>
                          </w:rPr>
                          <w:t> </w:t>
                        </w:r>
                        <w:r>
                          <w:rPr>
                            <w:rFonts w:ascii="Cambria" w:hAnsi="Cambria"/>
                            <w:color w:val="231F20"/>
                            <w:sz w:val="18"/>
                          </w:rPr>
                          <w:t>0</w:t>
                        </w:r>
                        <w:r>
                          <w:rPr>
                            <w:rFonts w:ascii="Cambria" w:hAnsi="Cambria"/>
                            <w:color w:val="231F20"/>
                            <w:spacing w:val="-26"/>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1,500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PG2000-250</w:t>
                        </w:r>
                        <w:r>
                          <w:rPr>
                            <w:rFonts w:ascii="Cambria" w:hAnsi="Cambria"/>
                            <w:color w:val="231F20"/>
                            <w:spacing w:val="-20"/>
                            <w:sz w:val="18"/>
                          </w:rPr>
                          <w:t> </w:t>
                        </w:r>
                        <w:r>
                          <w:rPr>
                            <w:rFonts w:ascii="Cambria" w:hAnsi="Cambria"/>
                            <w:color w:val="231F20"/>
                            <w:sz w:val="18"/>
                          </w:rPr>
                          <w:t>0</w:t>
                        </w:r>
                        <w:r>
                          <w:rPr>
                            <w:rFonts w:ascii="Cambria" w:hAnsi="Cambria"/>
                            <w:color w:val="231F20"/>
                            <w:spacing w:val="-26"/>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2,000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PG3000-250</w:t>
                        </w:r>
                        <w:r>
                          <w:rPr>
                            <w:rFonts w:ascii="Cambria" w:hAnsi="Cambria"/>
                            <w:color w:val="231F20"/>
                            <w:spacing w:val="-20"/>
                            <w:sz w:val="18"/>
                          </w:rPr>
                          <w:t> </w:t>
                        </w:r>
                        <w:r>
                          <w:rPr>
                            <w:rFonts w:ascii="Cambria" w:hAnsi="Cambria"/>
                            <w:color w:val="231F20"/>
                            <w:sz w:val="18"/>
                          </w:rPr>
                          <w:t>0</w:t>
                        </w:r>
                        <w:r>
                          <w:rPr>
                            <w:rFonts w:ascii="Cambria" w:hAnsi="Cambria"/>
                            <w:color w:val="231F20"/>
                            <w:spacing w:val="-26"/>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3,000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PG5000-250</w:t>
                        </w:r>
                        <w:r>
                          <w:rPr>
                            <w:rFonts w:ascii="Cambria" w:hAnsi="Cambria"/>
                            <w:color w:val="231F20"/>
                            <w:spacing w:val="-20"/>
                            <w:sz w:val="18"/>
                          </w:rPr>
                          <w:t> </w:t>
                        </w:r>
                        <w:r>
                          <w:rPr>
                            <w:rFonts w:ascii="Cambria" w:hAnsi="Cambria"/>
                            <w:color w:val="231F20"/>
                            <w:sz w:val="18"/>
                          </w:rPr>
                          <w:t>0</w:t>
                        </w:r>
                        <w:r>
                          <w:rPr>
                            <w:rFonts w:ascii="Cambria" w:hAnsi="Cambria"/>
                            <w:color w:val="231F20"/>
                            <w:spacing w:val="-26"/>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5,000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20" w:hRule="atLeast"/>
                    </w:trPr>
                    <w:tc>
                      <w:tcPr>
                        <w:tcW w:w="2584" w:type="dxa"/>
                      </w:tcPr>
                      <w:p>
                        <w:pPr>
                          <w:pStyle w:val="TableParagraph"/>
                          <w:tabs>
                            <w:tab w:pos="1799" w:val="left" w:leader="none"/>
                          </w:tabs>
                          <w:spacing w:line="199" w:lineRule="exact"/>
                          <w:rPr>
                            <w:rFonts w:ascii="Cambria" w:hAnsi="Cambria"/>
                            <w:sz w:val="18"/>
                          </w:rPr>
                        </w:pPr>
                        <w:r>
                          <w:rPr>
                            <w:rFonts w:ascii="Cambria" w:hAnsi="Cambria"/>
                            <w:color w:val="231F20"/>
                            <w:sz w:val="18"/>
                          </w:rPr>
                          <w:t>PG6000-250</w:t>
                        </w:r>
                        <w:r>
                          <w:rPr>
                            <w:rFonts w:ascii="Cambria" w:hAnsi="Cambria"/>
                            <w:color w:val="231F20"/>
                            <w:spacing w:val="-20"/>
                            <w:sz w:val="18"/>
                          </w:rPr>
                          <w:t> </w:t>
                        </w:r>
                        <w:r>
                          <w:rPr>
                            <w:rFonts w:ascii="Cambria" w:hAnsi="Cambria"/>
                            <w:color w:val="231F20"/>
                            <w:sz w:val="18"/>
                          </w:rPr>
                          <w:t>0</w:t>
                        </w:r>
                        <w:r>
                          <w:rPr>
                            <w:rFonts w:ascii="Cambria" w:hAnsi="Cambria"/>
                            <w:color w:val="231F20"/>
                            <w:spacing w:val="-26"/>
                            <w:sz w:val="18"/>
                          </w:rPr>
                          <w:t> </w:t>
                        </w:r>
                        <w:r>
                          <w:rPr>
                            <w:rFonts w:ascii="Cambria" w:hAnsi="Cambria"/>
                            <w:color w:val="231F20"/>
                            <w:sz w:val="18"/>
                          </w:rPr>
                          <w:t>to</w:t>
                        </w:r>
                        <w:r>
                          <w:rPr>
                            <w:rFonts w:ascii="Cambria" w:hAnsi="Cambria"/>
                            <w:color w:val="231F20"/>
                            <w:spacing w:val="-32"/>
                            <w:sz w:val="18"/>
                          </w:rPr>
                          <w:t> </w:t>
                        </w:r>
                        <w:r>
                          <w:rPr>
                            <w:rFonts w:ascii="Cambria" w:hAnsi="Cambria"/>
                            <w:color w:val="231F20"/>
                            <w:sz w:val="18"/>
                          </w:rPr>
                          <w:t>6,000</w:t>
                          <w:tab/>
                          <w:t>1/4”</w:t>
                        </w:r>
                      </w:p>
                    </w:tc>
                    <w:tc>
                      <w:tcPr>
                        <w:tcW w:w="690" w:type="dxa"/>
                      </w:tcPr>
                      <w:p>
                        <w:pPr>
                          <w:pStyle w:val="TableParagraph"/>
                          <w:spacing w:line="199" w:lineRule="exact"/>
                          <w:ind w:left="75"/>
                          <w:rPr>
                            <w:rFonts w:ascii="Cambria"/>
                            <w:sz w:val="18"/>
                          </w:rPr>
                        </w:pPr>
                        <w:r>
                          <w:rPr>
                            <w:rFonts w:ascii="Cambria"/>
                            <w:color w:val="231F20"/>
                            <w:sz w:val="18"/>
                          </w:rPr>
                          <w:t>Bottom</w:t>
                        </w:r>
                      </w:p>
                    </w:tc>
                    <w:tc>
                      <w:tcPr>
                        <w:tcW w:w="827" w:type="dxa"/>
                      </w:tcPr>
                      <w:p>
                        <w:pPr>
                          <w:pStyle w:val="TableParagraph"/>
                          <w:spacing w:line="199" w:lineRule="exact"/>
                          <w:ind w:left="225"/>
                          <w:rPr>
                            <w:rFonts w:ascii="Cambria" w:hAnsi="Cambria"/>
                            <w:sz w:val="18"/>
                          </w:rPr>
                        </w:pPr>
                        <w:r>
                          <w:rPr>
                            <w:rFonts w:ascii="Cambria" w:hAnsi="Cambria"/>
                            <w:color w:val="231F20"/>
                            <w:sz w:val="18"/>
                          </w:rPr>
                          <w:t>2 1/2”</w:t>
                        </w:r>
                      </w:p>
                    </w:tc>
                    <w:tc>
                      <w:tcPr>
                        <w:tcW w:w="789" w:type="dxa"/>
                      </w:tcPr>
                      <w:p>
                        <w:pPr>
                          <w:pStyle w:val="TableParagraph"/>
                          <w:spacing w:line="199" w:lineRule="exact"/>
                          <w:ind w:left="218"/>
                          <w:rPr>
                            <w:rFonts w:ascii="Cambria"/>
                            <w:sz w:val="18"/>
                          </w:rPr>
                        </w:pPr>
                        <w:r>
                          <w:rPr>
                            <w:rFonts w:ascii="Cambria"/>
                            <w:color w:val="231F20"/>
                            <w:w w:val="80"/>
                            <w:sz w:val="18"/>
                          </w:rPr>
                          <w:t>Stainless</w:t>
                        </w:r>
                      </w:p>
                    </w:tc>
                    <w:tc>
                      <w:tcPr>
                        <w:tcW w:w="615" w:type="dxa"/>
                      </w:tcPr>
                      <w:p>
                        <w:pPr>
                          <w:pStyle w:val="TableParagraph"/>
                          <w:spacing w:line="199" w:lineRule="exact"/>
                          <w:ind w:left="157" w:right="149"/>
                          <w:jc w:val="center"/>
                          <w:rPr>
                            <w:rFonts w:ascii="Cambria"/>
                            <w:sz w:val="18"/>
                          </w:rPr>
                        </w:pPr>
                        <w:r>
                          <w:rPr>
                            <w:rFonts w:ascii="Cambria"/>
                            <w:color w:val="231F20"/>
                            <w:sz w:val="18"/>
                          </w:rPr>
                          <w:t>Yes</w:t>
                        </w:r>
                      </w:p>
                    </w:tc>
                  </w:tr>
                  <w:tr>
                    <w:trPr>
                      <w:trHeight w:val="251" w:hRule="atLeast"/>
                    </w:trPr>
                    <w:tc>
                      <w:tcPr>
                        <w:tcW w:w="2584" w:type="dxa"/>
                      </w:tcPr>
                      <w:p>
                        <w:pPr>
                          <w:pStyle w:val="TableParagraph"/>
                          <w:tabs>
                            <w:tab w:pos="939" w:val="left" w:leader="none"/>
                          </w:tabs>
                          <w:rPr>
                            <w:rFonts w:ascii="Cambria" w:hAnsi="Cambria"/>
                            <w:sz w:val="18"/>
                          </w:rPr>
                        </w:pPr>
                        <w:r>
                          <w:rPr>
                            <w:rFonts w:ascii="Cambria" w:hAnsi="Cambria"/>
                            <w:color w:val="231F20"/>
                            <w:w w:val="95"/>
                            <w:sz w:val="18"/>
                          </w:rPr>
                          <w:t>PG10K-250</w:t>
                          <w:tab/>
                        </w:r>
                        <w:r>
                          <w:rPr>
                            <w:rFonts w:ascii="Cambria" w:hAnsi="Cambria"/>
                            <w:color w:val="231F20"/>
                            <w:sz w:val="18"/>
                          </w:rPr>
                          <w:t>0 to 10,000</w:t>
                        </w:r>
                        <w:r>
                          <w:rPr>
                            <w:rFonts w:ascii="Cambria" w:hAnsi="Cambria"/>
                            <w:color w:val="231F20"/>
                            <w:spacing w:val="-2"/>
                            <w:sz w:val="18"/>
                          </w:rPr>
                          <w:t> </w:t>
                        </w:r>
                        <w:r>
                          <w:rPr>
                            <w:rFonts w:ascii="Cambria" w:hAnsi="Cambria"/>
                            <w:color w:val="231F20"/>
                            <w:sz w:val="18"/>
                          </w:rPr>
                          <w:t>1/4”</w:t>
                        </w:r>
                      </w:p>
                    </w:tc>
                    <w:tc>
                      <w:tcPr>
                        <w:tcW w:w="690" w:type="dxa"/>
                      </w:tcPr>
                      <w:p>
                        <w:pPr>
                          <w:pStyle w:val="TableParagraph"/>
                          <w:ind w:left="75"/>
                          <w:rPr>
                            <w:rFonts w:ascii="Cambria"/>
                            <w:sz w:val="18"/>
                          </w:rPr>
                        </w:pPr>
                        <w:r>
                          <w:rPr>
                            <w:rFonts w:ascii="Cambria"/>
                            <w:color w:val="231F20"/>
                            <w:sz w:val="18"/>
                          </w:rPr>
                          <w:t>Bottom</w:t>
                        </w:r>
                      </w:p>
                    </w:tc>
                    <w:tc>
                      <w:tcPr>
                        <w:tcW w:w="827" w:type="dxa"/>
                      </w:tcPr>
                      <w:p>
                        <w:pPr>
                          <w:pStyle w:val="TableParagraph"/>
                          <w:ind w:left="225"/>
                          <w:rPr>
                            <w:rFonts w:ascii="Cambria" w:hAnsi="Cambria"/>
                            <w:sz w:val="18"/>
                          </w:rPr>
                        </w:pPr>
                        <w:r>
                          <w:rPr>
                            <w:rFonts w:ascii="Cambria" w:hAnsi="Cambria"/>
                            <w:color w:val="231F20"/>
                            <w:sz w:val="18"/>
                          </w:rPr>
                          <w:t>2 1/2”</w:t>
                        </w:r>
                      </w:p>
                    </w:tc>
                    <w:tc>
                      <w:tcPr>
                        <w:tcW w:w="789" w:type="dxa"/>
                      </w:tcPr>
                      <w:p>
                        <w:pPr>
                          <w:pStyle w:val="TableParagraph"/>
                          <w:ind w:left="218"/>
                          <w:rPr>
                            <w:rFonts w:ascii="Cambria"/>
                            <w:sz w:val="18"/>
                          </w:rPr>
                        </w:pPr>
                        <w:r>
                          <w:rPr>
                            <w:rFonts w:ascii="Cambria"/>
                            <w:color w:val="231F20"/>
                            <w:w w:val="80"/>
                            <w:sz w:val="18"/>
                          </w:rPr>
                          <w:t>Stainless</w:t>
                        </w:r>
                      </w:p>
                    </w:tc>
                    <w:tc>
                      <w:tcPr>
                        <w:tcW w:w="615" w:type="dxa"/>
                      </w:tcPr>
                      <w:p>
                        <w:pPr>
                          <w:pStyle w:val="TableParagraph"/>
                          <w:ind w:left="157" w:right="149"/>
                          <w:jc w:val="center"/>
                          <w:rPr>
                            <w:rFonts w:ascii="Cambria"/>
                            <w:sz w:val="18"/>
                          </w:rPr>
                        </w:pPr>
                        <w:r>
                          <w:rPr>
                            <w:rFonts w:ascii="Cambria"/>
                            <w:color w:val="231F20"/>
                            <w:sz w:val="18"/>
                          </w:rPr>
                          <w:t>Yes</w:t>
                        </w:r>
                      </w:p>
                    </w:tc>
                  </w:tr>
                </w:tbl>
                <w:p>
                  <w:pPr>
                    <w:pStyle w:val="BodyText"/>
                  </w:pPr>
                </w:p>
              </w:txbxContent>
            </v:textbox>
          </v:shape>
        </w:pict>
      </w:r>
      <w:r>
        <w:rPr>
          <w:sz w:val="20"/>
        </w:rPr>
      </w:r>
    </w:p>
    <w:p>
      <w:pPr>
        <w:pStyle w:val="BodyText"/>
        <w:spacing w:before="7"/>
        <w:rPr>
          <w:sz w:val="13"/>
        </w:rPr>
      </w:pPr>
      <w:r>
        <w:rPr/>
        <w:pict>
          <v:group style="position:absolute;margin-left:73.131599pt;margin-top:9.925337pt;width:468.55pt;height:21.85pt;mso-position-horizontal-relative:page;mso-position-vertical-relative:paragraph;z-index:16088;mso-wrap-distance-left:0;mso-wrap-distance-right:0" coordorigin="1463,199" coordsize="9371,437">
            <v:shape style="position:absolute;left:1863;top:223;width:8971;height:412" coordorigin="1863,224" coordsize="8971,412" path="m10426,224l1863,224,1863,635,10829,635,10833,538,10823,476,10786,422,10712,349,10608,273,10516,236,10451,224,10426,224xe" filled="true" fillcolor="#67c7c5" stroked="false">
              <v:path arrowok="t"/>
              <v:fill type="solid"/>
            </v:shape>
            <v:shape style="position:absolute;left:1470;top:206;width:3712;height:418" coordorigin="1471,207" coordsize="3712,418" path="m4559,207l1471,207,1471,625,5182,625,5182,610,5175,551,5155,494,5124,440,5081,390,5029,345,4967,306,4898,272,4821,244,4739,224,4651,211,4559,207xe" filled="true" fillcolor="#00b9b5" stroked="false">
              <v:path arrowok="t"/>
              <v:fill type="solid"/>
            </v:shape>
            <v:shape style="position:absolute;left:1470;top:206;width:3712;height:418" coordorigin="1471,207" coordsize="3712,418" path="m5182,625l5182,610,5175,551,5155,494,5124,440,5081,390,5029,345,4967,306,4898,272,4821,244,4739,224,4651,211,4559,207,1471,207,1471,625e" filled="false" stroked="true" strokeweight=".8pt" strokecolor="#ffffff">
              <v:path arrowok="t"/>
              <v:stroke dashstyle="solid"/>
            </v:shape>
            <v:shape style="position:absolute;left:1581;top:293;width:3231;height:310" type="#_x0000_t202" filled="false" stroked="false">
              <v:textbox inset="0,0,0,0">
                <w:txbxContent>
                  <w:p>
                    <w:pPr>
                      <w:spacing w:line="301" w:lineRule="exact" w:before="0"/>
                      <w:ind w:left="0" w:right="0" w:firstLine="0"/>
                      <w:jc w:val="left"/>
                      <w:rPr>
                        <w:sz w:val="26"/>
                      </w:rPr>
                    </w:pPr>
                    <w:r>
                      <w:rPr>
                        <w:color w:val="FFFFFF"/>
                        <w:sz w:val="26"/>
                      </w:rPr>
                      <w:t>PRESSURE TEST GAUGE</w:t>
                    </w:r>
                    <w:r>
                      <w:rPr>
                        <w:color w:val="FFFFFF"/>
                        <w:spacing w:val="52"/>
                        <w:sz w:val="26"/>
                      </w:rPr>
                      <w:t> </w:t>
                    </w:r>
                    <w:r>
                      <w:rPr>
                        <w:color w:val="FFFFFF"/>
                        <w:sz w:val="26"/>
                      </w:rPr>
                      <w:t>KIT</w:t>
                    </w:r>
                  </w:p>
                </w:txbxContent>
              </v:textbox>
              <w10:wrap type="none"/>
            </v:shape>
            <v:shape style="position:absolute;left:5297;top:327;width:4354;height:215" type="#_x0000_t202" filled="false" stroked="false">
              <v:textbox inset="0,0,0,0">
                <w:txbxContent>
                  <w:p>
                    <w:pPr>
                      <w:spacing w:line="209" w:lineRule="exact" w:before="0"/>
                      <w:ind w:left="0" w:right="0" w:firstLine="0"/>
                      <w:jc w:val="left"/>
                      <w:rPr>
                        <w:sz w:val="18"/>
                      </w:rPr>
                    </w:pPr>
                    <w:r>
                      <w:rPr>
                        <w:color w:val="FFFFFF"/>
                        <w:w w:val="105"/>
                        <w:sz w:val="18"/>
                      </w:rPr>
                      <w:t>INCLUDES</w:t>
                    </w:r>
                    <w:r>
                      <w:rPr>
                        <w:color w:val="FFFFFF"/>
                        <w:spacing w:val="-6"/>
                        <w:w w:val="105"/>
                        <w:sz w:val="18"/>
                      </w:rPr>
                      <w:t> </w:t>
                    </w:r>
                    <w:r>
                      <w:rPr>
                        <w:color w:val="FFFFFF"/>
                        <w:w w:val="105"/>
                        <w:sz w:val="18"/>
                      </w:rPr>
                      <w:t>PSI</w:t>
                    </w:r>
                    <w:r>
                      <w:rPr>
                        <w:color w:val="FFFFFF"/>
                        <w:spacing w:val="-6"/>
                        <w:w w:val="105"/>
                        <w:sz w:val="18"/>
                      </w:rPr>
                      <w:t> </w:t>
                    </w:r>
                    <w:r>
                      <w:rPr>
                        <w:color w:val="FFFFFF"/>
                        <w:w w:val="105"/>
                        <w:sz w:val="18"/>
                      </w:rPr>
                      <w:t>GAUGE,</w:t>
                    </w:r>
                    <w:r>
                      <w:rPr>
                        <w:color w:val="FFFFFF"/>
                        <w:spacing w:val="-5"/>
                        <w:w w:val="105"/>
                        <w:sz w:val="18"/>
                      </w:rPr>
                      <w:t> </w:t>
                    </w:r>
                    <w:r>
                      <w:rPr>
                        <w:color w:val="FFFFFF"/>
                        <w:w w:val="105"/>
                        <w:sz w:val="18"/>
                      </w:rPr>
                      <w:t>TEE,</w:t>
                    </w:r>
                    <w:r>
                      <w:rPr>
                        <w:color w:val="FFFFFF"/>
                        <w:spacing w:val="-6"/>
                        <w:w w:val="105"/>
                        <w:sz w:val="18"/>
                      </w:rPr>
                      <w:t> </w:t>
                    </w:r>
                    <w:r>
                      <w:rPr>
                        <w:color w:val="FFFFFF"/>
                        <w:w w:val="105"/>
                        <w:sz w:val="18"/>
                      </w:rPr>
                      <w:t>SWIVEL</w:t>
                    </w:r>
                    <w:r>
                      <w:rPr>
                        <w:color w:val="FFFFFF"/>
                        <w:spacing w:val="-6"/>
                        <w:w w:val="105"/>
                        <w:sz w:val="18"/>
                      </w:rPr>
                      <w:t> </w:t>
                    </w:r>
                    <w:r>
                      <w:rPr>
                        <w:color w:val="FFFFFF"/>
                        <w:w w:val="105"/>
                        <w:sz w:val="18"/>
                      </w:rPr>
                      <w:t>AND</w:t>
                    </w:r>
                    <w:r>
                      <w:rPr>
                        <w:color w:val="FFFFFF"/>
                        <w:spacing w:val="-5"/>
                        <w:w w:val="105"/>
                        <w:sz w:val="18"/>
                      </w:rPr>
                      <w:t> </w:t>
                    </w:r>
                    <w:r>
                      <w:rPr>
                        <w:color w:val="FFFFFF"/>
                        <w:w w:val="105"/>
                        <w:sz w:val="18"/>
                      </w:rPr>
                      <w:t>HEX</w:t>
                    </w:r>
                    <w:r>
                      <w:rPr>
                        <w:color w:val="FFFFFF"/>
                        <w:spacing w:val="-6"/>
                        <w:w w:val="105"/>
                        <w:sz w:val="18"/>
                      </w:rPr>
                      <w:t> </w:t>
                    </w:r>
                    <w:r>
                      <w:rPr>
                        <w:color w:val="FFFFFF"/>
                        <w:w w:val="105"/>
                        <w:sz w:val="18"/>
                      </w:rPr>
                      <w:t>NIPPLE</w:t>
                    </w:r>
                  </w:p>
                </w:txbxContent>
              </v:textbox>
              <w10:wrap type="none"/>
            </v:shape>
            <w10:wrap type="topAndBottom"/>
          </v:group>
        </w:pict>
      </w:r>
    </w:p>
    <w:p>
      <w:pPr>
        <w:tabs>
          <w:tab w:pos="5490" w:val="left" w:leader="none"/>
          <w:tab w:pos="6478" w:val="left" w:leader="none"/>
          <w:tab w:pos="7970" w:val="left" w:leader="none"/>
          <w:tab w:pos="8158" w:val="left" w:leader="none"/>
          <w:tab w:pos="8851" w:val="left" w:leader="none"/>
          <w:tab w:pos="9594" w:val="left" w:leader="none"/>
        </w:tabs>
        <w:spacing w:line="218" w:lineRule="auto" w:before="85" w:after="17"/>
        <w:ind w:left="5478" w:right="1603" w:hanging="825"/>
        <w:jc w:val="left"/>
        <w:rPr>
          <w:rFonts w:ascii="Calibri"/>
          <w:b/>
          <w:sz w:val="18"/>
        </w:rPr>
      </w:pPr>
      <w:r>
        <w:rPr>
          <w:rFonts w:ascii="Calibri"/>
          <w:b/>
          <w:color w:val="0069AA"/>
          <w:spacing w:val="-3"/>
          <w:sz w:val="18"/>
        </w:rPr>
        <w:t>PART</w:t>
      </w:r>
      <w:r>
        <w:rPr>
          <w:rFonts w:ascii="Calibri"/>
          <w:b/>
          <w:color w:val="0069AA"/>
          <w:spacing w:val="-17"/>
          <w:sz w:val="18"/>
        </w:rPr>
        <w:t> </w:t>
      </w:r>
      <w:r>
        <w:rPr>
          <w:rFonts w:ascii="Calibri"/>
          <w:b/>
          <w:color w:val="0069AA"/>
          <w:sz w:val="18"/>
        </w:rPr>
        <w:t>#</w:t>
        <w:tab/>
        <w:tab/>
      </w:r>
      <w:r>
        <w:rPr>
          <w:rFonts w:ascii="Calibri"/>
          <w:b/>
          <w:color w:val="0069AA"/>
          <w:w w:val="95"/>
          <w:sz w:val="18"/>
        </w:rPr>
        <w:t>PRESSURE</w:t>
      </w:r>
      <w:r>
        <w:rPr>
          <w:rFonts w:ascii="Calibri"/>
          <w:b/>
          <w:color w:val="0069AA"/>
          <w:spacing w:val="20"/>
          <w:w w:val="95"/>
          <w:sz w:val="18"/>
        </w:rPr>
        <w:t> </w:t>
      </w:r>
      <w:r>
        <w:rPr>
          <w:rFonts w:ascii="Calibri"/>
          <w:b/>
          <w:color w:val="0069AA"/>
          <w:w w:val="95"/>
          <w:sz w:val="18"/>
        </w:rPr>
        <w:t>CONNECTION</w:t>
      </w:r>
      <w:r>
        <w:rPr>
          <w:rFonts w:ascii="Calibri"/>
          <w:b/>
          <w:color w:val="0069AA"/>
          <w:spacing w:val="5"/>
          <w:w w:val="95"/>
          <w:sz w:val="18"/>
        </w:rPr>
        <w:t> </w:t>
      </w:r>
      <w:r>
        <w:rPr>
          <w:rFonts w:ascii="Calibri"/>
          <w:b/>
          <w:color w:val="0069AA"/>
          <w:w w:val="95"/>
          <w:sz w:val="18"/>
        </w:rPr>
        <w:t>MOUNT</w:t>
        <w:tab/>
        <w:tab/>
      </w:r>
      <w:r>
        <w:rPr>
          <w:rFonts w:ascii="Calibri"/>
          <w:b/>
          <w:color w:val="0069AA"/>
          <w:sz w:val="18"/>
        </w:rPr>
        <w:t>DIAL</w:t>
        <w:tab/>
      </w:r>
      <w:r>
        <w:rPr>
          <w:rFonts w:ascii="Calibri"/>
          <w:b/>
          <w:color w:val="0069AA"/>
          <w:spacing w:val="-3"/>
          <w:sz w:val="18"/>
        </w:rPr>
        <w:t>METAL</w:t>
        <w:tab/>
      </w:r>
      <w:r>
        <w:rPr>
          <w:rFonts w:ascii="Calibri"/>
          <w:b/>
          <w:color w:val="0069AA"/>
          <w:spacing w:val="-3"/>
          <w:w w:val="90"/>
          <w:sz w:val="18"/>
        </w:rPr>
        <w:t>LIQUID </w:t>
      </w:r>
      <w:r>
        <w:rPr>
          <w:rFonts w:ascii="Calibri"/>
          <w:b/>
          <w:color w:val="0069AA"/>
          <w:w w:val="95"/>
          <w:sz w:val="18"/>
        </w:rPr>
        <w:t>RANGE</w:t>
      </w:r>
      <w:r>
        <w:rPr>
          <w:rFonts w:ascii="Calibri"/>
          <w:b/>
          <w:color w:val="0069AA"/>
          <w:spacing w:val="-20"/>
          <w:w w:val="95"/>
          <w:sz w:val="18"/>
        </w:rPr>
        <w:t> </w:t>
      </w:r>
      <w:r>
        <w:rPr>
          <w:rFonts w:ascii="Calibri"/>
          <w:b/>
          <w:color w:val="0069AA"/>
          <w:w w:val="95"/>
          <w:sz w:val="18"/>
        </w:rPr>
        <w:t>(PSI)</w:t>
        <w:tab/>
      </w:r>
      <w:r>
        <w:rPr>
          <w:rFonts w:ascii="Calibri"/>
          <w:b/>
          <w:color w:val="0069AA"/>
          <w:sz w:val="18"/>
        </w:rPr>
        <w:t>(MALE)</w:t>
        <w:tab/>
        <w:t>DIAMETER </w:t>
      </w:r>
      <w:r>
        <w:rPr>
          <w:rFonts w:ascii="Calibri"/>
          <w:b/>
          <w:color w:val="0069AA"/>
          <w:spacing w:val="9"/>
          <w:sz w:val="18"/>
        </w:rPr>
        <w:t> </w:t>
      </w:r>
      <w:r>
        <w:rPr>
          <w:rFonts w:ascii="Calibri"/>
          <w:b/>
          <w:color w:val="0069AA"/>
          <w:sz w:val="18"/>
        </w:rPr>
        <w:t>FINISH</w:t>
        <w:tab/>
      </w:r>
      <w:r>
        <w:rPr>
          <w:rFonts w:ascii="Calibri"/>
          <w:b/>
          <w:color w:val="0069AA"/>
          <w:w w:val="90"/>
          <w:sz w:val="18"/>
        </w:rPr>
        <w:t>FILLED</w:t>
      </w:r>
    </w:p>
    <w:p>
      <w:pPr>
        <w:pStyle w:val="BodyText"/>
        <w:spacing w:line="20" w:lineRule="exact"/>
        <w:ind w:left="4649"/>
        <w:rPr>
          <w:rFonts w:ascii="Calibri"/>
          <w:sz w:val="2"/>
        </w:rPr>
      </w:pPr>
      <w:r>
        <w:rPr>
          <w:rFonts w:ascii="Calibri"/>
          <w:sz w:val="2"/>
        </w:rPr>
        <w:pict>
          <v:group style="width:275.25pt;height:.5pt;mso-position-horizontal-relative:char;mso-position-vertical-relative:line" coordorigin="0,0" coordsize="5505,10">
            <v:line style="position:absolute" from="0,5" to="5505,5" stroked="true" strokeweight=".476pt" strokecolor="#0069aa">
              <v:stroke dashstyle="solid"/>
            </v:line>
          </v:group>
        </w:pict>
      </w:r>
      <w:r>
        <w:rPr>
          <w:rFonts w:ascii="Calibri"/>
          <w:sz w:val="2"/>
        </w:rPr>
      </w:r>
    </w:p>
    <w:p>
      <w:pPr>
        <w:tabs>
          <w:tab w:pos="6454" w:val="left" w:leader="none"/>
          <w:tab w:pos="7274" w:val="left" w:leader="none"/>
          <w:tab w:pos="8154" w:val="left" w:leader="none"/>
          <w:tab w:pos="8834" w:val="left" w:leader="none"/>
          <w:tab w:pos="9734" w:val="left" w:leader="none"/>
        </w:tabs>
        <w:spacing w:line="206" w:lineRule="exact" w:before="38"/>
        <w:ind w:left="4654" w:right="0" w:firstLine="0"/>
        <w:jc w:val="left"/>
        <w:rPr>
          <w:sz w:val="18"/>
        </w:rPr>
      </w:pPr>
      <w:r>
        <w:rPr/>
        <w:drawing>
          <wp:anchor distT="0" distB="0" distL="0" distR="0" allowOverlap="1" layoutInCell="1" locked="0" behindDoc="0" simplePos="0" relativeHeight="18232">
            <wp:simplePos x="0" y="0"/>
            <wp:positionH relativeFrom="page">
              <wp:posOffset>1022248</wp:posOffset>
            </wp:positionH>
            <wp:positionV relativeFrom="paragraph">
              <wp:posOffset>-220941</wp:posOffset>
            </wp:positionV>
            <wp:extent cx="1085396" cy="1199324"/>
            <wp:effectExtent l="0" t="0" r="0" b="0"/>
            <wp:wrapNone/>
            <wp:docPr id="133" name="image215.png" descr=""/>
            <wp:cNvGraphicFramePr>
              <a:graphicFrameLocks noChangeAspect="1"/>
            </wp:cNvGraphicFramePr>
            <a:graphic>
              <a:graphicData uri="http://schemas.openxmlformats.org/drawingml/2006/picture">
                <pic:pic>
                  <pic:nvPicPr>
                    <pic:cNvPr id="134" name="image215.png"/>
                    <pic:cNvPicPr/>
                  </pic:nvPicPr>
                  <pic:blipFill>
                    <a:blip r:embed="rId220" cstate="print"/>
                    <a:stretch>
                      <a:fillRect/>
                    </a:stretch>
                  </pic:blipFill>
                  <pic:spPr>
                    <a:xfrm>
                      <a:off x="0" y="0"/>
                      <a:ext cx="1085396" cy="1199324"/>
                    </a:xfrm>
                    <a:prstGeom prst="rect">
                      <a:avLst/>
                    </a:prstGeom>
                  </pic:spPr>
                </pic:pic>
              </a:graphicData>
            </a:graphic>
          </wp:anchor>
        </w:drawing>
      </w:r>
      <w:r>
        <w:rPr>
          <w:color w:val="231F20"/>
          <w:w w:val="90"/>
          <w:sz w:val="18"/>
        </w:rPr>
        <w:t>PG5000-KIT   0</w:t>
      </w:r>
      <w:r>
        <w:rPr>
          <w:color w:val="231F20"/>
          <w:spacing w:val="-15"/>
          <w:w w:val="90"/>
          <w:sz w:val="18"/>
        </w:rPr>
        <w:t> </w:t>
      </w:r>
      <w:r>
        <w:rPr>
          <w:color w:val="231F20"/>
          <w:w w:val="90"/>
          <w:sz w:val="18"/>
        </w:rPr>
        <w:t>to</w:t>
      </w:r>
      <w:r>
        <w:rPr>
          <w:color w:val="231F20"/>
          <w:spacing w:val="-11"/>
          <w:w w:val="90"/>
          <w:sz w:val="18"/>
        </w:rPr>
        <w:t> </w:t>
      </w:r>
      <w:r>
        <w:rPr>
          <w:color w:val="231F20"/>
          <w:w w:val="90"/>
          <w:sz w:val="18"/>
        </w:rPr>
        <w:t>5,000</w:t>
        <w:tab/>
        <w:t>1/4”</w:t>
        <w:tab/>
        <w:t>Bottom</w:t>
        <w:tab/>
        <w:t>2</w:t>
      </w:r>
      <w:r>
        <w:rPr>
          <w:color w:val="231F20"/>
          <w:spacing w:val="-3"/>
          <w:w w:val="90"/>
          <w:sz w:val="18"/>
        </w:rPr>
        <w:t> </w:t>
      </w:r>
      <w:r>
        <w:rPr>
          <w:color w:val="231F20"/>
          <w:w w:val="90"/>
          <w:sz w:val="18"/>
        </w:rPr>
        <w:t>1/2”</w:t>
        <w:tab/>
      </w:r>
      <w:r>
        <w:rPr>
          <w:color w:val="231F20"/>
          <w:w w:val="85"/>
          <w:sz w:val="18"/>
        </w:rPr>
        <w:t>Stainless</w:t>
        <w:tab/>
      </w:r>
      <w:r>
        <w:rPr>
          <w:color w:val="231F20"/>
          <w:spacing w:val="-5"/>
          <w:w w:val="90"/>
          <w:sz w:val="18"/>
        </w:rPr>
        <w:t>Yes</w:t>
      </w:r>
    </w:p>
    <w:p>
      <w:pPr>
        <w:spacing w:line="228" w:lineRule="auto" w:before="3"/>
        <w:ind w:left="8834" w:right="2104" w:firstLine="0"/>
        <w:jc w:val="left"/>
        <w:rPr>
          <w:sz w:val="18"/>
        </w:rPr>
      </w:pPr>
      <w:r>
        <w:rPr>
          <w:color w:val="231F20"/>
          <w:w w:val="90"/>
          <w:sz w:val="18"/>
        </w:rPr>
        <w:t>(Gauge) </w:t>
      </w:r>
      <w:r>
        <w:rPr>
          <w:color w:val="231F20"/>
          <w:w w:val="80"/>
          <w:sz w:val="18"/>
        </w:rPr>
        <w:t>Plated Steel </w:t>
      </w:r>
      <w:r>
        <w:rPr>
          <w:color w:val="231F20"/>
          <w:w w:val="90"/>
          <w:sz w:val="18"/>
        </w:rPr>
        <w:t>(Fittings)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spacing w:before="97"/>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spacing w:val="-8"/>
          <w:position w:val="5"/>
          <w:sz w:val="18"/>
          <w:shd w:fill="00B9B5" w:color="auto" w:val="clear"/>
        </w:rPr>
        <w:t>6</w:t>
      </w:r>
    </w:p>
    <w:p>
      <w:pPr>
        <w:spacing w:after="0"/>
        <w:jc w:val="left"/>
        <w:rPr>
          <w:rFonts w:ascii="Calibri"/>
          <w:sz w:val="18"/>
        </w:rPr>
        <w:sectPr>
          <w:pgSz w:w="12240" w:h="15840"/>
          <w:pgMar w:top="0" w:bottom="0" w:left="0" w:right="560"/>
        </w:sectPr>
      </w:pPr>
    </w:p>
    <w:p>
      <w:pPr>
        <w:pStyle w:val="Heading1"/>
        <w:ind w:left="1078"/>
      </w:pPr>
      <w:r>
        <w:rPr>
          <w:color w:val="0069AA"/>
          <w:w w:val="110"/>
        </w:rPr>
        <w:t>Quick Disconnects</w:t>
      </w:r>
    </w:p>
    <w:p>
      <w:pPr>
        <w:pStyle w:val="Heading5"/>
        <w:spacing w:line="219" w:lineRule="exact"/>
        <w:ind w:left="1070"/>
      </w:pPr>
      <w:r>
        <w:rPr>
          <w:color w:val="231F20"/>
          <w:w w:val="95"/>
        </w:rPr>
        <w:t>The fastest and simplest way to connect and disconnect hoses are these quick couplers. For use in spray</w:t>
      </w:r>
    </w:p>
    <w:p>
      <w:pPr>
        <w:spacing w:line="285" w:lineRule="auto" w:before="46"/>
        <w:ind w:left="1070" w:right="1687" w:firstLine="0"/>
        <w:jc w:val="left"/>
        <w:rPr>
          <w:sz w:val="20"/>
        </w:rPr>
      </w:pPr>
      <w:r>
        <w:rPr>
          <w:color w:val="231F20"/>
          <w:spacing w:val="2"/>
          <w:w w:val="95"/>
          <w:sz w:val="20"/>
        </w:rPr>
        <w:t>applications,</w:t>
      </w:r>
      <w:r>
        <w:rPr>
          <w:color w:val="231F20"/>
          <w:spacing w:val="-12"/>
          <w:w w:val="95"/>
          <w:sz w:val="20"/>
        </w:rPr>
        <w:t> </w:t>
      </w:r>
      <w:r>
        <w:rPr>
          <w:color w:val="231F20"/>
          <w:w w:val="95"/>
          <w:sz w:val="20"/>
        </w:rPr>
        <w:t>the</w:t>
      </w:r>
      <w:r>
        <w:rPr>
          <w:color w:val="231F20"/>
          <w:spacing w:val="-12"/>
          <w:w w:val="95"/>
          <w:sz w:val="20"/>
        </w:rPr>
        <w:t> </w:t>
      </w:r>
      <w:r>
        <w:rPr>
          <w:color w:val="231F20"/>
          <w:spacing w:val="2"/>
          <w:w w:val="95"/>
          <w:sz w:val="20"/>
        </w:rPr>
        <w:t>working</w:t>
      </w:r>
      <w:r>
        <w:rPr>
          <w:color w:val="231F20"/>
          <w:spacing w:val="-12"/>
          <w:w w:val="95"/>
          <w:sz w:val="20"/>
        </w:rPr>
        <w:t> </w:t>
      </w:r>
      <w:r>
        <w:rPr>
          <w:color w:val="231F20"/>
          <w:spacing w:val="2"/>
          <w:w w:val="95"/>
          <w:sz w:val="20"/>
        </w:rPr>
        <w:t>pressure</w:t>
      </w:r>
      <w:r>
        <w:rPr>
          <w:color w:val="231F20"/>
          <w:spacing w:val="-12"/>
          <w:w w:val="95"/>
          <w:sz w:val="20"/>
        </w:rPr>
        <w:t> </w:t>
      </w:r>
      <w:r>
        <w:rPr>
          <w:color w:val="231F20"/>
          <w:spacing w:val="2"/>
          <w:w w:val="95"/>
          <w:sz w:val="20"/>
        </w:rPr>
        <w:t>rating</w:t>
      </w:r>
      <w:r>
        <w:rPr>
          <w:color w:val="231F20"/>
          <w:spacing w:val="-12"/>
          <w:w w:val="95"/>
          <w:sz w:val="20"/>
        </w:rPr>
        <w:t> </w:t>
      </w:r>
      <w:r>
        <w:rPr>
          <w:color w:val="231F20"/>
          <w:w w:val="95"/>
          <w:sz w:val="20"/>
        </w:rPr>
        <w:t>for</w:t>
      </w:r>
      <w:r>
        <w:rPr>
          <w:color w:val="231F20"/>
          <w:spacing w:val="-11"/>
          <w:w w:val="95"/>
          <w:sz w:val="20"/>
        </w:rPr>
        <w:t> </w:t>
      </w:r>
      <w:r>
        <w:rPr>
          <w:color w:val="231F20"/>
          <w:w w:val="95"/>
          <w:sz w:val="20"/>
        </w:rPr>
        <w:t>the</w:t>
      </w:r>
      <w:r>
        <w:rPr>
          <w:color w:val="231F20"/>
          <w:spacing w:val="-12"/>
          <w:w w:val="95"/>
          <w:sz w:val="20"/>
        </w:rPr>
        <w:t> </w:t>
      </w:r>
      <w:r>
        <w:rPr>
          <w:color w:val="231F20"/>
          <w:spacing w:val="2"/>
          <w:w w:val="95"/>
          <w:sz w:val="20"/>
        </w:rPr>
        <w:t>1/4”</w:t>
      </w:r>
      <w:r>
        <w:rPr>
          <w:color w:val="231F20"/>
          <w:spacing w:val="-12"/>
          <w:w w:val="95"/>
          <w:sz w:val="20"/>
        </w:rPr>
        <w:t> </w:t>
      </w:r>
      <w:r>
        <w:rPr>
          <w:color w:val="231F20"/>
          <w:spacing w:val="2"/>
          <w:w w:val="95"/>
          <w:sz w:val="20"/>
        </w:rPr>
        <w:t>coupler</w:t>
      </w:r>
      <w:r>
        <w:rPr>
          <w:color w:val="231F20"/>
          <w:spacing w:val="-12"/>
          <w:w w:val="95"/>
          <w:sz w:val="20"/>
        </w:rPr>
        <w:t> </w:t>
      </w:r>
      <w:r>
        <w:rPr>
          <w:color w:val="231F20"/>
          <w:w w:val="95"/>
          <w:sz w:val="20"/>
        </w:rPr>
        <w:t>is</w:t>
      </w:r>
      <w:r>
        <w:rPr>
          <w:color w:val="231F20"/>
          <w:spacing w:val="-12"/>
          <w:w w:val="95"/>
          <w:sz w:val="20"/>
        </w:rPr>
        <w:t> </w:t>
      </w:r>
      <w:r>
        <w:rPr>
          <w:color w:val="231F20"/>
          <w:spacing w:val="2"/>
          <w:w w:val="95"/>
          <w:sz w:val="20"/>
        </w:rPr>
        <w:t>5,000</w:t>
      </w:r>
      <w:r>
        <w:rPr>
          <w:color w:val="231F20"/>
          <w:spacing w:val="-11"/>
          <w:w w:val="95"/>
          <w:sz w:val="20"/>
        </w:rPr>
        <w:t> </w:t>
      </w:r>
      <w:r>
        <w:rPr>
          <w:color w:val="231F20"/>
          <w:spacing w:val="2"/>
          <w:w w:val="95"/>
          <w:sz w:val="20"/>
        </w:rPr>
        <w:t>psi;</w:t>
      </w:r>
      <w:r>
        <w:rPr>
          <w:color w:val="231F20"/>
          <w:spacing w:val="-12"/>
          <w:w w:val="95"/>
          <w:sz w:val="20"/>
        </w:rPr>
        <w:t> </w:t>
      </w:r>
      <w:r>
        <w:rPr>
          <w:color w:val="231F20"/>
          <w:w w:val="95"/>
          <w:sz w:val="20"/>
        </w:rPr>
        <w:t>for</w:t>
      </w:r>
      <w:r>
        <w:rPr>
          <w:color w:val="231F20"/>
          <w:spacing w:val="-12"/>
          <w:w w:val="95"/>
          <w:sz w:val="20"/>
        </w:rPr>
        <w:t> </w:t>
      </w:r>
      <w:r>
        <w:rPr>
          <w:color w:val="231F20"/>
          <w:w w:val="95"/>
          <w:sz w:val="20"/>
        </w:rPr>
        <w:t>the</w:t>
      </w:r>
      <w:r>
        <w:rPr>
          <w:color w:val="231F20"/>
          <w:spacing w:val="-12"/>
          <w:w w:val="95"/>
          <w:sz w:val="20"/>
        </w:rPr>
        <w:t> </w:t>
      </w:r>
      <w:r>
        <w:rPr>
          <w:color w:val="231F20"/>
          <w:spacing w:val="2"/>
          <w:w w:val="95"/>
          <w:sz w:val="20"/>
        </w:rPr>
        <w:t>3/8”</w:t>
      </w:r>
      <w:r>
        <w:rPr>
          <w:color w:val="231F20"/>
          <w:spacing w:val="-12"/>
          <w:w w:val="95"/>
          <w:sz w:val="20"/>
        </w:rPr>
        <w:t> </w:t>
      </w:r>
      <w:r>
        <w:rPr>
          <w:color w:val="231F20"/>
          <w:spacing w:val="2"/>
          <w:w w:val="95"/>
          <w:sz w:val="20"/>
        </w:rPr>
        <w:t>option,</w:t>
      </w:r>
      <w:r>
        <w:rPr>
          <w:color w:val="231F20"/>
          <w:spacing w:val="-11"/>
          <w:w w:val="95"/>
          <w:sz w:val="20"/>
        </w:rPr>
        <w:t> </w:t>
      </w:r>
      <w:r>
        <w:rPr>
          <w:color w:val="231F20"/>
          <w:spacing w:val="2"/>
          <w:w w:val="95"/>
          <w:sz w:val="20"/>
        </w:rPr>
        <w:t>4,000</w:t>
      </w:r>
      <w:r>
        <w:rPr>
          <w:color w:val="231F20"/>
          <w:spacing w:val="-12"/>
          <w:w w:val="95"/>
          <w:sz w:val="20"/>
        </w:rPr>
        <w:t> </w:t>
      </w:r>
      <w:r>
        <w:rPr>
          <w:color w:val="231F20"/>
          <w:spacing w:val="2"/>
          <w:w w:val="95"/>
          <w:sz w:val="20"/>
        </w:rPr>
        <w:t>psi;</w:t>
      </w:r>
      <w:r>
        <w:rPr>
          <w:color w:val="231F20"/>
          <w:spacing w:val="-12"/>
          <w:w w:val="95"/>
          <w:sz w:val="20"/>
        </w:rPr>
        <w:t> </w:t>
      </w:r>
      <w:r>
        <w:rPr>
          <w:color w:val="231F20"/>
          <w:spacing w:val="3"/>
          <w:w w:val="95"/>
          <w:sz w:val="20"/>
        </w:rPr>
        <w:t>and </w:t>
      </w:r>
      <w:r>
        <w:rPr>
          <w:color w:val="231F20"/>
          <w:w w:val="95"/>
          <w:sz w:val="20"/>
        </w:rPr>
        <w:t>for</w:t>
      </w:r>
      <w:r>
        <w:rPr>
          <w:color w:val="231F20"/>
          <w:spacing w:val="-15"/>
          <w:w w:val="95"/>
          <w:sz w:val="20"/>
        </w:rPr>
        <w:t> </w:t>
      </w:r>
      <w:r>
        <w:rPr>
          <w:color w:val="231F20"/>
          <w:w w:val="95"/>
          <w:sz w:val="20"/>
        </w:rPr>
        <w:t>the</w:t>
      </w:r>
      <w:r>
        <w:rPr>
          <w:color w:val="231F20"/>
          <w:spacing w:val="-15"/>
          <w:w w:val="95"/>
          <w:sz w:val="20"/>
        </w:rPr>
        <w:t> </w:t>
      </w:r>
      <w:r>
        <w:rPr>
          <w:color w:val="231F20"/>
          <w:spacing w:val="2"/>
          <w:w w:val="95"/>
          <w:sz w:val="20"/>
        </w:rPr>
        <w:t>1/2”,</w:t>
      </w:r>
      <w:r>
        <w:rPr>
          <w:color w:val="231F20"/>
          <w:spacing w:val="-15"/>
          <w:w w:val="95"/>
          <w:sz w:val="20"/>
        </w:rPr>
        <w:t> </w:t>
      </w:r>
      <w:r>
        <w:rPr>
          <w:color w:val="231F20"/>
          <w:spacing w:val="2"/>
          <w:w w:val="95"/>
          <w:sz w:val="20"/>
        </w:rPr>
        <w:t>4,000</w:t>
      </w:r>
      <w:r>
        <w:rPr>
          <w:color w:val="231F20"/>
          <w:spacing w:val="-14"/>
          <w:w w:val="95"/>
          <w:sz w:val="20"/>
        </w:rPr>
        <w:t> </w:t>
      </w:r>
      <w:r>
        <w:rPr>
          <w:color w:val="231F20"/>
          <w:spacing w:val="2"/>
          <w:w w:val="95"/>
          <w:sz w:val="20"/>
        </w:rPr>
        <w:t>psi.</w:t>
      </w:r>
      <w:r>
        <w:rPr>
          <w:color w:val="231F20"/>
          <w:spacing w:val="-15"/>
          <w:w w:val="95"/>
          <w:sz w:val="20"/>
        </w:rPr>
        <w:t> </w:t>
      </w:r>
      <w:r>
        <w:rPr>
          <w:color w:val="231F20"/>
          <w:spacing w:val="2"/>
          <w:w w:val="95"/>
          <w:sz w:val="20"/>
        </w:rPr>
        <w:t>Viton</w:t>
      </w:r>
      <w:r>
        <w:rPr>
          <w:color w:val="231F20"/>
          <w:spacing w:val="-15"/>
          <w:w w:val="95"/>
          <w:sz w:val="20"/>
        </w:rPr>
        <w:t> </w:t>
      </w:r>
      <w:r>
        <w:rPr>
          <w:color w:val="231F20"/>
          <w:spacing w:val="2"/>
          <w:w w:val="95"/>
          <w:sz w:val="20"/>
        </w:rPr>
        <w:t>O-rings</w:t>
      </w:r>
      <w:r>
        <w:rPr>
          <w:color w:val="231F20"/>
          <w:spacing w:val="-15"/>
          <w:w w:val="95"/>
          <w:sz w:val="20"/>
        </w:rPr>
        <w:t> </w:t>
      </w:r>
      <w:r>
        <w:rPr>
          <w:color w:val="231F20"/>
          <w:spacing w:val="2"/>
          <w:w w:val="95"/>
          <w:sz w:val="20"/>
        </w:rPr>
        <w:t>allow</w:t>
      </w:r>
      <w:r>
        <w:rPr>
          <w:color w:val="231F20"/>
          <w:spacing w:val="-14"/>
          <w:w w:val="95"/>
          <w:sz w:val="20"/>
        </w:rPr>
        <w:t> </w:t>
      </w:r>
      <w:r>
        <w:rPr>
          <w:color w:val="231F20"/>
          <w:w w:val="95"/>
          <w:sz w:val="20"/>
        </w:rPr>
        <w:t>use</w:t>
      </w:r>
      <w:r>
        <w:rPr>
          <w:color w:val="231F20"/>
          <w:spacing w:val="-15"/>
          <w:w w:val="95"/>
          <w:sz w:val="20"/>
        </w:rPr>
        <w:t> </w:t>
      </w:r>
      <w:r>
        <w:rPr>
          <w:color w:val="231F20"/>
          <w:spacing w:val="2"/>
          <w:w w:val="95"/>
          <w:sz w:val="20"/>
        </w:rPr>
        <w:t>with</w:t>
      </w:r>
      <w:r>
        <w:rPr>
          <w:color w:val="231F20"/>
          <w:spacing w:val="-15"/>
          <w:w w:val="95"/>
          <w:sz w:val="20"/>
        </w:rPr>
        <w:t> </w:t>
      </w:r>
      <w:r>
        <w:rPr>
          <w:color w:val="231F20"/>
          <w:spacing w:val="2"/>
          <w:w w:val="95"/>
          <w:sz w:val="20"/>
        </w:rPr>
        <w:t>most</w:t>
      </w:r>
      <w:r>
        <w:rPr>
          <w:color w:val="231F20"/>
          <w:spacing w:val="-15"/>
          <w:w w:val="95"/>
          <w:sz w:val="20"/>
        </w:rPr>
        <w:t> </w:t>
      </w:r>
      <w:r>
        <w:rPr>
          <w:color w:val="231F20"/>
          <w:spacing w:val="2"/>
          <w:w w:val="95"/>
          <w:sz w:val="20"/>
        </w:rPr>
        <w:t>paints</w:t>
      </w:r>
      <w:r>
        <w:rPr>
          <w:color w:val="231F20"/>
          <w:spacing w:val="-14"/>
          <w:w w:val="95"/>
          <w:sz w:val="20"/>
        </w:rPr>
        <w:t> </w:t>
      </w:r>
      <w:r>
        <w:rPr>
          <w:color w:val="231F20"/>
          <w:w w:val="95"/>
          <w:sz w:val="20"/>
        </w:rPr>
        <w:t>and</w:t>
      </w:r>
      <w:r>
        <w:rPr>
          <w:color w:val="231F20"/>
          <w:spacing w:val="-15"/>
          <w:w w:val="95"/>
          <w:sz w:val="20"/>
        </w:rPr>
        <w:t> </w:t>
      </w:r>
      <w:r>
        <w:rPr>
          <w:color w:val="231F20"/>
          <w:spacing w:val="2"/>
          <w:w w:val="95"/>
          <w:sz w:val="20"/>
        </w:rPr>
        <w:t>solvents.</w:t>
      </w:r>
      <w:r>
        <w:rPr>
          <w:color w:val="231F20"/>
          <w:spacing w:val="-15"/>
          <w:w w:val="95"/>
          <w:sz w:val="20"/>
        </w:rPr>
        <w:t> </w:t>
      </w:r>
      <w:r>
        <w:rPr>
          <w:color w:val="231F20"/>
          <w:w w:val="95"/>
          <w:sz w:val="20"/>
        </w:rPr>
        <w:t>We</w:t>
      </w:r>
      <w:r>
        <w:rPr>
          <w:color w:val="231F20"/>
          <w:spacing w:val="-14"/>
          <w:w w:val="95"/>
          <w:sz w:val="20"/>
        </w:rPr>
        <w:t> </w:t>
      </w:r>
      <w:r>
        <w:rPr>
          <w:color w:val="231F20"/>
          <w:w w:val="95"/>
          <w:sz w:val="20"/>
        </w:rPr>
        <w:t>can</w:t>
      </w:r>
      <w:r>
        <w:rPr>
          <w:color w:val="231F20"/>
          <w:spacing w:val="-15"/>
          <w:w w:val="95"/>
          <w:sz w:val="20"/>
        </w:rPr>
        <w:t> </w:t>
      </w:r>
      <w:r>
        <w:rPr>
          <w:color w:val="231F20"/>
          <w:spacing w:val="2"/>
          <w:w w:val="95"/>
          <w:sz w:val="20"/>
        </w:rPr>
        <w:t>also</w:t>
      </w:r>
      <w:r>
        <w:rPr>
          <w:color w:val="231F20"/>
          <w:spacing w:val="-15"/>
          <w:w w:val="95"/>
          <w:sz w:val="20"/>
        </w:rPr>
        <w:t> </w:t>
      </w:r>
      <w:r>
        <w:rPr>
          <w:color w:val="231F20"/>
          <w:spacing w:val="2"/>
          <w:w w:val="95"/>
          <w:sz w:val="20"/>
        </w:rPr>
        <w:t>source</w:t>
      </w:r>
      <w:r>
        <w:rPr>
          <w:color w:val="231F20"/>
          <w:spacing w:val="-15"/>
          <w:w w:val="95"/>
          <w:sz w:val="20"/>
        </w:rPr>
        <w:t> </w:t>
      </w:r>
      <w:r>
        <w:rPr>
          <w:color w:val="231F20"/>
          <w:spacing w:val="2"/>
          <w:w w:val="95"/>
          <w:sz w:val="20"/>
        </w:rPr>
        <w:t>non-standard </w:t>
      </w:r>
      <w:r>
        <w:rPr>
          <w:color w:val="231F20"/>
          <w:spacing w:val="2"/>
          <w:sz w:val="20"/>
        </w:rPr>
        <w:t>couplers, call </w:t>
      </w:r>
      <w:r>
        <w:rPr>
          <w:color w:val="231F20"/>
          <w:sz w:val="20"/>
        </w:rPr>
        <w:t>for</w:t>
      </w:r>
      <w:r>
        <w:rPr>
          <w:color w:val="231F20"/>
          <w:spacing w:val="23"/>
          <w:sz w:val="20"/>
        </w:rPr>
        <w:t> </w:t>
      </w:r>
      <w:r>
        <w:rPr>
          <w:color w:val="231F20"/>
          <w:spacing w:val="3"/>
          <w:sz w:val="20"/>
        </w:rPr>
        <w:t>details.</w:t>
      </w:r>
    </w:p>
    <w:p>
      <w:pPr>
        <w:pStyle w:val="BodyText"/>
        <w:rPr>
          <w:sz w:val="20"/>
        </w:rPr>
      </w:pPr>
    </w:p>
    <w:p>
      <w:pPr>
        <w:pStyle w:val="BodyText"/>
        <w:spacing w:before="8"/>
        <w:rPr>
          <w:sz w:val="13"/>
        </w:rPr>
      </w:pPr>
    </w:p>
    <w:p>
      <w:pPr>
        <w:pStyle w:val="BodyText"/>
        <w:ind w:left="1054"/>
        <w:rPr>
          <w:sz w:val="20"/>
        </w:rPr>
      </w:pPr>
      <w:r>
        <w:rPr>
          <w:sz w:val="20"/>
        </w:rPr>
        <w:pict>
          <v:group style="width:448.95pt;height:21.8pt;mso-position-horizontal-relative:char;mso-position-vertical-relative:line" coordorigin="0,0" coordsize="8979,436">
            <v:shape style="position:absolute;left:8;top:24;width:8971;height:412" coordorigin="8,24" coordsize="8971,412" path="m8571,24l8,24,8,435,8973,435,8978,339,8967,277,8931,223,8857,150,8753,73,8661,36,8596,25,8571,24xe" filled="true" fillcolor="#67c7c5" stroked="false">
              <v:path arrowok="t"/>
              <v:fill type="solid"/>
            </v:shape>
            <v:shape style="position:absolute;left:8;top:8;width:2697;height:418" coordorigin="8,8" coordsize="2697,418" path="m2301,8l8,8,8,426,2705,426,2705,412,2698,339,2680,271,2650,208,2610,152,2561,103,2505,63,2442,33,2374,15,2301,8xe" filled="true" fillcolor="#00b9b5" stroked="false">
              <v:path arrowok="t"/>
              <v:fill type="solid"/>
            </v:shape>
            <v:shape style="position:absolute;left:8;top:8;width:2697;height:418" coordorigin="8,8" coordsize="2697,418" path="m2705,426l2705,412,2698,339,2680,271,2650,208,2610,152,2561,103,2505,63,2442,33,2374,15,2301,8,8,8,8,426e" filled="false" stroked="true" strokeweight=".8pt" strokecolor="#ffffff">
              <v:path arrowok="t"/>
              <v:stroke dashstyle="solid"/>
            </v:shape>
            <v:shape style="position:absolute;left:0;top:0;width:8979;height:436" type="#_x0000_t202" filled="false" stroked="false">
              <v:textbox inset="0,0,0,0">
                <w:txbxContent>
                  <w:p>
                    <w:pPr>
                      <w:spacing w:before="74"/>
                      <w:ind w:left="105" w:right="0" w:firstLine="0"/>
                      <w:jc w:val="left"/>
                      <w:rPr>
                        <w:sz w:val="26"/>
                      </w:rPr>
                    </w:pPr>
                    <w:r>
                      <w:rPr>
                        <w:color w:val="FFFFFF"/>
                        <w:w w:val="110"/>
                        <w:sz w:val="26"/>
                      </w:rPr>
                      <w:t>QUICK COUPLERS</w:t>
                    </w:r>
                  </w:p>
                </w:txbxContent>
              </v:textbox>
              <w10:wrap type="none"/>
            </v:shape>
          </v:group>
        </w:pict>
      </w:r>
      <w:r>
        <w:rPr>
          <w:sz w:val="20"/>
        </w:rPr>
      </w:r>
    </w:p>
    <w:p>
      <w:pPr>
        <w:spacing w:after="0"/>
        <w:rPr>
          <w:sz w:val="20"/>
        </w:rPr>
        <w:sectPr>
          <w:pgSz w:w="12240" w:h="15840"/>
          <w:pgMar w:top="1240" w:bottom="280" w:left="0" w:right="560"/>
        </w:sectPr>
      </w:pPr>
    </w:p>
    <w:p>
      <w:pPr>
        <w:pStyle w:val="BodyText"/>
        <w:rPr>
          <w:sz w:val="21"/>
        </w:rPr>
      </w:pPr>
    </w:p>
    <w:p>
      <w:pPr>
        <w:pStyle w:val="BodyText"/>
        <w:ind w:left="1469"/>
        <w:rPr>
          <w:sz w:val="20"/>
        </w:rPr>
      </w:pPr>
      <w:r>
        <w:rPr>
          <w:sz w:val="20"/>
        </w:rPr>
        <w:drawing>
          <wp:inline distT="0" distB="0" distL="0" distR="0">
            <wp:extent cx="982563" cy="600075"/>
            <wp:effectExtent l="0" t="0" r="0" b="0"/>
            <wp:docPr id="135" name="image216.png" descr=""/>
            <wp:cNvGraphicFramePr>
              <a:graphicFrameLocks noChangeAspect="1"/>
            </wp:cNvGraphicFramePr>
            <a:graphic>
              <a:graphicData uri="http://schemas.openxmlformats.org/drawingml/2006/picture">
                <pic:pic>
                  <pic:nvPicPr>
                    <pic:cNvPr id="136" name="image216.png"/>
                    <pic:cNvPicPr/>
                  </pic:nvPicPr>
                  <pic:blipFill>
                    <a:blip r:embed="rId221" cstate="print"/>
                    <a:stretch>
                      <a:fillRect/>
                    </a:stretch>
                  </pic:blipFill>
                  <pic:spPr>
                    <a:xfrm>
                      <a:off x="0" y="0"/>
                      <a:ext cx="982563" cy="600075"/>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r>
        <w:rPr/>
        <w:drawing>
          <wp:anchor distT="0" distB="0" distL="0" distR="0" allowOverlap="1" layoutInCell="1" locked="0" behindDoc="0" simplePos="0" relativeHeight="721">
            <wp:simplePos x="0" y="0"/>
            <wp:positionH relativeFrom="page">
              <wp:posOffset>843953</wp:posOffset>
            </wp:positionH>
            <wp:positionV relativeFrom="paragraph">
              <wp:posOffset>170525</wp:posOffset>
            </wp:positionV>
            <wp:extent cx="1149932" cy="594074"/>
            <wp:effectExtent l="0" t="0" r="0" b="0"/>
            <wp:wrapTopAndBottom/>
            <wp:docPr id="137" name="image217.png" descr=""/>
            <wp:cNvGraphicFramePr>
              <a:graphicFrameLocks noChangeAspect="1"/>
            </wp:cNvGraphicFramePr>
            <a:graphic>
              <a:graphicData uri="http://schemas.openxmlformats.org/drawingml/2006/picture">
                <pic:pic>
                  <pic:nvPicPr>
                    <pic:cNvPr id="138" name="image217.png"/>
                    <pic:cNvPicPr/>
                  </pic:nvPicPr>
                  <pic:blipFill>
                    <a:blip r:embed="rId222" cstate="print"/>
                    <a:stretch>
                      <a:fillRect/>
                    </a:stretch>
                  </pic:blipFill>
                  <pic:spPr>
                    <a:xfrm>
                      <a:off x="0" y="0"/>
                      <a:ext cx="1149932" cy="59407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p>
    <w:p>
      <w:pPr>
        <w:pStyle w:val="BodyText"/>
        <w:ind w:left="1208" w:right="-44"/>
        <w:rPr>
          <w:sz w:val="20"/>
        </w:rPr>
      </w:pPr>
      <w:r>
        <w:rPr>
          <w:sz w:val="20"/>
        </w:rPr>
        <w:drawing>
          <wp:inline distT="0" distB="0" distL="0" distR="0">
            <wp:extent cx="1257693" cy="684085"/>
            <wp:effectExtent l="0" t="0" r="0" b="0"/>
            <wp:docPr id="139" name="image218.png" descr=""/>
            <wp:cNvGraphicFramePr>
              <a:graphicFrameLocks noChangeAspect="1"/>
            </wp:cNvGraphicFramePr>
            <a:graphic>
              <a:graphicData uri="http://schemas.openxmlformats.org/drawingml/2006/picture">
                <pic:pic>
                  <pic:nvPicPr>
                    <pic:cNvPr id="140" name="image218.png"/>
                    <pic:cNvPicPr/>
                  </pic:nvPicPr>
                  <pic:blipFill>
                    <a:blip r:embed="rId223" cstate="print"/>
                    <a:stretch>
                      <a:fillRect/>
                    </a:stretch>
                  </pic:blipFill>
                  <pic:spPr>
                    <a:xfrm>
                      <a:off x="0" y="0"/>
                      <a:ext cx="1257693" cy="684085"/>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r>
        <w:rPr/>
        <w:drawing>
          <wp:anchor distT="0" distB="0" distL="0" distR="0" allowOverlap="1" layoutInCell="1" locked="0" behindDoc="0" simplePos="0" relativeHeight="722">
            <wp:simplePos x="0" y="0"/>
            <wp:positionH relativeFrom="page">
              <wp:posOffset>753173</wp:posOffset>
            </wp:positionH>
            <wp:positionV relativeFrom="paragraph">
              <wp:posOffset>155006</wp:posOffset>
            </wp:positionV>
            <wp:extent cx="1251688" cy="828103"/>
            <wp:effectExtent l="0" t="0" r="0" b="0"/>
            <wp:wrapTopAndBottom/>
            <wp:docPr id="141" name="image219.jpeg" descr=""/>
            <wp:cNvGraphicFramePr>
              <a:graphicFrameLocks noChangeAspect="1"/>
            </wp:cNvGraphicFramePr>
            <a:graphic>
              <a:graphicData uri="http://schemas.openxmlformats.org/drawingml/2006/picture">
                <pic:pic>
                  <pic:nvPicPr>
                    <pic:cNvPr id="142" name="image219.jpeg"/>
                    <pic:cNvPicPr/>
                  </pic:nvPicPr>
                  <pic:blipFill>
                    <a:blip r:embed="rId224" cstate="print"/>
                    <a:stretch>
                      <a:fillRect/>
                    </a:stretch>
                  </pic:blipFill>
                  <pic:spPr>
                    <a:xfrm>
                      <a:off x="0" y="0"/>
                      <a:ext cx="1251688" cy="828103"/>
                    </a:xfrm>
                    <a:prstGeom prst="rect">
                      <a:avLst/>
                    </a:prstGeom>
                  </pic:spPr>
                </pic:pic>
              </a:graphicData>
            </a:graphic>
          </wp:anchor>
        </w:drawing>
      </w:r>
      <w:r>
        <w:rPr/>
        <w:drawing>
          <wp:anchor distT="0" distB="0" distL="0" distR="0" allowOverlap="1" layoutInCell="1" locked="0" behindDoc="0" simplePos="0" relativeHeight="723">
            <wp:simplePos x="0" y="0"/>
            <wp:positionH relativeFrom="page">
              <wp:posOffset>753173</wp:posOffset>
            </wp:positionH>
            <wp:positionV relativeFrom="paragraph">
              <wp:posOffset>1213055</wp:posOffset>
            </wp:positionV>
            <wp:extent cx="1251688" cy="828103"/>
            <wp:effectExtent l="0" t="0" r="0" b="0"/>
            <wp:wrapTopAndBottom/>
            <wp:docPr id="143" name="image220.jpeg" descr=""/>
            <wp:cNvGraphicFramePr>
              <a:graphicFrameLocks noChangeAspect="1"/>
            </wp:cNvGraphicFramePr>
            <a:graphic>
              <a:graphicData uri="http://schemas.openxmlformats.org/drawingml/2006/picture">
                <pic:pic>
                  <pic:nvPicPr>
                    <pic:cNvPr id="144" name="image220.jpeg"/>
                    <pic:cNvPicPr/>
                  </pic:nvPicPr>
                  <pic:blipFill>
                    <a:blip r:embed="rId225" cstate="print"/>
                    <a:stretch>
                      <a:fillRect/>
                    </a:stretch>
                  </pic:blipFill>
                  <pic:spPr>
                    <a:xfrm>
                      <a:off x="0" y="0"/>
                      <a:ext cx="1251688" cy="828103"/>
                    </a:xfrm>
                    <a:prstGeom prst="rect">
                      <a:avLst/>
                    </a:prstGeom>
                  </pic:spPr>
                </pic:pic>
              </a:graphicData>
            </a:graphic>
          </wp:anchor>
        </w:drawing>
      </w:r>
    </w:p>
    <w:p>
      <w:pPr>
        <w:pStyle w:val="BodyText"/>
        <w:spacing w:before="1"/>
        <w:rPr>
          <w:sz w:val="25"/>
        </w:rPr>
      </w:pPr>
    </w:p>
    <w:p>
      <w:pPr>
        <w:spacing w:before="174"/>
        <w:ind w:left="0" w:right="0" w:firstLine="0"/>
        <w:jc w:val="left"/>
        <w:rPr>
          <w:rFonts w:ascii="Calibri"/>
          <w:b/>
          <w:sz w:val="18"/>
        </w:rPr>
      </w:pPr>
      <w:r>
        <w:rPr>
          <w:rFonts w:ascii="Calibri"/>
          <w:b/>
          <w:color w:val="FFFFFF"/>
          <w:w w:val="122"/>
          <w:sz w:val="18"/>
          <w:shd w:fill="00B9B5" w:color="auto" w:val="clear"/>
        </w:rPr>
        <w:t> </w:t>
      </w:r>
      <w:r>
        <w:rPr>
          <w:rFonts w:ascii="Calibri"/>
          <w:b/>
          <w:color w:val="FFFFFF"/>
          <w:sz w:val="18"/>
          <w:shd w:fill="00B9B5" w:color="auto" w:val="clear"/>
        </w:rPr>
        <w:t>    </w:t>
      </w:r>
      <w:r>
        <w:rPr>
          <w:rFonts w:ascii="Calibri"/>
          <w:b/>
          <w:color w:val="FFFFFF"/>
          <w:w w:val="110"/>
          <w:sz w:val="18"/>
          <w:shd w:fill="00B9B5" w:color="auto" w:val="clear"/>
        </w:rPr>
        <w:t>62</w:t>
      </w:r>
      <w:r>
        <w:rPr>
          <w:rFonts w:ascii="Calibri"/>
          <w:b/>
          <w:color w:val="FFFFFF"/>
          <w:sz w:val="18"/>
          <w:shd w:fill="00B9B5" w:color="auto" w:val="clear"/>
        </w:rPr>
        <w:t> </w:t>
      </w:r>
    </w:p>
    <w:p>
      <w:pPr>
        <w:tabs>
          <w:tab w:pos="3062" w:val="left" w:leader="none"/>
        </w:tabs>
        <w:spacing w:before="58"/>
        <w:ind w:left="390" w:right="0" w:firstLine="0"/>
        <w:jc w:val="left"/>
        <w:rPr>
          <w:rFonts w:ascii="Calibri"/>
          <w:b/>
          <w:sz w:val="18"/>
        </w:rPr>
      </w:pPr>
      <w:r>
        <w:rPr/>
        <w:br w:type="column"/>
      </w:r>
      <w:r>
        <w:rPr>
          <w:rFonts w:ascii="Calibri"/>
          <w:b/>
          <w:color w:val="00B9B5"/>
          <w:w w:val="95"/>
          <w:sz w:val="18"/>
        </w:rPr>
        <w:t>FEMALE</w:t>
      </w:r>
      <w:r>
        <w:rPr>
          <w:rFonts w:ascii="Calibri"/>
          <w:b/>
          <w:color w:val="00B9B5"/>
          <w:spacing w:val="-22"/>
          <w:w w:val="95"/>
          <w:sz w:val="18"/>
        </w:rPr>
        <w:t> </w:t>
      </w:r>
      <w:r>
        <w:rPr>
          <w:rFonts w:ascii="Calibri"/>
          <w:b/>
          <w:color w:val="00B9B5"/>
          <w:w w:val="95"/>
          <w:sz w:val="18"/>
        </w:rPr>
        <w:t>ENDS</w:t>
        <w:tab/>
      </w:r>
      <w:r>
        <w:rPr>
          <w:rFonts w:ascii="Calibri"/>
          <w:b/>
          <w:color w:val="00B9B5"/>
          <w:w w:val="90"/>
          <w:sz w:val="18"/>
        </w:rPr>
        <w:t>MALE</w:t>
      </w:r>
      <w:r>
        <w:rPr>
          <w:rFonts w:ascii="Calibri"/>
          <w:b/>
          <w:color w:val="00B9B5"/>
          <w:spacing w:val="-20"/>
          <w:w w:val="90"/>
          <w:sz w:val="18"/>
        </w:rPr>
        <w:t> </w:t>
      </w:r>
      <w:r>
        <w:rPr>
          <w:rFonts w:ascii="Calibri"/>
          <w:b/>
          <w:color w:val="00B9B5"/>
          <w:w w:val="90"/>
          <w:sz w:val="18"/>
        </w:rPr>
        <w:t>ENDS</w:t>
      </w:r>
    </w:p>
    <w:p>
      <w:pPr>
        <w:pStyle w:val="BodyText"/>
        <w:ind w:left="-99"/>
        <w:rPr>
          <w:rFonts w:ascii="Calibri"/>
          <w:sz w:val="20"/>
        </w:rPr>
      </w:pPr>
      <w:r>
        <w:rPr>
          <w:rFonts w:ascii="Calibri"/>
          <w:sz w:val="20"/>
        </w:rPr>
        <w:pict>
          <v:group style="width:258.25pt;height:48.05pt;mso-position-horizontal-relative:char;mso-position-vertical-relative:line" coordorigin="0,0" coordsize="5165,961">
            <v:line style="position:absolute" from="0,229" to="5165,229" stroked="true" strokeweight=".476pt" strokecolor="#0069aa">
              <v:stroke dashstyle="solid"/>
            </v:line>
            <v:line style="position:absolute" from="2061,32" to="2061,883" stroked="true" strokeweight=".476pt" strokecolor="#0069aa">
              <v:stroke dashstyle="solid"/>
            </v:line>
            <v:shape style="position:absolute;left:0;top:0;width:509;height:961" type="#_x0000_t202" filled="false" stroked="false">
              <v:textbox inset="0,0,0,0">
                <w:txbxContent>
                  <w:p>
                    <w:pPr>
                      <w:spacing w:line="214" w:lineRule="exact" w:before="0"/>
                      <w:ind w:left="0" w:right="0" w:firstLine="0"/>
                      <w:jc w:val="left"/>
                      <w:rPr>
                        <w:rFonts w:ascii="Calibri"/>
                        <w:b/>
                        <w:sz w:val="18"/>
                      </w:rPr>
                    </w:pPr>
                    <w:r>
                      <w:rPr>
                        <w:rFonts w:ascii="Calibri"/>
                        <w:b/>
                        <w:color w:val="0069AA"/>
                        <w:spacing w:val="-3"/>
                        <w:w w:val="90"/>
                        <w:sz w:val="18"/>
                      </w:rPr>
                      <w:t>PART</w:t>
                    </w:r>
                    <w:r>
                      <w:rPr>
                        <w:rFonts w:ascii="Calibri"/>
                        <w:b/>
                        <w:color w:val="0069AA"/>
                        <w:spacing w:val="-9"/>
                        <w:w w:val="90"/>
                        <w:sz w:val="18"/>
                      </w:rPr>
                      <w:t> </w:t>
                    </w:r>
                    <w:r>
                      <w:rPr>
                        <w:rFonts w:ascii="Calibri"/>
                        <w:b/>
                        <w:color w:val="0069AA"/>
                        <w:w w:val="90"/>
                        <w:sz w:val="18"/>
                      </w:rPr>
                      <w:t>#</w:t>
                    </w:r>
                  </w:p>
                  <w:p>
                    <w:pPr>
                      <w:spacing w:line="249" w:lineRule="auto" w:before="90"/>
                      <w:ind w:left="0" w:right="18" w:firstLine="0"/>
                      <w:jc w:val="both"/>
                      <w:rPr>
                        <w:sz w:val="18"/>
                      </w:rPr>
                    </w:pPr>
                    <w:r>
                      <w:rPr>
                        <w:color w:val="231F20"/>
                        <w:w w:val="95"/>
                        <w:sz w:val="18"/>
                      </w:rPr>
                      <w:t>QC</w:t>
                    </w:r>
                    <w:r>
                      <w:rPr>
                        <w:color w:val="231F20"/>
                        <w:spacing w:val="-23"/>
                        <w:w w:val="95"/>
                        <w:sz w:val="18"/>
                      </w:rPr>
                      <w:t> </w:t>
                    </w:r>
                    <w:r>
                      <w:rPr>
                        <w:color w:val="231F20"/>
                        <w:spacing w:val="-6"/>
                        <w:w w:val="95"/>
                        <w:sz w:val="18"/>
                      </w:rPr>
                      <w:t>25F </w:t>
                    </w:r>
                    <w:r>
                      <w:rPr>
                        <w:color w:val="231F20"/>
                        <w:w w:val="95"/>
                        <w:sz w:val="18"/>
                      </w:rPr>
                      <w:t>QC</w:t>
                    </w:r>
                    <w:r>
                      <w:rPr>
                        <w:color w:val="231F20"/>
                        <w:spacing w:val="-23"/>
                        <w:w w:val="95"/>
                        <w:sz w:val="18"/>
                      </w:rPr>
                      <w:t> </w:t>
                    </w:r>
                    <w:r>
                      <w:rPr>
                        <w:color w:val="231F20"/>
                        <w:spacing w:val="-6"/>
                        <w:w w:val="95"/>
                        <w:sz w:val="18"/>
                      </w:rPr>
                      <w:t>38F </w:t>
                    </w:r>
                    <w:r>
                      <w:rPr>
                        <w:color w:val="231F20"/>
                        <w:w w:val="90"/>
                        <w:sz w:val="18"/>
                      </w:rPr>
                      <w:t>QC</w:t>
                    </w:r>
                    <w:r>
                      <w:rPr>
                        <w:color w:val="231F20"/>
                        <w:spacing w:val="-11"/>
                        <w:w w:val="90"/>
                        <w:sz w:val="18"/>
                      </w:rPr>
                      <w:t> </w:t>
                    </w:r>
                    <w:r>
                      <w:rPr>
                        <w:color w:val="231F20"/>
                        <w:spacing w:val="-6"/>
                        <w:w w:val="90"/>
                        <w:sz w:val="18"/>
                      </w:rPr>
                      <w:t>50F</w:t>
                    </w:r>
                  </w:p>
                </w:txbxContent>
              </v:textbox>
              <w10:wrap type="none"/>
            </v:shape>
            <v:shape style="position:absolute;left:1260;top:0;width:325;height:961" type="#_x0000_t202" filled="false" stroked="false">
              <v:textbox inset="0,0,0,0">
                <w:txbxContent>
                  <w:p>
                    <w:pPr>
                      <w:spacing w:line="214" w:lineRule="exact" w:before="0"/>
                      <w:ind w:left="0" w:right="0" w:firstLine="0"/>
                      <w:jc w:val="left"/>
                      <w:rPr>
                        <w:rFonts w:ascii="Calibri"/>
                        <w:b/>
                        <w:sz w:val="18"/>
                      </w:rPr>
                    </w:pPr>
                    <w:r>
                      <w:rPr>
                        <w:rFonts w:ascii="Calibri"/>
                        <w:b/>
                        <w:color w:val="0069AA"/>
                        <w:sz w:val="18"/>
                      </w:rPr>
                      <w:t>SIZE</w:t>
                    </w:r>
                  </w:p>
                  <w:p>
                    <w:pPr>
                      <w:spacing w:before="90"/>
                      <w:ind w:left="0" w:right="0" w:firstLine="0"/>
                      <w:jc w:val="left"/>
                      <w:rPr>
                        <w:sz w:val="18"/>
                      </w:rPr>
                    </w:pPr>
                    <w:r>
                      <w:rPr>
                        <w:color w:val="231F20"/>
                        <w:w w:val="85"/>
                        <w:sz w:val="18"/>
                      </w:rPr>
                      <w:t>1/4”</w:t>
                    </w:r>
                  </w:p>
                  <w:p>
                    <w:pPr>
                      <w:spacing w:before="9"/>
                      <w:ind w:left="0" w:right="0" w:firstLine="0"/>
                      <w:jc w:val="left"/>
                      <w:rPr>
                        <w:sz w:val="18"/>
                      </w:rPr>
                    </w:pPr>
                    <w:r>
                      <w:rPr>
                        <w:color w:val="231F20"/>
                        <w:w w:val="85"/>
                        <w:sz w:val="18"/>
                      </w:rPr>
                      <w:t>3/8”</w:t>
                    </w:r>
                  </w:p>
                  <w:p>
                    <w:pPr>
                      <w:spacing w:before="9"/>
                      <w:ind w:left="0" w:right="0" w:firstLine="0"/>
                      <w:jc w:val="left"/>
                      <w:rPr>
                        <w:sz w:val="18"/>
                      </w:rPr>
                    </w:pPr>
                    <w:r>
                      <w:rPr>
                        <w:color w:val="231F20"/>
                        <w:w w:val="85"/>
                        <w:sz w:val="18"/>
                      </w:rPr>
                      <w:t>1/2”</w:t>
                    </w:r>
                  </w:p>
                </w:txbxContent>
              </v:textbox>
              <w10:wrap type="none"/>
            </v:shape>
            <v:shape style="position:absolute;left:2619;top:0;width:573;height:961" type="#_x0000_t202" filled="false" stroked="false">
              <v:textbox inset="0,0,0,0">
                <w:txbxContent>
                  <w:p>
                    <w:pPr>
                      <w:spacing w:line="214" w:lineRule="exact" w:before="0"/>
                      <w:ind w:left="0" w:right="0" w:firstLine="0"/>
                      <w:jc w:val="left"/>
                      <w:rPr>
                        <w:rFonts w:ascii="Calibri"/>
                        <w:b/>
                        <w:sz w:val="18"/>
                      </w:rPr>
                    </w:pPr>
                    <w:r>
                      <w:rPr>
                        <w:rFonts w:ascii="Calibri"/>
                        <w:b/>
                        <w:color w:val="0069AA"/>
                        <w:sz w:val="18"/>
                      </w:rPr>
                      <w:t>PART #</w:t>
                    </w:r>
                  </w:p>
                  <w:p>
                    <w:pPr>
                      <w:spacing w:line="249" w:lineRule="auto" w:before="90"/>
                      <w:ind w:left="0" w:right="18" w:firstLine="0"/>
                      <w:jc w:val="both"/>
                      <w:rPr>
                        <w:sz w:val="18"/>
                      </w:rPr>
                    </w:pPr>
                    <w:r>
                      <w:rPr>
                        <w:color w:val="231F20"/>
                        <w:w w:val="95"/>
                        <w:sz w:val="18"/>
                      </w:rPr>
                      <w:t>QC</w:t>
                    </w:r>
                    <w:r>
                      <w:rPr>
                        <w:color w:val="231F20"/>
                        <w:spacing w:val="-14"/>
                        <w:w w:val="95"/>
                        <w:sz w:val="18"/>
                      </w:rPr>
                      <w:t> </w:t>
                    </w:r>
                    <w:r>
                      <w:rPr>
                        <w:color w:val="231F20"/>
                        <w:spacing w:val="-6"/>
                        <w:w w:val="95"/>
                        <w:sz w:val="18"/>
                      </w:rPr>
                      <w:t>25M </w:t>
                    </w:r>
                    <w:r>
                      <w:rPr>
                        <w:color w:val="231F20"/>
                        <w:w w:val="95"/>
                        <w:sz w:val="18"/>
                      </w:rPr>
                      <w:t>QC</w:t>
                    </w:r>
                    <w:r>
                      <w:rPr>
                        <w:color w:val="231F20"/>
                        <w:spacing w:val="-14"/>
                        <w:w w:val="95"/>
                        <w:sz w:val="18"/>
                      </w:rPr>
                      <w:t> </w:t>
                    </w:r>
                    <w:r>
                      <w:rPr>
                        <w:color w:val="231F20"/>
                        <w:spacing w:val="-6"/>
                        <w:w w:val="95"/>
                        <w:sz w:val="18"/>
                      </w:rPr>
                      <w:t>38M </w:t>
                    </w:r>
                    <w:r>
                      <w:rPr>
                        <w:color w:val="231F20"/>
                        <w:w w:val="95"/>
                        <w:sz w:val="18"/>
                      </w:rPr>
                      <w:t>QC</w:t>
                    </w:r>
                    <w:r>
                      <w:rPr>
                        <w:color w:val="231F20"/>
                        <w:spacing w:val="-14"/>
                        <w:w w:val="95"/>
                        <w:sz w:val="18"/>
                      </w:rPr>
                      <w:t> </w:t>
                    </w:r>
                    <w:r>
                      <w:rPr>
                        <w:color w:val="231F20"/>
                        <w:spacing w:val="-6"/>
                        <w:w w:val="95"/>
                        <w:sz w:val="18"/>
                      </w:rPr>
                      <w:t>50M</w:t>
                    </w:r>
                  </w:p>
                </w:txbxContent>
              </v:textbox>
              <w10:wrap type="none"/>
            </v:shape>
            <v:shape style="position:absolute;left:3939;top:0;width:325;height:961" type="#_x0000_t202" filled="false" stroked="false">
              <v:textbox inset="0,0,0,0">
                <w:txbxContent>
                  <w:p>
                    <w:pPr>
                      <w:spacing w:line="214" w:lineRule="exact" w:before="0"/>
                      <w:ind w:left="0" w:right="0" w:firstLine="0"/>
                      <w:jc w:val="left"/>
                      <w:rPr>
                        <w:rFonts w:ascii="Calibri"/>
                        <w:b/>
                        <w:sz w:val="18"/>
                      </w:rPr>
                    </w:pPr>
                    <w:r>
                      <w:rPr>
                        <w:rFonts w:ascii="Calibri"/>
                        <w:b/>
                        <w:color w:val="0069AA"/>
                        <w:sz w:val="18"/>
                      </w:rPr>
                      <w:t>SIZE</w:t>
                    </w:r>
                  </w:p>
                  <w:p>
                    <w:pPr>
                      <w:spacing w:before="90"/>
                      <w:ind w:left="0" w:right="0" w:firstLine="0"/>
                      <w:jc w:val="left"/>
                      <w:rPr>
                        <w:sz w:val="18"/>
                      </w:rPr>
                    </w:pPr>
                    <w:r>
                      <w:rPr>
                        <w:color w:val="231F20"/>
                        <w:w w:val="85"/>
                        <w:sz w:val="18"/>
                      </w:rPr>
                      <w:t>1/4”</w:t>
                    </w:r>
                  </w:p>
                  <w:p>
                    <w:pPr>
                      <w:spacing w:before="9"/>
                      <w:ind w:left="0" w:right="0" w:firstLine="0"/>
                      <w:jc w:val="left"/>
                      <w:rPr>
                        <w:sz w:val="18"/>
                      </w:rPr>
                    </w:pPr>
                    <w:r>
                      <w:rPr>
                        <w:color w:val="231F20"/>
                        <w:w w:val="85"/>
                        <w:sz w:val="18"/>
                      </w:rPr>
                      <w:t>3/8”</w:t>
                    </w:r>
                  </w:p>
                  <w:p>
                    <w:pPr>
                      <w:spacing w:before="9"/>
                      <w:ind w:left="0" w:right="0" w:firstLine="0"/>
                      <w:jc w:val="left"/>
                      <w:rPr>
                        <w:sz w:val="18"/>
                      </w:rPr>
                    </w:pPr>
                    <w:r>
                      <w:rPr>
                        <w:color w:val="231F20"/>
                        <w:w w:val="85"/>
                        <w:sz w:val="18"/>
                      </w:rPr>
                      <w:t>1/2”</w:t>
                    </w:r>
                  </w:p>
                </w:txbxContent>
              </v:textbox>
              <w10:wrap type="none"/>
            </v:shape>
          </v:group>
        </w:pict>
      </w:r>
      <w:r>
        <w:rPr>
          <w:rFonts w:ascii="Calibri"/>
          <w:sz w:val="20"/>
        </w:rPr>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tabs>
          <w:tab w:pos="3062" w:val="left" w:leader="none"/>
        </w:tabs>
        <w:spacing w:before="158"/>
        <w:ind w:left="390" w:right="0" w:firstLine="0"/>
        <w:jc w:val="left"/>
        <w:rPr>
          <w:rFonts w:ascii="Calibri"/>
          <w:b/>
          <w:sz w:val="18"/>
        </w:rPr>
      </w:pPr>
      <w:r>
        <w:rPr/>
        <w:pict>
          <v:group style="position:absolute;margin-left:53.515701pt;margin-top:-18.411777pt;width:449.45pt;height:21.8pt;mso-position-horizontal-relative:page;mso-position-vertical-relative:paragraph;z-index:18640" coordorigin="1070,-368" coordsize="8989,436">
            <v:shape style="position:absolute;left:1088;top:-345;width:8971;height:412" coordorigin="1088,-344" coordsize="8971,412" path="m9651,-344l1088,-344,1088,67,10054,67,10058,-30,10048,-92,10011,-146,9938,-219,9833,-295,9741,-332,9676,-344,9651,-344xe" filled="true" fillcolor="#67c7c5" stroked="false">
              <v:path arrowok="t"/>
              <v:fill type="solid"/>
            </v:shape>
            <v:shape style="position:absolute;left:1078;top:-361;width:1557;height:418" coordorigin="1078,-360" coordsize="1557,418" path="m2232,-360l1078,-360,1078,58,2635,58,2635,44,2629,-29,2610,-97,2580,-160,2540,-217,2492,-265,2435,-305,2372,-335,2304,-354,2232,-360xe" filled="true" fillcolor="#00b9b5" stroked="false">
              <v:path arrowok="t"/>
              <v:fill type="solid"/>
            </v:shape>
            <v:shape style="position:absolute;left:1078;top:-361;width:1557;height:418" coordorigin="1078,-360" coordsize="1557,418" path="m2635,58l2635,44,2629,-29,2610,-97,2580,-160,2540,-217,2492,-265,2435,-305,2372,-335,2304,-354,2232,-360,1078,-360,1078,58e" filled="false" stroked="true" strokeweight=".8pt" strokecolor="#ffffff">
              <v:path arrowok="t"/>
              <v:stroke dashstyle="solid"/>
            </v:shape>
            <v:shape style="position:absolute;left:1070;top:-369;width:8989;height:436" type="#_x0000_t202" filled="false" stroked="false">
              <v:textbox inset="0,0,0,0">
                <w:txbxContent>
                  <w:p>
                    <w:pPr>
                      <w:spacing w:before="74"/>
                      <w:ind w:left="115" w:right="0" w:firstLine="0"/>
                      <w:jc w:val="left"/>
                      <w:rPr>
                        <w:sz w:val="26"/>
                      </w:rPr>
                    </w:pPr>
                    <w:r>
                      <w:rPr>
                        <w:color w:val="FFFFFF"/>
                        <w:sz w:val="26"/>
                      </w:rPr>
                      <w:t>NIPPLES</w:t>
                    </w:r>
                  </w:p>
                </w:txbxContent>
              </v:textbox>
              <w10:wrap type="none"/>
            </v:shape>
            <w10:wrap type="none"/>
          </v:group>
        </w:pict>
      </w:r>
      <w:r>
        <w:rPr>
          <w:rFonts w:ascii="Calibri"/>
          <w:b/>
          <w:color w:val="00B9B5"/>
          <w:w w:val="95"/>
          <w:sz w:val="18"/>
        </w:rPr>
        <w:t>FEMALE</w:t>
      </w:r>
      <w:r>
        <w:rPr>
          <w:rFonts w:ascii="Calibri"/>
          <w:b/>
          <w:color w:val="00B9B5"/>
          <w:spacing w:val="-22"/>
          <w:w w:val="95"/>
          <w:sz w:val="18"/>
        </w:rPr>
        <w:t> </w:t>
      </w:r>
      <w:r>
        <w:rPr>
          <w:rFonts w:ascii="Calibri"/>
          <w:b/>
          <w:color w:val="00B9B5"/>
          <w:w w:val="95"/>
          <w:sz w:val="18"/>
        </w:rPr>
        <w:t>ENDS</w:t>
        <w:tab/>
      </w:r>
      <w:r>
        <w:rPr>
          <w:rFonts w:ascii="Calibri"/>
          <w:b/>
          <w:color w:val="00B9B5"/>
          <w:w w:val="90"/>
          <w:sz w:val="18"/>
        </w:rPr>
        <w:t>MALE</w:t>
      </w:r>
      <w:r>
        <w:rPr>
          <w:rFonts w:ascii="Calibri"/>
          <w:b/>
          <w:color w:val="00B9B5"/>
          <w:spacing w:val="-20"/>
          <w:w w:val="90"/>
          <w:sz w:val="18"/>
        </w:rPr>
        <w:t> </w:t>
      </w:r>
      <w:r>
        <w:rPr>
          <w:rFonts w:ascii="Calibri"/>
          <w:b/>
          <w:color w:val="00B9B5"/>
          <w:w w:val="90"/>
          <w:sz w:val="18"/>
        </w:rPr>
        <w:t>ENDS</w:t>
      </w:r>
    </w:p>
    <w:p>
      <w:pPr>
        <w:pStyle w:val="BodyText"/>
        <w:spacing w:before="10"/>
        <w:rPr>
          <w:rFonts w:ascii="Calibri"/>
          <w:b/>
          <w:sz w:val="4"/>
        </w:rPr>
      </w:pPr>
    </w:p>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26"/>
        <w:gridCol w:w="1100"/>
        <w:gridCol w:w="1581"/>
        <w:gridCol w:w="1556"/>
      </w:tblGrid>
      <w:tr>
        <w:trPr>
          <w:trHeight w:val="224" w:hRule="atLeast"/>
        </w:trPr>
        <w:tc>
          <w:tcPr>
            <w:tcW w:w="926" w:type="dxa"/>
            <w:tcBorders>
              <w:bottom w:val="single" w:sz="4" w:space="0" w:color="0069AA"/>
            </w:tcBorders>
          </w:tcPr>
          <w:p>
            <w:pPr>
              <w:pStyle w:val="TableParagraph"/>
              <w:spacing w:line="204" w:lineRule="exact"/>
              <w:rPr>
                <w:b/>
                <w:sz w:val="18"/>
              </w:rPr>
            </w:pPr>
            <w:r>
              <w:rPr>
                <w:b/>
                <w:color w:val="0069AA"/>
                <w:sz w:val="18"/>
              </w:rPr>
              <w:t>PART #</w:t>
            </w:r>
          </w:p>
        </w:tc>
        <w:tc>
          <w:tcPr>
            <w:tcW w:w="1100" w:type="dxa"/>
            <w:tcBorders>
              <w:bottom w:val="single" w:sz="4" w:space="0" w:color="0069AA"/>
            </w:tcBorders>
          </w:tcPr>
          <w:p>
            <w:pPr>
              <w:pStyle w:val="TableParagraph"/>
              <w:spacing w:line="204" w:lineRule="exact"/>
              <w:ind w:left="334"/>
              <w:rPr>
                <w:b/>
                <w:sz w:val="18"/>
              </w:rPr>
            </w:pPr>
            <w:r>
              <w:rPr>
                <w:b/>
                <w:color w:val="0069AA"/>
                <w:w w:val="95"/>
                <w:sz w:val="18"/>
              </w:rPr>
              <w:t>SIZE</w:t>
            </w:r>
          </w:p>
        </w:tc>
        <w:tc>
          <w:tcPr>
            <w:tcW w:w="1581" w:type="dxa"/>
            <w:tcBorders>
              <w:bottom w:val="single" w:sz="4" w:space="0" w:color="0069AA"/>
            </w:tcBorders>
          </w:tcPr>
          <w:p>
            <w:pPr>
              <w:pStyle w:val="TableParagraph"/>
              <w:spacing w:line="204" w:lineRule="exact"/>
              <w:ind w:left="593"/>
              <w:rPr>
                <w:b/>
                <w:sz w:val="18"/>
              </w:rPr>
            </w:pPr>
            <w:r>
              <w:rPr>
                <w:b/>
                <w:color w:val="0069AA"/>
                <w:sz w:val="18"/>
              </w:rPr>
              <w:t>PART #</w:t>
            </w:r>
          </w:p>
        </w:tc>
        <w:tc>
          <w:tcPr>
            <w:tcW w:w="1556" w:type="dxa"/>
            <w:tcBorders>
              <w:bottom w:val="single" w:sz="4" w:space="0" w:color="0069AA"/>
            </w:tcBorders>
          </w:tcPr>
          <w:p>
            <w:pPr>
              <w:pStyle w:val="TableParagraph"/>
              <w:spacing w:line="204" w:lineRule="exact"/>
              <w:ind w:left="332"/>
              <w:rPr>
                <w:b/>
                <w:sz w:val="18"/>
              </w:rPr>
            </w:pPr>
            <w:r>
              <w:rPr>
                <w:b/>
                <w:color w:val="0069AA"/>
                <w:w w:val="95"/>
                <w:sz w:val="18"/>
              </w:rPr>
              <w:t>SIZE</w:t>
            </w:r>
          </w:p>
        </w:tc>
      </w:tr>
      <w:tr>
        <w:trPr>
          <w:trHeight w:val="289" w:hRule="atLeast"/>
        </w:trPr>
        <w:tc>
          <w:tcPr>
            <w:tcW w:w="926" w:type="dxa"/>
            <w:tcBorders>
              <w:top w:val="single" w:sz="4" w:space="0" w:color="0069AA"/>
            </w:tcBorders>
          </w:tcPr>
          <w:p>
            <w:pPr>
              <w:pStyle w:val="TableParagraph"/>
              <w:spacing w:line="199" w:lineRule="exact" w:before="70"/>
              <w:rPr>
                <w:rFonts w:ascii="Cambria"/>
                <w:sz w:val="18"/>
              </w:rPr>
            </w:pPr>
            <w:r>
              <w:rPr>
                <w:rFonts w:ascii="Cambria"/>
                <w:color w:val="231F20"/>
                <w:sz w:val="18"/>
              </w:rPr>
              <w:t>QC 25FN</w:t>
            </w:r>
          </w:p>
        </w:tc>
        <w:tc>
          <w:tcPr>
            <w:tcW w:w="1100" w:type="dxa"/>
            <w:tcBorders>
              <w:top w:val="single" w:sz="4" w:space="0" w:color="0069AA"/>
              <w:right w:val="single" w:sz="4" w:space="0" w:color="0069AA"/>
            </w:tcBorders>
          </w:tcPr>
          <w:p>
            <w:pPr>
              <w:pStyle w:val="TableParagraph"/>
              <w:spacing w:line="199" w:lineRule="exact" w:before="70"/>
              <w:ind w:left="334"/>
              <w:rPr>
                <w:rFonts w:ascii="Cambria" w:hAnsi="Cambria"/>
                <w:sz w:val="18"/>
              </w:rPr>
            </w:pPr>
            <w:r>
              <w:rPr>
                <w:rFonts w:ascii="Cambria" w:hAnsi="Cambria"/>
                <w:color w:val="231F20"/>
                <w:w w:val="95"/>
                <w:sz w:val="18"/>
              </w:rPr>
              <w:t>1/4”</w:t>
            </w:r>
          </w:p>
        </w:tc>
        <w:tc>
          <w:tcPr>
            <w:tcW w:w="1581" w:type="dxa"/>
            <w:tcBorders>
              <w:top w:val="single" w:sz="4" w:space="0" w:color="0069AA"/>
              <w:left w:val="single" w:sz="4" w:space="0" w:color="0069AA"/>
            </w:tcBorders>
          </w:tcPr>
          <w:p>
            <w:pPr>
              <w:pStyle w:val="TableParagraph"/>
              <w:spacing w:line="199" w:lineRule="exact" w:before="70"/>
              <w:ind w:left="588"/>
              <w:rPr>
                <w:rFonts w:ascii="Cambria"/>
                <w:sz w:val="18"/>
              </w:rPr>
            </w:pPr>
            <w:r>
              <w:rPr>
                <w:rFonts w:ascii="Cambria"/>
                <w:color w:val="231F20"/>
                <w:sz w:val="18"/>
              </w:rPr>
              <w:t>QC 25MN</w:t>
            </w:r>
          </w:p>
        </w:tc>
        <w:tc>
          <w:tcPr>
            <w:tcW w:w="1556" w:type="dxa"/>
            <w:tcBorders>
              <w:top w:val="single" w:sz="4" w:space="0" w:color="0069AA"/>
            </w:tcBorders>
          </w:tcPr>
          <w:p>
            <w:pPr>
              <w:pStyle w:val="TableParagraph"/>
              <w:spacing w:line="199" w:lineRule="exact" w:before="70"/>
              <w:ind w:left="332"/>
              <w:rPr>
                <w:rFonts w:ascii="Cambria" w:hAnsi="Cambria"/>
                <w:sz w:val="18"/>
              </w:rPr>
            </w:pPr>
            <w:r>
              <w:rPr>
                <w:rFonts w:ascii="Cambria" w:hAnsi="Cambria"/>
                <w:color w:val="231F20"/>
                <w:w w:val="95"/>
                <w:sz w:val="18"/>
              </w:rPr>
              <w:t>1/4”</w:t>
            </w:r>
          </w:p>
        </w:tc>
      </w:tr>
      <w:tr>
        <w:trPr>
          <w:trHeight w:val="220" w:hRule="atLeast"/>
        </w:trPr>
        <w:tc>
          <w:tcPr>
            <w:tcW w:w="926" w:type="dxa"/>
          </w:tcPr>
          <w:p>
            <w:pPr>
              <w:pStyle w:val="TableParagraph"/>
              <w:spacing w:line="199" w:lineRule="exact"/>
              <w:rPr>
                <w:rFonts w:ascii="Cambria"/>
                <w:sz w:val="18"/>
              </w:rPr>
            </w:pPr>
            <w:r>
              <w:rPr>
                <w:rFonts w:ascii="Cambria"/>
                <w:color w:val="231F20"/>
                <w:sz w:val="18"/>
              </w:rPr>
              <w:t>QC 38FN</w:t>
            </w:r>
          </w:p>
        </w:tc>
        <w:tc>
          <w:tcPr>
            <w:tcW w:w="1100" w:type="dxa"/>
            <w:tcBorders>
              <w:right w:val="single" w:sz="4" w:space="0" w:color="0069AA"/>
            </w:tcBorders>
          </w:tcPr>
          <w:p>
            <w:pPr>
              <w:pStyle w:val="TableParagraph"/>
              <w:spacing w:line="199" w:lineRule="exact"/>
              <w:ind w:left="334"/>
              <w:rPr>
                <w:rFonts w:ascii="Cambria" w:hAnsi="Cambria"/>
                <w:sz w:val="18"/>
              </w:rPr>
            </w:pPr>
            <w:r>
              <w:rPr>
                <w:rFonts w:ascii="Cambria" w:hAnsi="Cambria"/>
                <w:color w:val="231F20"/>
                <w:w w:val="95"/>
                <w:sz w:val="18"/>
              </w:rPr>
              <w:t>3/8”</w:t>
            </w:r>
          </w:p>
        </w:tc>
        <w:tc>
          <w:tcPr>
            <w:tcW w:w="1581" w:type="dxa"/>
            <w:tcBorders>
              <w:left w:val="single" w:sz="4" w:space="0" w:color="0069AA"/>
            </w:tcBorders>
          </w:tcPr>
          <w:p>
            <w:pPr>
              <w:pStyle w:val="TableParagraph"/>
              <w:spacing w:line="199" w:lineRule="exact"/>
              <w:ind w:left="588"/>
              <w:rPr>
                <w:rFonts w:ascii="Cambria"/>
                <w:sz w:val="18"/>
              </w:rPr>
            </w:pPr>
            <w:r>
              <w:rPr>
                <w:rFonts w:ascii="Cambria"/>
                <w:color w:val="231F20"/>
                <w:sz w:val="18"/>
              </w:rPr>
              <w:t>QC 38MN</w:t>
            </w:r>
          </w:p>
        </w:tc>
        <w:tc>
          <w:tcPr>
            <w:tcW w:w="1556" w:type="dxa"/>
          </w:tcPr>
          <w:p>
            <w:pPr>
              <w:pStyle w:val="TableParagraph"/>
              <w:spacing w:line="199" w:lineRule="exact"/>
              <w:ind w:left="332"/>
              <w:rPr>
                <w:rFonts w:ascii="Cambria" w:hAnsi="Cambria"/>
                <w:sz w:val="18"/>
              </w:rPr>
            </w:pPr>
            <w:r>
              <w:rPr>
                <w:rFonts w:ascii="Cambria" w:hAnsi="Cambria"/>
                <w:color w:val="231F20"/>
                <w:w w:val="95"/>
                <w:sz w:val="18"/>
              </w:rPr>
              <w:t>3/8”</w:t>
            </w:r>
          </w:p>
        </w:tc>
      </w:tr>
      <w:tr>
        <w:trPr>
          <w:trHeight w:val="217" w:hRule="atLeast"/>
        </w:trPr>
        <w:tc>
          <w:tcPr>
            <w:tcW w:w="926" w:type="dxa"/>
          </w:tcPr>
          <w:p>
            <w:pPr>
              <w:pStyle w:val="TableParagraph"/>
              <w:spacing w:line="196" w:lineRule="exact"/>
              <w:rPr>
                <w:rFonts w:ascii="Cambria"/>
                <w:sz w:val="18"/>
              </w:rPr>
            </w:pPr>
            <w:r>
              <w:rPr>
                <w:rFonts w:ascii="Cambria"/>
                <w:color w:val="231F20"/>
                <w:sz w:val="18"/>
              </w:rPr>
              <w:t>QC 50FN</w:t>
            </w:r>
          </w:p>
        </w:tc>
        <w:tc>
          <w:tcPr>
            <w:tcW w:w="1100" w:type="dxa"/>
            <w:tcBorders>
              <w:right w:val="single" w:sz="4" w:space="0" w:color="0069AA"/>
            </w:tcBorders>
          </w:tcPr>
          <w:p>
            <w:pPr>
              <w:pStyle w:val="TableParagraph"/>
              <w:spacing w:line="196" w:lineRule="exact"/>
              <w:ind w:left="334"/>
              <w:rPr>
                <w:rFonts w:ascii="Cambria" w:hAnsi="Cambria"/>
                <w:sz w:val="18"/>
              </w:rPr>
            </w:pPr>
            <w:r>
              <w:rPr>
                <w:rFonts w:ascii="Cambria" w:hAnsi="Cambria"/>
                <w:color w:val="231F20"/>
                <w:w w:val="95"/>
                <w:sz w:val="18"/>
              </w:rPr>
              <w:t>1/2”</w:t>
            </w:r>
          </w:p>
        </w:tc>
        <w:tc>
          <w:tcPr>
            <w:tcW w:w="1581" w:type="dxa"/>
            <w:tcBorders>
              <w:left w:val="single" w:sz="4" w:space="0" w:color="0069AA"/>
            </w:tcBorders>
          </w:tcPr>
          <w:p>
            <w:pPr>
              <w:pStyle w:val="TableParagraph"/>
              <w:spacing w:line="196" w:lineRule="exact"/>
              <w:ind w:left="588"/>
              <w:rPr>
                <w:rFonts w:ascii="Cambria"/>
                <w:sz w:val="18"/>
              </w:rPr>
            </w:pPr>
            <w:r>
              <w:rPr>
                <w:rFonts w:ascii="Cambria"/>
                <w:color w:val="231F20"/>
                <w:sz w:val="18"/>
              </w:rPr>
              <w:t>QC 50MN</w:t>
            </w:r>
          </w:p>
        </w:tc>
        <w:tc>
          <w:tcPr>
            <w:tcW w:w="1556" w:type="dxa"/>
          </w:tcPr>
          <w:p>
            <w:pPr>
              <w:pStyle w:val="TableParagraph"/>
              <w:spacing w:line="196" w:lineRule="exact"/>
              <w:ind w:left="332"/>
              <w:rPr>
                <w:rFonts w:ascii="Cambria" w:hAnsi="Cambria"/>
                <w:sz w:val="18"/>
              </w:rPr>
            </w:pPr>
            <w:r>
              <w:rPr>
                <w:rFonts w:ascii="Cambria" w:hAnsi="Cambria"/>
                <w:color w:val="231F20"/>
                <w:w w:val="95"/>
                <w:sz w:val="18"/>
              </w:rPr>
              <w:t>1/2”</w:t>
            </w:r>
          </w:p>
        </w:tc>
      </w:tr>
    </w:tbl>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
        <w:rPr>
          <w:rFonts w:ascii="Calibri"/>
          <w:b/>
        </w:rPr>
      </w:pPr>
    </w:p>
    <w:p>
      <w:pPr>
        <w:tabs>
          <w:tab w:pos="3239" w:val="left" w:leader="none"/>
        </w:tabs>
        <w:spacing w:before="0"/>
        <w:ind w:left="304" w:right="0" w:firstLine="0"/>
        <w:jc w:val="left"/>
        <w:rPr>
          <w:rFonts w:ascii="Calibri"/>
          <w:b/>
          <w:sz w:val="18"/>
        </w:rPr>
      </w:pPr>
      <w:r>
        <w:rPr/>
        <w:pict>
          <v:group style="position:absolute;margin-left:53.6157pt;margin-top:-26.380255pt;width:449.35pt;height:21.8pt;mso-position-horizontal-relative:page;mso-position-vertical-relative:paragraph;z-index:18712" coordorigin="1072,-528" coordsize="8987,436">
            <v:shape style="position:absolute;left:1088;top:-504;width:8971;height:412" coordorigin="1088,-503" coordsize="8971,412" path="m9651,-503l1088,-503,1088,-92,10054,-92,10058,-189,10048,-251,10011,-305,9938,-378,9833,-455,9741,-491,9676,-503,9651,-503xe" filled="true" fillcolor="#67c7c5" stroked="false">
              <v:path arrowok="t"/>
              <v:fill type="solid"/>
            </v:shape>
            <v:shape style="position:absolute;left:1080;top:-520;width:3721;height:418" coordorigin="1080,-520" coordsize="3721,418" path="m4398,-520l1080,-520,1080,-102,4801,-102,4801,-116,4795,-188,4776,-257,4746,-320,4706,-376,4658,-425,4601,-464,4538,-494,4470,-513,4398,-520xe" filled="true" fillcolor="#00b9b5" stroked="false">
              <v:path arrowok="t"/>
              <v:fill type="solid"/>
            </v:shape>
            <v:shape style="position:absolute;left:1080;top:-520;width:3721;height:418" coordorigin="1080,-520" coordsize="3721,418" path="m4801,-102l4801,-116,4795,-188,4776,-257,4746,-320,4706,-376,4658,-425,4601,-464,4538,-494,4470,-513,4398,-520,1080,-520,1080,-102e" filled="false" stroked="true" strokeweight=".8pt" strokecolor="#ffffff">
              <v:path arrowok="t"/>
              <v:stroke dashstyle="solid"/>
            </v:shape>
            <v:shape style="position:absolute;left:1186;top:-450;width:3205;height:310" type="#_x0000_t202" filled="false" stroked="false">
              <v:textbox inset="0,0,0,0">
                <w:txbxContent>
                  <w:p>
                    <w:pPr>
                      <w:spacing w:line="301" w:lineRule="exact" w:before="0"/>
                      <w:ind w:left="0" w:right="0" w:firstLine="0"/>
                      <w:jc w:val="left"/>
                      <w:rPr>
                        <w:sz w:val="26"/>
                      </w:rPr>
                    </w:pPr>
                    <w:r>
                      <w:rPr>
                        <w:color w:val="FFFFFF"/>
                        <w:w w:val="105"/>
                        <w:sz w:val="26"/>
                      </w:rPr>
                      <w:t>DOUBLE SHUT OFF SERIES</w:t>
                    </w:r>
                  </w:p>
                </w:txbxContent>
              </v:textbox>
              <w10:wrap type="none"/>
            </v:shape>
            <v:shape style="position:absolute;left:4931;top:-379;width:1525;height:215" type="#_x0000_t202" filled="false" stroked="false">
              <v:textbox inset="0,0,0,0">
                <w:txbxContent>
                  <w:p>
                    <w:pPr>
                      <w:spacing w:line="209" w:lineRule="exact" w:before="0"/>
                      <w:ind w:left="0" w:right="0" w:firstLine="0"/>
                      <w:jc w:val="left"/>
                      <w:rPr>
                        <w:sz w:val="18"/>
                      </w:rPr>
                    </w:pPr>
                    <w:r>
                      <w:rPr>
                        <w:color w:val="FFFFFF"/>
                        <w:sz w:val="18"/>
                      </w:rPr>
                      <w:t>ALL FEMALE ENDS</w:t>
                    </w:r>
                  </w:p>
                </w:txbxContent>
              </v:textbox>
              <w10:wrap type="none"/>
            </v:shape>
            <w10:wrap type="none"/>
          </v:group>
        </w:pict>
      </w:r>
      <w:r>
        <w:rPr>
          <w:rFonts w:ascii="Calibri"/>
          <w:b/>
          <w:color w:val="00B9B5"/>
          <w:w w:val="95"/>
          <w:sz w:val="18"/>
        </w:rPr>
        <w:t>QUICK</w:t>
      </w:r>
      <w:r>
        <w:rPr>
          <w:rFonts w:ascii="Calibri"/>
          <w:b/>
          <w:color w:val="00B9B5"/>
          <w:spacing w:val="-12"/>
          <w:w w:val="95"/>
          <w:sz w:val="18"/>
        </w:rPr>
        <w:t> </w:t>
      </w:r>
      <w:r>
        <w:rPr>
          <w:rFonts w:ascii="Calibri"/>
          <w:b/>
          <w:color w:val="00B9B5"/>
          <w:w w:val="95"/>
          <w:sz w:val="18"/>
        </w:rPr>
        <w:t>COUPLERS</w:t>
        <w:tab/>
      </w:r>
      <w:r>
        <w:rPr>
          <w:rFonts w:ascii="Calibri"/>
          <w:b/>
          <w:color w:val="00B9B5"/>
          <w:sz w:val="18"/>
        </w:rPr>
        <w:t>NIPPLES</w:t>
      </w:r>
    </w:p>
    <w:p>
      <w:pPr>
        <w:pStyle w:val="BodyText"/>
        <w:spacing w:before="10"/>
        <w:rPr>
          <w:rFonts w:ascii="Calibri"/>
          <w:b/>
          <w:sz w:val="2"/>
        </w:rPr>
      </w:pPr>
    </w:p>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62"/>
        <w:gridCol w:w="1064"/>
        <w:gridCol w:w="1637"/>
        <w:gridCol w:w="1500"/>
      </w:tblGrid>
      <w:tr>
        <w:trPr>
          <w:trHeight w:val="247" w:hRule="atLeast"/>
        </w:trPr>
        <w:tc>
          <w:tcPr>
            <w:tcW w:w="962" w:type="dxa"/>
            <w:tcBorders>
              <w:bottom w:val="single" w:sz="4" w:space="0" w:color="0069AA"/>
            </w:tcBorders>
          </w:tcPr>
          <w:p>
            <w:pPr>
              <w:pStyle w:val="TableParagraph"/>
              <w:spacing w:line="211" w:lineRule="exact" w:before="17"/>
              <w:rPr>
                <w:b/>
                <w:sz w:val="18"/>
              </w:rPr>
            </w:pPr>
            <w:r>
              <w:rPr>
                <w:b/>
                <w:color w:val="0069AA"/>
                <w:sz w:val="18"/>
              </w:rPr>
              <w:t>PART #</w:t>
            </w:r>
          </w:p>
        </w:tc>
        <w:tc>
          <w:tcPr>
            <w:tcW w:w="1064" w:type="dxa"/>
            <w:tcBorders>
              <w:bottom w:val="single" w:sz="4" w:space="0" w:color="0069AA"/>
              <w:right w:val="single" w:sz="4" w:space="0" w:color="0069AA"/>
            </w:tcBorders>
          </w:tcPr>
          <w:p>
            <w:pPr>
              <w:pStyle w:val="TableParagraph"/>
              <w:spacing w:line="211" w:lineRule="exact" w:before="17"/>
              <w:ind w:left="298"/>
              <w:rPr>
                <w:b/>
                <w:sz w:val="18"/>
              </w:rPr>
            </w:pPr>
            <w:r>
              <w:rPr>
                <w:b/>
                <w:color w:val="0069AA"/>
                <w:w w:val="95"/>
                <w:sz w:val="18"/>
              </w:rPr>
              <w:t>SIZE</w:t>
            </w:r>
          </w:p>
        </w:tc>
        <w:tc>
          <w:tcPr>
            <w:tcW w:w="1637" w:type="dxa"/>
            <w:tcBorders>
              <w:left w:val="single" w:sz="4" w:space="0" w:color="0069AA"/>
              <w:bottom w:val="single" w:sz="4" w:space="0" w:color="0069AA"/>
            </w:tcBorders>
          </w:tcPr>
          <w:p>
            <w:pPr>
              <w:pStyle w:val="TableParagraph"/>
              <w:spacing w:line="211" w:lineRule="exact" w:before="17"/>
              <w:ind w:left="588"/>
              <w:rPr>
                <w:b/>
                <w:sz w:val="18"/>
              </w:rPr>
            </w:pPr>
            <w:r>
              <w:rPr>
                <w:b/>
                <w:color w:val="0069AA"/>
                <w:sz w:val="18"/>
              </w:rPr>
              <w:t>PART #</w:t>
            </w:r>
          </w:p>
        </w:tc>
        <w:tc>
          <w:tcPr>
            <w:tcW w:w="1500" w:type="dxa"/>
            <w:tcBorders>
              <w:bottom w:val="single" w:sz="4" w:space="0" w:color="0069AA"/>
            </w:tcBorders>
          </w:tcPr>
          <w:p>
            <w:pPr>
              <w:pStyle w:val="TableParagraph"/>
              <w:spacing w:line="211" w:lineRule="exact" w:before="17"/>
              <w:ind w:left="276"/>
              <w:rPr>
                <w:b/>
                <w:sz w:val="18"/>
              </w:rPr>
            </w:pPr>
            <w:r>
              <w:rPr>
                <w:b/>
                <w:color w:val="0069AA"/>
                <w:w w:val="95"/>
                <w:sz w:val="18"/>
              </w:rPr>
              <w:t>SIZE</w:t>
            </w:r>
          </w:p>
        </w:tc>
      </w:tr>
      <w:tr>
        <w:trPr>
          <w:trHeight w:val="289" w:hRule="atLeast"/>
        </w:trPr>
        <w:tc>
          <w:tcPr>
            <w:tcW w:w="962" w:type="dxa"/>
            <w:tcBorders>
              <w:top w:val="single" w:sz="4" w:space="0" w:color="0069AA"/>
            </w:tcBorders>
          </w:tcPr>
          <w:p>
            <w:pPr>
              <w:pStyle w:val="TableParagraph"/>
              <w:spacing w:line="199" w:lineRule="exact" w:before="70"/>
              <w:rPr>
                <w:rFonts w:ascii="Cambria"/>
                <w:sz w:val="18"/>
              </w:rPr>
            </w:pPr>
            <w:r>
              <w:rPr>
                <w:rFonts w:ascii="Cambria"/>
                <w:color w:val="231F20"/>
                <w:sz w:val="18"/>
              </w:rPr>
              <w:t>QCDS 25F</w:t>
            </w:r>
          </w:p>
        </w:tc>
        <w:tc>
          <w:tcPr>
            <w:tcW w:w="1064" w:type="dxa"/>
            <w:tcBorders>
              <w:top w:val="single" w:sz="4" w:space="0" w:color="0069AA"/>
              <w:right w:val="single" w:sz="4" w:space="0" w:color="0069AA"/>
            </w:tcBorders>
          </w:tcPr>
          <w:p>
            <w:pPr>
              <w:pStyle w:val="TableParagraph"/>
              <w:spacing w:line="199" w:lineRule="exact" w:before="70"/>
              <w:ind w:left="298"/>
              <w:rPr>
                <w:rFonts w:ascii="Cambria" w:hAnsi="Cambria"/>
                <w:sz w:val="18"/>
              </w:rPr>
            </w:pPr>
            <w:r>
              <w:rPr>
                <w:rFonts w:ascii="Cambria" w:hAnsi="Cambria"/>
                <w:color w:val="231F20"/>
                <w:w w:val="95"/>
                <w:sz w:val="18"/>
              </w:rPr>
              <w:t>1/4”</w:t>
            </w:r>
          </w:p>
        </w:tc>
        <w:tc>
          <w:tcPr>
            <w:tcW w:w="1637" w:type="dxa"/>
            <w:tcBorders>
              <w:top w:val="single" w:sz="4" w:space="0" w:color="0069AA"/>
              <w:left w:val="single" w:sz="4" w:space="0" w:color="0069AA"/>
            </w:tcBorders>
          </w:tcPr>
          <w:p>
            <w:pPr>
              <w:pStyle w:val="TableParagraph"/>
              <w:spacing w:line="199" w:lineRule="exact" w:before="70"/>
              <w:ind w:left="588"/>
              <w:rPr>
                <w:rFonts w:ascii="Cambria"/>
                <w:sz w:val="18"/>
              </w:rPr>
            </w:pPr>
            <w:r>
              <w:rPr>
                <w:rFonts w:ascii="Cambria"/>
                <w:color w:val="231F20"/>
                <w:sz w:val="18"/>
              </w:rPr>
              <w:t>QCDS 25FN</w:t>
            </w:r>
          </w:p>
        </w:tc>
        <w:tc>
          <w:tcPr>
            <w:tcW w:w="1500" w:type="dxa"/>
            <w:tcBorders>
              <w:top w:val="single" w:sz="4" w:space="0" w:color="0069AA"/>
            </w:tcBorders>
          </w:tcPr>
          <w:p>
            <w:pPr>
              <w:pStyle w:val="TableParagraph"/>
              <w:spacing w:line="199" w:lineRule="exact" w:before="70"/>
              <w:ind w:left="276"/>
              <w:rPr>
                <w:rFonts w:ascii="Cambria" w:hAnsi="Cambria"/>
                <w:sz w:val="18"/>
              </w:rPr>
            </w:pPr>
            <w:r>
              <w:rPr>
                <w:rFonts w:ascii="Cambria" w:hAnsi="Cambria"/>
                <w:color w:val="231F20"/>
                <w:w w:val="95"/>
                <w:sz w:val="18"/>
              </w:rPr>
              <w:t>1/4”</w:t>
            </w:r>
          </w:p>
        </w:tc>
      </w:tr>
      <w:tr>
        <w:trPr>
          <w:trHeight w:val="303" w:hRule="atLeast"/>
        </w:trPr>
        <w:tc>
          <w:tcPr>
            <w:tcW w:w="962" w:type="dxa"/>
          </w:tcPr>
          <w:p>
            <w:pPr>
              <w:pStyle w:val="TableParagraph"/>
              <w:rPr>
                <w:rFonts w:ascii="Cambria"/>
                <w:sz w:val="18"/>
              </w:rPr>
            </w:pPr>
            <w:r>
              <w:rPr>
                <w:rFonts w:ascii="Cambria"/>
                <w:color w:val="231F20"/>
                <w:sz w:val="18"/>
              </w:rPr>
              <w:t>QCDS 38F</w:t>
            </w:r>
          </w:p>
        </w:tc>
        <w:tc>
          <w:tcPr>
            <w:tcW w:w="1064" w:type="dxa"/>
            <w:tcBorders>
              <w:right w:val="single" w:sz="4" w:space="0" w:color="0069AA"/>
            </w:tcBorders>
          </w:tcPr>
          <w:p>
            <w:pPr>
              <w:pStyle w:val="TableParagraph"/>
              <w:ind w:left="298"/>
              <w:rPr>
                <w:rFonts w:ascii="Cambria" w:hAnsi="Cambria"/>
                <w:sz w:val="18"/>
              </w:rPr>
            </w:pPr>
            <w:r>
              <w:rPr>
                <w:rFonts w:ascii="Cambria" w:hAnsi="Cambria"/>
                <w:color w:val="231F20"/>
                <w:w w:val="95"/>
                <w:sz w:val="18"/>
              </w:rPr>
              <w:t>3/8”</w:t>
            </w:r>
          </w:p>
        </w:tc>
        <w:tc>
          <w:tcPr>
            <w:tcW w:w="1637" w:type="dxa"/>
            <w:tcBorders>
              <w:left w:val="single" w:sz="4" w:space="0" w:color="0069AA"/>
            </w:tcBorders>
          </w:tcPr>
          <w:p>
            <w:pPr>
              <w:pStyle w:val="TableParagraph"/>
              <w:ind w:left="588"/>
              <w:rPr>
                <w:rFonts w:ascii="Cambria"/>
                <w:sz w:val="18"/>
              </w:rPr>
            </w:pPr>
            <w:r>
              <w:rPr>
                <w:rFonts w:ascii="Cambria"/>
                <w:color w:val="231F20"/>
                <w:sz w:val="18"/>
              </w:rPr>
              <w:t>QCDS 38FN</w:t>
            </w:r>
          </w:p>
        </w:tc>
        <w:tc>
          <w:tcPr>
            <w:tcW w:w="1500" w:type="dxa"/>
          </w:tcPr>
          <w:p>
            <w:pPr>
              <w:pStyle w:val="TableParagraph"/>
              <w:ind w:left="276"/>
              <w:rPr>
                <w:rFonts w:ascii="Cambria" w:hAnsi="Cambria"/>
                <w:sz w:val="18"/>
              </w:rPr>
            </w:pPr>
            <w:r>
              <w:rPr>
                <w:rFonts w:ascii="Cambria" w:hAnsi="Cambria"/>
                <w:color w:val="231F20"/>
                <w:w w:val="95"/>
                <w:sz w:val="18"/>
              </w:rPr>
              <w:t>3/8”</w:t>
            </w:r>
          </w:p>
        </w:tc>
      </w:tr>
    </w:tbl>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
        <w:rPr>
          <w:rFonts w:ascii="Calibri"/>
          <w:b/>
          <w:sz w:val="15"/>
        </w:rPr>
      </w:pPr>
    </w:p>
    <w:p>
      <w:pPr>
        <w:spacing w:before="0"/>
        <w:ind w:left="0" w:right="0" w:firstLine="0"/>
        <w:jc w:val="both"/>
        <w:rPr>
          <w:rFonts w:ascii="Calibri"/>
          <w:b/>
          <w:sz w:val="18"/>
        </w:rPr>
      </w:pPr>
      <w:r>
        <w:rPr/>
        <w:pict>
          <v:group style="position:absolute;margin-left:53.615501pt;margin-top:-26.380358pt;width:449.35pt;height:21.8pt;mso-position-horizontal-relative:page;mso-position-vertical-relative:paragraph;z-index:18592" coordorigin="1072,-528" coordsize="8987,436">
            <v:shape style="position:absolute;left:1088;top:-504;width:8971;height:412" coordorigin="1088,-503" coordsize="8971,412" path="m9651,-503l1088,-503,1088,-92,10054,-92,10058,-189,10048,-251,10011,-305,9938,-378,9833,-455,9741,-491,9676,-503,9651,-503xe" filled="true" fillcolor="#67c7c5" stroked="false">
              <v:path arrowok="t"/>
              <v:fill type="solid"/>
            </v:shape>
            <v:shape style="position:absolute;left:1080;top:-520;width:3949;height:418" coordorigin="1080,-520" coordsize="3949,418" path="m4625,-520l1080,-520,1080,-102,5029,-102,5029,-116,5023,-188,5004,-257,4974,-320,4934,-376,4885,-425,4829,-464,4766,-494,4698,-513,4625,-520xe" filled="true" fillcolor="#00b9b5" stroked="false">
              <v:path arrowok="t"/>
              <v:fill type="solid"/>
            </v:shape>
            <v:shape style="position:absolute;left:1080;top:-520;width:3949;height:418" coordorigin="1080,-520" coordsize="3949,418" path="m5029,-102l5029,-116,5023,-188,5004,-257,4974,-320,4934,-376,4885,-425,4829,-464,4766,-494,4698,-513,4625,-520,1080,-520,1080,-102e" filled="false" stroked="true" strokeweight=".8pt" strokecolor="#ffffff">
              <v:path arrowok="t"/>
              <v:stroke dashstyle="solid"/>
            </v:shape>
            <v:shape style="position:absolute;left:1072;top:-528;width:8987;height:436" type="#_x0000_t202" filled="false" stroked="false">
              <v:textbox inset="0,0,0,0">
                <w:txbxContent>
                  <w:p>
                    <w:pPr>
                      <w:spacing w:before="74"/>
                      <w:ind w:left="113" w:right="0" w:firstLine="0"/>
                      <w:jc w:val="left"/>
                      <w:rPr>
                        <w:sz w:val="26"/>
                      </w:rPr>
                    </w:pPr>
                    <w:r>
                      <w:rPr>
                        <w:color w:val="FFFFFF"/>
                        <w:w w:val="110"/>
                        <w:sz w:val="26"/>
                      </w:rPr>
                      <w:t>10,000 PSI QUICK COUPLERS</w:t>
                    </w:r>
                  </w:p>
                </w:txbxContent>
              </v:textbox>
              <w10:wrap type="none"/>
            </v:shape>
            <w10:wrap type="none"/>
          </v:group>
        </w:pict>
      </w:r>
      <w:r>
        <w:rPr>
          <w:rFonts w:ascii="Calibri"/>
          <w:b/>
          <w:color w:val="00B9B5"/>
          <w:sz w:val="18"/>
        </w:rPr>
        <w:t>COUPLERS</w:t>
      </w:r>
    </w:p>
    <w:p>
      <w:pPr>
        <w:tabs>
          <w:tab w:pos="1279" w:val="left" w:leader="none"/>
          <w:tab w:pos="2739" w:val="left" w:leader="none"/>
        </w:tabs>
        <w:spacing w:before="52"/>
        <w:ind w:left="0" w:right="0" w:firstLine="0"/>
        <w:jc w:val="both"/>
        <w:rPr>
          <w:rFonts w:ascii="Calibri"/>
          <w:b/>
          <w:sz w:val="18"/>
        </w:rPr>
      </w:pPr>
      <w:r>
        <w:rPr>
          <w:rFonts w:ascii="Calibri"/>
          <w:b/>
          <w:color w:val="0069AA"/>
          <w:spacing w:val="-3"/>
          <w:sz w:val="18"/>
        </w:rPr>
        <w:t>PART</w:t>
      </w:r>
      <w:r>
        <w:rPr>
          <w:rFonts w:ascii="Calibri"/>
          <w:b/>
          <w:color w:val="0069AA"/>
          <w:spacing w:val="-17"/>
          <w:sz w:val="18"/>
        </w:rPr>
        <w:t> </w:t>
      </w:r>
      <w:r>
        <w:rPr>
          <w:rFonts w:ascii="Calibri"/>
          <w:b/>
          <w:color w:val="0069AA"/>
          <w:sz w:val="18"/>
        </w:rPr>
        <w:t>#</w:t>
        <w:tab/>
        <w:t>SIZE</w:t>
        <w:tab/>
        <w:t>BRAND</w:t>
      </w:r>
    </w:p>
    <w:p>
      <w:pPr>
        <w:pStyle w:val="BodyText"/>
        <w:spacing w:line="20" w:lineRule="exact"/>
        <w:ind w:left="-5"/>
        <w:rPr>
          <w:rFonts w:ascii="Calibri"/>
          <w:sz w:val="2"/>
        </w:rPr>
      </w:pPr>
      <w:r>
        <w:rPr>
          <w:rFonts w:ascii="Calibri"/>
          <w:sz w:val="2"/>
        </w:rPr>
        <w:pict>
          <v:group style="width:258.25pt;height:.5pt;mso-position-horizontal-relative:char;mso-position-vertical-relative:line" coordorigin="0,0" coordsize="5165,10">
            <v:line style="position:absolute" from="0,5" to="5165,5" stroked="true" strokeweight=".476pt" strokecolor="#0069aa">
              <v:stroke dashstyle="solid"/>
            </v:line>
          </v:group>
        </w:pict>
      </w:r>
      <w:r>
        <w:rPr>
          <w:rFonts w:ascii="Calibri"/>
          <w:sz w:val="2"/>
        </w:rPr>
      </w:r>
    </w:p>
    <w:p>
      <w:pPr>
        <w:tabs>
          <w:tab w:pos="2739" w:val="left" w:leader="none"/>
        </w:tabs>
        <w:spacing w:line="249" w:lineRule="auto" w:before="71"/>
        <w:ind w:left="0" w:right="3583" w:firstLine="0"/>
        <w:jc w:val="both"/>
        <w:rPr>
          <w:sz w:val="18"/>
        </w:rPr>
      </w:pPr>
      <w:r>
        <w:rPr>
          <w:color w:val="231F20"/>
          <w:w w:val="95"/>
          <w:sz w:val="18"/>
        </w:rPr>
        <w:t>QCS18M10KP      1/8”</w:t>
      </w:r>
      <w:r>
        <w:rPr>
          <w:color w:val="231F20"/>
          <w:spacing w:val="-26"/>
          <w:w w:val="95"/>
          <w:sz w:val="18"/>
        </w:rPr>
        <w:t> </w:t>
      </w:r>
      <w:r>
        <w:rPr>
          <w:color w:val="231F20"/>
          <w:w w:val="95"/>
          <w:sz w:val="18"/>
        </w:rPr>
        <w:t>Male</w:t>
      </w:r>
      <w:r>
        <w:rPr>
          <w:color w:val="231F20"/>
          <w:spacing w:val="-14"/>
          <w:w w:val="95"/>
          <w:sz w:val="18"/>
        </w:rPr>
        <w:t> </w:t>
      </w:r>
      <w:r>
        <w:rPr>
          <w:color w:val="231F20"/>
          <w:w w:val="95"/>
          <w:sz w:val="18"/>
        </w:rPr>
        <w:t>NPT</w:t>
        <w:tab/>
      </w:r>
      <w:r>
        <w:rPr>
          <w:color w:val="231F20"/>
          <w:spacing w:val="-3"/>
          <w:w w:val="80"/>
          <w:sz w:val="18"/>
        </w:rPr>
        <w:t>Pioneer </w:t>
      </w:r>
      <w:r>
        <w:rPr>
          <w:color w:val="231F20"/>
          <w:w w:val="95"/>
          <w:sz w:val="18"/>
        </w:rPr>
        <w:t>QCS25M10KP      1/4”</w:t>
      </w:r>
      <w:r>
        <w:rPr>
          <w:color w:val="231F20"/>
          <w:spacing w:val="-26"/>
          <w:w w:val="95"/>
          <w:sz w:val="18"/>
        </w:rPr>
        <w:t> </w:t>
      </w:r>
      <w:r>
        <w:rPr>
          <w:color w:val="231F20"/>
          <w:w w:val="95"/>
          <w:sz w:val="18"/>
        </w:rPr>
        <w:t>Male</w:t>
      </w:r>
      <w:r>
        <w:rPr>
          <w:color w:val="231F20"/>
          <w:spacing w:val="-14"/>
          <w:w w:val="95"/>
          <w:sz w:val="18"/>
        </w:rPr>
        <w:t> </w:t>
      </w:r>
      <w:r>
        <w:rPr>
          <w:color w:val="231F20"/>
          <w:w w:val="95"/>
          <w:sz w:val="18"/>
        </w:rPr>
        <w:t>NPT</w:t>
        <w:tab/>
      </w:r>
      <w:r>
        <w:rPr>
          <w:color w:val="231F20"/>
          <w:spacing w:val="-3"/>
          <w:w w:val="80"/>
          <w:sz w:val="18"/>
        </w:rPr>
        <w:t>Pioneer </w:t>
      </w:r>
      <w:r>
        <w:rPr>
          <w:color w:val="231F20"/>
          <w:w w:val="95"/>
          <w:sz w:val="18"/>
        </w:rPr>
        <w:t>QCS38M10KP      3/8”</w:t>
      </w:r>
      <w:r>
        <w:rPr>
          <w:color w:val="231F20"/>
          <w:spacing w:val="-26"/>
          <w:w w:val="95"/>
          <w:sz w:val="18"/>
        </w:rPr>
        <w:t> </w:t>
      </w:r>
      <w:r>
        <w:rPr>
          <w:color w:val="231F20"/>
          <w:w w:val="95"/>
          <w:sz w:val="18"/>
        </w:rPr>
        <w:t>Male</w:t>
      </w:r>
      <w:r>
        <w:rPr>
          <w:color w:val="231F20"/>
          <w:spacing w:val="-14"/>
          <w:w w:val="95"/>
          <w:sz w:val="18"/>
        </w:rPr>
        <w:t> </w:t>
      </w:r>
      <w:r>
        <w:rPr>
          <w:color w:val="231F20"/>
          <w:w w:val="95"/>
          <w:sz w:val="18"/>
        </w:rPr>
        <w:t>NPT</w:t>
        <w:tab/>
      </w:r>
      <w:r>
        <w:rPr>
          <w:color w:val="231F20"/>
          <w:spacing w:val="-3"/>
          <w:w w:val="80"/>
          <w:sz w:val="18"/>
        </w:rPr>
        <w:t>Pioneer</w:t>
      </w:r>
    </w:p>
    <w:p>
      <w:pPr>
        <w:pStyle w:val="BodyText"/>
        <w:spacing w:before="9"/>
        <w:rPr>
          <w:sz w:val="23"/>
        </w:rPr>
      </w:pPr>
    </w:p>
    <w:p>
      <w:pPr>
        <w:spacing w:before="0"/>
        <w:ind w:left="0" w:right="0" w:firstLine="0"/>
        <w:jc w:val="left"/>
        <w:rPr>
          <w:rFonts w:ascii="Calibri"/>
          <w:b/>
          <w:sz w:val="18"/>
        </w:rPr>
      </w:pPr>
      <w:r>
        <w:rPr>
          <w:rFonts w:ascii="Calibri"/>
          <w:b/>
          <w:color w:val="00B9B5"/>
          <w:w w:val="95"/>
          <w:sz w:val="18"/>
        </w:rPr>
        <w:t>NIPPLES</w:t>
      </w:r>
    </w:p>
    <w:p>
      <w:pPr>
        <w:tabs>
          <w:tab w:pos="1279" w:val="left" w:leader="none"/>
          <w:tab w:pos="2739" w:val="left" w:leader="none"/>
        </w:tabs>
        <w:spacing w:before="24"/>
        <w:ind w:left="0" w:right="0" w:firstLine="0"/>
        <w:jc w:val="left"/>
        <w:rPr>
          <w:rFonts w:ascii="Calibri"/>
          <w:b/>
          <w:sz w:val="18"/>
        </w:rPr>
      </w:pPr>
      <w:r>
        <w:rPr>
          <w:rFonts w:ascii="Calibri"/>
          <w:b/>
          <w:color w:val="0069AA"/>
          <w:spacing w:val="-3"/>
          <w:sz w:val="18"/>
        </w:rPr>
        <w:t>PART</w:t>
      </w:r>
      <w:r>
        <w:rPr>
          <w:rFonts w:ascii="Calibri"/>
          <w:b/>
          <w:color w:val="0069AA"/>
          <w:spacing w:val="-17"/>
          <w:sz w:val="18"/>
        </w:rPr>
        <w:t> </w:t>
      </w:r>
      <w:r>
        <w:rPr>
          <w:rFonts w:ascii="Calibri"/>
          <w:b/>
          <w:color w:val="0069AA"/>
          <w:sz w:val="18"/>
        </w:rPr>
        <w:t>#</w:t>
        <w:tab/>
        <w:t>SIZE</w:t>
        <w:tab/>
        <w:t>BRAND</w:t>
      </w:r>
    </w:p>
    <w:p>
      <w:pPr>
        <w:pStyle w:val="BodyText"/>
        <w:spacing w:line="20" w:lineRule="exact"/>
        <w:ind w:left="-5"/>
        <w:rPr>
          <w:rFonts w:ascii="Calibri"/>
          <w:sz w:val="2"/>
        </w:rPr>
      </w:pPr>
      <w:r>
        <w:rPr>
          <w:rFonts w:ascii="Calibri"/>
          <w:sz w:val="2"/>
        </w:rPr>
        <w:pict>
          <v:group style="width:258.25pt;height:.5pt;mso-position-horizontal-relative:char;mso-position-vertical-relative:line" coordorigin="0,0" coordsize="5165,10">
            <v:line style="position:absolute" from="0,5" to="5165,5" stroked="true" strokeweight=".476pt" strokecolor="#0069aa">
              <v:stroke dashstyle="solid"/>
            </v:line>
          </v:group>
        </w:pict>
      </w:r>
      <w:r>
        <w:rPr>
          <w:rFonts w:ascii="Calibri"/>
          <w:sz w:val="2"/>
        </w:rPr>
      </w:r>
    </w:p>
    <w:p>
      <w:pPr>
        <w:tabs>
          <w:tab w:pos="2739" w:val="left" w:leader="none"/>
        </w:tabs>
        <w:spacing w:line="249" w:lineRule="auto" w:before="71"/>
        <w:ind w:left="0" w:right="3583" w:firstLine="0"/>
        <w:jc w:val="both"/>
        <w:rPr>
          <w:sz w:val="18"/>
        </w:rPr>
      </w:pPr>
      <w:r>
        <w:rPr>
          <w:color w:val="231F20"/>
          <w:w w:val="90"/>
          <w:sz w:val="18"/>
        </w:rPr>
        <w:t>QCS18MN10KP     1/8”</w:t>
      </w:r>
      <w:r>
        <w:rPr>
          <w:color w:val="231F20"/>
          <w:spacing w:val="2"/>
          <w:w w:val="90"/>
          <w:sz w:val="18"/>
        </w:rPr>
        <w:t> </w:t>
      </w:r>
      <w:r>
        <w:rPr>
          <w:color w:val="231F20"/>
          <w:w w:val="90"/>
          <w:sz w:val="18"/>
        </w:rPr>
        <w:t>Male</w:t>
      </w:r>
      <w:r>
        <w:rPr>
          <w:color w:val="231F20"/>
          <w:spacing w:val="-7"/>
          <w:w w:val="90"/>
          <w:sz w:val="18"/>
        </w:rPr>
        <w:t> </w:t>
      </w:r>
      <w:r>
        <w:rPr>
          <w:color w:val="231F20"/>
          <w:w w:val="90"/>
          <w:sz w:val="18"/>
        </w:rPr>
        <w:t>NPT</w:t>
        <w:tab/>
      </w:r>
      <w:r>
        <w:rPr>
          <w:color w:val="231F20"/>
          <w:spacing w:val="-3"/>
          <w:w w:val="80"/>
          <w:sz w:val="18"/>
        </w:rPr>
        <w:t>Pioneer </w:t>
      </w:r>
      <w:r>
        <w:rPr>
          <w:color w:val="231F20"/>
          <w:w w:val="90"/>
          <w:sz w:val="18"/>
        </w:rPr>
        <w:t>QCS25MN10KP     1/4”</w:t>
      </w:r>
      <w:r>
        <w:rPr>
          <w:color w:val="231F20"/>
          <w:spacing w:val="2"/>
          <w:w w:val="90"/>
          <w:sz w:val="18"/>
        </w:rPr>
        <w:t> </w:t>
      </w:r>
      <w:r>
        <w:rPr>
          <w:color w:val="231F20"/>
          <w:w w:val="90"/>
          <w:sz w:val="18"/>
        </w:rPr>
        <w:t>Male</w:t>
      </w:r>
      <w:r>
        <w:rPr>
          <w:color w:val="231F20"/>
          <w:spacing w:val="-7"/>
          <w:w w:val="90"/>
          <w:sz w:val="18"/>
        </w:rPr>
        <w:t> </w:t>
      </w:r>
      <w:r>
        <w:rPr>
          <w:color w:val="231F20"/>
          <w:w w:val="90"/>
          <w:sz w:val="18"/>
        </w:rPr>
        <w:t>NPT</w:t>
        <w:tab/>
      </w:r>
      <w:r>
        <w:rPr>
          <w:color w:val="231F20"/>
          <w:spacing w:val="-3"/>
          <w:w w:val="80"/>
          <w:sz w:val="18"/>
        </w:rPr>
        <w:t>Pioneer </w:t>
      </w:r>
      <w:r>
        <w:rPr>
          <w:color w:val="231F20"/>
          <w:w w:val="90"/>
          <w:sz w:val="18"/>
        </w:rPr>
        <w:t>QCS25FN10KP 1/4” Female NPT </w:t>
      </w:r>
      <w:r>
        <w:rPr>
          <w:color w:val="231F20"/>
          <w:spacing w:val="-3"/>
          <w:w w:val="90"/>
          <w:sz w:val="18"/>
        </w:rPr>
        <w:t>Pioneer </w:t>
      </w:r>
      <w:r>
        <w:rPr>
          <w:color w:val="231F20"/>
          <w:w w:val="90"/>
          <w:sz w:val="18"/>
        </w:rPr>
        <w:t>QCS38FN10KP      3/8” Female NPT     </w:t>
      </w:r>
      <w:r>
        <w:rPr>
          <w:color w:val="231F20"/>
          <w:spacing w:val="21"/>
          <w:w w:val="90"/>
          <w:sz w:val="18"/>
        </w:rPr>
        <w:t> </w:t>
      </w:r>
      <w:r>
        <w:rPr>
          <w:color w:val="231F20"/>
          <w:spacing w:val="-3"/>
          <w:w w:val="90"/>
          <w:sz w:val="18"/>
        </w:rPr>
        <w:t>Pioneer</w:t>
      </w:r>
    </w:p>
    <w:p>
      <w:pPr>
        <w:spacing w:after="0" w:line="249" w:lineRule="auto"/>
        <w:jc w:val="both"/>
        <w:rPr>
          <w:sz w:val="18"/>
        </w:rPr>
        <w:sectPr>
          <w:type w:val="continuous"/>
          <w:pgSz w:w="12240" w:h="15840"/>
          <w:pgMar w:top="0" w:bottom="280" w:left="0" w:right="560"/>
          <w:cols w:num="2" w:equalWidth="0">
            <w:col w:w="3189" w:space="1702"/>
            <w:col w:w="6789"/>
          </w:cols>
        </w:sectPr>
      </w:pPr>
    </w:p>
    <w:p>
      <w:pPr>
        <w:pStyle w:val="BodyText"/>
        <w:rPr>
          <w:sz w:val="20"/>
        </w:rPr>
      </w:pPr>
      <w:r>
        <w:rPr/>
        <w:pict>
          <v:group style="position:absolute;margin-left:569.182983pt;margin-top:0pt;width:42.85pt;height:792pt;mso-position-horizontal-relative:page;mso-position-vertical-relative:page;z-index:18784" coordorigin="11384,0" coordsize="857,15840">
            <v:rect style="position:absolute;left:11520;top:0;width:720;height:15840" filled="true" fillcolor="#009ddc" stroked="false">
              <v:fill type="solid"/>
            </v:rect>
            <v:shape style="position:absolute;left:11383;top:15066;width:337;height:209" type="#_x0000_t202" filled="false" stroked="false">
              <v:textbox inset="0,0,0,0">
                <w:txbxContent>
                  <w:p>
                    <w:pPr>
                      <w:tabs>
                        <w:tab w:pos="316" w:val="left" w:leader="none"/>
                      </w:tabs>
                      <w:spacing w:line="209" w:lineRule="exact" w:before="0"/>
                      <w:ind w:left="0" w:right="0" w:firstLine="0"/>
                      <w:jc w:val="left"/>
                      <w:rPr>
                        <w:rFonts w:ascii="Calibri"/>
                        <w:b/>
                        <w:sz w:val="18"/>
                      </w:rPr>
                    </w:pPr>
                    <w:r>
                      <w:rPr>
                        <w:rFonts w:ascii="Calibri"/>
                        <w:b/>
                        <w:color w:val="FFFFFF"/>
                        <w:w w:val="110"/>
                        <w:sz w:val="18"/>
                        <w:shd w:fill="009DDC" w:color="auto" w:val="clear"/>
                      </w:rPr>
                      <w:t>3</w:t>
                    </w:r>
                    <w:r>
                      <w:rPr>
                        <w:rFonts w:ascii="Calibri"/>
                        <w:b/>
                        <w:color w:val="FFFFFF"/>
                        <w:sz w:val="18"/>
                        <w:shd w:fill="009DDC" w:color="auto" w:val="clear"/>
                      </w:rPr>
                      <w:tab/>
                    </w:r>
                  </w:p>
                </w:txbxContent>
              </v:textbox>
              <w10:wrap type="none"/>
            </v:shape>
            <w10:wrap type="none"/>
          </v:group>
        </w:pict>
      </w:r>
      <w:r>
        <w:rPr/>
        <w:pict>
          <v:shape style="position:absolute;margin-left:585.450012pt;margin-top:35.1441pt;width:17.8pt;height:32.9pt;mso-position-horizontal-relative:page;mso-position-vertical-relative:page;z-index:1880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NOTES</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p>
    <w:p>
      <w:pPr>
        <w:pStyle w:val="BodyText"/>
        <w:ind w:left="1465"/>
        <w:rPr>
          <w:sz w:val="20"/>
        </w:rPr>
      </w:pPr>
      <w:r>
        <w:rPr>
          <w:sz w:val="20"/>
        </w:rPr>
        <w:pict>
          <v:shape style="width:481.85pt;height:216pt;mso-position-horizontal-relative:char;mso-position-vertical-relative:line" type="#_x0000_t202" filled="true" fillcolor="#cedaec" stroked="false">
            <w10:anchorlock/>
            <v:textbox inset="0,0,0,0">
              <w:txbxContent>
                <w:p>
                  <w:pPr>
                    <w:spacing w:before="99"/>
                    <w:ind w:left="294" w:right="0" w:firstLine="0"/>
                    <w:jc w:val="left"/>
                    <w:rPr>
                      <w:rFonts w:ascii="Calibri"/>
                      <w:b/>
                      <w:sz w:val="24"/>
                    </w:rPr>
                  </w:pPr>
                  <w:r>
                    <w:rPr>
                      <w:rFonts w:ascii="Calibri"/>
                      <w:b/>
                      <w:color w:val="0069AA"/>
                      <w:sz w:val="24"/>
                    </w:rPr>
                    <w:t>High Pressure Hose Safety</w:t>
                  </w:r>
                </w:p>
                <w:p>
                  <w:pPr>
                    <w:pStyle w:val="BodyText"/>
                    <w:spacing w:line="256" w:lineRule="auto" w:before="74"/>
                    <w:ind w:left="294" w:right="385"/>
                    <w:jc w:val="both"/>
                  </w:pPr>
                  <w:r>
                    <w:rPr>
                      <w:color w:val="231F20"/>
                      <w:w w:val="95"/>
                    </w:rPr>
                    <w:t>CRP</w:t>
                  </w:r>
                  <w:r>
                    <w:rPr>
                      <w:color w:val="231F20"/>
                      <w:spacing w:val="-13"/>
                      <w:w w:val="95"/>
                    </w:rPr>
                    <w:t> </w:t>
                  </w:r>
                  <w:r>
                    <w:rPr>
                      <w:color w:val="231F20"/>
                      <w:w w:val="95"/>
                    </w:rPr>
                    <w:t>Industrial</w:t>
                  </w:r>
                  <w:r>
                    <w:rPr>
                      <w:color w:val="231F20"/>
                      <w:spacing w:val="-13"/>
                      <w:w w:val="95"/>
                    </w:rPr>
                    <w:t> </w:t>
                  </w:r>
                  <w:r>
                    <w:rPr>
                      <w:color w:val="231F20"/>
                      <w:w w:val="95"/>
                    </w:rPr>
                    <w:t>is</w:t>
                  </w:r>
                  <w:r>
                    <w:rPr>
                      <w:color w:val="231F20"/>
                      <w:spacing w:val="-13"/>
                      <w:w w:val="95"/>
                    </w:rPr>
                    <w:t> </w:t>
                  </w:r>
                  <w:r>
                    <w:rPr>
                      <w:color w:val="231F20"/>
                      <w:w w:val="95"/>
                    </w:rPr>
                    <w:t>very</w:t>
                  </w:r>
                  <w:r>
                    <w:rPr>
                      <w:color w:val="231F20"/>
                      <w:spacing w:val="-13"/>
                      <w:w w:val="95"/>
                    </w:rPr>
                    <w:t> </w:t>
                  </w:r>
                  <w:r>
                    <w:rPr>
                      <w:color w:val="231F20"/>
                      <w:w w:val="95"/>
                    </w:rPr>
                    <w:t>concerned</w:t>
                  </w:r>
                  <w:r>
                    <w:rPr>
                      <w:color w:val="231F20"/>
                      <w:spacing w:val="-12"/>
                      <w:w w:val="95"/>
                    </w:rPr>
                    <w:t> </w:t>
                  </w:r>
                  <w:r>
                    <w:rPr>
                      <w:color w:val="231F20"/>
                      <w:w w:val="95"/>
                    </w:rPr>
                    <w:t>about</w:t>
                  </w:r>
                  <w:r>
                    <w:rPr>
                      <w:color w:val="231F20"/>
                      <w:spacing w:val="-13"/>
                      <w:w w:val="95"/>
                    </w:rPr>
                    <w:t> </w:t>
                  </w:r>
                  <w:r>
                    <w:rPr>
                      <w:color w:val="231F20"/>
                      <w:w w:val="95"/>
                    </w:rPr>
                    <w:t>your</w:t>
                  </w:r>
                  <w:r>
                    <w:rPr>
                      <w:color w:val="231F20"/>
                      <w:spacing w:val="-13"/>
                      <w:w w:val="95"/>
                    </w:rPr>
                    <w:t> </w:t>
                  </w:r>
                  <w:r>
                    <w:rPr>
                      <w:color w:val="231F20"/>
                      <w:w w:val="95"/>
                    </w:rPr>
                    <w:t>safety</w:t>
                  </w:r>
                  <w:r>
                    <w:rPr>
                      <w:color w:val="231F20"/>
                      <w:spacing w:val="-13"/>
                      <w:w w:val="95"/>
                    </w:rPr>
                    <w:t> </w:t>
                  </w:r>
                  <w:r>
                    <w:rPr>
                      <w:color w:val="231F20"/>
                      <w:w w:val="95"/>
                    </w:rPr>
                    <w:t>when</w:t>
                  </w:r>
                  <w:r>
                    <w:rPr>
                      <w:color w:val="231F20"/>
                      <w:spacing w:val="-12"/>
                      <w:w w:val="95"/>
                    </w:rPr>
                    <w:t> </w:t>
                  </w:r>
                  <w:r>
                    <w:rPr>
                      <w:color w:val="231F20"/>
                      <w:w w:val="95"/>
                    </w:rPr>
                    <w:t>working</w:t>
                  </w:r>
                  <w:r>
                    <w:rPr>
                      <w:color w:val="231F20"/>
                      <w:spacing w:val="-13"/>
                      <w:w w:val="95"/>
                    </w:rPr>
                    <w:t> </w:t>
                  </w:r>
                  <w:r>
                    <w:rPr>
                      <w:color w:val="231F20"/>
                      <w:w w:val="95"/>
                    </w:rPr>
                    <w:t>with</w:t>
                  </w:r>
                  <w:r>
                    <w:rPr>
                      <w:color w:val="231F20"/>
                      <w:spacing w:val="-13"/>
                      <w:w w:val="95"/>
                    </w:rPr>
                    <w:t> </w:t>
                  </w:r>
                  <w:r>
                    <w:rPr>
                      <w:color w:val="231F20"/>
                      <w:w w:val="95"/>
                    </w:rPr>
                    <w:t>High</w:t>
                  </w:r>
                  <w:r>
                    <w:rPr>
                      <w:color w:val="231F20"/>
                      <w:spacing w:val="-13"/>
                      <w:w w:val="95"/>
                    </w:rPr>
                    <w:t> </w:t>
                  </w:r>
                  <w:r>
                    <w:rPr>
                      <w:color w:val="231F20"/>
                      <w:w w:val="95"/>
                    </w:rPr>
                    <w:t>Pressure</w:t>
                  </w:r>
                  <w:r>
                    <w:rPr>
                      <w:color w:val="231F20"/>
                      <w:spacing w:val="-13"/>
                      <w:w w:val="95"/>
                    </w:rPr>
                    <w:t> </w:t>
                  </w:r>
                  <w:r>
                    <w:rPr>
                      <w:color w:val="231F20"/>
                      <w:w w:val="95"/>
                    </w:rPr>
                    <w:t>Hose</w:t>
                  </w:r>
                  <w:r>
                    <w:rPr>
                      <w:color w:val="231F20"/>
                      <w:spacing w:val="-12"/>
                      <w:w w:val="95"/>
                    </w:rPr>
                    <w:t> </w:t>
                  </w:r>
                  <w:r>
                    <w:rPr>
                      <w:color w:val="231F20"/>
                      <w:w w:val="95"/>
                    </w:rPr>
                    <w:t>and</w:t>
                  </w:r>
                  <w:r>
                    <w:rPr>
                      <w:color w:val="231F20"/>
                      <w:spacing w:val="-13"/>
                      <w:w w:val="95"/>
                    </w:rPr>
                    <w:t> </w:t>
                  </w:r>
                  <w:r>
                    <w:rPr>
                      <w:color w:val="231F20"/>
                      <w:w w:val="95"/>
                    </w:rPr>
                    <w:t>related</w:t>
                  </w:r>
                  <w:r>
                    <w:rPr>
                      <w:color w:val="231F20"/>
                      <w:spacing w:val="-13"/>
                      <w:w w:val="95"/>
                    </w:rPr>
                    <w:t> </w:t>
                  </w:r>
                  <w:r>
                    <w:rPr>
                      <w:color w:val="231F20"/>
                      <w:w w:val="95"/>
                    </w:rPr>
                    <w:t>equipment.</w:t>
                  </w:r>
                  <w:r>
                    <w:rPr>
                      <w:color w:val="231F20"/>
                      <w:spacing w:val="7"/>
                      <w:w w:val="95"/>
                    </w:rPr>
                    <w:t> </w:t>
                  </w:r>
                  <w:r>
                    <w:rPr>
                      <w:color w:val="231F20"/>
                      <w:w w:val="95"/>
                    </w:rPr>
                    <w:t>We</w:t>
                  </w:r>
                  <w:r>
                    <w:rPr>
                      <w:color w:val="231F20"/>
                      <w:spacing w:val="-13"/>
                      <w:w w:val="95"/>
                    </w:rPr>
                    <w:t> </w:t>
                  </w:r>
                  <w:r>
                    <w:rPr>
                      <w:color w:val="231F20"/>
                      <w:w w:val="95"/>
                    </w:rPr>
                    <w:t>have</w:t>
                  </w:r>
                  <w:r>
                    <w:rPr>
                      <w:color w:val="231F20"/>
                      <w:spacing w:val="-13"/>
                      <w:w w:val="95"/>
                    </w:rPr>
                    <w:t> </w:t>
                  </w:r>
                  <w:r>
                    <w:rPr>
                      <w:color w:val="231F20"/>
                      <w:w w:val="95"/>
                    </w:rPr>
                    <w:t>compiled</w:t>
                  </w:r>
                  <w:r>
                    <w:rPr>
                      <w:color w:val="231F20"/>
                      <w:spacing w:val="-12"/>
                      <w:w w:val="95"/>
                    </w:rPr>
                    <w:t> </w:t>
                  </w:r>
                  <w:r>
                    <w:rPr>
                      <w:color w:val="231F20"/>
                      <w:w w:val="95"/>
                    </w:rPr>
                    <w:t>this</w:t>
                  </w:r>
                  <w:r>
                    <w:rPr>
                      <w:color w:val="231F20"/>
                      <w:spacing w:val="-13"/>
                      <w:w w:val="95"/>
                    </w:rPr>
                    <w:t> </w:t>
                  </w:r>
                  <w:r>
                    <w:rPr>
                      <w:color w:val="231F20"/>
                      <w:w w:val="95"/>
                    </w:rPr>
                    <w:t>list of</w:t>
                  </w:r>
                  <w:r>
                    <w:rPr>
                      <w:color w:val="231F20"/>
                      <w:spacing w:val="-10"/>
                      <w:w w:val="95"/>
                    </w:rPr>
                    <w:t> </w:t>
                  </w:r>
                  <w:r>
                    <w:rPr>
                      <w:color w:val="231F20"/>
                      <w:w w:val="95"/>
                    </w:rPr>
                    <w:t>best</w:t>
                  </w:r>
                  <w:r>
                    <w:rPr>
                      <w:color w:val="231F20"/>
                      <w:spacing w:val="-10"/>
                      <w:w w:val="95"/>
                    </w:rPr>
                    <w:t> </w:t>
                  </w:r>
                  <w:r>
                    <w:rPr>
                      <w:color w:val="231F20"/>
                      <w:w w:val="95"/>
                    </w:rPr>
                    <w:t>practices</w:t>
                  </w:r>
                  <w:r>
                    <w:rPr>
                      <w:color w:val="231F20"/>
                      <w:spacing w:val="-10"/>
                      <w:w w:val="95"/>
                    </w:rPr>
                    <w:t> </w:t>
                  </w:r>
                  <w:r>
                    <w:rPr>
                      <w:color w:val="231F20"/>
                      <w:w w:val="95"/>
                    </w:rPr>
                    <w:t>for</w:t>
                  </w:r>
                  <w:r>
                    <w:rPr>
                      <w:color w:val="231F20"/>
                      <w:spacing w:val="-10"/>
                      <w:w w:val="95"/>
                    </w:rPr>
                    <w:t> </w:t>
                  </w:r>
                  <w:r>
                    <w:rPr>
                      <w:color w:val="231F20"/>
                      <w:w w:val="95"/>
                    </w:rPr>
                    <w:t>your</w:t>
                  </w:r>
                  <w:r>
                    <w:rPr>
                      <w:color w:val="231F20"/>
                      <w:spacing w:val="-9"/>
                      <w:w w:val="95"/>
                    </w:rPr>
                    <w:t> </w:t>
                  </w:r>
                  <w:r>
                    <w:rPr>
                      <w:color w:val="231F20"/>
                      <w:w w:val="95"/>
                    </w:rPr>
                    <w:t>reference</w:t>
                  </w:r>
                  <w:r>
                    <w:rPr>
                      <w:color w:val="231F20"/>
                      <w:spacing w:val="-10"/>
                      <w:w w:val="95"/>
                    </w:rPr>
                    <w:t> </w:t>
                  </w:r>
                  <w:r>
                    <w:rPr>
                      <w:color w:val="231F20"/>
                      <w:w w:val="95"/>
                    </w:rPr>
                    <w:t>and</w:t>
                  </w:r>
                  <w:r>
                    <w:rPr>
                      <w:color w:val="231F20"/>
                      <w:spacing w:val="-10"/>
                      <w:w w:val="95"/>
                    </w:rPr>
                    <w:t> </w:t>
                  </w:r>
                  <w:r>
                    <w:rPr>
                      <w:color w:val="231F20"/>
                      <w:w w:val="95"/>
                    </w:rPr>
                    <w:t>invite</w:t>
                  </w:r>
                  <w:r>
                    <w:rPr>
                      <w:color w:val="231F20"/>
                      <w:spacing w:val="-10"/>
                      <w:w w:val="95"/>
                    </w:rPr>
                    <w:t> </w:t>
                  </w:r>
                  <w:r>
                    <w:rPr>
                      <w:color w:val="231F20"/>
                      <w:w w:val="95"/>
                    </w:rPr>
                    <w:t>you</w:t>
                  </w:r>
                  <w:r>
                    <w:rPr>
                      <w:color w:val="231F20"/>
                      <w:spacing w:val="-9"/>
                      <w:w w:val="95"/>
                    </w:rPr>
                    <w:t> </w:t>
                  </w:r>
                  <w:r>
                    <w:rPr>
                      <w:color w:val="231F20"/>
                      <w:w w:val="95"/>
                    </w:rPr>
                    <w:t>to</w:t>
                  </w:r>
                  <w:r>
                    <w:rPr>
                      <w:color w:val="231F20"/>
                      <w:spacing w:val="-10"/>
                      <w:w w:val="95"/>
                    </w:rPr>
                    <w:t> </w:t>
                  </w:r>
                  <w:r>
                    <w:rPr>
                      <w:color w:val="231F20"/>
                      <w:w w:val="95"/>
                    </w:rPr>
                    <w:t>suggest</w:t>
                  </w:r>
                  <w:r>
                    <w:rPr>
                      <w:color w:val="231F20"/>
                      <w:spacing w:val="-10"/>
                      <w:w w:val="95"/>
                    </w:rPr>
                    <w:t> </w:t>
                  </w:r>
                  <w:r>
                    <w:rPr>
                      <w:color w:val="231F20"/>
                      <w:w w:val="95"/>
                    </w:rPr>
                    <w:t>any</w:t>
                  </w:r>
                  <w:r>
                    <w:rPr>
                      <w:color w:val="231F20"/>
                      <w:spacing w:val="-10"/>
                      <w:w w:val="95"/>
                    </w:rPr>
                    <w:t> </w:t>
                  </w:r>
                  <w:r>
                    <w:rPr>
                      <w:color w:val="231F20"/>
                      <w:w w:val="95"/>
                    </w:rPr>
                    <w:t>other</w:t>
                  </w:r>
                  <w:r>
                    <w:rPr>
                      <w:color w:val="231F20"/>
                      <w:spacing w:val="-10"/>
                      <w:w w:val="95"/>
                    </w:rPr>
                    <w:t> </w:t>
                  </w:r>
                  <w:r>
                    <w:rPr>
                      <w:color w:val="231F20"/>
                      <w:w w:val="95"/>
                    </w:rPr>
                    <w:t>safety</w:t>
                  </w:r>
                  <w:r>
                    <w:rPr>
                      <w:color w:val="231F20"/>
                      <w:spacing w:val="-9"/>
                      <w:w w:val="95"/>
                    </w:rPr>
                    <w:t> </w:t>
                  </w:r>
                  <w:r>
                    <w:rPr>
                      <w:color w:val="231F20"/>
                      <w:w w:val="95"/>
                    </w:rPr>
                    <w:t>measures</w:t>
                  </w:r>
                  <w:r>
                    <w:rPr>
                      <w:color w:val="231F20"/>
                      <w:spacing w:val="-10"/>
                      <w:w w:val="95"/>
                    </w:rPr>
                    <w:t> </w:t>
                  </w:r>
                  <w:r>
                    <w:rPr>
                      <w:color w:val="231F20"/>
                      <w:w w:val="95"/>
                    </w:rPr>
                    <w:t>that</w:t>
                  </w:r>
                  <w:r>
                    <w:rPr>
                      <w:color w:val="231F20"/>
                      <w:spacing w:val="-10"/>
                      <w:w w:val="95"/>
                    </w:rPr>
                    <w:t> </w:t>
                  </w:r>
                  <w:r>
                    <w:rPr>
                      <w:color w:val="231F20"/>
                      <w:w w:val="95"/>
                    </w:rPr>
                    <w:t>you</w:t>
                  </w:r>
                  <w:r>
                    <w:rPr>
                      <w:color w:val="231F20"/>
                      <w:spacing w:val="-10"/>
                      <w:w w:val="95"/>
                    </w:rPr>
                    <w:t> </w:t>
                  </w:r>
                  <w:r>
                    <w:rPr>
                      <w:color w:val="231F20"/>
                      <w:w w:val="95"/>
                    </w:rPr>
                    <w:t>have</w:t>
                  </w:r>
                  <w:r>
                    <w:rPr>
                      <w:color w:val="231F20"/>
                      <w:spacing w:val="-9"/>
                      <w:w w:val="95"/>
                    </w:rPr>
                    <w:t> </w:t>
                  </w:r>
                  <w:r>
                    <w:rPr>
                      <w:color w:val="231F20"/>
                      <w:w w:val="95"/>
                    </w:rPr>
                    <w:t>found</w:t>
                  </w:r>
                  <w:r>
                    <w:rPr>
                      <w:color w:val="231F20"/>
                      <w:spacing w:val="-10"/>
                      <w:w w:val="95"/>
                    </w:rPr>
                    <w:t> </w:t>
                  </w:r>
                  <w:r>
                    <w:rPr>
                      <w:color w:val="231F20"/>
                      <w:w w:val="95"/>
                    </w:rPr>
                    <w:t>valuable</w:t>
                  </w:r>
                  <w:r>
                    <w:rPr>
                      <w:color w:val="231F20"/>
                      <w:spacing w:val="-10"/>
                      <w:w w:val="95"/>
                    </w:rPr>
                    <w:t> </w:t>
                  </w:r>
                  <w:r>
                    <w:rPr>
                      <w:color w:val="231F20"/>
                      <w:w w:val="95"/>
                    </w:rPr>
                    <w:t>in</w:t>
                  </w:r>
                  <w:r>
                    <w:rPr>
                      <w:color w:val="231F20"/>
                      <w:spacing w:val="-10"/>
                      <w:w w:val="95"/>
                    </w:rPr>
                    <w:t> </w:t>
                  </w:r>
                  <w:r>
                    <w:rPr>
                      <w:color w:val="231F20"/>
                      <w:w w:val="95"/>
                    </w:rPr>
                    <w:t>your</w:t>
                  </w:r>
                  <w:r>
                    <w:rPr>
                      <w:color w:val="231F20"/>
                      <w:spacing w:val="-10"/>
                      <w:w w:val="95"/>
                    </w:rPr>
                    <w:t> </w:t>
                  </w:r>
                  <w:r>
                    <w:rPr>
                      <w:color w:val="231F20"/>
                      <w:w w:val="95"/>
                    </w:rPr>
                    <w:t>experience</w:t>
                  </w:r>
                  <w:r>
                    <w:rPr>
                      <w:color w:val="231F20"/>
                      <w:spacing w:val="-9"/>
                      <w:w w:val="95"/>
                    </w:rPr>
                    <w:t> </w:t>
                  </w:r>
                  <w:r>
                    <w:rPr>
                      <w:color w:val="231F20"/>
                      <w:w w:val="95"/>
                    </w:rPr>
                    <w:t>with </w:t>
                  </w:r>
                  <w:r>
                    <w:rPr>
                      <w:color w:val="231F20"/>
                    </w:rPr>
                    <w:t>high pressure hose and</w:t>
                  </w:r>
                  <w:r>
                    <w:rPr>
                      <w:color w:val="231F20"/>
                      <w:spacing w:val="-4"/>
                    </w:rPr>
                    <w:t> </w:t>
                  </w:r>
                  <w:r>
                    <w:rPr>
                      <w:color w:val="231F20"/>
                    </w:rPr>
                    <w:t>equipment.</w:t>
                  </w:r>
                </w:p>
                <w:p>
                  <w:pPr>
                    <w:pStyle w:val="BodyText"/>
                    <w:spacing w:before="88"/>
                    <w:ind w:left="294"/>
                  </w:pPr>
                  <w:r>
                    <w:rPr>
                      <w:color w:val="231F20"/>
                      <w:u w:val="single" w:color="231F20"/>
                    </w:rPr>
                    <w:t>Best Practices for High Pressure Hose Safety</w:t>
                  </w:r>
                </w:p>
                <w:p>
                  <w:pPr>
                    <w:pStyle w:val="BodyText"/>
                    <w:numPr>
                      <w:ilvl w:val="0"/>
                      <w:numId w:val="5"/>
                    </w:numPr>
                    <w:tabs>
                      <w:tab w:pos="791" w:val="left" w:leader="none"/>
                    </w:tabs>
                    <w:spacing w:line="240" w:lineRule="auto" w:before="102" w:after="0"/>
                    <w:ind w:left="794" w:right="0" w:hanging="119"/>
                    <w:jc w:val="left"/>
                  </w:pPr>
                  <w:r>
                    <w:rPr>
                      <w:color w:val="231F20"/>
                    </w:rPr>
                    <w:t>Stay within the stated working pressure of hose or equipment — never exceed this</w:t>
                  </w:r>
                  <w:r>
                    <w:rPr>
                      <w:color w:val="231F20"/>
                      <w:spacing w:val="12"/>
                    </w:rPr>
                    <w:t> </w:t>
                  </w:r>
                  <w:r>
                    <w:rPr>
                      <w:color w:val="231F20"/>
                    </w:rPr>
                    <w:t>pressure.</w:t>
                  </w:r>
                </w:p>
                <w:p>
                  <w:pPr>
                    <w:pStyle w:val="BodyText"/>
                    <w:numPr>
                      <w:ilvl w:val="0"/>
                      <w:numId w:val="5"/>
                    </w:numPr>
                    <w:tabs>
                      <w:tab w:pos="791" w:val="left" w:leader="none"/>
                    </w:tabs>
                    <w:spacing w:line="240" w:lineRule="auto" w:before="73" w:after="0"/>
                    <w:ind w:left="790" w:right="0" w:hanging="116"/>
                    <w:jc w:val="left"/>
                  </w:pPr>
                  <w:r>
                    <w:rPr>
                      <w:color w:val="231F20"/>
                    </w:rPr>
                    <w:t>Work</w:t>
                  </w:r>
                  <w:r>
                    <w:rPr>
                      <w:color w:val="231F20"/>
                      <w:spacing w:val="-20"/>
                    </w:rPr>
                    <w:t> </w:t>
                  </w:r>
                  <w:r>
                    <w:rPr>
                      <w:color w:val="231F20"/>
                    </w:rPr>
                    <w:t>within</w:t>
                  </w:r>
                  <w:r>
                    <w:rPr>
                      <w:color w:val="231F20"/>
                      <w:spacing w:val="-18"/>
                    </w:rPr>
                    <w:t> </w:t>
                  </w:r>
                  <w:r>
                    <w:rPr>
                      <w:color w:val="231F20"/>
                    </w:rPr>
                    <w:t>the</w:t>
                  </w:r>
                  <w:r>
                    <w:rPr>
                      <w:color w:val="231F20"/>
                      <w:spacing w:val="-19"/>
                    </w:rPr>
                    <w:t> </w:t>
                  </w:r>
                  <w:r>
                    <w:rPr>
                      <w:color w:val="231F20"/>
                    </w:rPr>
                    <w:t>“minimum</w:t>
                  </w:r>
                  <w:r>
                    <w:rPr>
                      <w:color w:val="231F20"/>
                      <w:spacing w:val="-19"/>
                    </w:rPr>
                    <w:t> </w:t>
                  </w:r>
                  <w:r>
                    <w:rPr>
                      <w:color w:val="231F20"/>
                    </w:rPr>
                    <w:t>bend</w:t>
                  </w:r>
                  <w:r>
                    <w:rPr>
                      <w:color w:val="231F20"/>
                      <w:spacing w:val="-18"/>
                    </w:rPr>
                    <w:t> </w:t>
                  </w:r>
                  <w:r>
                    <w:rPr>
                      <w:color w:val="231F20"/>
                    </w:rPr>
                    <w:t>radius”</w:t>
                  </w:r>
                  <w:r>
                    <w:rPr>
                      <w:color w:val="231F20"/>
                      <w:spacing w:val="-20"/>
                    </w:rPr>
                    <w:t> </w:t>
                  </w:r>
                  <w:r>
                    <w:rPr>
                      <w:color w:val="231F20"/>
                    </w:rPr>
                    <w:t>guidelines</w:t>
                  </w:r>
                  <w:r>
                    <w:rPr>
                      <w:color w:val="231F20"/>
                      <w:spacing w:val="-18"/>
                    </w:rPr>
                    <w:t> </w:t>
                  </w:r>
                  <w:r>
                    <w:rPr>
                      <w:color w:val="231F20"/>
                    </w:rPr>
                    <w:t>suggested.</w:t>
                  </w:r>
                  <w:r>
                    <w:rPr>
                      <w:color w:val="231F20"/>
                      <w:spacing w:val="-19"/>
                    </w:rPr>
                    <w:t> </w:t>
                  </w:r>
                  <w:r>
                    <w:rPr>
                      <w:color w:val="231F20"/>
                    </w:rPr>
                    <w:t>Exceeding</w:t>
                  </w:r>
                  <w:r>
                    <w:rPr>
                      <w:color w:val="231F20"/>
                      <w:spacing w:val="-19"/>
                    </w:rPr>
                    <w:t> </w:t>
                  </w:r>
                  <w:r>
                    <w:rPr>
                      <w:color w:val="231F20"/>
                    </w:rPr>
                    <w:t>this</w:t>
                  </w:r>
                  <w:r>
                    <w:rPr>
                      <w:color w:val="231F20"/>
                      <w:spacing w:val="-18"/>
                    </w:rPr>
                    <w:t> </w:t>
                  </w:r>
                  <w:r>
                    <w:rPr>
                      <w:color w:val="231F20"/>
                    </w:rPr>
                    <w:t>radius</w:t>
                  </w:r>
                  <w:r>
                    <w:rPr>
                      <w:color w:val="231F20"/>
                      <w:spacing w:val="-20"/>
                    </w:rPr>
                    <w:t> </w:t>
                  </w:r>
                  <w:r>
                    <w:rPr>
                      <w:color w:val="231F20"/>
                    </w:rPr>
                    <w:t>could</w:t>
                  </w:r>
                  <w:r>
                    <w:rPr>
                      <w:color w:val="231F20"/>
                      <w:spacing w:val="-18"/>
                    </w:rPr>
                    <w:t> </w:t>
                  </w:r>
                  <w:r>
                    <w:rPr>
                      <w:color w:val="231F20"/>
                    </w:rPr>
                    <w:t>cause</w:t>
                  </w:r>
                  <w:r>
                    <w:rPr>
                      <w:color w:val="231F20"/>
                      <w:spacing w:val="-19"/>
                    </w:rPr>
                    <w:t> </w:t>
                  </w:r>
                  <w:r>
                    <w:rPr>
                      <w:color w:val="231F20"/>
                    </w:rPr>
                    <w:t>a</w:t>
                  </w:r>
                  <w:r>
                    <w:rPr>
                      <w:color w:val="231F20"/>
                      <w:spacing w:val="-19"/>
                    </w:rPr>
                    <w:t> </w:t>
                  </w:r>
                  <w:r>
                    <w:rPr>
                      <w:color w:val="231F20"/>
                    </w:rPr>
                    <w:t>kink</w:t>
                  </w:r>
                  <w:r>
                    <w:rPr>
                      <w:color w:val="231F20"/>
                      <w:spacing w:val="-18"/>
                    </w:rPr>
                    <w:t> </w:t>
                  </w:r>
                  <w:r>
                    <w:rPr>
                      <w:color w:val="231F20"/>
                    </w:rPr>
                    <w:t>that</w:t>
                  </w:r>
                  <w:r>
                    <w:rPr>
                      <w:color w:val="231F20"/>
                      <w:spacing w:val="-19"/>
                    </w:rPr>
                    <w:t> </w:t>
                  </w:r>
                  <w:r>
                    <w:rPr>
                      <w:color w:val="231F20"/>
                    </w:rPr>
                    <w:t>will</w:t>
                  </w:r>
                  <w:r>
                    <w:rPr>
                      <w:color w:val="231F20"/>
                      <w:spacing w:val="-19"/>
                    </w:rPr>
                    <w:t> </w:t>
                  </w:r>
                  <w:r>
                    <w:rPr>
                      <w:color w:val="231F20"/>
                    </w:rPr>
                    <w:t>lead</w:t>
                  </w:r>
                  <w:r>
                    <w:rPr>
                      <w:color w:val="231F20"/>
                      <w:spacing w:val="-19"/>
                    </w:rPr>
                    <w:t> </w:t>
                  </w:r>
                  <w:r>
                    <w:rPr>
                      <w:color w:val="231F20"/>
                    </w:rPr>
                    <w:t>to</w:t>
                  </w:r>
                  <w:r>
                    <w:rPr>
                      <w:color w:val="231F20"/>
                      <w:spacing w:val="-19"/>
                    </w:rPr>
                    <w:t> </w:t>
                  </w:r>
                  <w:r>
                    <w:rPr>
                      <w:color w:val="231F20"/>
                    </w:rPr>
                    <w:t>hose</w:t>
                  </w:r>
                  <w:r>
                    <w:rPr>
                      <w:color w:val="231F20"/>
                      <w:spacing w:val="-18"/>
                    </w:rPr>
                    <w:t> </w:t>
                  </w:r>
                  <w:r>
                    <w:rPr>
                      <w:color w:val="231F20"/>
                    </w:rPr>
                    <w:t>failure.</w:t>
                  </w:r>
                </w:p>
                <w:p>
                  <w:pPr>
                    <w:pStyle w:val="BodyText"/>
                    <w:numPr>
                      <w:ilvl w:val="0"/>
                      <w:numId w:val="5"/>
                    </w:numPr>
                    <w:tabs>
                      <w:tab w:pos="791" w:val="left" w:leader="none"/>
                    </w:tabs>
                    <w:spacing w:line="256" w:lineRule="auto" w:before="72" w:after="0"/>
                    <w:ind w:left="794" w:right="998" w:hanging="120"/>
                    <w:jc w:val="left"/>
                  </w:pPr>
                  <w:r>
                    <w:rPr>
                      <w:color w:val="231F20"/>
                      <w:w w:val="95"/>
                    </w:rPr>
                    <w:t>Stay</w:t>
                  </w:r>
                  <w:r>
                    <w:rPr>
                      <w:color w:val="231F20"/>
                      <w:spacing w:val="-23"/>
                      <w:w w:val="95"/>
                    </w:rPr>
                    <w:t> </w:t>
                  </w:r>
                  <w:r>
                    <w:rPr>
                      <w:color w:val="231F20"/>
                      <w:w w:val="95"/>
                    </w:rPr>
                    <w:t>within</w:t>
                  </w:r>
                  <w:r>
                    <w:rPr>
                      <w:color w:val="231F20"/>
                      <w:spacing w:val="-23"/>
                      <w:w w:val="95"/>
                    </w:rPr>
                    <w:t> </w:t>
                  </w:r>
                  <w:r>
                    <w:rPr>
                      <w:color w:val="231F20"/>
                      <w:w w:val="95"/>
                    </w:rPr>
                    <w:t>recommended</w:t>
                  </w:r>
                  <w:r>
                    <w:rPr>
                      <w:color w:val="231F20"/>
                      <w:spacing w:val="-23"/>
                      <w:w w:val="95"/>
                    </w:rPr>
                    <w:t> </w:t>
                  </w:r>
                  <w:r>
                    <w:rPr>
                      <w:color w:val="231F20"/>
                      <w:w w:val="95"/>
                    </w:rPr>
                    <w:t>operating</w:t>
                  </w:r>
                  <w:r>
                    <w:rPr>
                      <w:color w:val="231F20"/>
                      <w:spacing w:val="-23"/>
                      <w:w w:val="95"/>
                    </w:rPr>
                    <w:t> </w:t>
                  </w:r>
                  <w:r>
                    <w:rPr>
                      <w:color w:val="231F20"/>
                      <w:w w:val="95"/>
                    </w:rPr>
                    <w:t>temperature</w:t>
                  </w:r>
                  <w:r>
                    <w:rPr>
                      <w:color w:val="231F20"/>
                      <w:spacing w:val="-23"/>
                      <w:w w:val="95"/>
                    </w:rPr>
                    <w:t> </w:t>
                  </w:r>
                  <w:r>
                    <w:rPr>
                      <w:color w:val="231F20"/>
                      <w:w w:val="95"/>
                    </w:rPr>
                    <w:t>limits</w:t>
                  </w:r>
                  <w:r>
                    <w:rPr>
                      <w:color w:val="231F20"/>
                      <w:spacing w:val="-22"/>
                      <w:w w:val="95"/>
                    </w:rPr>
                    <w:t> </w:t>
                  </w:r>
                  <w:r>
                    <w:rPr>
                      <w:color w:val="231F20"/>
                      <w:w w:val="95"/>
                    </w:rPr>
                    <w:t>of</w:t>
                  </w:r>
                  <w:r>
                    <w:rPr>
                      <w:color w:val="231F20"/>
                      <w:spacing w:val="-23"/>
                      <w:w w:val="95"/>
                    </w:rPr>
                    <w:t> </w:t>
                  </w:r>
                  <w:r>
                    <w:rPr>
                      <w:color w:val="231F20"/>
                      <w:w w:val="95"/>
                    </w:rPr>
                    <w:t>both</w:t>
                  </w:r>
                  <w:r>
                    <w:rPr>
                      <w:color w:val="231F20"/>
                      <w:spacing w:val="-23"/>
                      <w:w w:val="95"/>
                    </w:rPr>
                    <w:t> </w:t>
                  </w:r>
                  <w:r>
                    <w:rPr>
                      <w:color w:val="231F20"/>
                      <w:w w:val="95"/>
                    </w:rPr>
                    <w:t>hose</w:t>
                  </w:r>
                  <w:r>
                    <w:rPr>
                      <w:color w:val="231F20"/>
                      <w:spacing w:val="-23"/>
                      <w:w w:val="95"/>
                    </w:rPr>
                    <w:t> </w:t>
                  </w:r>
                  <w:r>
                    <w:rPr>
                      <w:color w:val="231F20"/>
                      <w:w w:val="95"/>
                    </w:rPr>
                    <w:t>and</w:t>
                  </w:r>
                  <w:r>
                    <w:rPr>
                      <w:color w:val="231F20"/>
                      <w:spacing w:val="-23"/>
                      <w:w w:val="95"/>
                    </w:rPr>
                    <w:t> </w:t>
                  </w:r>
                  <w:r>
                    <w:rPr>
                      <w:color w:val="231F20"/>
                      <w:w w:val="95"/>
                    </w:rPr>
                    <w:t>equipment.</w:t>
                  </w:r>
                  <w:r>
                    <w:rPr>
                      <w:color w:val="231F20"/>
                      <w:spacing w:val="-22"/>
                      <w:w w:val="95"/>
                    </w:rPr>
                    <w:t> </w:t>
                  </w:r>
                  <w:r>
                    <w:rPr>
                      <w:color w:val="231F20"/>
                      <w:w w:val="95"/>
                    </w:rPr>
                    <w:t>Higher</w:t>
                  </w:r>
                  <w:r>
                    <w:rPr>
                      <w:color w:val="231F20"/>
                      <w:spacing w:val="-23"/>
                      <w:w w:val="95"/>
                    </w:rPr>
                    <w:t> </w:t>
                  </w:r>
                  <w:r>
                    <w:rPr>
                      <w:color w:val="231F20"/>
                      <w:w w:val="95"/>
                    </w:rPr>
                    <w:t>temperatures</w:t>
                  </w:r>
                  <w:r>
                    <w:rPr>
                      <w:color w:val="231F20"/>
                      <w:spacing w:val="-23"/>
                      <w:w w:val="95"/>
                    </w:rPr>
                    <w:t> </w:t>
                  </w:r>
                  <w:r>
                    <w:rPr>
                      <w:color w:val="231F20"/>
                      <w:w w:val="95"/>
                    </w:rPr>
                    <w:t>increase</w:t>
                  </w:r>
                  <w:r>
                    <w:rPr>
                      <w:color w:val="231F20"/>
                      <w:spacing w:val="-23"/>
                      <w:w w:val="95"/>
                    </w:rPr>
                    <w:t> </w:t>
                  </w:r>
                  <w:r>
                    <w:rPr>
                      <w:color w:val="231F20"/>
                      <w:w w:val="95"/>
                    </w:rPr>
                    <w:t>pressure, </w:t>
                  </w:r>
                  <w:r>
                    <w:rPr>
                      <w:color w:val="231F20"/>
                    </w:rPr>
                    <w:t>which can cause</w:t>
                  </w:r>
                  <w:r>
                    <w:rPr>
                      <w:color w:val="231F20"/>
                      <w:spacing w:val="23"/>
                    </w:rPr>
                    <w:t> </w:t>
                  </w:r>
                  <w:r>
                    <w:rPr>
                      <w:color w:val="231F20"/>
                    </w:rPr>
                    <w:t>failure.</w:t>
                  </w:r>
                </w:p>
                <w:p>
                  <w:pPr>
                    <w:pStyle w:val="BodyText"/>
                    <w:numPr>
                      <w:ilvl w:val="0"/>
                      <w:numId w:val="5"/>
                    </w:numPr>
                    <w:tabs>
                      <w:tab w:pos="791" w:val="left" w:leader="none"/>
                    </w:tabs>
                    <w:spacing w:line="240" w:lineRule="auto" w:before="59" w:after="0"/>
                    <w:ind w:left="790" w:right="0" w:hanging="115"/>
                    <w:jc w:val="left"/>
                  </w:pPr>
                  <w:r>
                    <w:rPr>
                      <w:color w:val="231F20"/>
                    </w:rPr>
                    <w:t>Inspect hoses prior to every use for signs of wear such as cuts, abrasions, coupling integrity,</w:t>
                  </w:r>
                  <w:r>
                    <w:rPr>
                      <w:color w:val="231F20"/>
                      <w:spacing w:val="9"/>
                    </w:rPr>
                    <w:t> </w:t>
                  </w:r>
                  <w:r>
                    <w:rPr>
                      <w:color w:val="231F20"/>
                    </w:rPr>
                    <w:t>etc.</w:t>
                  </w:r>
                </w:p>
                <w:p>
                  <w:pPr>
                    <w:pStyle w:val="BodyText"/>
                    <w:numPr>
                      <w:ilvl w:val="0"/>
                      <w:numId w:val="5"/>
                    </w:numPr>
                    <w:tabs>
                      <w:tab w:pos="791" w:val="left" w:leader="none"/>
                    </w:tabs>
                    <w:spacing w:line="256" w:lineRule="auto" w:before="72" w:after="0"/>
                    <w:ind w:left="794" w:right="793" w:hanging="119"/>
                    <w:jc w:val="left"/>
                  </w:pPr>
                  <w:r>
                    <w:rPr>
                      <w:color w:val="231F20"/>
                      <w:w w:val="95"/>
                    </w:rPr>
                    <w:t>Do</w:t>
                  </w:r>
                  <w:r>
                    <w:rPr>
                      <w:color w:val="231F20"/>
                      <w:spacing w:val="-17"/>
                      <w:w w:val="95"/>
                    </w:rPr>
                    <w:t> </w:t>
                  </w:r>
                  <w:r>
                    <w:rPr>
                      <w:color w:val="231F20"/>
                      <w:w w:val="95"/>
                    </w:rPr>
                    <w:t>not</w:t>
                  </w:r>
                  <w:r>
                    <w:rPr>
                      <w:color w:val="231F20"/>
                      <w:spacing w:val="-16"/>
                      <w:w w:val="95"/>
                    </w:rPr>
                    <w:t> </w:t>
                  </w:r>
                  <w:r>
                    <w:rPr>
                      <w:color w:val="231F20"/>
                      <w:w w:val="95"/>
                    </w:rPr>
                    <w:t>interline</w:t>
                  </w:r>
                  <w:r>
                    <w:rPr>
                      <w:color w:val="231F20"/>
                      <w:spacing w:val="-17"/>
                      <w:w w:val="95"/>
                    </w:rPr>
                    <w:t> </w:t>
                  </w:r>
                  <w:r>
                    <w:rPr>
                      <w:color w:val="231F20"/>
                      <w:w w:val="95"/>
                    </w:rPr>
                    <w:t>Reinflex</w:t>
                  </w:r>
                  <w:r>
                    <w:rPr>
                      <w:color w:val="231F20"/>
                      <w:spacing w:val="-16"/>
                      <w:w w:val="95"/>
                    </w:rPr>
                    <w:t> </w:t>
                  </w:r>
                  <w:r>
                    <w:rPr>
                      <w:color w:val="231F20"/>
                      <w:w w:val="95"/>
                    </w:rPr>
                    <w:t>hose</w:t>
                  </w:r>
                  <w:r>
                    <w:rPr>
                      <w:color w:val="231F20"/>
                      <w:spacing w:val="-17"/>
                      <w:w w:val="95"/>
                    </w:rPr>
                    <w:t> </w:t>
                  </w:r>
                  <w:r>
                    <w:rPr>
                      <w:color w:val="231F20"/>
                      <w:w w:val="95"/>
                    </w:rPr>
                    <w:t>with</w:t>
                  </w:r>
                  <w:r>
                    <w:rPr>
                      <w:color w:val="231F20"/>
                      <w:spacing w:val="-17"/>
                      <w:w w:val="95"/>
                    </w:rPr>
                    <w:t> </w:t>
                  </w:r>
                  <w:r>
                    <w:rPr>
                      <w:color w:val="231F20"/>
                      <w:w w:val="95"/>
                    </w:rPr>
                    <w:t>that</w:t>
                  </w:r>
                  <w:r>
                    <w:rPr>
                      <w:color w:val="231F20"/>
                      <w:spacing w:val="-16"/>
                      <w:w w:val="95"/>
                    </w:rPr>
                    <w:t> </w:t>
                  </w:r>
                  <w:r>
                    <w:rPr>
                      <w:color w:val="231F20"/>
                      <w:w w:val="95"/>
                    </w:rPr>
                    <w:t>of</w:t>
                  </w:r>
                  <w:r>
                    <w:rPr>
                      <w:color w:val="231F20"/>
                      <w:spacing w:val="-17"/>
                      <w:w w:val="95"/>
                    </w:rPr>
                    <w:t> </w:t>
                  </w:r>
                  <w:r>
                    <w:rPr>
                      <w:color w:val="231F20"/>
                      <w:w w:val="95"/>
                    </w:rPr>
                    <w:t>another</w:t>
                  </w:r>
                  <w:r>
                    <w:rPr>
                      <w:color w:val="231F20"/>
                      <w:spacing w:val="-16"/>
                      <w:w w:val="95"/>
                    </w:rPr>
                    <w:t> </w:t>
                  </w:r>
                  <w:r>
                    <w:rPr>
                      <w:color w:val="231F20"/>
                      <w:w w:val="95"/>
                    </w:rPr>
                    <w:t>manufacturer.</w:t>
                  </w:r>
                  <w:r>
                    <w:rPr>
                      <w:color w:val="231F20"/>
                      <w:spacing w:val="-17"/>
                      <w:w w:val="95"/>
                    </w:rPr>
                    <w:t> </w:t>
                  </w:r>
                  <w:r>
                    <w:rPr>
                      <w:color w:val="231F20"/>
                      <w:w w:val="95"/>
                    </w:rPr>
                    <w:t>Differences</w:t>
                  </w:r>
                  <w:r>
                    <w:rPr>
                      <w:color w:val="231F20"/>
                      <w:spacing w:val="-16"/>
                      <w:w w:val="95"/>
                    </w:rPr>
                    <w:t> </w:t>
                  </w:r>
                  <w:r>
                    <w:rPr>
                      <w:color w:val="231F20"/>
                      <w:w w:val="95"/>
                    </w:rPr>
                    <w:t>in</w:t>
                  </w:r>
                  <w:r>
                    <w:rPr>
                      <w:color w:val="231F20"/>
                      <w:spacing w:val="-17"/>
                      <w:w w:val="95"/>
                    </w:rPr>
                    <w:t> </w:t>
                  </w:r>
                  <w:r>
                    <w:rPr>
                      <w:color w:val="231F20"/>
                      <w:w w:val="95"/>
                    </w:rPr>
                    <w:t>manufacturing</w:t>
                  </w:r>
                  <w:r>
                    <w:rPr>
                      <w:color w:val="231F20"/>
                      <w:spacing w:val="-16"/>
                      <w:w w:val="95"/>
                    </w:rPr>
                    <w:t> </w:t>
                  </w:r>
                  <w:r>
                    <w:rPr>
                      <w:color w:val="231F20"/>
                      <w:w w:val="95"/>
                    </w:rPr>
                    <w:t>tolerances</w:t>
                  </w:r>
                  <w:r>
                    <w:rPr>
                      <w:color w:val="231F20"/>
                      <w:spacing w:val="-17"/>
                      <w:w w:val="95"/>
                    </w:rPr>
                    <w:t> </w:t>
                  </w:r>
                  <w:r>
                    <w:rPr>
                      <w:color w:val="231F20"/>
                      <w:w w:val="95"/>
                    </w:rPr>
                    <w:t>and</w:t>
                  </w:r>
                  <w:r>
                    <w:rPr>
                      <w:color w:val="231F20"/>
                      <w:spacing w:val="-16"/>
                      <w:w w:val="95"/>
                    </w:rPr>
                    <w:t> </w:t>
                  </w:r>
                  <w:r>
                    <w:rPr>
                      <w:color w:val="231F20"/>
                      <w:w w:val="95"/>
                    </w:rPr>
                    <w:t>quality</w:t>
                  </w:r>
                  <w:r>
                    <w:rPr>
                      <w:color w:val="231F20"/>
                      <w:spacing w:val="-17"/>
                      <w:w w:val="95"/>
                    </w:rPr>
                    <w:t> </w:t>
                  </w:r>
                  <w:r>
                    <w:rPr>
                      <w:color w:val="231F20"/>
                      <w:w w:val="95"/>
                    </w:rPr>
                    <w:t>standards </w:t>
                  </w:r>
                  <w:r>
                    <w:rPr>
                      <w:color w:val="231F20"/>
                    </w:rPr>
                    <w:t>could</w:t>
                  </w:r>
                  <w:r>
                    <w:rPr>
                      <w:color w:val="231F20"/>
                      <w:spacing w:val="6"/>
                    </w:rPr>
                    <w:t> </w:t>
                  </w:r>
                  <w:r>
                    <w:rPr>
                      <w:color w:val="231F20"/>
                    </w:rPr>
                    <w:t>result</w:t>
                  </w:r>
                  <w:r>
                    <w:rPr>
                      <w:color w:val="231F20"/>
                      <w:spacing w:val="7"/>
                    </w:rPr>
                    <w:t> </w:t>
                  </w:r>
                  <w:r>
                    <w:rPr>
                      <w:color w:val="231F20"/>
                    </w:rPr>
                    <w:t>in</w:t>
                  </w:r>
                  <w:r>
                    <w:rPr>
                      <w:color w:val="231F20"/>
                      <w:spacing w:val="6"/>
                    </w:rPr>
                    <w:t> </w:t>
                  </w:r>
                  <w:r>
                    <w:rPr>
                      <w:color w:val="231F20"/>
                    </w:rPr>
                    <w:t>the</w:t>
                  </w:r>
                  <w:r>
                    <w:rPr>
                      <w:color w:val="231F20"/>
                      <w:spacing w:val="7"/>
                    </w:rPr>
                    <w:t> </w:t>
                  </w:r>
                  <w:r>
                    <w:rPr>
                      <w:color w:val="231F20"/>
                    </w:rPr>
                    <w:t>failure</w:t>
                  </w:r>
                  <w:r>
                    <w:rPr>
                      <w:color w:val="231F20"/>
                      <w:spacing w:val="6"/>
                    </w:rPr>
                    <w:t> </w:t>
                  </w:r>
                  <w:r>
                    <w:rPr>
                      <w:color w:val="231F20"/>
                    </w:rPr>
                    <w:t>of</w:t>
                  </w:r>
                  <w:r>
                    <w:rPr>
                      <w:color w:val="231F20"/>
                      <w:spacing w:val="7"/>
                    </w:rPr>
                    <w:t> </w:t>
                  </w:r>
                  <w:r>
                    <w:rPr>
                      <w:color w:val="231F20"/>
                    </w:rPr>
                    <w:t>the</w:t>
                  </w:r>
                  <w:r>
                    <w:rPr>
                      <w:color w:val="231F20"/>
                      <w:spacing w:val="6"/>
                    </w:rPr>
                    <w:t> </w:t>
                  </w:r>
                  <w:r>
                    <w:rPr>
                      <w:color w:val="231F20"/>
                    </w:rPr>
                    <w:t>weaker</w:t>
                  </w:r>
                  <w:r>
                    <w:rPr>
                      <w:color w:val="231F20"/>
                      <w:spacing w:val="7"/>
                    </w:rPr>
                    <w:t> </w:t>
                  </w:r>
                  <w:r>
                    <w:rPr>
                      <w:color w:val="231F20"/>
                    </w:rPr>
                    <w:t>hose.</w:t>
                  </w:r>
                </w:p>
                <w:p>
                  <w:pPr>
                    <w:pStyle w:val="BodyText"/>
                    <w:numPr>
                      <w:ilvl w:val="0"/>
                      <w:numId w:val="5"/>
                    </w:numPr>
                    <w:tabs>
                      <w:tab w:pos="791" w:val="left" w:leader="none"/>
                    </w:tabs>
                    <w:spacing w:line="240" w:lineRule="auto" w:before="59" w:after="0"/>
                    <w:ind w:left="790" w:right="0" w:hanging="115"/>
                    <w:jc w:val="left"/>
                  </w:pPr>
                  <w:r>
                    <w:rPr>
                      <w:color w:val="231F20"/>
                    </w:rPr>
                    <w:t>Route hose away from areas of high temperature such as exhaust manifolds, heaters, or</w:t>
                  </w:r>
                  <w:r>
                    <w:rPr>
                      <w:color w:val="231F20"/>
                      <w:spacing w:val="8"/>
                    </w:rPr>
                    <w:t> </w:t>
                  </w:r>
                  <w:r>
                    <w:rPr>
                      <w:color w:val="231F20"/>
                    </w:rPr>
                    <w:t>burners.</w:t>
                  </w:r>
                </w:p>
                <w:p>
                  <w:pPr>
                    <w:pStyle w:val="BodyText"/>
                    <w:numPr>
                      <w:ilvl w:val="0"/>
                      <w:numId w:val="5"/>
                    </w:numPr>
                    <w:tabs>
                      <w:tab w:pos="791" w:val="left" w:leader="none"/>
                    </w:tabs>
                    <w:spacing w:line="240" w:lineRule="auto" w:before="72" w:after="0"/>
                    <w:ind w:left="790" w:right="0" w:hanging="115"/>
                    <w:jc w:val="left"/>
                  </w:pPr>
                  <w:r>
                    <w:rPr>
                      <w:color w:val="231F20"/>
                    </w:rPr>
                    <w:t>Never</w:t>
                  </w:r>
                  <w:r>
                    <w:rPr>
                      <w:color w:val="231F20"/>
                      <w:spacing w:val="-16"/>
                    </w:rPr>
                    <w:t> </w:t>
                  </w:r>
                  <w:r>
                    <w:rPr>
                      <w:color w:val="231F20"/>
                    </w:rPr>
                    <w:t>run</w:t>
                  </w:r>
                  <w:r>
                    <w:rPr>
                      <w:color w:val="231F20"/>
                      <w:spacing w:val="-16"/>
                    </w:rPr>
                    <w:t> </w:t>
                  </w:r>
                  <w:r>
                    <w:rPr>
                      <w:color w:val="231F20"/>
                    </w:rPr>
                    <w:t>over</w:t>
                  </w:r>
                  <w:r>
                    <w:rPr>
                      <w:color w:val="231F20"/>
                      <w:spacing w:val="-14"/>
                    </w:rPr>
                    <w:t> </w:t>
                  </w:r>
                  <w:r>
                    <w:rPr>
                      <w:color w:val="231F20"/>
                    </w:rPr>
                    <w:t>hose</w:t>
                  </w:r>
                  <w:r>
                    <w:rPr>
                      <w:color w:val="231F20"/>
                      <w:spacing w:val="-16"/>
                    </w:rPr>
                    <w:t> </w:t>
                  </w:r>
                  <w:r>
                    <w:rPr>
                      <w:color w:val="231F20"/>
                    </w:rPr>
                    <w:t>with</w:t>
                  </w:r>
                  <w:r>
                    <w:rPr>
                      <w:color w:val="231F20"/>
                      <w:spacing w:val="-15"/>
                    </w:rPr>
                    <w:t> </w:t>
                  </w:r>
                  <w:r>
                    <w:rPr>
                      <w:color w:val="231F20"/>
                    </w:rPr>
                    <w:t>a</w:t>
                  </w:r>
                  <w:r>
                    <w:rPr>
                      <w:color w:val="231F20"/>
                      <w:spacing w:val="-15"/>
                    </w:rPr>
                    <w:t> </w:t>
                  </w:r>
                  <w:r>
                    <w:rPr>
                      <w:color w:val="231F20"/>
                    </w:rPr>
                    <w:t>vehicle</w:t>
                  </w:r>
                  <w:r>
                    <w:rPr>
                      <w:color w:val="231F20"/>
                      <w:spacing w:val="-15"/>
                    </w:rPr>
                    <w:t> </w:t>
                  </w:r>
                  <w:r>
                    <w:rPr>
                      <w:color w:val="231F20"/>
                    </w:rPr>
                    <w:t>or</w:t>
                  </w:r>
                  <w:r>
                    <w:rPr>
                      <w:color w:val="231F20"/>
                      <w:spacing w:val="-16"/>
                    </w:rPr>
                    <w:t> </w:t>
                  </w:r>
                  <w:r>
                    <w:rPr>
                      <w:color w:val="231F20"/>
                    </w:rPr>
                    <w:t>equipment,</w:t>
                  </w:r>
                  <w:r>
                    <w:rPr>
                      <w:color w:val="231F20"/>
                      <w:spacing w:val="-15"/>
                    </w:rPr>
                    <w:t> </w:t>
                  </w:r>
                  <w:r>
                    <w:rPr>
                      <w:color w:val="231F20"/>
                    </w:rPr>
                    <w:t>as</w:t>
                  </w:r>
                  <w:r>
                    <w:rPr>
                      <w:color w:val="231F20"/>
                      <w:spacing w:val="-15"/>
                    </w:rPr>
                    <w:t> </w:t>
                  </w:r>
                  <w:r>
                    <w:rPr>
                      <w:color w:val="231F20"/>
                    </w:rPr>
                    <w:t>this</w:t>
                  </w:r>
                  <w:r>
                    <w:rPr>
                      <w:color w:val="231F20"/>
                      <w:spacing w:val="-15"/>
                    </w:rPr>
                    <w:t> </w:t>
                  </w:r>
                  <w:r>
                    <w:rPr>
                      <w:color w:val="231F20"/>
                    </w:rPr>
                    <w:t>can</w:t>
                  </w:r>
                  <w:r>
                    <w:rPr>
                      <w:color w:val="231F20"/>
                      <w:spacing w:val="-15"/>
                    </w:rPr>
                    <w:t> </w:t>
                  </w:r>
                  <w:r>
                    <w:rPr>
                      <w:color w:val="231F20"/>
                    </w:rPr>
                    <w:t>compromise</w:t>
                  </w:r>
                  <w:r>
                    <w:rPr>
                      <w:color w:val="231F20"/>
                      <w:spacing w:val="-15"/>
                    </w:rPr>
                    <w:t> </w:t>
                  </w:r>
                  <w:r>
                    <w:rPr>
                      <w:color w:val="231F20"/>
                    </w:rPr>
                    <w:t>the</w:t>
                  </w:r>
                  <w:r>
                    <w:rPr>
                      <w:color w:val="231F20"/>
                      <w:spacing w:val="-16"/>
                    </w:rPr>
                    <w:t> </w:t>
                  </w:r>
                  <w:r>
                    <w:rPr>
                      <w:color w:val="231F20"/>
                    </w:rPr>
                    <w:t>integrity</w:t>
                  </w:r>
                  <w:r>
                    <w:rPr>
                      <w:color w:val="231F20"/>
                      <w:spacing w:val="-15"/>
                    </w:rPr>
                    <w:t> </w:t>
                  </w:r>
                  <w:r>
                    <w:rPr>
                      <w:color w:val="231F20"/>
                    </w:rPr>
                    <w:t>of</w:t>
                  </w:r>
                  <w:r>
                    <w:rPr>
                      <w:color w:val="231F20"/>
                      <w:spacing w:val="-15"/>
                    </w:rPr>
                    <w:t> </w:t>
                  </w:r>
                  <w:r>
                    <w:rPr>
                      <w:color w:val="231F20"/>
                    </w:rPr>
                    <w:t>the</w:t>
                  </w:r>
                  <w:r>
                    <w:rPr>
                      <w:color w:val="231F20"/>
                      <w:spacing w:val="-15"/>
                    </w:rPr>
                    <w:t> </w:t>
                  </w:r>
                  <w:r>
                    <w:rPr>
                      <w:color w:val="231F20"/>
                    </w:rPr>
                    <w:t>hose</w:t>
                  </w:r>
                  <w:r>
                    <w:rPr>
                      <w:color w:val="231F20"/>
                      <w:spacing w:val="-16"/>
                    </w:rPr>
                    <w:t> </w:t>
                  </w:r>
                  <w:r>
                    <w:rPr>
                      <w:color w:val="231F20"/>
                    </w:rPr>
                    <w:t>in</w:t>
                  </w:r>
                  <w:r>
                    <w:rPr>
                      <w:color w:val="231F20"/>
                      <w:spacing w:val="-15"/>
                    </w:rPr>
                    <w:t> </w:t>
                  </w:r>
                  <w:r>
                    <w:rPr>
                      <w:color w:val="231F20"/>
                    </w:rPr>
                    <w:t>a</w:t>
                  </w:r>
                  <w:r>
                    <w:rPr>
                      <w:color w:val="231F20"/>
                      <w:spacing w:val="-15"/>
                    </w:rPr>
                    <w:t> </w:t>
                  </w:r>
                  <w:r>
                    <w:rPr>
                      <w:color w:val="231F20"/>
                    </w:rPr>
                    <w:t>way</w:t>
                  </w:r>
                  <w:r>
                    <w:rPr>
                      <w:color w:val="231F20"/>
                      <w:spacing w:val="-16"/>
                    </w:rPr>
                    <w:t> </w:t>
                  </w:r>
                  <w:r>
                    <w:rPr>
                      <w:color w:val="231F20"/>
                    </w:rPr>
                    <w:t>that</w:t>
                  </w:r>
                  <w:r>
                    <w:rPr>
                      <w:color w:val="231F20"/>
                      <w:spacing w:val="-14"/>
                    </w:rPr>
                    <w:t> </w:t>
                  </w:r>
                  <w:r>
                    <w:rPr>
                      <w:color w:val="231F20"/>
                    </w:rPr>
                    <w:t>might</w:t>
                  </w:r>
                  <w:r>
                    <w:rPr>
                      <w:color w:val="231F20"/>
                      <w:spacing w:val="-16"/>
                    </w:rPr>
                    <w:t> </w:t>
                  </w:r>
                  <w:r>
                    <w:rPr>
                      <w:color w:val="231F20"/>
                    </w:rPr>
                    <w:t>not</w:t>
                  </w:r>
                  <w:r>
                    <w:rPr>
                      <w:color w:val="231F20"/>
                      <w:spacing w:val="-15"/>
                    </w:rPr>
                    <w:t> </w:t>
                  </w:r>
                  <w:r>
                    <w:rPr>
                      <w:color w:val="231F20"/>
                    </w:rPr>
                    <w:t>be</w:t>
                  </w:r>
                  <w:r>
                    <w:rPr>
                      <w:color w:val="231F20"/>
                      <w:spacing w:val="-15"/>
                    </w:rPr>
                    <w:t> </w:t>
                  </w:r>
                  <w:r>
                    <w:rPr>
                      <w:color w:val="231F20"/>
                    </w:rPr>
                    <w:t>visible.</w:t>
                  </w:r>
                </w:p>
                <w:p>
                  <w:pPr>
                    <w:pStyle w:val="BodyText"/>
                    <w:numPr>
                      <w:ilvl w:val="0"/>
                      <w:numId w:val="5"/>
                    </w:numPr>
                    <w:tabs>
                      <w:tab w:pos="791" w:val="left" w:leader="none"/>
                    </w:tabs>
                    <w:spacing w:line="372" w:lineRule="auto" w:before="73" w:after="0"/>
                    <w:ind w:left="294" w:right="1474" w:firstLine="381"/>
                    <w:jc w:val="left"/>
                  </w:pPr>
                  <w:r>
                    <w:rPr>
                      <w:color w:val="231F20"/>
                      <w:spacing w:val="-6"/>
                      <w:w w:val="95"/>
                    </w:rPr>
                    <w:t>To</w:t>
                  </w:r>
                  <w:r>
                    <w:rPr>
                      <w:color w:val="231F20"/>
                      <w:spacing w:val="-13"/>
                      <w:w w:val="95"/>
                    </w:rPr>
                    <w:t> </w:t>
                  </w:r>
                  <w:r>
                    <w:rPr>
                      <w:color w:val="231F20"/>
                      <w:w w:val="95"/>
                    </w:rPr>
                    <w:t>avoid</w:t>
                  </w:r>
                  <w:r>
                    <w:rPr>
                      <w:color w:val="231F20"/>
                      <w:spacing w:val="-12"/>
                      <w:w w:val="95"/>
                    </w:rPr>
                    <w:t> </w:t>
                  </w:r>
                  <w:r>
                    <w:rPr>
                      <w:color w:val="231F20"/>
                      <w:w w:val="95"/>
                    </w:rPr>
                    <w:t>uncontrolled</w:t>
                  </w:r>
                  <w:r>
                    <w:rPr>
                      <w:color w:val="231F20"/>
                      <w:spacing w:val="-12"/>
                      <w:w w:val="95"/>
                    </w:rPr>
                    <w:t> </w:t>
                  </w:r>
                  <w:r>
                    <w:rPr>
                      <w:color w:val="231F20"/>
                      <w:w w:val="95"/>
                    </w:rPr>
                    <w:t>and</w:t>
                  </w:r>
                  <w:r>
                    <w:rPr>
                      <w:color w:val="231F20"/>
                      <w:spacing w:val="-12"/>
                      <w:w w:val="95"/>
                    </w:rPr>
                    <w:t> </w:t>
                  </w:r>
                  <w:r>
                    <w:rPr>
                      <w:color w:val="231F20"/>
                      <w:w w:val="95"/>
                    </w:rPr>
                    <w:t>potentially</w:t>
                  </w:r>
                  <w:r>
                    <w:rPr>
                      <w:color w:val="231F20"/>
                      <w:spacing w:val="-12"/>
                      <w:w w:val="95"/>
                    </w:rPr>
                    <w:t> </w:t>
                  </w:r>
                  <w:r>
                    <w:rPr>
                      <w:color w:val="231F20"/>
                      <w:w w:val="95"/>
                    </w:rPr>
                    <w:t>dangerous</w:t>
                  </w:r>
                  <w:r>
                    <w:rPr>
                      <w:color w:val="231F20"/>
                      <w:spacing w:val="-12"/>
                      <w:w w:val="95"/>
                    </w:rPr>
                    <w:t> </w:t>
                  </w:r>
                  <w:r>
                    <w:rPr>
                      <w:color w:val="231F20"/>
                      <w:w w:val="95"/>
                    </w:rPr>
                    <w:t>static</w:t>
                  </w:r>
                  <w:r>
                    <w:rPr>
                      <w:color w:val="231F20"/>
                      <w:spacing w:val="-12"/>
                      <w:w w:val="95"/>
                    </w:rPr>
                    <w:t> </w:t>
                  </w:r>
                  <w:r>
                    <w:rPr>
                      <w:color w:val="231F20"/>
                      <w:w w:val="95"/>
                    </w:rPr>
                    <w:t>discharges,</w:t>
                  </w:r>
                  <w:r>
                    <w:rPr>
                      <w:color w:val="231F20"/>
                      <w:spacing w:val="-12"/>
                      <w:w w:val="95"/>
                    </w:rPr>
                    <w:t> </w:t>
                  </w:r>
                  <w:r>
                    <w:rPr>
                      <w:color w:val="231F20"/>
                      <w:w w:val="95"/>
                    </w:rPr>
                    <w:t>be</w:t>
                  </w:r>
                  <w:r>
                    <w:rPr>
                      <w:color w:val="231F20"/>
                      <w:spacing w:val="-12"/>
                      <w:w w:val="95"/>
                    </w:rPr>
                    <w:t> </w:t>
                  </w:r>
                  <w:r>
                    <w:rPr>
                      <w:color w:val="231F20"/>
                      <w:w w:val="95"/>
                    </w:rPr>
                    <w:t>sure</w:t>
                  </w:r>
                  <w:r>
                    <w:rPr>
                      <w:color w:val="231F20"/>
                      <w:spacing w:val="-12"/>
                      <w:w w:val="95"/>
                    </w:rPr>
                    <w:t> </w:t>
                  </w:r>
                  <w:r>
                    <w:rPr>
                      <w:color w:val="231F20"/>
                      <w:w w:val="95"/>
                    </w:rPr>
                    <w:t>that</w:t>
                  </w:r>
                  <w:r>
                    <w:rPr>
                      <w:color w:val="231F20"/>
                      <w:spacing w:val="-12"/>
                      <w:w w:val="95"/>
                    </w:rPr>
                    <w:t> </w:t>
                  </w:r>
                  <w:r>
                    <w:rPr>
                      <w:color w:val="231F20"/>
                      <w:w w:val="95"/>
                    </w:rPr>
                    <w:t>all</w:t>
                  </w:r>
                  <w:r>
                    <w:rPr>
                      <w:color w:val="231F20"/>
                      <w:spacing w:val="-12"/>
                      <w:w w:val="95"/>
                    </w:rPr>
                    <w:t> </w:t>
                  </w:r>
                  <w:r>
                    <w:rPr>
                      <w:color w:val="231F20"/>
                      <w:w w:val="95"/>
                    </w:rPr>
                    <w:t>equipment</w:t>
                  </w:r>
                  <w:r>
                    <w:rPr>
                      <w:color w:val="231F20"/>
                      <w:spacing w:val="-12"/>
                      <w:w w:val="95"/>
                    </w:rPr>
                    <w:t> </w:t>
                  </w:r>
                  <w:r>
                    <w:rPr>
                      <w:color w:val="231F20"/>
                      <w:w w:val="95"/>
                    </w:rPr>
                    <w:t>is</w:t>
                  </w:r>
                  <w:r>
                    <w:rPr>
                      <w:color w:val="231F20"/>
                      <w:spacing w:val="-12"/>
                      <w:w w:val="95"/>
                    </w:rPr>
                    <w:t> </w:t>
                  </w:r>
                  <w:r>
                    <w:rPr>
                      <w:color w:val="231F20"/>
                      <w:w w:val="95"/>
                    </w:rPr>
                    <w:t>properly</w:t>
                  </w:r>
                  <w:r>
                    <w:rPr>
                      <w:color w:val="231F20"/>
                      <w:spacing w:val="-12"/>
                      <w:w w:val="95"/>
                    </w:rPr>
                    <w:t> </w:t>
                  </w:r>
                  <w:r>
                    <w:rPr>
                      <w:color w:val="231F20"/>
                      <w:w w:val="95"/>
                    </w:rPr>
                    <w:t>grounded. If</w:t>
                  </w:r>
                  <w:r>
                    <w:rPr>
                      <w:color w:val="231F20"/>
                      <w:spacing w:val="-11"/>
                      <w:w w:val="95"/>
                    </w:rPr>
                    <w:t> </w:t>
                  </w:r>
                  <w:r>
                    <w:rPr>
                      <w:color w:val="231F20"/>
                      <w:w w:val="95"/>
                    </w:rPr>
                    <w:t>you</w:t>
                  </w:r>
                  <w:r>
                    <w:rPr>
                      <w:color w:val="231F20"/>
                      <w:spacing w:val="-11"/>
                      <w:w w:val="95"/>
                    </w:rPr>
                    <w:t> </w:t>
                  </w:r>
                  <w:r>
                    <w:rPr>
                      <w:color w:val="231F20"/>
                      <w:w w:val="95"/>
                    </w:rPr>
                    <w:t>have</w:t>
                  </w:r>
                  <w:r>
                    <w:rPr>
                      <w:color w:val="231F20"/>
                      <w:spacing w:val="-11"/>
                      <w:w w:val="95"/>
                    </w:rPr>
                    <w:t> </w:t>
                  </w:r>
                  <w:r>
                    <w:rPr>
                      <w:color w:val="231F20"/>
                      <w:w w:val="95"/>
                    </w:rPr>
                    <w:t>any</w:t>
                  </w:r>
                  <w:r>
                    <w:rPr>
                      <w:color w:val="231F20"/>
                      <w:spacing w:val="-10"/>
                      <w:w w:val="95"/>
                    </w:rPr>
                    <w:t> </w:t>
                  </w:r>
                  <w:r>
                    <w:rPr>
                      <w:color w:val="231F20"/>
                      <w:w w:val="95"/>
                    </w:rPr>
                    <w:t>comments</w:t>
                  </w:r>
                  <w:r>
                    <w:rPr>
                      <w:color w:val="231F20"/>
                      <w:spacing w:val="-11"/>
                      <w:w w:val="95"/>
                    </w:rPr>
                    <w:t> </w:t>
                  </w:r>
                  <w:r>
                    <w:rPr>
                      <w:color w:val="231F20"/>
                      <w:w w:val="95"/>
                    </w:rPr>
                    <w:t>or</w:t>
                  </w:r>
                  <w:r>
                    <w:rPr>
                      <w:color w:val="231F20"/>
                      <w:spacing w:val="-11"/>
                      <w:w w:val="95"/>
                    </w:rPr>
                    <w:t> </w:t>
                  </w:r>
                  <w:r>
                    <w:rPr>
                      <w:color w:val="231F20"/>
                      <w:w w:val="95"/>
                    </w:rPr>
                    <w:t>questions</w:t>
                  </w:r>
                  <w:r>
                    <w:rPr>
                      <w:color w:val="231F20"/>
                      <w:spacing w:val="-10"/>
                      <w:w w:val="95"/>
                    </w:rPr>
                    <w:t> </w:t>
                  </w:r>
                  <w:r>
                    <w:rPr>
                      <w:color w:val="231F20"/>
                      <w:w w:val="95"/>
                    </w:rPr>
                    <w:t>about</w:t>
                  </w:r>
                  <w:r>
                    <w:rPr>
                      <w:color w:val="231F20"/>
                      <w:spacing w:val="-11"/>
                      <w:w w:val="95"/>
                    </w:rPr>
                    <w:t> </w:t>
                  </w:r>
                  <w:r>
                    <w:rPr>
                      <w:color w:val="231F20"/>
                      <w:w w:val="95"/>
                    </w:rPr>
                    <w:t>these</w:t>
                  </w:r>
                  <w:r>
                    <w:rPr>
                      <w:color w:val="231F20"/>
                      <w:spacing w:val="-11"/>
                      <w:w w:val="95"/>
                    </w:rPr>
                    <w:t> </w:t>
                  </w:r>
                  <w:r>
                    <w:rPr>
                      <w:color w:val="231F20"/>
                      <w:w w:val="95"/>
                    </w:rPr>
                    <w:t>guidelines</w:t>
                  </w:r>
                  <w:r>
                    <w:rPr>
                      <w:color w:val="231F20"/>
                      <w:spacing w:val="-11"/>
                      <w:w w:val="95"/>
                    </w:rPr>
                    <w:t> </w:t>
                  </w:r>
                  <w:r>
                    <w:rPr>
                      <w:color w:val="231F20"/>
                      <w:w w:val="95"/>
                    </w:rPr>
                    <w:t>or</w:t>
                  </w:r>
                  <w:r>
                    <w:rPr>
                      <w:color w:val="231F20"/>
                      <w:spacing w:val="-10"/>
                      <w:w w:val="95"/>
                    </w:rPr>
                    <w:t> </w:t>
                  </w:r>
                  <w:r>
                    <w:rPr>
                      <w:color w:val="231F20"/>
                      <w:w w:val="95"/>
                    </w:rPr>
                    <w:t>hose</w:t>
                  </w:r>
                  <w:r>
                    <w:rPr>
                      <w:color w:val="231F20"/>
                      <w:spacing w:val="-11"/>
                      <w:w w:val="95"/>
                    </w:rPr>
                    <w:t> </w:t>
                  </w:r>
                  <w:r>
                    <w:rPr>
                      <w:color w:val="231F20"/>
                      <w:w w:val="95"/>
                    </w:rPr>
                    <w:t>safety</w:t>
                  </w:r>
                  <w:r>
                    <w:rPr>
                      <w:color w:val="231F20"/>
                      <w:spacing w:val="-11"/>
                      <w:w w:val="95"/>
                    </w:rPr>
                    <w:t> </w:t>
                  </w:r>
                  <w:r>
                    <w:rPr>
                      <w:color w:val="231F20"/>
                      <w:w w:val="95"/>
                    </w:rPr>
                    <w:t>in</w:t>
                  </w:r>
                  <w:r>
                    <w:rPr>
                      <w:color w:val="231F20"/>
                      <w:spacing w:val="-10"/>
                      <w:w w:val="95"/>
                    </w:rPr>
                    <w:t> </w:t>
                  </w:r>
                  <w:r>
                    <w:rPr>
                      <w:color w:val="231F20"/>
                      <w:w w:val="95"/>
                    </w:rPr>
                    <w:t>general,</w:t>
                  </w:r>
                  <w:r>
                    <w:rPr>
                      <w:color w:val="231F20"/>
                      <w:spacing w:val="-11"/>
                      <w:w w:val="95"/>
                    </w:rPr>
                    <w:t> </w:t>
                  </w:r>
                  <w:r>
                    <w:rPr>
                      <w:color w:val="231F20"/>
                      <w:w w:val="95"/>
                    </w:rPr>
                    <w:t>please</w:t>
                  </w:r>
                  <w:r>
                    <w:rPr>
                      <w:color w:val="231F20"/>
                      <w:spacing w:val="-11"/>
                      <w:w w:val="95"/>
                    </w:rPr>
                    <w:t> </w:t>
                  </w:r>
                  <w:r>
                    <w:rPr>
                      <w:color w:val="231F20"/>
                      <w:w w:val="95"/>
                    </w:rPr>
                    <w:t>call</w:t>
                  </w:r>
                  <w:r>
                    <w:rPr>
                      <w:color w:val="231F20"/>
                      <w:spacing w:val="-10"/>
                      <w:w w:val="95"/>
                    </w:rPr>
                    <w:t> </w:t>
                  </w:r>
                  <w:r>
                    <w:rPr>
                      <w:color w:val="231F20"/>
                      <w:w w:val="95"/>
                    </w:rPr>
                    <w:t>your</w:t>
                  </w:r>
                  <w:r>
                    <w:rPr>
                      <w:color w:val="231F20"/>
                      <w:spacing w:val="-11"/>
                      <w:w w:val="95"/>
                    </w:rPr>
                    <w:t> </w:t>
                  </w:r>
                  <w:r>
                    <w:rPr>
                      <w:color w:val="231F20"/>
                      <w:w w:val="95"/>
                    </w:rPr>
                    <w:t>CRP</w:t>
                  </w:r>
                  <w:r>
                    <w:rPr>
                      <w:color w:val="231F20"/>
                      <w:spacing w:val="-11"/>
                      <w:w w:val="95"/>
                    </w:rPr>
                    <w:t> </w:t>
                  </w:r>
                  <w:r>
                    <w:rPr>
                      <w:color w:val="231F20"/>
                      <w:w w:val="95"/>
                    </w:rPr>
                    <w:t>representative.</w:t>
                  </w:r>
                </w:p>
              </w:txbxContent>
            </v:textbox>
            <v:fill type="solid"/>
          </v:shape>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9"/>
        </w:rPr>
      </w:pPr>
    </w:p>
    <w:p>
      <w:pPr>
        <w:spacing w:before="97"/>
        <w:ind w:left="1465" w:right="0" w:firstLine="0"/>
        <w:jc w:val="left"/>
        <w:rPr>
          <w:sz w:val="22"/>
        </w:rPr>
      </w:pPr>
      <w:r>
        <w:rPr>
          <w:color w:val="0069AA"/>
          <w:sz w:val="22"/>
        </w:rPr>
        <w:t>CUSTOM SIZES AND OTHER COUPLING CAPABILITIES AVAILABLE ON ALL HOSES.</w:t>
      </w:r>
    </w:p>
    <w:p>
      <w:pPr>
        <w:tabs>
          <w:tab w:pos="11192" w:val="left" w:leader="none"/>
        </w:tabs>
        <w:spacing w:before="50"/>
        <w:ind w:left="1465" w:right="0" w:firstLine="0"/>
        <w:jc w:val="left"/>
        <w:rPr>
          <w:rFonts w:ascii="Calibri"/>
          <w:b/>
          <w:sz w:val="18"/>
        </w:rPr>
      </w:pPr>
      <w:r>
        <w:rPr>
          <w:color w:val="0069AA"/>
          <w:sz w:val="22"/>
        </w:rPr>
        <w:t>TO  </w:t>
      </w:r>
      <w:r>
        <w:rPr>
          <w:color w:val="0069AA"/>
          <w:spacing w:val="3"/>
          <w:sz w:val="22"/>
        </w:rPr>
        <w:t>PLACE </w:t>
      </w:r>
      <w:r>
        <w:rPr>
          <w:color w:val="0069AA"/>
          <w:sz w:val="22"/>
        </w:rPr>
        <w:t>AN  </w:t>
      </w:r>
      <w:r>
        <w:rPr>
          <w:color w:val="0069AA"/>
          <w:spacing w:val="3"/>
          <w:sz w:val="22"/>
        </w:rPr>
        <w:t>ORDER </w:t>
      </w:r>
      <w:r>
        <w:rPr>
          <w:color w:val="0069AA"/>
          <w:sz w:val="22"/>
        </w:rPr>
        <w:t>OR  </w:t>
      </w:r>
      <w:r>
        <w:rPr>
          <w:color w:val="0069AA"/>
          <w:spacing w:val="3"/>
          <w:sz w:val="22"/>
        </w:rPr>
        <w:t>SPEAK WITH </w:t>
      </w:r>
      <w:r>
        <w:rPr>
          <w:color w:val="0069AA"/>
          <w:sz w:val="22"/>
        </w:rPr>
        <w:t>A  </w:t>
      </w:r>
      <w:r>
        <w:rPr>
          <w:color w:val="0069AA"/>
          <w:spacing w:val="2"/>
          <w:sz w:val="22"/>
        </w:rPr>
        <w:t>CRP </w:t>
      </w:r>
      <w:r>
        <w:rPr>
          <w:color w:val="0069AA"/>
          <w:sz w:val="22"/>
        </w:rPr>
        <w:t>REPRESENTATIVE,</w:t>
      </w:r>
      <w:r>
        <w:rPr>
          <w:color w:val="0069AA"/>
          <w:spacing w:val="18"/>
          <w:sz w:val="22"/>
        </w:rPr>
        <w:t> </w:t>
      </w:r>
      <w:r>
        <w:rPr>
          <w:rFonts w:ascii="Calibri"/>
          <w:b/>
          <w:color w:val="0069AA"/>
          <w:spacing w:val="3"/>
          <w:sz w:val="22"/>
        </w:rPr>
        <w:t>CALL</w:t>
      </w:r>
      <w:r>
        <w:rPr>
          <w:rFonts w:ascii="Calibri"/>
          <w:b/>
          <w:color w:val="0069AA"/>
          <w:spacing w:val="21"/>
          <w:sz w:val="22"/>
        </w:rPr>
        <w:t> </w:t>
      </w:r>
      <w:r>
        <w:rPr>
          <w:rFonts w:ascii="Calibri"/>
          <w:b/>
          <w:color w:val="0069AA"/>
          <w:spacing w:val="2"/>
          <w:sz w:val="22"/>
        </w:rPr>
        <w:t>800-526-4066.</w:t>
        <w:tab/>
      </w:r>
      <w:r>
        <w:rPr>
          <w:rFonts w:ascii="Calibri"/>
          <w:b/>
          <w:color w:val="FFFFFF"/>
          <w:position w:val="5"/>
          <w:sz w:val="18"/>
          <w:shd w:fill="009DDC" w:color="auto" w:val="clear"/>
        </w:rPr>
        <w:t>6</w:t>
      </w:r>
    </w:p>
    <w:p>
      <w:pPr>
        <w:spacing w:after="0"/>
        <w:jc w:val="left"/>
        <w:rPr>
          <w:rFonts w:ascii="Calibri"/>
          <w:sz w:val="18"/>
        </w:rPr>
        <w:sectPr>
          <w:pgSz w:w="12240" w:h="15840"/>
          <w:pgMar w:top="0" w:bottom="0" w:left="0" w:right="560"/>
        </w:sectPr>
      </w:pPr>
    </w:p>
    <w:p>
      <w:pPr>
        <w:spacing w:before="66"/>
        <w:ind w:left="1080" w:right="0" w:firstLine="0"/>
        <w:jc w:val="left"/>
        <w:rPr>
          <w:rFonts w:ascii="Calibri"/>
          <w:b/>
          <w:sz w:val="56"/>
        </w:rPr>
      </w:pPr>
      <w:r>
        <w:rPr/>
        <w:pict>
          <v:line style="position:absolute;mso-position-horizontal-relative:page;mso-position-vertical-relative:paragraph;z-index:16784;mso-wrap-distance-left:0;mso-wrap-distance-right:0" from="54pt,41.08585pt" to="513.697pt,41.08585pt" stroked="true" strokeweight=".25pt" strokecolor="#231f20">
            <v:stroke dashstyle="solid"/>
            <w10:wrap type="topAndBottom"/>
          </v:line>
        </w:pict>
      </w:r>
      <w:bookmarkStart w:name="_TOC_250000" w:id="5"/>
      <w:bookmarkEnd w:id="5"/>
      <w:r>
        <w:rPr>
          <w:rFonts w:ascii="Calibri"/>
          <w:b/>
          <w:color w:val="9FA1A4"/>
          <w:w w:val="110"/>
          <w:sz w:val="56"/>
        </w:rPr>
        <w:t>NOTES</w:t>
      </w:r>
    </w:p>
    <w:p>
      <w:pPr>
        <w:pStyle w:val="BodyText"/>
        <w:rPr>
          <w:rFonts w:ascii="Calibri"/>
          <w:b/>
          <w:sz w:val="20"/>
        </w:rPr>
      </w:pPr>
    </w:p>
    <w:p>
      <w:pPr>
        <w:pStyle w:val="BodyText"/>
        <w:spacing w:before="2"/>
        <w:rPr>
          <w:rFonts w:ascii="Calibri"/>
          <w:b/>
          <w:sz w:val="12"/>
        </w:rPr>
      </w:pPr>
      <w:r>
        <w:rPr/>
        <w:pict>
          <v:line style="position:absolute;mso-position-horizontal-relative:page;mso-position-vertical-relative:paragraph;z-index:16808;mso-wrap-distance-left:0;mso-wrap-distance-right:0" from="54pt,9.548968pt" to="513.697pt,9.5489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6832;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685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5"/>
        <w:rPr>
          <w:rFonts w:ascii="Calibri"/>
          <w:b/>
          <w:sz w:val="12"/>
        </w:rPr>
      </w:pPr>
      <w:r>
        <w:rPr/>
        <w:pict>
          <v:line style="position:absolute;mso-position-horizontal-relative:page;mso-position-vertical-relative:paragraph;z-index:16880;mso-wrap-distance-left:0;mso-wrap-distance-right:0" from="54pt,9.692069pt" to="513.697pt,9.6920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6904;mso-wrap-distance-left:0;mso-wrap-distance-right:0" from="54pt,9.784569pt" to="513.697pt,9.7845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6928;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6952;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697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000;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024;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048;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072;mso-wrap-distance-left:0;mso-wrap-distance-right:0" from="54pt,9.784569pt" to="513.697pt,9.784569pt" stroked="true" strokeweight=".25pt" strokecolor="#231f20">
            <v:stroke dashstyle="solid"/>
            <w10:wrap type="topAndBottom"/>
          </v:line>
        </w:pict>
      </w:r>
    </w:p>
    <w:p>
      <w:pPr>
        <w:pStyle w:val="BodyText"/>
        <w:rPr>
          <w:rFonts w:ascii="Calibri"/>
          <w:b/>
          <w:sz w:val="20"/>
        </w:rPr>
      </w:pPr>
    </w:p>
    <w:p>
      <w:pPr>
        <w:pStyle w:val="BodyText"/>
        <w:spacing w:before="8"/>
        <w:rPr>
          <w:rFonts w:ascii="Calibri"/>
          <w:b/>
          <w:sz w:val="13"/>
        </w:rPr>
      </w:pPr>
      <w:r>
        <w:rPr/>
        <w:pict>
          <v:line style="position:absolute;mso-position-horizontal-relative:page;mso-position-vertical-relative:paragraph;z-index:17096;mso-wrap-distance-left:0;mso-wrap-distance-right:0" from="54pt,10.448469pt" to="513.697pt,10.4484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120;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5"/>
        <w:rPr>
          <w:rFonts w:ascii="Calibri"/>
          <w:b/>
          <w:sz w:val="12"/>
        </w:rPr>
      </w:pPr>
      <w:r>
        <w:rPr/>
        <w:pict>
          <v:line style="position:absolute;mso-position-horizontal-relative:page;mso-position-vertical-relative:paragraph;z-index:17144;mso-wrap-distance-left:0;mso-wrap-distance-right:0" from="54pt,9.695168pt" to="513.697pt,9.6951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168;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3"/>
        <w:rPr>
          <w:rFonts w:ascii="Calibri"/>
          <w:b/>
          <w:sz w:val="13"/>
        </w:rPr>
      </w:pPr>
      <w:r>
        <w:rPr/>
        <w:pict>
          <v:line style="position:absolute;mso-position-horizontal-relative:page;mso-position-vertical-relative:paragraph;z-index:17192;mso-wrap-distance-left:0;mso-wrap-distance-right:0" from="54pt,10.191769pt" to="513.697pt,10.1917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21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240;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264;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288;mso-wrap-distance-left:0;mso-wrap-distance-right:0" from="54pt,9.784569pt" to="513.697pt,9.784569pt" stroked="true" strokeweight=".25pt" strokecolor="#231f20">
            <v:stroke dashstyle="solid"/>
            <w10:wrap type="topAndBottom"/>
          </v:line>
        </w:pict>
      </w:r>
    </w:p>
    <w:p>
      <w:pPr>
        <w:pStyle w:val="BodyText"/>
        <w:rPr>
          <w:rFonts w:ascii="Calibri"/>
          <w:b/>
          <w:sz w:val="20"/>
        </w:rPr>
      </w:pPr>
    </w:p>
    <w:p>
      <w:pPr>
        <w:pStyle w:val="BodyText"/>
        <w:spacing w:before="8"/>
        <w:rPr>
          <w:rFonts w:ascii="Calibri"/>
          <w:b/>
          <w:sz w:val="13"/>
        </w:rPr>
      </w:pPr>
      <w:r>
        <w:rPr/>
        <w:pict>
          <v:line style="position:absolute;mso-position-horizontal-relative:page;mso-position-vertical-relative:paragraph;z-index:17312;mso-wrap-distance-left:0;mso-wrap-distance-right:0" from="54pt,10.448469pt" to="513.697pt,10.4484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33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5"/>
        <w:rPr>
          <w:rFonts w:ascii="Calibri"/>
          <w:b/>
          <w:sz w:val="12"/>
        </w:rPr>
      </w:pPr>
      <w:r>
        <w:rPr/>
        <w:pict>
          <v:line style="position:absolute;mso-position-horizontal-relative:page;mso-position-vertical-relative:paragraph;z-index:17360;mso-wrap-distance-left:0;mso-wrap-distance-right:0" from="54pt,9.695168pt" to="513.697pt,9.6951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7384;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2"/>
        <w:rPr>
          <w:rFonts w:ascii="Calibri"/>
          <w:b/>
          <w:sz w:val="26"/>
        </w:rPr>
      </w:pPr>
    </w:p>
    <w:p>
      <w:pPr>
        <w:spacing w:before="94"/>
        <w:ind w:left="0" w:right="0" w:firstLine="0"/>
        <w:jc w:val="left"/>
        <w:rPr>
          <w:rFonts w:ascii="Calibri"/>
          <w:b/>
          <w:sz w:val="18"/>
        </w:rPr>
      </w:pPr>
      <w:r>
        <w:rPr>
          <w:rFonts w:ascii="Calibri"/>
          <w:b/>
          <w:color w:val="FFFFFF"/>
          <w:w w:val="122"/>
          <w:sz w:val="18"/>
          <w:shd w:fill="009DDC" w:color="auto" w:val="clear"/>
        </w:rPr>
        <w:t> </w:t>
      </w:r>
      <w:r>
        <w:rPr>
          <w:rFonts w:ascii="Calibri"/>
          <w:b/>
          <w:color w:val="FFFFFF"/>
          <w:sz w:val="18"/>
          <w:shd w:fill="009DDC" w:color="auto" w:val="clear"/>
        </w:rPr>
        <w:t>    </w:t>
      </w:r>
      <w:r>
        <w:rPr>
          <w:rFonts w:ascii="Calibri"/>
          <w:b/>
          <w:color w:val="FFFFFF"/>
          <w:w w:val="110"/>
          <w:sz w:val="18"/>
          <w:shd w:fill="009DDC" w:color="auto" w:val="clear"/>
        </w:rPr>
        <w:t>64</w:t>
      </w:r>
      <w:r>
        <w:rPr>
          <w:rFonts w:ascii="Calibri"/>
          <w:b/>
          <w:color w:val="FFFFFF"/>
          <w:sz w:val="18"/>
          <w:shd w:fill="009DDC" w:color="auto" w:val="clear"/>
        </w:rPr>
        <w:t> </w:t>
      </w:r>
    </w:p>
    <w:p>
      <w:pPr>
        <w:spacing w:after="0"/>
        <w:jc w:val="left"/>
        <w:rPr>
          <w:rFonts w:ascii="Calibri"/>
          <w:sz w:val="18"/>
        </w:rPr>
        <w:sectPr>
          <w:pgSz w:w="12240" w:h="15840"/>
          <w:pgMar w:top="1240" w:bottom="280" w:left="0" w:right="560"/>
        </w:sectPr>
      </w:pPr>
    </w:p>
    <w:p>
      <w:pPr>
        <w:pStyle w:val="BodyText"/>
        <w:rPr>
          <w:rFonts w:ascii="Times New Roman"/>
          <w:sz w:val="20"/>
        </w:rPr>
      </w:pPr>
      <w:r>
        <w:rPr/>
        <w:pict>
          <v:group style="position:absolute;margin-left:559.625pt;margin-top:0pt;width:52.4pt;height:792pt;mso-position-horizontal-relative:page;mso-position-vertical-relative:page;z-index:20104" coordorigin="11193,0" coordsize="1048,15840">
            <v:shape style="position:absolute;left:11192;top:0;width:1048;height:15840" coordorigin="11193,0" coordsize="1048,15840" path="m12240,0l11520,0,11520,15027,11193,15027,11193,15300,11520,15300,11520,15840,12240,15840,12240,0e" filled="true" fillcolor="#009ddc" stroked="false">
              <v:path arrowok="t"/>
              <v:fill type="solid"/>
            </v:shape>
            <v:shape style="position:absolute;left:11192;top:15027;width:328;height:273" type="#_x0000_t202" filled="true" fillcolor="#009ddc" stroked="false">
              <v:textbox inset="0,0,0,0">
                <w:txbxContent>
                  <w:p>
                    <w:pPr>
                      <w:spacing w:before="32"/>
                      <w:ind w:left="90" w:right="0" w:firstLine="0"/>
                      <w:jc w:val="left"/>
                      <w:rPr>
                        <w:rFonts w:ascii="Calibri"/>
                        <w:b/>
                        <w:sz w:val="18"/>
                      </w:rPr>
                    </w:pPr>
                    <w:r>
                      <w:rPr>
                        <w:rFonts w:ascii="Calibri"/>
                        <w:b/>
                        <w:color w:val="FFFFFF"/>
                        <w:w w:val="110"/>
                        <w:sz w:val="18"/>
                      </w:rPr>
                      <w:t>65</w:t>
                    </w:r>
                  </w:p>
                </w:txbxContent>
              </v:textbox>
              <v:fill type="solid"/>
              <w10:wrap type="none"/>
            </v:shape>
            <w10:wrap type="none"/>
          </v:group>
        </w:pict>
      </w:r>
      <w:r>
        <w:rPr/>
        <w:pict>
          <v:shape style="position:absolute;margin-left:585.450012pt;margin-top:35.1441pt;width:17.8pt;height:32.9pt;mso-position-horizontal-relative:page;mso-position-vertical-relative:page;z-index:2012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NOTES</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9"/>
        </w:rPr>
      </w:pPr>
    </w:p>
    <w:p>
      <w:pPr>
        <w:pStyle w:val="BodyText"/>
        <w:spacing w:line="20" w:lineRule="exact"/>
        <w:ind w:left="1462"/>
        <w:rPr>
          <w:rFonts w:ascii="Times New Roman"/>
          <w:sz w:val="2"/>
        </w:rPr>
      </w:pPr>
      <w:r>
        <w:rPr>
          <w:rFonts w:ascii="Times New Roman"/>
          <w:sz w:val="2"/>
        </w:rPr>
        <w:pict>
          <v:group style="width:459.7pt;height:.25pt;mso-position-horizontal-relative:char;mso-position-vertical-relative:line" coordorigin="0,0" coordsize="9194,5">
            <v:line style="position:absolute" from="0,3" to="9194,3" stroked="true" strokeweight=".25pt" strokecolor="#231f20">
              <v:stroke dashstyle="solid"/>
            </v:line>
          </v:group>
        </w:pict>
      </w:r>
      <w:r>
        <w:rPr>
          <w:rFonts w:ascii="Times New Roman"/>
          <w:sz w:val="2"/>
        </w:rPr>
      </w:r>
    </w:p>
    <w:p>
      <w:pPr>
        <w:pStyle w:val="BodyText"/>
        <w:rPr>
          <w:rFonts w:ascii="Times New Roman"/>
          <w:sz w:val="20"/>
        </w:rPr>
      </w:pPr>
    </w:p>
    <w:p>
      <w:pPr>
        <w:pStyle w:val="BodyText"/>
        <w:spacing w:before="5"/>
        <w:rPr>
          <w:rFonts w:ascii="Times New Roman"/>
          <w:sz w:val="15"/>
        </w:rPr>
      </w:pPr>
      <w:r>
        <w:rPr/>
        <w:pict>
          <v:line style="position:absolute;mso-position-horizontal-relative:page;mso-position-vertical-relative:paragraph;z-index:17432;mso-wrap-distance-left:0;mso-wrap-distance-right:0" from="73.285698pt,11.006976pt" to="532.982698pt,11.0069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456;mso-wrap-distance-left:0;mso-wrap-distance-right:0" from="73.285698pt,10.489377pt" to="532.982698pt,10.4893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480;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5"/>
        <w:rPr>
          <w:rFonts w:ascii="Times New Roman"/>
          <w:sz w:val="14"/>
        </w:rPr>
      </w:pPr>
      <w:r>
        <w:rPr/>
        <w:pict>
          <v:line style="position:absolute;mso-position-horizontal-relative:page;mso-position-vertical-relative:paragraph;z-index:17504;mso-wrap-distance-left:0;mso-wrap-distance-right:0" from="73.285698pt,10.400077pt" to="532.982698pt,10.4000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528;mso-wrap-distance-left:0;mso-wrap-distance-right:0" from="73.285698pt,10.492577pt" to="532.982698pt,10.4925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552;mso-wrap-distance-left:0;mso-wrap-distance-right:0" from="73.285698pt,10.489377pt" to="532.982698pt,10.4893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576;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600;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624;mso-wrap-distance-left:0;mso-wrap-distance-right:0" from="73.285698pt,10.489377pt" to="532.982698pt,10.4893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648;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672;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696;mso-wrap-distance-left:0;mso-wrap-distance-right:0" from="73.285698pt,10.492577pt" to="532.982698pt,10.492577pt" stroked="true" strokeweight=".25pt" strokecolor="#231f20">
            <v:stroke dashstyle="solid"/>
            <w10:wrap type="topAndBottom"/>
          </v:line>
        </w:pict>
      </w:r>
    </w:p>
    <w:p>
      <w:pPr>
        <w:pStyle w:val="BodyText"/>
        <w:rPr>
          <w:rFonts w:ascii="Times New Roman"/>
          <w:sz w:val="20"/>
        </w:rPr>
      </w:pPr>
    </w:p>
    <w:p>
      <w:pPr>
        <w:pStyle w:val="BodyText"/>
        <w:spacing w:before="8"/>
        <w:rPr>
          <w:rFonts w:ascii="Times New Roman"/>
          <w:sz w:val="15"/>
        </w:rPr>
      </w:pPr>
      <w:r>
        <w:rPr/>
        <w:pict>
          <v:line style="position:absolute;mso-position-horizontal-relative:page;mso-position-vertical-relative:paragraph;z-index:17720;mso-wrap-distance-left:0;mso-wrap-distance-right:0" from="73.285698pt,11.156477pt" to="532.982698pt,11.1564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744;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5"/>
        <w:rPr>
          <w:rFonts w:ascii="Times New Roman"/>
          <w:sz w:val="14"/>
        </w:rPr>
      </w:pPr>
      <w:r>
        <w:rPr/>
        <w:pict>
          <v:line style="position:absolute;mso-position-horizontal-relative:page;mso-position-vertical-relative:paragraph;z-index:17768;mso-wrap-distance-left:0;mso-wrap-distance-right:0" from="73.285698pt,10.403176pt" to="532.982698pt,10.4031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7792;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816;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840;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864;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888;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912;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936;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960;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7984;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8008;mso-wrap-distance-left:0;mso-wrap-distance-right:0" from="73.285698pt,10.300977pt" to="532.982698pt,10.300977pt" stroked="true" strokeweight=".25pt" strokecolor="#231f20">
            <v:stroke dashstyle="solid"/>
            <w10:wrap type="topAndBottom"/>
          </v:line>
        </w:pict>
      </w:r>
    </w:p>
    <w:p>
      <w:pPr>
        <w:spacing w:after="0"/>
        <w:rPr>
          <w:rFonts w:ascii="Times New Roman"/>
          <w:sz w:val="14"/>
        </w:rPr>
        <w:sectPr>
          <w:pgSz w:w="12240" w:h="15840"/>
          <w:pgMar w:top="0" w:bottom="0" w:left="0" w:right="560"/>
        </w:sectPr>
      </w:pPr>
    </w:p>
    <w:p>
      <w:pPr>
        <w:spacing w:before="66"/>
        <w:ind w:left="1080" w:right="0" w:firstLine="0"/>
        <w:jc w:val="left"/>
        <w:rPr>
          <w:rFonts w:ascii="Calibri"/>
          <w:b/>
          <w:sz w:val="56"/>
        </w:rPr>
      </w:pPr>
      <w:r>
        <w:rPr/>
        <w:pict>
          <v:line style="position:absolute;mso-position-horizontal-relative:page;mso-position-vertical-relative:paragraph;z-index:18104;mso-wrap-distance-left:0;mso-wrap-distance-right:0" from="54pt,41.085972pt" to="513.697pt,41.085972pt" stroked="true" strokeweight=".25pt" strokecolor="#231f20">
            <v:stroke dashstyle="solid"/>
            <w10:wrap type="topAndBottom"/>
          </v:line>
        </w:pict>
      </w:r>
      <w:r>
        <w:rPr>
          <w:rFonts w:ascii="Calibri"/>
          <w:b/>
          <w:color w:val="9FA1A4"/>
          <w:w w:val="110"/>
          <w:sz w:val="56"/>
        </w:rPr>
        <w:t>NOTES</w:t>
      </w:r>
    </w:p>
    <w:p>
      <w:pPr>
        <w:pStyle w:val="BodyText"/>
        <w:rPr>
          <w:rFonts w:ascii="Calibri"/>
          <w:b/>
          <w:sz w:val="20"/>
        </w:rPr>
      </w:pPr>
    </w:p>
    <w:p>
      <w:pPr>
        <w:pStyle w:val="BodyText"/>
        <w:spacing w:before="2"/>
        <w:rPr>
          <w:rFonts w:ascii="Calibri"/>
          <w:b/>
          <w:sz w:val="12"/>
        </w:rPr>
      </w:pPr>
      <w:r>
        <w:rPr/>
        <w:pict>
          <v:line style="position:absolute;mso-position-horizontal-relative:page;mso-position-vertical-relative:paragraph;z-index:18128;mso-wrap-distance-left:0;mso-wrap-distance-right:0" from="54pt,9.548968pt" to="513.697pt,9.5489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152;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17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5"/>
        <w:rPr>
          <w:rFonts w:ascii="Calibri"/>
          <w:b/>
          <w:sz w:val="12"/>
        </w:rPr>
      </w:pPr>
      <w:r>
        <w:rPr/>
        <w:pict>
          <v:line style="position:absolute;mso-position-horizontal-relative:page;mso-position-vertical-relative:paragraph;z-index:18200;mso-wrap-distance-left:0;mso-wrap-distance-right:0" from="54pt,9.692069pt" to="513.697pt,9.6920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224;mso-wrap-distance-left:0;mso-wrap-distance-right:0" from="54pt,9.784569pt" to="513.697pt,9.7845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248;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272;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29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320;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344;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368;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392;mso-wrap-distance-left:0;mso-wrap-distance-right:0" from="54pt,9.784569pt" to="513.697pt,9.784569pt" stroked="true" strokeweight=".25pt" strokecolor="#231f20">
            <v:stroke dashstyle="solid"/>
            <w10:wrap type="topAndBottom"/>
          </v:line>
        </w:pict>
      </w:r>
    </w:p>
    <w:p>
      <w:pPr>
        <w:pStyle w:val="BodyText"/>
        <w:rPr>
          <w:rFonts w:ascii="Calibri"/>
          <w:b/>
          <w:sz w:val="20"/>
        </w:rPr>
      </w:pPr>
    </w:p>
    <w:p>
      <w:pPr>
        <w:pStyle w:val="BodyText"/>
        <w:spacing w:before="8"/>
        <w:rPr>
          <w:rFonts w:ascii="Calibri"/>
          <w:b/>
          <w:sz w:val="13"/>
        </w:rPr>
      </w:pPr>
      <w:r>
        <w:rPr/>
        <w:pict>
          <v:line style="position:absolute;mso-position-horizontal-relative:page;mso-position-vertical-relative:paragraph;z-index:18416;mso-wrap-distance-left:0;mso-wrap-distance-right:0" from="54pt,10.448469pt" to="513.697pt,10.4484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440;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5"/>
        <w:rPr>
          <w:rFonts w:ascii="Calibri"/>
          <w:b/>
          <w:sz w:val="12"/>
        </w:rPr>
      </w:pPr>
      <w:r>
        <w:rPr/>
        <w:pict>
          <v:line style="position:absolute;mso-position-horizontal-relative:page;mso-position-vertical-relative:paragraph;z-index:18464;mso-wrap-distance-left:0;mso-wrap-distance-right:0" from="54pt,9.695168pt" to="513.697pt,9.6951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488;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3"/>
        <w:rPr>
          <w:rFonts w:ascii="Calibri"/>
          <w:b/>
          <w:sz w:val="13"/>
        </w:rPr>
      </w:pPr>
      <w:r>
        <w:rPr/>
        <w:pict>
          <v:line style="position:absolute;mso-position-horizontal-relative:page;mso-position-vertical-relative:paragraph;z-index:18512;mso-wrap-distance-left:0;mso-wrap-distance-right:0" from="54pt,10.191769pt" to="513.697pt,10.1917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53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560;mso-wrap-distance-left:0;mso-wrap-distance-right:0" from="54pt,9.781369pt" to="513.697pt,9.7813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584;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608;mso-wrap-distance-left:0;mso-wrap-distance-right:0" from="54pt,9.784569pt" to="513.697pt,9.784569pt" stroked="true" strokeweight=".25pt" strokecolor="#231f20">
            <v:stroke dashstyle="solid"/>
            <w10:wrap type="topAndBottom"/>
          </v:line>
        </w:pict>
      </w:r>
    </w:p>
    <w:p>
      <w:pPr>
        <w:pStyle w:val="BodyText"/>
        <w:rPr>
          <w:rFonts w:ascii="Calibri"/>
          <w:b/>
          <w:sz w:val="20"/>
        </w:rPr>
      </w:pPr>
    </w:p>
    <w:p>
      <w:pPr>
        <w:pStyle w:val="BodyText"/>
        <w:spacing w:before="8"/>
        <w:rPr>
          <w:rFonts w:ascii="Calibri"/>
          <w:b/>
          <w:sz w:val="13"/>
        </w:rPr>
      </w:pPr>
      <w:r>
        <w:rPr/>
        <w:pict>
          <v:line style="position:absolute;mso-position-horizontal-relative:page;mso-position-vertical-relative:paragraph;z-index:18632;mso-wrap-distance-left:0;mso-wrap-distance-right:0" from="54pt,10.448469pt" to="513.697pt,10.448469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656;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spacing w:before="5"/>
        <w:rPr>
          <w:rFonts w:ascii="Calibri"/>
          <w:b/>
          <w:sz w:val="12"/>
        </w:rPr>
      </w:pPr>
      <w:r>
        <w:rPr/>
        <w:pict>
          <v:line style="position:absolute;mso-position-horizontal-relative:page;mso-position-vertical-relative:paragraph;z-index:18680;mso-wrap-distance-left:0;mso-wrap-distance-right:0" from="54pt,9.695168pt" to="513.697pt,9.695168pt" stroked="true" strokeweight=".25pt" strokecolor="#231f20">
            <v:stroke dashstyle="solid"/>
            <w10:wrap type="topAndBottom"/>
          </v:line>
        </w:pict>
      </w:r>
    </w:p>
    <w:p>
      <w:pPr>
        <w:pStyle w:val="BodyText"/>
        <w:rPr>
          <w:rFonts w:ascii="Calibri"/>
          <w:b/>
          <w:sz w:val="20"/>
        </w:rPr>
      </w:pPr>
    </w:p>
    <w:p>
      <w:pPr>
        <w:pStyle w:val="BodyText"/>
        <w:spacing w:before="7"/>
        <w:rPr>
          <w:rFonts w:ascii="Calibri"/>
          <w:b/>
          <w:sz w:val="12"/>
        </w:rPr>
      </w:pPr>
      <w:r>
        <w:rPr/>
        <w:pict>
          <v:line style="position:absolute;mso-position-horizontal-relative:page;mso-position-vertical-relative:paragraph;z-index:18704;mso-wrap-distance-left:0;mso-wrap-distance-right:0" from="54pt,9.781468pt" to="513.697pt,9.781468pt" stroked="true" strokeweight=".25pt" strokecolor="#231f20">
            <v:stroke dashstyle="solid"/>
            <w10:wrap type="topAndBottom"/>
          </v:line>
        </w:pic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2"/>
        <w:rPr>
          <w:rFonts w:ascii="Calibri"/>
          <w:b/>
          <w:sz w:val="26"/>
        </w:rPr>
      </w:pPr>
    </w:p>
    <w:p>
      <w:pPr>
        <w:spacing w:before="94"/>
        <w:ind w:left="0" w:right="0" w:firstLine="0"/>
        <w:jc w:val="left"/>
        <w:rPr>
          <w:rFonts w:ascii="Calibri"/>
          <w:b/>
          <w:sz w:val="18"/>
        </w:rPr>
      </w:pPr>
      <w:r>
        <w:rPr>
          <w:rFonts w:ascii="Calibri"/>
          <w:b/>
          <w:color w:val="FFFFFF"/>
          <w:w w:val="122"/>
          <w:sz w:val="18"/>
          <w:shd w:fill="009DDC" w:color="auto" w:val="clear"/>
        </w:rPr>
        <w:t> </w:t>
      </w:r>
      <w:r>
        <w:rPr>
          <w:rFonts w:ascii="Calibri"/>
          <w:b/>
          <w:color w:val="FFFFFF"/>
          <w:sz w:val="18"/>
          <w:shd w:fill="009DDC" w:color="auto" w:val="clear"/>
        </w:rPr>
        <w:t>    </w:t>
      </w:r>
      <w:r>
        <w:rPr>
          <w:rFonts w:ascii="Calibri"/>
          <w:b/>
          <w:color w:val="FFFFFF"/>
          <w:w w:val="110"/>
          <w:sz w:val="18"/>
          <w:shd w:fill="009DDC" w:color="auto" w:val="clear"/>
        </w:rPr>
        <w:t>66</w:t>
      </w:r>
      <w:r>
        <w:rPr>
          <w:rFonts w:ascii="Calibri"/>
          <w:b/>
          <w:color w:val="FFFFFF"/>
          <w:sz w:val="18"/>
          <w:shd w:fill="009DDC" w:color="auto" w:val="clear"/>
        </w:rPr>
        <w:t> </w:t>
      </w:r>
    </w:p>
    <w:p>
      <w:pPr>
        <w:spacing w:after="0"/>
        <w:jc w:val="left"/>
        <w:rPr>
          <w:rFonts w:ascii="Calibri"/>
          <w:sz w:val="18"/>
        </w:rPr>
        <w:sectPr>
          <w:pgSz w:w="12240" w:h="15840"/>
          <w:pgMar w:top="1240" w:bottom="280" w:left="0" w:right="560"/>
        </w:sectPr>
      </w:pPr>
    </w:p>
    <w:p>
      <w:pPr>
        <w:pStyle w:val="BodyText"/>
        <w:rPr>
          <w:rFonts w:ascii="Times New Roman"/>
          <w:sz w:val="20"/>
        </w:rPr>
      </w:pPr>
      <w:r>
        <w:rPr/>
        <w:pict>
          <v:group style="position:absolute;margin-left:559.625pt;margin-top:0pt;width:52.4pt;height:792pt;mso-position-horizontal-relative:page;mso-position-vertical-relative:page;z-index:21424" coordorigin="11193,0" coordsize="1048,15840">
            <v:shape style="position:absolute;left:11192;top:0;width:1048;height:15840" coordorigin="11193,0" coordsize="1048,15840" path="m12240,0l11520,0,11520,15027,11193,15027,11193,15300,11520,15300,11520,15840,12240,15840,12240,0e" filled="true" fillcolor="#009ddc" stroked="false">
              <v:path arrowok="t"/>
              <v:fill type="solid"/>
            </v:shape>
            <v:shape style="position:absolute;left:11192;top:15027;width:328;height:273" type="#_x0000_t202" filled="true" fillcolor="#009ddc" stroked="false">
              <v:textbox inset="0,0,0,0">
                <w:txbxContent>
                  <w:p>
                    <w:pPr>
                      <w:spacing w:before="32"/>
                      <w:ind w:left="90" w:right="0" w:firstLine="0"/>
                      <w:jc w:val="left"/>
                      <w:rPr>
                        <w:rFonts w:ascii="Calibri"/>
                        <w:b/>
                        <w:sz w:val="18"/>
                      </w:rPr>
                    </w:pPr>
                    <w:r>
                      <w:rPr>
                        <w:rFonts w:ascii="Calibri"/>
                        <w:b/>
                        <w:color w:val="FFFFFF"/>
                        <w:w w:val="110"/>
                        <w:sz w:val="18"/>
                      </w:rPr>
                      <w:t>67</w:t>
                    </w:r>
                  </w:p>
                </w:txbxContent>
              </v:textbox>
              <v:fill type="solid"/>
              <w10:wrap type="none"/>
            </v:shape>
            <w10:wrap type="none"/>
          </v:group>
        </w:pict>
      </w:r>
      <w:r>
        <w:rPr/>
        <w:pict>
          <v:shape style="position:absolute;margin-left:585.450012pt;margin-top:35.1441pt;width:17.8pt;height:32.9pt;mso-position-horizontal-relative:page;mso-position-vertical-relative:page;z-index:21448" type="#_x0000_t202" filled="false" stroked="false">
            <v:textbox inset="0,0,0,0" style="layout-flow:vertical">
              <w:txbxContent>
                <w:p>
                  <w:pPr>
                    <w:spacing w:before="0"/>
                    <w:ind w:left="20" w:right="0" w:firstLine="0"/>
                    <w:jc w:val="left"/>
                    <w:rPr>
                      <w:rFonts w:ascii="Myriad Pro Light Cond"/>
                      <w:b/>
                      <w:sz w:val="28"/>
                    </w:rPr>
                  </w:pPr>
                  <w:r>
                    <w:rPr>
                      <w:rFonts w:ascii="Myriad Pro Light Cond"/>
                      <w:b/>
                      <w:color w:val="FFFFFF"/>
                      <w:w w:val="105"/>
                      <w:sz w:val="28"/>
                    </w:rPr>
                    <w:t>NOTES</w:t>
                  </w:r>
                </w:p>
              </w:txbxContent>
            </v:textbox>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9"/>
        </w:rPr>
      </w:pPr>
    </w:p>
    <w:p>
      <w:pPr>
        <w:pStyle w:val="BodyText"/>
        <w:spacing w:line="20" w:lineRule="exact"/>
        <w:ind w:left="1462"/>
        <w:rPr>
          <w:rFonts w:ascii="Times New Roman"/>
          <w:sz w:val="2"/>
        </w:rPr>
      </w:pPr>
      <w:r>
        <w:rPr>
          <w:rFonts w:ascii="Times New Roman"/>
          <w:sz w:val="2"/>
        </w:rPr>
        <w:pict>
          <v:group style="width:459.7pt;height:.25pt;mso-position-horizontal-relative:char;mso-position-vertical-relative:line" coordorigin="0,0" coordsize="9194,5">
            <v:line style="position:absolute" from="0,3" to="9194,3" stroked="true" strokeweight=".25pt" strokecolor="#231f20">
              <v:stroke dashstyle="solid"/>
            </v:line>
          </v:group>
        </w:pict>
      </w:r>
      <w:r>
        <w:rPr>
          <w:rFonts w:ascii="Times New Roman"/>
          <w:sz w:val="2"/>
        </w:rPr>
      </w:r>
    </w:p>
    <w:p>
      <w:pPr>
        <w:pStyle w:val="BodyText"/>
        <w:rPr>
          <w:rFonts w:ascii="Times New Roman"/>
          <w:sz w:val="20"/>
        </w:rPr>
      </w:pPr>
    </w:p>
    <w:p>
      <w:pPr>
        <w:pStyle w:val="BodyText"/>
        <w:spacing w:before="5"/>
        <w:rPr>
          <w:rFonts w:ascii="Times New Roman"/>
          <w:sz w:val="15"/>
        </w:rPr>
      </w:pPr>
      <w:r>
        <w:rPr/>
        <w:pict>
          <v:line style="position:absolute;mso-position-horizontal-relative:page;mso-position-vertical-relative:paragraph;z-index:18752;mso-wrap-distance-left:0;mso-wrap-distance-right:0" from="73.285698pt,11.006976pt" to="532.982698pt,11.0069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776;mso-wrap-distance-left:0;mso-wrap-distance-right:0" from="73.285698pt,10.489377pt" to="532.982698pt,10.4893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800;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5"/>
        <w:rPr>
          <w:rFonts w:ascii="Times New Roman"/>
          <w:sz w:val="14"/>
        </w:rPr>
      </w:pPr>
      <w:r>
        <w:rPr/>
        <w:pict>
          <v:line style="position:absolute;mso-position-horizontal-relative:page;mso-position-vertical-relative:paragraph;z-index:18824;mso-wrap-distance-left:0;mso-wrap-distance-right:0" from="73.285698pt,10.400077pt" to="532.982698pt,10.4000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848;mso-wrap-distance-left:0;mso-wrap-distance-right:0" from="73.285698pt,10.492577pt" to="532.982698pt,10.4925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872;mso-wrap-distance-left:0;mso-wrap-distance-right:0" from="73.285698pt,10.489377pt" to="532.982698pt,10.4893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896;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920;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944;mso-wrap-distance-left:0;mso-wrap-distance-right:0" from="73.285698pt,10.489377pt" to="532.982698pt,10.4893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968;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8992;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9016;mso-wrap-distance-left:0;mso-wrap-distance-right:0" from="73.285698pt,10.492577pt" to="532.982698pt,10.492577pt" stroked="true" strokeweight=".25pt" strokecolor="#231f20">
            <v:stroke dashstyle="solid"/>
            <w10:wrap type="topAndBottom"/>
          </v:line>
        </w:pict>
      </w:r>
    </w:p>
    <w:p>
      <w:pPr>
        <w:pStyle w:val="BodyText"/>
        <w:rPr>
          <w:rFonts w:ascii="Times New Roman"/>
          <w:sz w:val="20"/>
        </w:rPr>
      </w:pPr>
    </w:p>
    <w:p>
      <w:pPr>
        <w:pStyle w:val="BodyText"/>
        <w:spacing w:before="8"/>
        <w:rPr>
          <w:rFonts w:ascii="Times New Roman"/>
          <w:sz w:val="15"/>
        </w:rPr>
      </w:pPr>
      <w:r>
        <w:rPr/>
        <w:pict>
          <v:line style="position:absolute;mso-position-horizontal-relative:page;mso-position-vertical-relative:paragraph;z-index:19040;mso-wrap-distance-left:0;mso-wrap-distance-right:0" from="73.285698pt,11.156477pt" to="532.982698pt,11.156477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9064;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5"/>
        <w:rPr>
          <w:rFonts w:ascii="Times New Roman"/>
          <w:sz w:val="14"/>
        </w:rPr>
      </w:pPr>
      <w:r>
        <w:rPr/>
        <w:pict>
          <v:line style="position:absolute;mso-position-horizontal-relative:page;mso-position-vertical-relative:paragraph;z-index:19088;mso-wrap-distance-left:0;mso-wrap-distance-right:0" from="73.285698pt,10.403176pt" to="532.982698pt,10.403176pt" stroked="true" strokeweight=".25pt" strokecolor="#231f20">
            <v:stroke dashstyle="solid"/>
            <w10:wrap type="topAndBottom"/>
          </v:line>
        </w:pict>
      </w:r>
    </w:p>
    <w:p>
      <w:pPr>
        <w:pStyle w:val="BodyText"/>
        <w:rPr>
          <w:rFonts w:ascii="Times New Roman"/>
          <w:sz w:val="20"/>
        </w:rPr>
      </w:pPr>
    </w:p>
    <w:p>
      <w:pPr>
        <w:pStyle w:val="BodyText"/>
        <w:spacing w:before="6"/>
        <w:rPr>
          <w:rFonts w:ascii="Times New Roman"/>
          <w:sz w:val="14"/>
        </w:rPr>
      </w:pPr>
      <w:r>
        <w:rPr/>
        <w:pict>
          <v:line style="position:absolute;mso-position-horizontal-relative:page;mso-position-vertical-relative:paragraph;z-index:19112;mso-wrap-distance-left:0;mso-wrap-distance-right:0" from="73.285698pt,10.489476pt" to="532.982698pt,10.489476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136;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160;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184;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208;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232;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256;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280;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304;mso-wrap-distance-left:0;mso-wrap-distance-right:0" from="73.285698pt,10.300977pt" to="532.982698pt,10.300977pt" stroked="true" strokeweight=".25pt" strokecolor="#231f20">
            <v:stroke dashstyle="solid"/>
            <w10:wrap type="topAndBottom"/>
          </v:line>
        </w:pict>
      </w:r>
    </w:p>
    <w:p>
      <w:pPr>
        <w:pStyle w:val="BodyText"/>
        <w:rPr>
          <w:rFonts w:ascii="Times New Roman"/>
          <w:sz w:val="20"/>
        </w:rPr>
      </w:pPr>
    </w:p>
    <w:p>
      <w:pPr>
        <w:pStyle w:val="BodyText"/>
        <w:spacing w:before="3"/>
        <w:rPr>
          <w:rFonts w:ascii="Times New Roman"/>
          <w:sz w:val="14"/>
        </w:rPr>
      </w:pPr>
      <w:r>
        <w:rPr/>
        <w:pict>
          <v:line style="position:absolute;mso-position-horizontal-relative:page;mso-position-vertical-relative:paragraph;z-index:19328;mso-wrap-distance-left:0;mso-wrap-distance-right:0" from="73.285698pt,10.300977pt" to="532.982698pt,10.300977pt" stroked="true" strokeweight=".25pt" strokecolor="#231f20">
            <v:stroke dashstyle="solid"/>
            <w10:wrap type="topAndBottom"/>
          </v:line>
        </w:pict>
      </w:r>
    </w:p>
    <w:p>
      <w:pPr>
        <w:spacing w:after="0"/>
        <w:rPr>
          <w:rFonts w:ascii="Times New Roman"/>
          <w:sz w:val="14"/>
        </w:rPr>
        <w:sectPr>
          <w:pgSz w:w="12240" w:h="15840"/>
          <w:pgMar w:top="0" w:bottom="0" w:left="0" w:right="560"/>
        </w:sectPr>
      </w:pPr>
    </w:p>
    <w:p>
      <w:pPr>
        <w:pStyle w:val="BodyText"/>
        <w:rPr>
          <w:rFonts w:ascii="Times New Roman"/>
          <w:sz w:val="20"/>
        </w:rPr>
      </w:pPr>
      <w:r>
        <w:rPr/>
        <w:pict>
          <v:group style="position:absolute;margin-left:-.000017pt;margin-top:.0pt;width:612pt;height:599.7pt;mso-position-horizontal-relative:page;mso-position-vertical-relative:page;z-index:21592" coordorigin="0,0" coordsize="12240,11994">
            <v:shape style="position:absolute;left:0;top:0;width:12240;height:11337" coordorigin="0,0" coordsize="12240,11337" path="m12240,10085l1820,10085,1895,10086,2044,10089,2193,10095,2342,10104,2489,10115,2636,10129,2783,10145,2929,10164,3075,10184,3292,10219,3510,10257,3726,10299,4014,10359,4374,10441,6039,10850,6482,10950,6780,11011,7006,11053,7233,11092,7463,11128,7617,11149,7772,11168,7928,11184,9626,11336,10642,11309,11379,11034,12240,10442,12240,10085xm12240,0l0,0,0,10325,29,10317,110,10296,191,10276,271,10257,351,10239,430,10222,510,10206,589,10192,668,10178,746,10166,824,10154,902,10143,980,10134,1058,10125,1135,10117,1212,10110,1288,10104,1365,10099,1441,10094,1517,10091,1593,10088,1669,10087,1744,10085,12240,10085,12240,0xe" filled="true" fillcolor="#009ddc" stroked="false">
              <v:path arrowok="t"/>
              <v:fill type="solid"/>
            </v:shape>
            <v:shape style="position:absolute;left:0;top:9820;width:12240;height:1398" coordorigin="0,9821" coordsize="12240,1398" path="m8032,10920l8032,11212,9899,11219,10623,11072,9703,11072,8032,10920xm4262,10113l2040,10113,2114,10114,2189,10115,2263,10118,2411,10124,2558,10133,2704,10145,2850,10160,2996,10177,3141,10196,3285,10217,3429,10240,3645,10278,3860,10319,4146,10380,4503,10462,6229,10892,6596,10975,6892,11037,7116,11080,7342,11119,7570,11155,7723,11176,7877,11195,8032,11212,8032,10920,7877,10903,7723,10884,7570,10863,7342,10827,7116,10788,6892,10745,6596,10683,6229,10599,4503,10169,4262,10113xm12240,10202l11427,10770,10702,11045,9703,11072,10623,11072,11224,10950,12014,10626,12240,10491,12240,10202xm2040,9821l1965,9821,1890,9822,1815,9823,1740,9826,1664,9829,1589,9833,1513,9838,1437,9844,1360,9851,1283,9859,1207,9868,1129,9877,1052,9888,974,9900,896,9912,818,9926,740,9941,661,9956,582,9973,503,9991,423,10010,343,10030,263,10051,182,10074,101,10097,20,10122,0,10128,0,10421,20,10415,101,10390,182,10366,263,10344,343,10323,423,10302,503,10283,582,10266,661,10249,740,10233,818,10218,896,10205,974,10192,1052,10180,1129,10170,1207,10160,1283,10151,1360,10144,1437,10137,1513,10131,1589,10126,1664,10122,1740,10118,1815,10116,1890,10114,1965,10113,4262,10113,4003,10057,3789,10013,3573,9972,3357,9936,3213,9913,3068,9893,2923,9876,2777,9860,2631,9847,2484,9836,2337,9828,2189,9823,2114,9822,2040,9821xe" filled="true" fillcolor="#ffffff" stroked="false">
              <v:path arrowok="t"/>
              <v:fill opacity="26214f" type="solid"/>
            </v:shape>
            <v:shape style="position:absolute;left:3102;top:11290;width:2104;height:703" coordorigin="3102,11290" coordsize="2104,703" path="m3779,11290l3454,11290,3383,11298,3317,11318,3257,11350,3205,11393,3162,11445,3130,11505,3109,11571,3102,11642,3109,11713,3130,11779,3162,11838,3205,11890,3257,11933,3317,11966,3383,11986,3454,11993,3779,11993,3779,11809,3451,11809,3386,11796,3332,11760,3296,11706,3283,11641,3296,11575,3332,11521,3386,11485,3451,11472,3779,11472,3779,11290m4496,11531l4484,11455,4450,11389,4397,11337,4331,11303,4255,11290,3819,11290,3819,11472,4255,11472,4278,11477,4297,11489,4310,11508,4314,11531,4310,11554,4297,11573,4278,11586,4255,11591,3819,11591,3819,11762,4192,11993,4496,11993,4140,11772,4255,11772,4331,11760,4397,11726,4449,11673,4484,11607,4496,11531m5206,11531l5193,11455,5159,11389,5107,11337,5041,11303,4965,11290,4533,11290,4533,11472,4965,11472,4988,11477,5007,11489,5019,11508,5024,11531,5019,11554,5007,11573,4988,11586,4965,11591,4533,11591,4533,11993,4701,11993,4701,11772,4965,11772,5041,11760,5107,11726,5159,11673,5193,11607,5206,11531e" filled="true" fillcolor="#0069aa"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after="1"/>
        <w:rPr>
          <w:rFonts w:ascii="Times New Roman"/>
          <w:sz w:val="11"/>
        </w:rPr>
      </w:pPr>
    </w:p>
    <w:p>
      <w:pPr>
        <w:pStyle w:val="BodyText"/>
        <w:ind w:left="3103"/>
        <w:rPr>
          <w:rFonts w:ascii="Times New Roman"/>
          <w:sz w:val="20"/>
        </w:rPr>
      </w:pPr>
      <w:r>
        <w:rPr>
          <w:rFonts w:ascii="Times New Roman"/>
          <w:sz w:val="20"/>
        </w:rPr>
        <w:pict>
          <v:group style="width:105.15pt;height:17.75pt;mso-position-horizontal-relative:char;mso-position-vertical-relative:line" coordorigin="0,0" coordsize="2103,355">
            <v:shape style="position:absolute;left:0;top:0;width:458;height:355" coordorigin="0,0" coordsize="458,355" path="m458,0l98,0,0,355,360,355,458,0xe" filled="true" fillcolor="#c4def4" stroked="false">
              <v:path arrowok="t"/>
              <v:fill type="solid"/>
            </v:shape>
            <v:shape style="position:absolute;left:411;top:0;width:458;height:355" coordorigin="411,0" coordsize="458,355" path="m869,0l509,0,411,355,771,355,869,0xe" filled="true" fillcolor="#8ac4eb" stroked="false">
              <v:path arrowok="t"/>
              <v:fill type="solid"/>
            </v:shape>
            <v:shape style="position:absolute;left:822;top:0;width:458;height:355" coordorigin="822,0" coordsize="458,355" path="m1280,0l920,0,822,355,1182,355,1280,0xe" filled="true" fillcolor="#49afe3" stroked="false">
              <v:path arrowok="t"/>
              <v:fill type="solid"/>
            </v:shape>
            <v:shape style="position:absolute;left:1233;top:0;width:458;height:355" coordorigin="1234,0" coordsize="458,355" path="m1691,0l1332,0,1234,355,1593,355,1691,0xe" filled="true" fillcolor="#009ddc" stroked="false">
              <v:path arrowok="t"/>
              <v:fill type="solid"/>
            </v:shape>
            <v:shape style="position:absolute;left:1644;top:0;width:458;height:355" coordorigin="1645,0" coordsize="458,355" path="m2103,0l1743,0,1645,355,2005,355,2103,0xe" filled="true" fillcolor="#49afe3" stroked="false">
              <v:path arrowok="t"/>
              <v:fill type="solid"/>
            </v:shape>
          </v:group>
        </w:pict>
      </w:r>
      <w:r>
        <w:rPr>
          <w:rFonts w:ascii="Times New Roman"/>
          <w:sz w:val="20"/>
        </w:rPr>
      </w:r>
    </w:p>
    <w:p>
      <w:pPr>
        <w:pStyle w:val="BodyText"/>
        <w:spacing w:before="5"/>
        <w:rPr>
          <w:rFonts w:ascii="Times New Roman"/>
          <w:sz w:val="4"/>
        </w:rPr>
      </w:pPr>
    </w:p>
    <w:p>
      <w:pPr>
        <w:spacing w:line="197" w:lineRule="exact"/>
        <w:ind w:left="3101" w:right="0" w:firstLine="0"/>
        <w:rPr>
          <w:rFonts w:ascii="Times New Roman"/>
          <w:sz w:val="15"/>
        </w:rPr>
      </w:pPr>
      <w:r>
        <w:rPr>
          <w:rFonts w:ascii="Times New Roman"/>
          <w:position w:val="-3"/>
          <w:sz w:val="19"/>
        </w:rPr>
        <w:pict>
          <v:group style="width:1.95pt;height:7.9pt;mso-position-horizontal-relative:char;mso-position-vertical-relative:line" coordorigin="0,0" coordsize="39,158">
            <v:line style="position:absolute" from="19,0" to="19,158" stroked="true" strokeweight="1.923pt" strokecolor="#0069aa">
              <v:stroke dashstyle="solid"/>
            </v:line>
          </v:group>
        </w:pict>
      </w:r>
      <w:r>
        <w:rPr>
          <w:rFonts w:ascii="Times New Roman"/>
          <w:position w:val="-3"/>
          <w:sz w:val="19"/>
        </w:rPr>
      </w:r>
      <w:r>
        <w:rPr>
          <w:rFonts w:ascii="Times New Roman"/>
          <w:spacing w:val="73"/>
          <w:position w:val="-3"/>
          <w:sz w:val="15"/>
        </w:rPr>
        <w:t> </w:t>
      </w:r>
      <w:r>
        <w:rPr>
          <w:rFonts w:ascii="Times New Roman"/>
          <w:spacing w:val="73"/>
          <w:position w:val="-1"/>
          <w:sz w:val="15"/>
        </w:rPr>
        <w:drawing>
          <wp:inline distT="0" distB="0" distL="0" distR="0">
            <wp:extent cx="87533" cy="100012"/>
            <wp:effectExtent l="0" t="0" r="0" b="0"/>
            <wp:docPr id="145" name="image221.png" descr=""/>
            <wp:cNvGraphicFramePr>
              <a:graphicFrameLocks noChangeAspect="1"/>
            </wp:cNvGraphicFramePr>
            <a:graphic>
              <a:graphicData uri="http://schemas.openxmlformats.org/drawingml/2006/picture">
                <pic:pic>
                  <pic:nvPicPr>
                    <pic:cNvPr id="146" name="image221.png"/>
                    <pic:cNvPicPr/>
                  </pic:nvPicPr>
                  <pic:blipFill>
                    <a:blip r:embed="rId226" cstate="print"/>
                    <a:stretch>
                      <a:fillRect/>
                    </a:stretch>
                  </pic:blipFill>
                  <pic:spPr>
                    <a:xfrm>
                      <a:off x="0" y="0"/>
                      <a:ext cx="87533" cy="100012"/>
                    </a:xfrm>
                    <a:prstGeom prst="rect">
                      <a:avLst/>
                    </a:prstGeom>
                  </pic:spPr>
                </pic:pic>
              </a:graphicData>
            </a:graphic>
          </wp:inline>
        </w:drawing>
      </w:r>
      <w:r>
        <w:rPr>
          <w:rFonts w:ascii="Times New Roman"/>
          <w:spacing w:val="73"/>
          <w:position w:val="-1"/>
          <w:sz w:val="15"/>
        </w:rPr>
      </w:r>
      <w:r>
        <w:rPr>
          <w:rFonts w:ascii="Times New Roman"/>
          <w:spacing w:val="62"/>
          <w:position w:val="-1"/>
          <w:sz w:val="15"/>
        </w:rPr>
        <w:t> </w:t>
      </w:r>
      <w:r>
        <w:rPr>
          <w:rFonts w:ascii="Times New Roman"/>
          <w:spacing w:val="62"/>
          <w:position w:val="-1"/>
          <w:sz w:val="15"/>
        </w:rPr>
        <w:drawing>
          <wp:inline distT="0" distB="0" distL="0" distR="0">
            <wp:extent cx="93906" cy="100012"/>
            <wp:effectExtent l="0" t="0" r="0" b="0"/>
            <wp:docPr id="147" name="image222.png" descr=""/>
            <wp:cNvGraphicFramePr>
              <a:graphicFrameLocks noChangeAspect="1"/>
            </wp:cNvGraphicFramePr>
            <a:graphic>
              <a:graphicData uri="http://schemas.openxmlformats.org/drawingml/2006/picture">
                <pic:pic>
                  <pic:nvPicPr>
                    <pic:cNvPr id="148" name="image222.png"/>
                    <pic:cNvPicPr/>
                  </pic:nvPicPr>
                  <pic:blipFill>
                    <a:blip r:embed="rId227" cstate="print"/>
                    <a:stretch>
                      <a:fillRect/>
                    </a:stretch>
                  </pic:blipFill>
                  <pic:spPr>
                    <a:xfrm>
                      <a:off x="0" y="0"/>
                      <a:ext cx="93906" cy="100012"/>
                    </a:xfrm>
                    <a:prstGeom prst="rect">
                      <a:avLst/>
                    </a:prstGeom>
                  </pic:spPr>
                </pic:pic>
              </a:graphicData>
            </a:graphic>
          </wp:inline>
        </w:drawing>
      </w:r>
      <w:r>
        <w:rPr>
          <w:rFonts w:ascii="Times New Roman"/>
          <w:spacing w:val="62"/>
          <w:position w:val="-1"/>
          <w:sz w:val="15"/>
        </w:rPr>
      </w:r>
      <w:r>
        <w:rPr>
          <w:rFonts w:ascii="Times New Roman"/>
          <w:spacing w:val="47"/>
          <w:position w:val="-1"/>
          <w:sz w:val="16"/>
        </w:rPr>
        <w:t> </w:t>
      </w:r>
      <w:r>
        <w:rPr>
          <w:rFonts w:ascii="Times New Roman"/>
          <w:spacing w:val="47"/>
          <w:position w:val="-2"/>
          <w:sz w:val="16"/>
        </w:rPr>
        <w:drawing>
          <wp:inline distT="0" distB="0" distL="0" distR="0">
            <wp:extent cx="86641" cy="104012"/>
            <wp:effectExtent l="0" t="0" r="0" b="0"/>
            <wp:docPr id="149" name="image223.png" descr=""/>
            <wp:cNvGraphicFramePr>
              <a:graphicFrameLocks noChangeAspect="1"/>
            </wp:cNvGraphicFramePr>
            <a:graphic>
              <a:graphicData uri="http://schemas.openxmlformats.org/drawingml/2006/picture">
                <pic:pic>
                  <pic:nvPicPr>
                    <pic:cNvPr id="150" name="image223.png"/>
                    <pic:cNvPicPr/>
                  </pic:nvPicPr>
                  <pic:blipFill>
                    <a:blip r:embed="rId228" cstate="print"/>
                    <a:stretch>
                      <a:fillRect/>
                    </a:stretch>
                  </pic:blipFill>
                  <pic:spPr>
                    <a:xfrm>
                      <a:off x="0" y="0"/>
                      <a:ext cx="86641" cy="104012"/>
                    </a:xfrm>
                    <a:prstGeom prst="rect">
                      <a:avLst/>
                    </a:prstGeom>
                  </pic:spPr>
                </pic:pic>
              </a:graphicData>
            </a:graphic>
          </wp:inline>
        </w:drawing>
      </w:r>
      <w:r>
        <w:rPr>
          <w:rFonts w:ascii="Times New Roman"/>
          <w:spacing w:val="47"/>
          <w:position w:val="-2"/>
          <w:sz w:val="16"/>
        </w:rPr>
      </w:r>
      <w:r>
        <w:rPr>
          <w:rFonts w:ascii="Times New Roman"/>
          <w:spacing w:val="44"/>
          <w:position w:val="-2"/>
          <w:sz w:val="16"/>
        </w:rPr>
        <w:t> </w:t>
      </w:r>
      <w:r>
        <w:rPr>
          <w:rFonts w:ascii="Times New Roman"/>
          <w:spacing w:val="44"/>
          <w:position w:val="-1"/>
          <w:sz w:val="16"/>
        </w:rPr>
        <w:drawing>
          <wp:inline distT="0" distB="0" distL="0" distR="0">
            <wp:extent cx="93208" cy="104775"/>
            <wp:effectExtent l="0" t="0" r="0" b="0"/>
            <wp:docPr id="151" name="image224.png" descr=""/>
            <wp:cNvGraphicFramePr>
              <a:graphicFrameLocks noChangeAspect="1"/>
            </wp:cNvGraphicFramePr>
            <a:graphic>
              <a:graphicData uri="http://schemas.openxmlformats.org/drawingml/2006/picture">
                <pic:pic>
                  <pic:nvPicPr>
                    <pic:cNvPr id="152" name="image224.png"/>
                    <pic:cNvPicPr/>
                  </pic:nvPicPr>
                  <pic:blipFill>
                    <a:blip r:embed="rId229" cstate="print"/>
                    <a:stretch>
                      <a:fillRect/>
                    </a:stretch>
                  </pic:blipFill>
                  <pic:spPr>
                    <a:xfrm>
                      <a:off x="0" y="0"/>
                      <a:ext cx="93208" cy="104775"/>
                    </a:xfrm>
                    <a:prstGeom prst="rect">
                      <a:avLst/>
                    </a:prstGeom>
                  </pic:spPr>
                </pic:pic>
              </a:graphicData>
            </a:graphic>
          </wp:inline>
        </w:drawing>
      </w:r>
      <w:r>
        <w:rPr>
          <w:rFonts w:ascii="Times New Roman"/>
          <w:spacing w:val="44"/>
          <w:position w:val="-1"/>
          <w:sz w:val="16"/>
        </w:rPr>
      </w:r>
      <w:r>
        <w:rPr>
          <w:rFonts w:ascii="Times New Roman"/>
          <w:spacing w:val="22"/>
          <w:position w:val="-1"/>
          <w:sz w:val="15"/>
        </w:rPr>
        <w:t> </w:t>
      </w:r>
      <w:r>
        <w:rPr>
          <w:rFonts w:ascii="Times New Roman"/>
          <w:spacing w:val="22"/>
          <w:position w:val="-1"/>
          <w:sz w:val="15"/>
        </w:rPr>
        <w:pict>
          <v:group style="width:7.75pt;height:7.9pt;mso-position-horizontal-relative:char;mso-position-vertical-relative:line" coordorigin="0,0" coordsize="155,158">
            <v:rect style="position:absolute;left:57;top:32;width:39;height:125" filled="true" fillcolor="#0069aa" stroked="false">
              <v:fill type="solid"/>
            </v:rect>
            <v:line style="position:absolute" from="0,16" to="154,16" stroked="true" strokeweight="1.628pt" strokecolor="#0069aa">
              <v:stroke dashstyle="solid"/>
            </v:line>
          </v:group>
        </w:pict>
      </w:r>
      <w:r>
        <w:rPr>
          <w:rFonts w:ascii="Times New Roman"/>
          <w:spacing w:val="22"/>
          <w:position w:val="-1"/>
          <w:sz w:val="15"/>
        </w:rPr>
      </w:r>
      <w:r>
        <w:rPr>
          <w:rFonts w:ascii="Times New Roman"/>
          <w:spacing w:val="34"/>
          <w:position w:val="-1"/>
          <w:sz w:val="15"/>
        </w:rPr>
        <w:t> </w:t>
      </w:r>
      <w:r>
        <w:rPr>
          <w:rFonts w:ascii="Times New Roman"/>
          <w:spacing w:val="34"/>
          <w:position w:val="-1"/>
          <w:sz w:val="15"/>
        </w:rPr>
        <w:drawing>
          <wp:inline distT="0" distB="0" distL="0" distR="0">
            <wp:extent cx="92370" cy="100012"/>
            <wp:effectExtent l="0" t="0" r="0" b="0"/>
            <wp:docPr id="153" name="image225.png" descr=""/>
            <wp:cNvGraphicFramePr>
              <a:graphicFrameLocks noChangeAspect="1"/>
            </wp:cNvGraphicFramePr>
            <a:graphic>
              <a:graphicData uri="http://schemas.openxmlformats.org/drawingml/2006/picture">
                <pic:pic>
                  <pic:nvPicPr>
                    <pic:cNvPr id="154" name="image225.png"/>
                    <pic:cNvPicPr/>
                  </pic:nvPicPr>
                  <pic:blipFill>
                    <a:blip r:embed="rId230" cstate="print"/>
                    <a:stretch>
                      <a:fillRect/>
                    </a:stretch>
                  </pic:blipFill>
                  <pic:spPr>
                    <a:xfrm>
                      <a:off x="0" y="0"/>
                      <a:ext cx="92370" cy="100012"/>
                    </a:xfrm>
                    <a:prstGeom prst="rect">
                      <a:avLst/>
                    </a:prstGeom>
                  </pic:spPr>
                </pic:pic>
              </a:graphicData>
            </a:graphic>
          </wp:inline>
        </w:drawing>
      </w:r>
      <w:r>
        <w:rPr>
          <w:rFonts w:ascii="Times New Roman"/>
          <w:spacing w:val="34"/>
          <w:position w:val="-1"/>
          <w:sz w:val="15"/>
        </w:rPr>
      </w:r>
      <w:r>
        <w:rPr>
          <w:rFonts w:ascii="Times New Roman"/>
          <w:spacing w:val="35"/>
          <w:position w:val="-1"/>
          <w:sz w:val="19"/>
        </w:rPr>
        <w:t> </w:t>
      </w:r>
      <w:r>
        <w:rPr>
          <w:rFonts w:ascii="Times New Roman"/>
          <w:spacing w:val="35"/>
          <w:position w:val="-3"/>
          <w:sz w:val="19"/>
        </w:rPr>
        <w:pict>
          <v:group style="width:1.95pt;height:7.9pt;mso-position-horizontal-relative:char;mso-position-vertical-relative:line" coordorigin="0,0" coordsize="39,158">
            <v:line style="position:absolute" from="19,0" to="19,158" stroked="true" strokeweight="1.923pt" strokecolor="#0069aa">
              <v:stroke dashstyle="solid"/>
            </v:line>
          </v:group>
        </w:pict>
      </w:r>
      <w:r>
        <w:rPr>
          <w:rFonts w:ascii="Times New Roman"/>
          <w:spacing w:val="35"/>
          <w:position w:val="-3"/>
          <w:sz w:val="19"/>
        </w:rPr>
      </w:r>
      <w:r>
        <w:rPr>
          <w:rFonts w:ascii="Times New Roman"/>
          <w:spacing w:val="61"/>
          <w:position w:val="-3"/>
          <w:sz w:val="15"/>
        </w:rPr>
        <w:t> </w:t>
      </w:r>
      <w:r>
        <w:rPr>
          <w:rFonts w:ascii="Times New Roman"/>
          <w:spacing w:val="61"/>
          <w:position w:val="-1"/>
          <w:sz w:val="15"/>
        </w:rPr>
        <w:drawing>
          <wp:inline distT="0" distB="0" distL="0" distR="0">
            <wp:extent cx="102906" cy="100012"/>
            <wp:effectExtent l="0" t="0" r="0" b="0"/>
            <wp:docPr id="155" name="image226.png" descr=""/>
            <wp:cNvGraphicFramePr>
              <a:graphicFrameLocks noChangeAspect="1"/>
            </wp:cNvGraphicFramePr>
            <a:graphic>
              <a:graphicData uri="http://schemas.openxmlformats.org/drawingml/2006/picture">
                <pic:pic>
                  <pic:nvPicPr>
                    <pic:cNvPr id="156" name="image226.png"/>
                    <pic:cNvPicPr/>
                  </pic:nvPicPr>
                  <pic:blipFill>
                    <a:blip r:embed="rId231" cstate="print"/>
                    <a:stretch>
                      <a:fillRect/>
                    </a:stretch>
                  </pic:blipFill>
                  <pic:spPr>
                    <a:xfrm>
                      <a:off x="0" y="0"/>
                      <a:ext cx="102906" cy="100012"/>
                    </a:xfrm>
                    <a:prstGeom prst="rect">
                      <a:avLst/>
                    </a:prstGeom>
                  </pic:spPr>
                </pic:pic>
              </a:graphicData>
            </a:graphic>
          </wp:inline>
        </w:drawing>
      </w:r>
      <w:r>
        <w:rPr>
          <w:rFonts w:ascii="Times New Roman"/>
          <w:spacing w:val="61"/>
          <w:position w:val="-1"/>
          <w:sz w:val="15"/>
        </w:rPr>
      </w:r>
      <w:r>
        <w:rPr>
          <w:rFonts w:ascii="Times New Roman"/>
          <w:spacing w:val="48"/>
          <w:position w:val="-1"/>
          <w:sz w:val="15"/>
        </w:rPr>
        <w:t> </w:t>
      </w:r>
      <w:r>
        <w:rPr>
          <w:rFonts w:ascii="Times New Roman"/>
          <w:spacing w:val="48"/>
          <w:position w:val="-1"/>
          <w:sz w:val="15"/>
        </w:rPr>
        <w:drawing>
          <wp:inline distT="0" distB="0" distL="0" distR="0">
            <wp:extent cx="70051" cy="100012"/>
            <wp:effectExtent l="0" t="0" r="0" b="0"/>
            <wp:docPr id="157" name="image227.png" descr=""/>
            <wp:cNvGraphicFramePr>
              <a:graphicFrameLocks noChangeAspect="1"/>
            </wp:cNvGraphicFramePr>
            <a:graphic>
              <a:graphicData uri="http://schemas.openxmlformats.org/drawingml/2006/picture">
                <pic:pic>
                  <pic:nvPicPr>
                    <pic:cNvPr id="158" name="image227.png"/>
                    <pic:cNvPicPr/>
                  </pic:nvPicPr>
                  <pic:blipFill>
                    <a:blip r:embed="rId232" cstate="print"/>
                    <a:stretch>
                      <a:fillRect/>
                    </a:stretch>
                  </pic:blipFill>
                  <pic:spPr>
                    <a:xfrm>
                      <a:off x="0" y="0"/>
                      <a:ext cx="70051" cy="100012"/>
                    </a:xfrm>
                    <a:prstGeom prst="rect">
                      <a:avLst/>
                    </a:prstGeom>
                  </pic:spPr>
                </pic:pic>
              </a:graphicData>
            </a:graphic>
          </wp:inline>
        </w:drawing>
      </w:r>
      <w:r>
        <w:rPr>
          <w:rFonts w:ascii="Times New Roman"/>
          <w:spacing w:val="48"/>
          <w:position w:val="-1"/>
          <w:sz w:val="15"/>
        </w:rPr>
      </w:r>
    </w:p>
    <w:p>
      <w:pPr>
        <w:pStyle w:val="BodyText"/>
        <w:spacing w:before="1"/>
        <w:rPr>
          <w:rFonts w:ascii="Times New Roman"/>
        </w:rPr>
      </w:pPr>
    </w:p>
    <w:p>
      <w:pPr>
        <w:spacing w:line="235" w:lineRule="auto" w:before="1"/>
        <w:ind w:left="3368" w:right="512" w:firstLine="0"/>
        <w:jc w:val="center"/>
        <w:rPr>
          <w:rFonts w:ascii="Calibri"/>
          <w:sz w:val="15"/>
        </w:rPr>
      </w:pPr>
      <w:r>
        <w:rPr>
          <w:rFonts w:ascii="Calibri"/>
          <w:color w:val="0069AA"/>
          <w:w w:val="115"/>
          <w:sz w:val="15"/>
        </w:rPr>
        <w:t>CRP Industries Inc. 35 Commerce Drive</w:t>
      </w:r>
    </w:p>
    <w:p>
      <w:pPr>
        <w:spacing w:line="181" w:lineRule="exact" w:before="0"/>
        <w:ind w:left="3159" w:right="0" w:firstLine="0"/>
        <w:jc w:val="left"/>
        <w:rPr>
          <w:rFonts w:ascii="Calibri"/>
          <w:sz w:val="15"/>
        </w:rPr>
      </w:pPr>
      <w:r>
        <w:rPr>
          <w:rFonts w:ascii="Calibri"/>
          <w:color w:val="0069AA"/>
          <w:w w:val="115"/>
          <w:sz w:val="15"/>
        </w:rPr>
        <w:t>Cranbury, </w:t>
      </w:r>
      <w:r>
        <w:rPr>
          <w:rFonts w:ascii="Calibri"/>
          <w:color w:val="0069AA"/>
          <w:w w:val="130"/>
          <w:sz w:val="15"/>
        </w:rPr>
        <w:t>NJ </w:t>
      </w:r>
      <w:r>
        <w:rPr>
          <w:rFonts w:ascii="Calibri"/>
          <w:color w:val="0069AA"/>
          <w:w w:val="115"/>
          <w:sz w:val="15"/>
        </w:rPr>
        <w:t>08512 </w:t>
      </w:r>
      <w:r>
        <w:rPr>
          <w:rFonts w:ascii="Calibri"/>
          <w:color w:val="0069AA"/>
          <w:w w:val="130"/>
          <w:sz w:val="15"/>
        </w:rPr>
        <w:t>USA</w:t>
      </w:r>
    </w:p>
    <w:p>
      <w:pPr>
        <w:spacing w:line="186" w:lineRule="exact" w:before="79"/>
        <w:ind w:left="3268" w:right="0" w:firstLine="0"/>
        <w:jc w:val="left"/>
        <w:rPr>
          <w:rFonts w:ascii="Calibri"/>
          <w:sz w:val="15"/>
        </w:rPr>
      </w:pPr>
      <w:r>
        <w:rPr>
          <w:rFonts w:ascii="Verdana"/>
          <w:b/>
          <w:color w:val="0069AA"/>
          <w:sz w:val="15"/>
        </w:rPr>
        <w:t>Toll Free </w:t>
      </w:r>
      <w:r>
        <w:rPr>
          <w:rFonts w:ascii="Calibri"/>
          <w:color w:val="0069AA"/>
          <w:sz w:val="15"/>
        </w:rPr>
        <w:t>800.526.4066</w:t>
      </w:r>
    </w:p>
    <w:p>
      <w:pPr>
        <w:spacing w:line="180" w:lineRule="exact" w:before="0"/>
        <w:ind w:left="3367" w:right="0" w:firstLine="0"/>
        <w:jc w:val="left"/>
        <w:rPr>
          <w:rFonts w:ascii="Calibri"/>
          <w:sz w:val="15"/>
        </w:rPr>
      </w:pPr>
      <w:r>
        <w:rPr>
          <w:rFonts w:ascii="Verdana"/>
          <w:b/>
          <w:color w:val="0069AA"/>
          <w:sz w:val="15"/>
        </w:rPr>
        <w:t>Phone </w:t>
      </w:r>
      <w:r>
        <w:rPr>
          <w:rFonts w:ascii="Calibri"/>
          <w:color w:val="0069AA"/>
          <w:sz w:val="15"/>
        </w:rPr>
        <w:t>609.578.4100</w:t>
      </w:r>
    </w:p>
    <w:p>
      <w:pPr>
        <w:spacing w:line="348" w:lineRule="auto" w:before="0"/>
        <w:ind w:left="2893" w:right="38" w:hanging="1"/>
        <w:jc w:val="center"/>
        <w:rPr>
          <w:rFonts w:ascii="Calibri"/>
          <w:sz w:val="15"/>
        </w:rPr>
      </w:pPr>
      <w:r>
        <w:rPr>
          <w:rFonts w:ascii="Verdana"/>
          <w:b/>
          <w:color w:val="0069AA"/>
          <w:w w:val="105"/>
          <w:sz w:val="15"/>
        </w:rPr>
        <w:t>Telefax </w:t>
      </w:r>
      <w:r>
        <w:rPr>
          <w:rFonts w:ascii="Calibri"/>
          <w:color w:val="0069AA"/>
          <w:w w:val="105"/>
          <w:sz w:val="15"/>
        </w:rPr>
        <w:t>609.578.4112 </w:t>
      </w:r>
      <w:hyperlink r:id="rId233">
        <w:r>
          <w:rPr>
            <w:rFonts w:ascii="Calibri"/>
            <w:color w:val="0069AA"/>
            <w:w w:val="105"/>
            <w:sz w:val="15"/>
          </w:rPr>
          <w:t>industrialcs@crpindustries.com</w:t>
        </w:r>
      </w:hyperlink>
    </w:p>
    <w:p>
      <w:pPr>
        <w:spacing w:before="132"/>
        <w:ind w:left="3365" w:right="512" w:firstLine="0"/>
        <w:jc w:val="center"/>
        <w:rPr>
          <w:rFonts w:ascii="Calibri"/>
          <w:sz w:val="13"/>
        </w:rPr>
      </w:pPr>
      <w:r>
        <w:rPr>
          <w:rFonts w:ascii="Calibri"/>
          <w:color w:val="9FA1A4"/>
          <w:w w:val="130"/>
          <w:sz w:val="13"/>
        </w:rPr>
        <w:t>USA I MEXICO</w:t>
      </w:r>
    </w:p>
    <w:p>
      <w:pPr>
        <w:spacing w:before="21"/>
        <w:ind w:left="3219" w:right="366" w:firstLine="0"/>
        <w:jc w:val="center"/>
        <w:rPr>
          <w:rFonts w:ascii="Calibri"/>
          <w:sz w:val="16"/>
        </w:rPr>
      </w:pPr>
      <w:hyperlink r:id="rId22">
        <w:r>
          <w:rPr>
            <w:rFonts w:ascii="Calibri"/>
            <w:color w:val="0069AA"/>
            <w:sz w:val="16"/>
          </w:rPr>
          <w:t>www.</w:t>
        </w:r>
        <w:r>
          <w:rPr>
            <w:rFonts w:ascii="Verdana"/>
            <w:b/>
            <w:color w:val="0069AA"/>
            <w:sz w:val="16"/>
          </w:rPr>
          <w:t>crpreinflex</w:t>
        </w:r>
        <w:r>
          <w:rPr>
            <w:rFonts w:ascii="Calibri"/>
            <w:color w:val="0069AA"/>
            <w:sz w:val="16"/>
          </w:rPr>
          <w:t>.com</w:t>
        </w:r>
      </w:hyperlink>
    </w:p>
    <w:p>
      <w:pPr>
        <w:pStyle w:val="BodyText"/>
        <w:rPr>
          <w:rFonts w:ascii="Calibri"/>
          <w:sz w:val="20"/>
        </w:rPr>
      </w:pPr>
      <w:r>
        <w:rPr/>
        <w:br w:type="column"/>
      </w:r>
      <w:r>
        <w:rPr>
          <w:rFonts w:ascii="Calibri"/>
          <w:sz w:val="20"/>
        </w:rPr>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0"/>
        <w:rPr>
          <w:rFonts w:ascii="Calibri"/>
          <w:sz w:val="24"/>
        </w:rPr>
      </w:pPr>
      <w:r>
        <w:rPr/>
        <w:drawing>
          <wp:anchor distT="0" distB="0" distL="0" distR="0" allowOverlap="1" layoutInCell="1" locked="0" behindDoc="0" simplePos="0" relativeHeight="856">
            <wp:simplePos x="0" y="0"/>
            <wp:positionH relativeFrom="page">
              <wp:posOffset>5920876</wp:posOffset>
            </wp:positionH>
            <wp:positionV relativeFrom="paragraph">
              <wp:posOffset>217522</wp:posOffset>
            </wp:positionV>
            <wp:extent cx="680539" cy="664464"/>
            <wp:effectExtent l="0" t="0" r="0" b="0"/>
            <wp:wrapTopAndBottom/>
            <wp:docPr id="159" name="image228.png" descr=""/>
            <wp:cNvGraphicFramePr>
              <a:graphicFrameLocks noChangeAspect="1"/>
            </wp:cNvGraphicFramePr>
            <a:graphic>
              <a:graphicData uri="http://schemas.openxmlformats.org/drawingml/2006/picture">
                <pic:pic>
                  <pic:nvPicPr>
                    <pic:cNvPr id="160" name="image228.png"/>
                    <pic:cNvPicPr/>
                  </pic:nvPicPr>
                  <pic:blipFill>
                    <a:blip r:embed="rId234" cstate="print"/>
                    <a:stretch>
                      <a:fillRect/>
                    </a:stretch>
                  </pic:blipFill>
                  <pic:spPr>
                    <a:xfrm>
                      <a:off x="0" y="0"/>
                      <a:ext cx="680539" cy="664464"/>
                    </a:xfrm>
                    <a:prstGeom prst="rect">
                      <a:avLst/>
                    </a:prstGeom>
                  </pic:spPr>
                </pic:pic>
              </a:graphicData>
            </a:graphic>
          </wp:anchor>
        </w:drawing>
      </w:r>
    </w:p>
    <w:p>
      <w:pPr>
        <w:spacing w:before="125"/>
        <w:ind w:left="3115" w:right="0" w:firstLine="0"/>
        <w:jc w:val="left"/>
        <w:rPr>
          <w:rFonts w:ascii="Calibri"/>
          <w:sz w:val="12"/>
        </w:rPr>
      </w:pPr>
      <w:r>
        <w:rPr>
          <w:rFonts w:ascii="Calibri"/>
          <w:color w:val="0069AA"/>
          <w:w w:val="125"/>
          <w:sz w:val="12"/>
        </w:rPr>
        <w:t>CATIND18</w:t>
      </w:r>
    </w:p>
    <w:sectPr>
      <w:pgSz w:w="12240" w:h="15840"/>
      <w:pgMar w:top="0" w:bottom="0" w:left="0" w:right="560"/>
      <w:cols w:num="2" w:equalWidth="0">
        <w:col w:w="5306" w:space="1124"/>
        <w:col w:w="5250"/>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mbria">
    <w:altName w:val="Cambria"/>
    <w:charset w:val="0"/>
    <w:family w:val="roman"/>
    <w:pitch w:val="variable"/>
  </w:font>
  <w:font w:name="Calibri">
    <w:altName w:val="Calibri"/>
    <w:charset w:val="0"/>
    <w:family w:val="swiss"/>
    <w:pitch w:val="variable"/>
  </w:font>
  <w:font w:name="Myriad Pro Light Cond">
    <w:altName w:val="Myriad Pro Light Cond"/>
    <w:charset w:val="0"/>
    <w:family w:val="swiss"/>
    <w:pitch w:val="variable"/>
  </w:font>
  <w:font w:name="Verdana">
    <w:altName w:val="Verdana"/>
    <w:charset w:val="0"/>
    <w:family w:val="swiss"/>
    <w:pitch w:val="variable"/>
  </w:font>
  <w:font w:name="Minion Pro">
    <w:altName w:val="Minion Pro"/>
    <w:charset w:val="0"/>
    <w:family w:val="roman"/>
    <w:pitch w:val="variable"/>
  </w:font>
  <w:font w:name="Trebuchet MS">
    <w:altName w:val="Trebuchet MS"/>
    <w:charset w:val="0"/>
    <w:family w:val="swiss"/>
    <w:pitch w:val="variable"/>
  </w:font>
  <w:font w:name="Arial Black">
    <w:altName w:val="Arial Black"/>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0"/>
      <w:numFmt w:val="bullet"/>
      <w:lvlText w:val="•"/>
      <w:lvlJc w:val="left"/>
      <w:pPr>
        <w:ind w:left="794" w:hanging="116"/>
      </w:pPr>
      <w:rPr>
        <w:rFonts w:hint="default" w:ascii="Cambria" w:hAnsi="Cambria" w:eastAsia="Cambria" w:cs="Cambria"/>
        <w:color w:val="231F20"/>
        <w:w w:val="99"/>
        <w:sz w:val="16"/>
        <w:szCs w:val="16"/>
        <w:lang w:val="en-us" w:eastAsia="en-us" w:bidi="en-us"/>
      </w:rPr>
    </w:lvl>
    <w:lvl w:ilvl="1">
      <w:start w:val="0"/>
      <w:numFmt w:val="bullet"/>
      <w:lvlText w:val="•"/>
      <w:lvlJc w:val="left"/>
      <w:pPr>
        <w:ind w:left="1683" w:hanging="116"/>
      </w:pPr>
      <w:rPr>
        <w:rFonts w:hint="default"/>
        <w:lang w:val="en-us" w:eastAsia="en-us" w:bidi="en-us"/>
      </w:rPr>
    </w:lvl>
    <w:lvl w:ilvl="2">
      <w:start w:val="0"/>
      <w:numFmt w:val="bullet"/>
      <w:lvlText w:val="•"/>
      <w:lvlJc w:val="left"/>
      <w:pPr>
        <w:ind w:left="2567" w:hanging="116"/>
      </w:pPr>
      <w:rPr>
        <w:rFonts w:hint="default"/>
        <w:lang w:val="en-us" w:eastAsia="en-us" w:bidi="en-us"/>
      </w:rPr>
    </w:lvl>
    <w:lvl w:ilvl="3">
      <w:start w:val="0"/>
      <w:numFmt w:val="bullet"/>
      <w:lvlText w:val="•"/>
      <w:lvlJc w:val="left"/>
      <w:pPr>
        <w:ind w:left="3450" w:hanging="116"/>
      </w:pPr>
      <w:rPr>
        <w:rFonts w:hint="default"/>
        <w:lang w:val="en-us" w:eastAsia="en-us" w:bidi="en-us"/>
      </w:rPr>
    </w:lvl>
    <w:lvl w:ilvl="4">
      <w:start w:val="0"/>
      <w:numFmt w:val="bullet"/>
      <w:lvlText w:val="•"/>
      <w:lvlJc w:val="left"/>
      <w:pPr>
        <w:ind w:left="4334" w:hanging="116"/>
      </w:pPr>
      <w:rPr>
        <w:rFonts w:hint="default"/>
        <w:lang w:val="en-us" w:eastAsia="en-us" w:bidi="en-us"/>
      </w:rPr>
    </w:lvl>
    <w:lvl w:ilvl="5">
      <w:start w:val="0"/>
      <w:numFmt w:val="bullet"/>
      <w:lvlText w:val="•"/>
      <w:lvlJc w:val="left"/>
      <w:pPr>
        <w:ind w:left="5218" w:hanging="116"/>
      </w:pPr>
      <w:rPr>
        <w:rFonts w:hint="default"/>
        <w:lang w:val="en-us" w:eastAsia="en-us" w:bidi="en-us"/>
      </w:rPr>
    </w:lvl>
    <w:lvl w:ilvl="6">
      <w:start w:val="0"/>
      <w:numFmt w:val="bullet"/>
      <w:lvlText w:val="•"/>
      <w:lvlJc w:val="left"/>
      <w:pPr>
        <w:ind w:left="6101" w:hanging="116"/>
      </w:pPr>
      <w:rPr>
        <w:rFonts w:hint="default"/>
        <w:lang w:val="en-us" w:eastAsia="en-us" w:bidi="en-us"/>
      </w:rPr>
    </w:lvl>
    <w:lvl w:ilvl="7">
      <w:start w:val="0"/>
      <w:numFmt w:val="bullet"/>
      <w:lvlText w:val="•"/>
      <w:lvlJc w:val="left"/>
      <w:pPr>
        <w:ind w:left="6985" w:hanging="116"/>
      </w:pPr>
      <w:rPr>
        <w:rFonts w:hint="default"/>
        <w:lang w:val="en-us" w:eastAsia="en-us" w:bidi="en-us"/>
      </w:rPr>
    </w:lvl>
    <w:lvl w:ilvl="8">
      <w:start w:val="0"/>
      <w:numFmt w:val="bullet"/>
      <w:lvlText w:val="•"/>
      <w:lvlJc w:val="left"/>
      <w:pPr>
        <w:ind w:left="7869" w:hanging="116"/>
      </w:pPr>
      <w:rPr>
        <w:rFonts w:hint="default"/>
        <w:lang w:val="en-us" w:eastAsia="en-us" w:bidi="en-us"/>
      </w:rPr>
    </w:lvl>
  </w:abstractNum>
  <w:abstractNum w:abstractNumId="3">
    <w:multiLevelType w:val="hybridMultilevel"/>
    <w:lvl w:ilvl="0">
      <w:start w:val="0"/>
      <w:numFmt w:val="bullet"/>
      <w:lvlText w:val="•"/>
      <w:lvlJc w:val="left"/>
      <w:pPr>
        <w:ind w:left="1565" w:hanging="200"/>
      </w:pPr>
      <w:rPr>
        <w:rFonts w:hint="default" w:ascii="Cambria" w:hAnsi="Cambria" w:eastAsia="Cambria" w:cs="Cambria"/>
        <w:color w:val="FFFFFF"/>
        <w:w w:val="112"/>
        <w:sz w:val="20"/>
        <w:szCs w:val="20"/>
        <w:lang w:val="en-us" w:eastAsia="en-us" w:bidi="en-us"/>
      </w:rPr>
    </w:lvl>
    <w:lvl w:ilvl="1">
      <w:start w:val="0"/>
      <w:numFmt w:val="bullet"/>
      <w:lvlText w:val="•"/>
      <w:lvlJc w:val="left"/>
      <w:pPr>
        <w:ind w:left="6340" w:hanging="200"/>
      </w:pPr>
      <w:rPr>
        <w:rFonts w:hint="default" w:ascii="Cambria" w:hAnsi="Cambria" w:eastAsia="Cambria" w:cs="Cambria"/>
        <w:color w:val="FFFFFF"/>
        <w:w w:val="112"/>
        <w:sz w:val="20"/>
        <w:szCs w:val="20"/>
        <w:lang w:val="en-us" w:eastAsia="en-us" w:bidi="en-us"/>
      </w:rPr>
    </w:lvl>
    <w:lvl w:ilvl="2">
      <w:start w:val="0"/>
      <w:numFmt w:val="bullet"/>
      <w:lvlText w:val="•"/>
      <w:lvlJc w:val="left"/>
      <w:pPr>
        <w:ind w:left="6340" w:hanging="200"/>
      </w:pPr>
      <w:rPr>
        <w:rFonts w:hint="default" w:ascii="Cambria" w:hAnsi="Cambria" w:eastAsia="Cambria" w:cs="Cambria"/>
        <w:color w:val="FFFFFF"/>
        <w:w w:val="112"/>
        <w:sz w:val="20"/>
        <w:szCs w:val="20"/>
        <w:lang w:val="en-us" w:eastAsia="en-us" w:bidi="en-us"/>
      </w:rPr>
    </w:lvl>
    <w:lvl w:ilvl="3">
      <w:start w:val="0"/>
      <w:numFmt w:val="bullet"/>
      <w:lvlText w:val="•"/>
      <w:lvlJc w:val="left"/>
      <w:pPr>
        <w:ind w:left="6985" w:hanging="200"/>
      </w:pPr>
      <w:rPr>
        <w:rFonts w:hint="default"/>
        <w:lang w:val="en-us" w:eastAsia="en-us" w:bidi="en-us"/>
      </w:rPr>
    </w:lvl>
    <w:lvl w:ilvl="4">
      <w:start w:val="0"/>
      <w:numFmt w:val="bullet"/>
      <w:lvlText w:val="•"/>
      <w:lvlJc w:val="left"/>
      <w:pPr>
        <w:ind w:left="7630" w:hanging="200"/>
      </w:pPr>
      <w:rPr>
        <w:rFonts w:hint="default"/>
        <w:lang w:val="en-us" w:eastAsia="en-us" w:bidi="en-us"/>
      </w:rPr>
    </w:lvl>
    <w:lvl w:ilvl="5">
      <w:start w:val="0"/>
      <w:numFmt w:val="bullet"/>
      <w:lvlText w:val="•"/>
      <w:lvlJc w:val="left"/>
      <w:pPr>
        <w:ind w:left="8275" w:hanging="200"/>
      </w:pPr>
      <w:rPr>
        <w:rFonts w:hint="default"/>
        <w:lang w:val="en-us" w:eastAsia="en-us" w:bidi="en-us"/>
      </w:rPr>
    </w:lvl>
    <w:lvl w:ilvl="6">
      <w:start w:val="0"/>
      <w:numFmt w:val="bullet"/>
      <w:lvlText w:val="•"/>
      <w:lvlJc w:val="left"/>
      <w:pPr>
        <w:ind w:left="8920" w:hanging="200"/>
      </w:pPr>
      <w:rPr>
        <w:rFonts w:hint="default"/>
        <w:lang w:val="en-us" w:eastAsia="en-us" w:bidi="en-us"/>
      </w:rPr>
    </w:lvl>
    <w:lvl w:ilvl="7">
      <w:start w:val="0"/>
      <w:numFmt w:val="bullet"/>
      <w:lvlText w:val="•"/>
      <w:lvlJc w:val="left"/>
      <w:pPr>
        <w:ind w:left="9565" w:hanging="200"/>
      </w:pPr>
      <w:rPr>
        <w:rFonts w:hint="default"/>
        <w:lang w:val="en-us" w:eastAsia="en-us" w:bidi="en-us"/>
      </w:rPr>
    </w:lvl>
    <w:lvl w:ilvl="8">
      <w:start w:val="0"/>
      <w:numFmt w:val="bullet"/>
      <w:lvlText w:val="•"/>
      <w:lvlJc w:val="left"/>
      <w:pPr>
        <w:ind w:left="10210" w:hanging="200"/>
      </w:pPr>
      <w:rPr>
        <w:rFonts w:hint="default"/>
        <w:lang w:val="en-us" w:eastAsia="en-us" w:bidi="en-us"/>
      </w:rPr>
    </w:lvl>
  </w:abstractNum>
  <w:abstractNum w:abstractNumId="2">
    <w:multiLevelType w:val="hybridMultilevel"/>
    <w:lvl w:ilvl="0">
      <w:start w:val="0"/>
      <w:numFmt w:val="bullet"/>
      <w:lvlText w:val="•"/>
      <w:lvlJc w:val="left"/>
      <w:pPr>
        <w:ind w:left="2425" w:hanging="206"/>
      </w:pPr>
      <w:rPr>
        <w:rFonts w:hint="default" w:ascii="Cambria" w:hAnsi="Cambria" w:eastAsia="Cambria" w:cs="Cambria"/>
        <w:color w:val="FFFFFF"/>
        <w:w w:val="112"/>
        <w:sz w:val="20"/>
        <w:szCs w:val="20"/>
        <w:lang w:val="en-us" w:eastAsia="en-us" w:bidi="en-us"/>
      </w:rPr>
    </w:lvl>
    <w:lvl w:ilvl="1">
      <w:start w:val="0"/>
      <w:numFmt w:val="bullet"/>
      <w:lvlText w:val="•"/>
      <w:lvlJc w:val="left"/>
      <w:pPr>
        <w:ind w:left="3402" w:hanging="206"/>
      </w:pPr>
      <w:rPr>
        <w:rFonts w:hint="default"/>
        <w:lang w:val="en-us" w:eastAsia="en-us" w:bidi="en-us"/>
      </w:rPr>
    </w:lvl>
    <w:lvl w:ilvl="2">
      <w:start w:val="0"/>
      <w:numFmt w:val="bullet"/>
      <w:lvlText w:val="•"/>
      <w:lvlJc w:val="left"/>
      <w:pPr>
        <w:ind w:left="4384" w:hanging="206"/>
      </w:pPr>
      <w:rPr>
        <w:rFonts w:hint="default"/>
        <w:lang w:val="en-us" w:eastAsia="en-us" w:bidi="en-us"/>
      </w:rPr>
    </w:lvl>
    <w:lvl w:ilvl="3">
      <w:start w:val="0"/>
      <w:numFmt w:val="bullet"/>
      <w:lvlText w:val="•"/>
      <w:lvlJc w:val="left"/>
      <w:pPr>
        <w:ind w:left="5366" w:hanging="206"/>
      </w:pPr>
      <w:rPr>
        <w:rFonts w:hint="default"/>
        <w:lang w:val="en-us" w:eastAsia="en-us" w:bidi="en-us"/>
      </w:rPr>
    </w:lvl>
    <w:lvl w:ilvl="4">
      <w:start w:val="0"/>
      <w:numFmt w:val="bullet"/>
      <w:lvlText w:val="•"/>
      <w:lvlJc w:val="left"/>
      <w:pPr>
        <w:ind w:left="6348" w:hanging="206"/>
      </w:pPr>
      <w:rPr>
        <w:rFonts w:hint="default"/>
        <w:lang w:val="en-us" w:eastAsia="en-us" w:bidi="en-us"/>
      </w:rPr>
    </w:lvl>
    <w:lvl w:ilvl="5">
      <w:start w:val="0"/>
      <w:numFmt w:val="bullet"/>
      <w:lvlText w:val="•"/>
      <w:lvlJc w:val="left"/>
      <w:pPr>
        <w:ind w:left="7330" w:hanging="206"/>
      </w:pPr>
      <w:rPr>
        <w:rFonts w:hint="default"/>
        <w:lang w:val="en-us" w:eastAsia="en-us" w:bidi="en-us"/>
      </w:rPr>
    </w:lvl>
    <w:lvl w:ilvl="6">
      <w:start w:val="0"/>
      <w:numFmt w:val="bullet"/>
      <w:lvlText w:val="•"/>
      <w:lvlJc w:val="left"/>
      <w:pPr>
        <w:ind w:left="8312" w:hanging="206"/>
      </w:pPr>
      <w:rPr>
        <w:rFonts w:hint="default"/>
        <w:lang w:val="en-us" w:eastAsia="en-us" w:bidi="en-us"/>
      </w:rPr>
    </w:lvl>
    <w:lvl w:ilvl="7">
      <w:start w:val="0"/>
      <w:numFmt w:val="bullet"/>
      <w:lvlText w:val="•"/>
      <w:lvlJc w:val="left"/>
      <w:pPr>
        <w:ind w:left="9294" w:hanging="206"/>
      </w:pPr>
      <w:rPr>
        <w:rFonts w:hint="default"/>
        <w:lang w:val="en-us" w:eastAsia="en-us" w:bidi="en-us"/>
      </w:rPr>
    </w:lvl>
    <w:lvl w:ilvl="8">
      <w:start w:val="0"/>
      <w:numFmt w:val="bullet"/>
      <w:lvlText w:val="•"/>
      <w:lvlJc w:val="left"/>
      <w:pPr>
        <w:ind w:left="10276" w:hanging="206"/>
      </w:pPr>
      <w:rPr>
        <w:rFonts w:hint="default"/>
        <w:lang w:val="en-us" w:eastAsia="en-us" w:bidi="en-us"/>
      </w:rPr>
    </w:lvl>
  </w:abstractNum>
  <w:abstractNum w:abstractNumId="1">
    <w:multiLevelType w:val="hybridMultilevel"/>
    <w:lvl w:ilvl="0">
      <w:start w:val="0"/>
      <w:numFmt w:val="bullet"/>
      <w:lvlText w:val="•"/>
      <w:lvlJc w:val="left"/>
      <w:pPr>
        <w:ind w:left="1479" w:hanging="200"/>
      </w:pPr>
      <w:rPr>
        <w:rFonts w:hint="default" w:ascii="Cambria" w:hAnsi="Cambria" w:eastAsia="Cambria" w:cs="Cambria"/>
        <w:color w:val="FFFFFF"/>
        <w:w w:val="112"/>
        <w:sz w:val="20"/>
        <w:szCs w:val="20"/>
        <w:lang w:val="en-us" w:eastAsia="en-us" w:bidi="en-us"/>
      </w:rPr>
    </w:lvl>
    <w:lvl w:ilvl="1">
      <w:start w:val="0"/>
      <w:numFmt w:val="bullet"/>
      <w:lvlText w:val="•"/>
      <w:lvlJc w:val="left"/>
      <w:pPr>
        <w:ind w:left="6343" w:hanging="200"/>
      </w:pPr>
      <w:rPr>
        <w:rFonts w:hint="default" w:ascii="Cambria" w:hAnsi="Cambria" w:eastAsia="Cambria" w:cs="Cambria"/>
        <w:color w:val="FFFFFF"/>
        <w:w w:val="112"/>
        <w:sz w:val="20"/>
        <w:szCs w:val="20"/>
        <w:lang w:val="en-us" w:eastAsia="en-us" w:bidi="en-us"/>
      </w:rPr>
    </w:lvl>
    <w:lvl w:ilvl="2">
      <w:start w:val="0"/>
      <w:numFmt w:val="bullet"/>
      <w:lvlText w:val="•"/>
      <w:lvlJc w:val="left"/>
      <w:pPr>
        <w:ind w:left="6922" w:hanging="200"/>
      </w:pPr>
      <w:rPr>
        <w:rFonts w:hint="default"/>
        <w:lang w:val="en-us" w:eastAsia="en-us" w:bidi="en-us"/>
      </w:rPr>
    </w:lvl>
    <w:lvl w:ilvl="3">
      <w:start w:val="0"/>
      <w:numFmt w:val="bullet"/>
      <w:lvlText w:val="•"/>
      <w:lvlJc w:val="left"/>
      <w:pPr>
        <w:ind w:left="7504" w:hanging="200"/>
      </w:pPr>
      <w:rPr>
        <w:rFonts w:hint="default"/>
        <w:lang w:val="en-us" w:eastAsia="en-us" w:bidi="en-us"/>
      </w:rPr>
    </w:lvl>
    <w:lvl w:ilvl="4">
      <w:start w:val="0"/>
      <w:numFmt w:val="bullet"/>
      <w:lvlText w:val="•"/>
      <w:lvlJc w:val="left"/>
      <w:pPr>
        <w:ind w:left="8086" w:hanging="200"/>
      </w:pPr>
      <w:rPr>
        <w:rFonts w:hint="default"/>
        <w:lang w:val="en-us" w:eastAsia="en-us" w:bidi="en-us"/>
      </w:rPr>
    </w:lvl>
    <w:lvl w:ilvl="5">
      <w:start w:val="0"/>
      <w:numFmt w:val="bullet"/>
      <w:lvlText w:val="•"/>
      <w:lvlJc w:val="left"/>
      <w:pPr>
        <w:ind w:left="8668" w:hanging="200"/>
      </w:pPr>
      <w:rPr>
        <w:rFonts w:hint="default"/>
        <w:lang w:val="en-us" w:eastAsia="en-us" w:bidi="en-us"/>
      </w:rPr>
    </w:lvl>
    <w:lvl w:ilvl="6">
      <w:start w:val="0"/>
      <w:numFmt w:val="bullet"/>
      <w:lvlText w:val="•"/>
      <w:lvlJc w:val="left"/>
      <w:pPr>
        <w:ind w:left="9251" w:hanging="200"/>
      </w:pPr>
      <w:rPr>
        <w:rFonts w:hint="default"/>
        <w:lang w:val="en-us" w:eastAsia="en-us" w:bidi="en-us"/>
      </w:rPr>
    </w:lvl>
    <w:lvl w:ilvl="7">
      <w:start w:val="0"/>
      <w:numFmt w:val="bullet"/>
      <w:lvlText w:val="•"/>
      <w:lvlJc w:val="left"/>
      <w:pPr>
        <w:ind w:left="9833" w:hanging="200"/>
      </w:pPr>
      <w:rPr>
        <w:rFonts w:hint="default"/>
        <w:lang w:val="en-us" w:eastAsia="en-us" w:bidi="en-us"/>
      </w:rPr>
    </w:lvl>
    <w:lvl w:ilvl="8">
      <w:start w:val="0"/>
      <w:numFmt w:val="bullet"/>
      <w:lvlText w:val="•"/>
      <w:lvlJc w:val="left"/>
      <w:pPr>
        <w:ind w:left="10415" w:hanging="200"/>
      </w:pPr>
      <w:rPr>
        <w:rFonts w:hint="default"/>
        <w:lang w:val="en-us" w:eastAsia="en-us" w:bidi="en-us"/>
      </w:rPr>
    </w:lvl>
  </w:abstractNum>
  <w:abstractNum w:abstractNumId="0">
    <w:multiLevelType w:val="hybridMultilevel"/>
    <w:lvl w:ilvl="0">
      <w:start w:val="0"/>
      <w:numFmt w:val="bullet"/>
      <w:lvlText w:val="•"/>
      <w:lvlJc w:val="left"/>
      <w:pPr>
        <w:ind w:left="1634" w:hanging="200"/>
      </w:pPr>
      <w:rPr>
        <w:rFonts w:hint="default" w:ascii="Cambria" w:hAnsi="Cambria" w:eastAsia="Cambria" w:cs="Cambria"/>
        <w:color w:val="FFFFFF"/>
        <w:w w:val="112"/>
        <w:sz w:val="20"/>
        <w:szCs w:val="20"/>
        <w:lang w:val="en-us" w:eastAsia="en-us" w:bidi="en-us"/>
      </w:rPr>
    </w:lvl>
    <w:lvl w:ilvl="1">
      <w:start w:val="0"/>
      <w:numFmt w:val="bullet"/>
      <w:lvlText w:val="•"/>
      <w:lvlJc w:val="left"/>
      <w:pPr>
        <w:ind w:left="2700" w:hanging="200"/>
      </w:pPr>
      <w:rPr>
        <w:rFonts w:hint="default"/>
        <w:lang w:val="en-us" w:eastAsia="en-us" w:bidi="en-us"/>
      </w:rPr>
    </w:lvl>
    <w:lvl w:ilvl="2">
      <w:start w:val="0"/>
      <w:numFmt w:val="bullet"/>
      <w:lvlText w:val="•"/>
      <w:lvlJc w:val="left"/>
      <w:pPr>
        <w:ind w:left="3760" w:hanging="200"/>
      </w:pPr>
      <w:rPr>
        <w:rFonts w:hint="default"/>
        <w:lang w:val="en-us" w:eastAsia="en-us" w:bidi="en-us"/>
      </w:rPr>
    </w:lvl>
    <w:lvl w:ilvl="3">
      <w:start w:val="0"/>
      <w:numFmt w:val="bullet"/>
      <w:lvlText w:val="•"/>
      <w:lvlJc w:val="left"/>
      <w:pPr>
        <w:ind w:left="4820" w:hanging="200"/>
      </w:pPr>
      <w:rPr>
        <w:rFonts w:hint="default"/>
        <w:lang w:val="en-us" w:eastAsia="en-us" w:bidi="en-us"/>
      </w:rPr>
    </w:lvl>
    <w:lvl w:ilvl="4">
      <w:start w:val="0"/>
      <w:numFmt w:val="bullet"/>
      <w:lvlText w:val="•"/>
      <w:lvlJc w:val="left"/>
      <w:pPr>
        <w:ind w:left="5880" w:hanging="200"/>
      </w:pPr>
      <w:rPr>
        <w:rFonts w:hint="default"/>
        <w:lang w:val="en-us" w:eastAsia="en-us" w:bidi="en-us"/>
      </w:rPr>
    </w:lvl>
    <w:lvl w:ilvl="5">
      <w:start w:val="0"/>
      <w:numFmt w:val="bullet"/>
      <w:lvlText w:val="•"/>
      <w:lvlJc w:val="left"/>
      <w:pPr>
        <w:ind w:left="6940" w:hanging="200"/>
      </w:pPr>
      <w:rPr>
        <w:rFonts w:hint="default"/>
        <w:lang w:val="en-us" w:eastAsia="en-us" w:bidi="en-us"/>
      </w:rPr>
    </w:lvl>
    <w:lvl w:ilvl="6">
      <w:start w:val="0"/>
      <w:numFmt w:val="bullet"/>
      <w:lvlText w:val="•"/>
      <w:lvlJc w:val="left"/>
      <w:pPr>
        <w:ind w:left="8000" w:hanging="200"/>
      </w:pPr>
      <w:rPr>
        <w:rFonts w:hint="default"/>
        <w:lang w:val="en-us" w:eastAsia="en-us" w:bidi="en-us"/>
      </w:rPr>
    </w:lvl>
    <w:lvl w:ilvl="7">
      <w:start w:val="0"/>
      <w:numFmt w:val="bullet"/>
      <w:lvlText w:val="•"/>
      <w:lvlJc w:val="left"/>
      <w:pPr>
        <w:ind w:left="9060" w:hanging="200"/>
      </w:pPr>
      <w:rPr>
        <w:rFonts w:hint="default"/>
        <w:lang w:val="en-us" w:eastAsia="en-us" w:bidi="en-us"/>
      </w:rPr>
    </w:lvl>
    <w:lvl w:ilvl="8">
      <w:start w:val="0"/>
      <w:numFmt w:val="bullet"/>
      <w:lvlText w:val="•"/>
      <w:lvlJc w:val="left"/>
      <w:pPr>
        <w:ind w:left="10120" w:hanging="200"/>
      </w:pPr>
      <w:rPr>
        <w:rFonts w:hint="default"/>
        <w:lang w:val="en-us" w:eastAsia="en-us" w:bidi="en-us"/>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mbria" w:hAnsi="Cambria" w:eastAsia="Cambria" w:cs="Cambria"/>
      <w:lang w:val="en-us" w:eastAsia="en-us" w:bidi="en-us"/>
    </w:rPr>
  </w:style>
  <w:style w:styleId="TOC1" w:type="paragraph">
    <w:name w:val="TOC 1"/>
    <w:basedOn w:val="Normal"/>
    <w:uiPriority w:val="1"/>
    <w:qFormat/>
    <w:pPr>
      <w:spacing w:before="19"/>
      <w:ind w:left="1205"/>
    </w:pPr>
    <w:rPr>
      <w:rFonts w:ascii="Cambria" w:hAnsi="Cambria" w:eastAsia="Cambria" w:cs="Cambria"/>
      <w:sz w:val="17"/>
      <w:szCs w:val="17"/>
      <w:lang w:val="en-us" w:eastAsia="en-us" w:bidi="en-us"/>
    </w:rPr>
  </w:style>
  <w:style w:styleId="BodyText" w:type="paragraph">
    <w:name w:val="Body Text"/>
    <w:basedOn w:val="Normal"/>
    <w:uiPriority w:val="1"/>
    <w:qFormat/>
    <w:pPr/>
    <w:rPr>
      <w:rFonts w:ascii="Cambria" w:hAnsi="Cambria" w:eastAsia="Cambria" w:cs="Cambria"/>
      <w:sz w:val="16"/>
      <w:szCs w:val="16"/>
      <w:lang w:val="en-us" w:eastAsia="en-us" w:bidi="en-us"/>
    </w:rPr>
  </w:style>
  <w:style w:styleId="Heading1" w:type="paragraph">
    <w:name w:val="Heading 1"/>
    <w:basedOn w:val="Normal"/>
    <w:uiPriority w:val="1"/>
    <w:qFormat/>
    <w:pPr>
      <w:spacing w:before="66" w:line="668" w:lineRule="exact"/>
      <w:ind w:left="1080"/>
      <w:outlineLvl w:val="1"/>
    </w:pPr>
    <w:rPr>
      <w:rFonts w:ascii="Calibri" w:hAnsi="Calibri" w:eastAsia="Calibri" w:cs="Calibri"/>
      <w:b/>
      <w:bCs/>
      <w:sz w:val="56"/>
      <w:szCs w:val="56"/>
      <w:lang w:val="en-us" w:eastAsia="en-us" w:bidi="en-us"/>
    </w:rPr>
  </w:style>
  <w:style w:styleId="Heading2" w:type="paragraph">
    <w:name w:val="Heading 2"/>
    <w:basedOn w:val="Normal"/>
    <w:uiPriority w:val="1"/>
    <w:qFormat/>
    <w:pPr>
      <w:ind w:left="20"/>
      <w:outlineLvl w:val="2"/>
    </w:pPr>
    <w:rPr>
      <w:rFonts w:ascii="Myriad Pro Light Cond" w:hAnsi="Myriad Pro Light Cond" w:eastAsia="Myriad Pro Light Cond" w:cs="Myriad Pro Light Cond"/>
      <w:sz w:val="28"/>
      <w:szCs w:val="28"/>
      <w:lang w:val="en-us" w:eastAsia="en-us" w:bidi="en-us"/>
    </w:rPr>
  </w:style>
  <w:style w:styleId="Heading3" w:type="paragraph">
    <w:name w:val="Heading 3"/>
    <w:basedOn w:val="Normal"/>
    <w:uiPriority w:val="1"/>
    <w:qFormat/>
    <w:pPr>
      <w:spacing w:before="91"/>
      <w:ind w:left="1080"/>
      <w:outlineLvl w:val="3"/>
    </w:pPr>
    <w:rPr>
      <w:rFonts w:ascii="Calibri" w:hAnsi="Calibri" w:eastAsia="Calibri" w:cs="Calibri"/>
      <w:b/>
      <w:bCs/>
      <w:sz w:val="26"/>
      <w:szCs w:val="26"/>
      <w:lang w:val="en-us" w:eastAsia="en-us" w:bidi="en-us"/>
    </w:rPr>
  </w:style>
  <w:style w:styleId="Heading4" w:type="paragraph">
    <w:name w:val="Heading 4"/>
    <w:basedOn w:val="Normal"/>
    <w:uiPriority w:val="1"/>
    <w:qFormat/>
    <w:pPr>
      <w:spacing w:before="97"/>
      <w:ind w:left="1465"/>
      <w:outlineLvl w:val="4"/>
    </w:pPr>
    <w:rPr>
      <w:rFonts w:ascii="Cambria" w:hAnsi="Cambria" w:eastAsia="Cambria" w:cs="Cambria"/>
      <w:sz w:val="22"/>
      <w:szCs w:val="22"/>
      <w:lang w:val="en-us" w:eastAsia="en-us" w:bidi="en-us"/>
    </w:rPr>
  </w:style>
  <w:style w:styleId="Heading5" w:type="paragraph">
    <w:name w:val="Heading 5"/>
    <w:basedOn w:val="Normal"/>
    <w:uiPriority w:val="1"/>
    <w:qFormat/>
    <w:pPr>
      <w:ind w:left="6340"/>
      <w:outlineLvl w:val="5"/>
    </w:pPr>
    <w:rPr>
      <w:rFonts w:ascii="Cambria" w:hAnsi="Cambria" w:eastAsia="Cambria" w:cs="Cambria"/>
      <w:sz w:val="20"/>
      <w:szCs w:val="20"/>
      <w:lang w:val="en-us" w:eastAsia="en-us" w:bidi="en-us"/>
    </w:rPr>
  </w:style>
  <w:style w:styleId="Heading6" w:type="paragraph">
    <w:name w:val="Heading 6"/>
    <w:basedOn w:val="Normal"/>
    <w:uiPriority w:val="1"/>
    <w:qFormat/>
    <w:pPr>
      <w:spacing w:before="134"/>
      <w:ind w:left="589"/>
      <w:outlineLvl w:val="6"/>
    </w:pPr>
    <w:rPr>
      <w:rFonts w:ascii="Calibri" w:hAnsi="Calibri" w:eastAsia="Calibri" w:cs="Calibri"/>
      <w:b/>
      <w:bCs/>
      <w:sz w:val="16"/>
      <w:szCs w:val="16"/>
      <w:lang w:val="en-us" w:eastAsia="en-us" w:bidi="en-us"/>
    </w:rPr>
  </w:style>
  <w:style w:styleId="ListParagraph" w:type="paragraph">
    <w:name w:val="List Paragraph"/>
    <w:basedOn w:val="Normal"/>
    <w:uiPriority w:val="1"/>
    <w:qFormat/>
    <w:pPr>
      <w:spacing w:before="96"/>
      <w:ind w:left="6340" w:hanging="200"/>
    </w:pPr>
    <w:rPr>
      <w:rFonts w:ascii="Cambria" w:hAnsi="Cambria" w:eastAsia="Cambria" w:cs="Cambria"/>
      <w:lang w:val="en-us" w:eastAsia="en-us" w:bidi="en-us"/>
    </w:rPr>
  </w:style>
  <w:style w:styleId="TableParagraph" w:type="paragraph">
    <w:name w:val="Table Paragraph"/>
    <w:basedOn w:val="Normal"/>
    <w:uiPriority w:val="1"/>
    <w:qFormat/>
    <w:pPr/>
    <w:rPr>
      <w:rFonts w:ascii="Calibri" w:hAnsi="Calibri" w:eastAsia="Calibri" w:cs="Calibri"/>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hyperlink" Target="http://www.crpreinflex.com/" TargetMode="External"/><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jpe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image" Target="media/image34.jpeg"/><Relationship Id="rId40" Type="http://schemas.openxmlformats.org/officeDocument/2006/relationships/image" Target="media/image35.jpeg"/><Relationship Id="rId41" Type="http://schemas.openxmlformats.org/officeDocument/2006/relationships/image" Target="media/image36.png"/><Relationship Id="rId42" Type="http://schemas.openxmlformats.org/officeDocument/2006/relationships/image" Target="media/image37.jpeg"/><Relationship Id="rId43" Type="http://schemas.openxmlformats.org/officeDocument/2006/relationships/image" Target="media/image38.jpeg"/><Relationship Id="rId44" Type="http://schemas.openxmlformats.org/officeDocument/2006/relationships/image" Target="media/image39.jpeg"/><Relationship Id="rId45" Type="http://schemas.openxmlformats.org/officeDocument/2006/relationships/image" Target="media/image40.jpeg"/><Relationship Id="rId46" Type="http://schemas.openxmlformats.org/officeDocument/2006/relationships/image" Target="media/image41.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image" Target="media/image44.jpeg"/><Relationship Id="rId50" Type="http://schemas.openxmlformats.org/officeDocument/2006/relationships/image" Target="media/image45.jpeg"/><Relationship Id="rId51" Type="http://schemas.openxmlformats.org/officeDocument/2006/relationships/image" Target="media/image46.jpeg"/><Relationship Id="rId52" Type="http://schemas.openxmlformats.org/officeDocument/2006/relationships/image" Target="media/image47.jpeg"/><Relationship Id="rId53" Type="http://schemas.openxmlformats.org/officeDocument/2006/relationships/image" Target="media/image48.png"/><Relationship Id="rId54" Type="http://schemas.openxmlformats.org/officeDocument/2006/relationships/image" Target="media/image49.jpe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jpe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jpeg"/><Relationship Id="rId64" Type="http://schemas.openxmlformats.org/officeDocument/2006/relationships/image" Target="media/image59.jpe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jpeg"/><Relationship Id="rId70" Type="http://schemas.openxmlformats.org/officeDocument/2006/relationships/image" Target="media/image65.jpeg"/><Relationship Id="rId71" Type="http://schemas.openxmlformats.org/officeDocument/2006/relationships/image" Target="media/image66.jpeg"/><Relationship Id="rId72" Type="http://schemas.openxmlformats.org/officeDocument/2006/relationships/image" Target="media/image67.jpe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jpeg"/><Relationship Id="rId84" Type="http://schemas.openxmlformats.org/officeDocument/2006/relationships/image" Target="media/image79.jpeg"/><Relationship Id="rId85" Type="http://schemas.openxmlformats.org/officeDocument/2006/relationships/image" Target="media/image80.jpeg"/><Relationship Id="rId86" Type="http://schemas.openxmlformats.org/officeDocument/2006/relationships/image" Target="media/image81.jpe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image" Target="media/image89.jpeg"/><Relationship Id="rId95" Type="http://schemas.openxmlformats.org/officeDocument/2006/relationships/image" Target="media/image90.jpeg"/><Relationship Id="rId96" Type="http://schemas.openxmlformats.org/officeDocument/2006/relationships/image" Target="media/image91.jpe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jpeg"/><Relationship Id="rId102" Type="http://schemas.openxmlformats.org/officeDocument/2006/relationships/image" Target="media/image97.jpe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jpeg"/><Relationship Id="rId106" Type="http://schemas.openxmlformats.org/officeDocument/2006/relationships/image" Target="media/image101.png"/><Relationship Id="rId107" Type="http://schemas.openxmlformats.org/officeDocument/2006/relationships/image" Target="media/image102.jpeg"/><Relationship Id="rId108" Type="http://schemas.openxmlformats.org/officeDocument/2006/relationships/image" Target="media/image103.jpeg"/><Relationship Id="rId109" Type="http://schemas.openxmlformats.org/officeDocument/2006/relationships/image" Target="media/image104.jpeg"/><Relationship Id="rId110" Type="http://schemas.openxmlformats.org/officeDocument/2006/relationships/image" Target="media/image105.jpeg"/><Relationship Id="rId111" Type="http://schemas.openxmlformats.org/officeDocument/2006/relationships/image" Target="media/image106.jpeg"/><Relationship Id="rId112" Type="http://schemas.openxmlformats.org/officeDocument/2006/relationships/image" Target="media/image107.jpe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jpeg"/><Relationship Id="rId118" Type="http://schemas.openxmlformats.org/officeDocument/2006/relationships/image" Target="media/image113.jpe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jpe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jpe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jpeg"/><Relationship Id="rId134" Type="http://schemas.openxmlformats.org/officeDocument/2006/relationships/image" Target="media/image129.jpe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jpeg"/><Relationship Id="rId144" Type="http://schemas.openxmlformats.org/officeDocument/2006/relationships/image" Target="media/image139.jpe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jpeg"/><Relationship Id="rId149" Type="http://schemas.openxmlformats.org/officeDocument/2006/relationships/image" Target="media/image144.jpeg"/><Relationship Id="rId150" Type="http://schemas.openxmlformats.org/officeDocument/2006/relationships/image" Target="media/image145.jpeg"/><Relationship Id="rId151" Type="http://schemas.openxmlformats.org/officeDocument/2006/relationships/image" Target="media/image146.jpe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jpe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jpeg"/><Relationship Id="rId159" Type="http://schemas.openxmlformats.org/officeDocument/2006/relationships/image" Target="media/image154.jpe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jpe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jpeg"/><Relationship Id="rId167" Type="http://schemas.openxmlformats.org/officeDocument/2006/relationships/image" Target="media/image162.jpeg"/><Relationship Id="rId168" Type="http://schemas.openxmlformats.org/officeDocument/2006/relationships/image" Target="media/image163.jpeg"/><Relationship Id="rId169" Type="http://schemas.openxmlformats.org/officeDocument/2006/relationships/image" Target="media/image164.png"/><Relationship Id="rId170" Type="http://schemas.openxmlformats.org/officeDocument/2006/relationships/image" Target="media/image165.png"/><Relationship Id="rId171" Type="http://schemas.openxmlformats.org/officeDocument/2006/relationships/image" Target="media/image166.png"/><Relationship Id="rId172" Type="http://schemas.openxmlformats.org/officeDocument/2006/relationships/image" Target="media/image167.png"/><Relationship Id="rId173" Type="http://schemas.openxmlformats.org/officeDocument/2006/relationships/image" Target="media/image168.png"/><Relationship Id="rId174" Type="http://schemas.openxmlformats.org/officeDocument/2006/relationships/image" Target="media/image169.png"/><Relationship Id="rId175" Type="http://schemas.openxmlformats.org/officeDocument/2006/relationships/image" Target="media/image170.png"/><Relationship Id="rId176" Type="http://schemas.openxmlformats.org/officeDocument/2006/relationships/image" Target="media/image171.png"/><Relationship Id="rId177" Type="http://schemas.openxmlformats.org/officeDocument/2006/relationships/image" Target="media/image172.png"/><Relationship Id="rId178" Type="http://schemas.openxmlformats.org/officeDocument/2006/relationships/image" Target="media/image173.png"/><Relationship Id="rId179" Type="http://schemas.openxmlformats.org/officeDocument/2006/relationships/image" Target="media/image174.png"/><Relationship Id="rId180" Type="http://schemas.openxmlformats.org/officeDocument/2006/relationships/image" Target="media/image175.png"/><Relationship Id="rId181" Type="http://schemas.openxmlformats.org/officeDocument/2006/relationships/image" Target="media/image176.png"/><Relationship Id="rId182" Type="http://schemas.openxmlformats.org/officeDocument/2006/relationships/image" Target="media/image177.png"/><Relationship Id="rId183" Type="http://schemas.openxmlformats.org/officeDocument/2006/relationships/image" Target="media/image178.png"/><Relationship Id="rId184" Type="http://schemas.openxmlformats.org/officeDocument/2006/relationships/image" Target="media/image179.png"/><Relationship Id="rId185" Type="http://schemas.openxmlformats.org/officeDocument/2006/relationships/image" Target="media/image180.png"/><Relationship Id="rId186" Type="http://schemas.openxmlformats.org/officeDocument/2006/relationships/image" Target="media/image181.png"/><Relationship Id="rId187" Type="http://schemas.openxmlformats.org/officeDocument/2006/relationships/image" Target="media/image182.png"/><Relationship Id="rId188" Type="http://schemas.openxmlformats.org/officeDocument/2006/relationships/image" Target="media/image183.png"/><Relationship Id="rId189" Type="http://schemas.openxmlformats.org/officeDocument/2006/relationships/image" Target="media/image184.png"/><Relationship Id="rId190" Type="http://schemas.openxmlformats.org/officeDocument/2006/relationships/image" Target="media/image185.png"/><Relationship Id="rId191" Type="http://schemas.openxmlformats.org/officeDocument/2006/relationships/image" Target="media/image186.png"/><Relationship Id="rId192" Type="http://schemas.openxmlformats.org/officeDocument/2006/relationships/image" Target="media/image187.png"/><Relationship Id="rId193" Type="http://schemas.openxmlformats.org/officeDocument/2006/relationships/image" Target="media/image188.png"/><Relationship Id="rId194" Type="http://schemas.openxmlformats.org/officeDocument/2006/relationships/image" Target="media/image189.png"/><Relationship Id="rId195" Type="http://schemas.openxmlformats.org/officeDocument/2006/relationships/image" Target="media/image190.png"/><Relationship Id="rId196" Type="http://schemas.openxmlformats.org/officeDocument/2006/relationships/image" Target="media/image191.png"/><Relationship Id="rId197" Type="http://schemas.openxmlformats.org/officeDocument/2006/relationships/image" Target="media/image192.png"/><Relationship Id="rId198" Type="http://schemas.openxmlformats.org/officeDocument/2006/relationships/image" Target="media/image193.png"/><Relationship Id="rId199" Type="http://schemas.openxmlformats.org/officeDocument/2006/relationships/image" Target="media/image194.png"/><Relationship Id="rId200" Type="http://schemas.openxmlformats.org/officeDocument/2006/relationships/image" Target="media/image195.png"/><Relationship Id="rId201" Type="http://schemas.openxmlformats.org/officeDocument/2006/relationships/image" Target="media/image196.png"/><Relationship Id="rId202" Type="http://schemas.openxmlformats.org/officeDocument/2006/relationships/image" Target="media/image197.png"/><Relationship Id="rId203" Type="http://schemas.openxmlformats.org/officeDocument/2006/relationships/image" Target="media/image198.png"/><Relationship Id="rId204" Type="http://schemas.openxmlformats.org/officeDocument/2006/relationships/image" Target="media/image199.png"/><Relationship Id="rId205" Type="http://schemas.openxmlformats.org/officeDocument/2006/relationships/image" Target="media/image200.png"/><Relationship Id="rId206" Type="http://schemas.openxmlformats.org/officeDocument/2006/relationships/image" Target="media/image201.png"/><Relationship Id="rId207" Type="http://schemas.openxmlformats.org/officeDocument/2006/relationships/image" Target="media/image202.png"/><Relationship Id="rId208" Type="http://schemas.openxmlformats.org/officeDocument/2006/relationships/image" Target="media/image203.png"/><Relationship Id="rId209" Type="http://schemas.openxmlformats.org/officeDocument/2006/relationships/image" Target="media/image204.png"/><Relationship Id="rId210" Type="http://schemas.openxmlformats.org/officeDocument/2006/relationships/image" Target="media/image205.png"/><Relationship Id="rId211" Type="http://schemas.openxmlformats.org/officeDocument/2006/relationships/image" Target="media/image206.png"/><Relationship Id="rId212" Type="http://schemas.openxmlformats.org/officeDocument/2006/relationships/image" Target="media/image207.png"/><Relationship Id="rId213" Type="http://schemas.openxmlformats.org/officeDocument/2006/relationships/image" Target="media/image208.png"/><Relationship Id="rId214" Type="http://schemas.openxmlformats.org/officeDocument/2006/relationships/image" Target="media/image209.png"/><Relationship Id="rId215" Type="http://schemas.openxmlformats.org/officeDocument/2006/relationships/image" Target="media/image210.png"/><Relationship Id="rId216" Type="http://schemas.openxmlformats.org/officeDocument/2006/relationships/image" Target="media/image211.jpeg"/><Relationship Id="rId217" Type="http://schemas.openxmlformats.org/officeDocument/2006/relationships/image" Target="media/image212.jpeg"/><Relationship Id="rId218" Type="http://schemas.openxmlformats.org/officeDocument/2006/relationships/image" Target="media/image213.png"/><Relationship Id="rId219" Type="http://schemas.openxmlformats.org/officeDocument/2006/relationships/image" Target="media/image214.jpeg"/><Relationship Id="rId220" Type="http://schemas.openxmlformats.org/officeDocument/2006/relationships/image" Target="media/image215.png"/><Relationship Id="rId221" Type="http://schemas.openxmlformats.org/officeDocument/2006/relationships/image" Target="media/image216.png"/><Relationship Id="rId222" Type="http://schemas.openxmlformats.org/officeDocument/2006/relationships/image" Target="media/image217.png"/><Relationship Id="rId223" Type="http://schemas.openxmlformats.org/officeDocument/2006/relationships/image" Target="media/image218.png"/><Relationship Id="rId224" Type="http://schemas.openxmlformats.org/officeDocument/2006/relationships/image" Target="media/image219.jpeg"/><Relationship Id="rId225" Type="http://schemas.openxmlformats.org/officeDocument/2006/relationships/image" Target="media/image220.jpeg"/><Relationship Id="rId226" Type="http://schemas.openxmlformats.org/officeDocument/2006/relationships/image" Target="media/image221.png"/><Relationship Id="rId227" Type="http://schemas.openxmlformats.org/officeDocument/2006/relationships/image" Target="media/image222.png"/><Relationship Id="rId228" Type="http://schemas.openxmlformats.org/officeDocument/2006/relationships/image" Target="media/image223.png"/><Relationship Id="rId229" Type="http://schemas.openxmlformats.org/officeDocument/2006/relationships/image" Target="media/image224.png"/><Relationship Id="rId230" Type="http://schemas.openxmlformats.org/officeDocument/2006/relationships/image" Target="media/image225.png"/><Relationship Id="rId231" Type="http://schemas.openxmlformats.org/officeDocument/2006/relationships/image" Target="media/image226.png"/><Relationship Id="rId232" Type="http://schemas.openxmlformats.org/officeDocument/2006/relationships/image" Target="media/image227.png"/><Relationship Id="rId233" Type="http://schemas.openxmlformats.org/officeDocument/2006/relationships/hyperlink" Target="mailto:industrialcs@crpindustries.com" TargetMode="External"/><Relationship Id="rId234" Type="http://schemas.openxmlformats.org/officeDocument/2006/relationships/image" Target="media/image228.png"/><Relationship Id="rId23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2019-03-14T15:53:47Z</dcterms:created>
  <dcterms:modified xsi:type="dcterms:W3CDTF">2019-03-14T15:53:47Z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2018-07-25T00:00:00Z</vt:filetime>
  </property>
  <property fmtid="{D5CDD505-2E9C-101B-9397-08002B2CF9AE}" pid="3" name="Creator">
    <vt:lpwstr>Adobe InDesign CC 13.1 (Windows)</vt:lpwstr>
  </property>
  <property fmtid="{D5CDD505-2E9C-101B-9397-08002B2CF9AE}" pid="4" name="LastSaved">
    <vt:filetime>2019-03-14T00:00:00Z</vt:filetime>
  </property>
</Properties>
</file>